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(20260826)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1.习近平对西藏日喀则市吉隆县遭受泥石流灾害作出重要指示强调 千方百计搜救失联人员 加强各类风险隐患排查整治 确保人民群众生命财产安全 李强作出批示；</w:t>
      </w:r>
    </w:p>
    <w:p>
      <w:pPr>
        <w:spacing w:after="200" w:line="360"/>
        <w:ind w:firstLine="480"/>
      </w:pPr>
      <w:r>
        <w:rPr>
          <w:sz w:val="24"/>
          <w:szCs w:val="24"/>
        </w:rPr>
        <w:t xml:space="preserve">2.习近平将出席2026年上海合作组织峰会并对吉尔吉斯斯坦、埃及进行国事访问；</w:t>
      </w:r>
    </w:p>
    <w:p>
      <w:pPr>
        <w:spacing w:after="200" w:line="360"/>
        <w:ind w:firstLine="480"/>
      </w:pPr>
      <w:r>
        <w:rPr>
          <w:sz w:val="24"/>
          <w:szCs w:val="24"/>
        </w:rPr>
        <w:t xml:space="preserve">3.李强在黑龙江、吉林调研；</w:t>
      </w:r>
    </w:p>
    <w:p>
      <w:pPr>
        <w:spacing w:after="200" w:line="360"/>
        <w:ind w:firstLine="480"/>
      </w:pPr>
      <w:r>
        <w:rPr>
          <w:sz w:val="24"/>
          <w:szCs w:val="24"/>
        </w:rPr>
        <w:t xml:space="preserve">4.赵乐际同全国人大常委会会议列席代表座谈；</w:t>
      </w:r>
    </w:p>
    <w:p>
      <w:pPr>
        <w:spacing w:after="200" w:line="360"/>
        <w:ind w:firstLine="480"/>
      </w:pPr>
      <w:r>
        <w:rPr>
          <w:sz w:val="24"/>
          <w:szCs w:val="24"/>
        </w:rPr>
        <w:t xml:space="preserve">5.十四届全国人大常委会第二十四次会议举行联组会议；</w:t>
      </w:r>
    </w:p>
    <w:p>
      <w:pPr>
        <w:spacing w:after="200" w:line="360"/>
        <w:ind w:firstLine="480"/>
      </w:pPr>
      <w:r>
        <w:rPr>
          <w:sz w:val="24"/>
          <w:szCs w:val="24"/>
        </w:rPr>
        <w:t xml:space="preserve">6.赵乐际会见乌兹别克斯坦总统办公厅主任；</w:t>
      </w:r>
    </w:p>
    <w:p>
      <w:pPr>
        <w:spacing w:after="200" w:line="360"/>
        <w:ind w:firstLine="480"/>
      </w:pPr>
      <w:r>
        <w:rPr>
          <w:sz w:val="24"/>
          <w:szCs w:val="24"/>
        </w:rPr>
        <w:t xml:space="preserve">7.全国政协十四届常委会第十八次会议举行全体会议 围绕“加大保障和改善民生力度，扎实推进全体人民共同富裕”进行大会发言 王沪宁出席；</w:t>
      </w:r>
    </w:p>
    <w:p>
      <w:pPr>
        <w:spacing w:after="200" w:line="360"/>
        <w:ind w:firstLine="480"/>
      </w:pPr>
      <w:r>
        <w:rPr>
          <w:sz w:val="24"/>
          <w:szCs w:val="24"/>
        </w:rPr>
        <w:t xml:space="preserve">8.全国政协十四届常委会第十八次会议闭幕 王沪宁主持并讲话；</w:t>
      </w:r>
    </w:p>
    <w:p>
      <w:pPr>
        <w:spacing w:after="200" w:line="360"/>
        <w:ind w:firstLine="480"/>
      </w:pPr>
      <w:r>
        <w:rPr>
          <w:sz w:val="24"/>
          <w:szCs w:val="24"/>
        </w:rPr>
        <w:t xml:space="preserve">9.丁薛祥在安徽合肥出席财政科学管理试点座谈会；</w:t>
      </w:r>
    </w:p>
    <w:p>
      <w:pPr>
        <w:spacing w:after="200" w:line="360"/>
        <w:ind w:firstLine="480"/>
      </w:pPr>
      <w:r>
        <w:rPr>
          <w:sz w:val="24"/>
          <w:szCs w:val="24"/>
        </w:rPr>
        <w:t xml:space="preserve">10.泥石流灾害造成西藏日喀则市吉隆县吉隆口岸重大人员伤亡、失联 各方加紧抢险救援；</w:t>
      </w:r>
    </w:p>
    <w:p>
      <w:pPr>
        <w:spacing w:after="200" w:line="360"/>
        <w:ind w:firstLine="480"/>
      </w:pPr>
      <w:r>
        <w:rPr>
          <w:sz w:val="24"/>
          <w:szCs w:val="24"/>
        </w:rPr>
        <w:t xml:space="preserve">11.【“十五五”开好局起好步】融合升级 新型工业化提速；</w:t>
      </w:r>
    </w:p>
    <w:p>
      <w:pPr>
        <w:spacing w:after="200" w:line="360"/>
        <w:ind w:firstLine="480"/>
      </w:pPr>
      <w:r>
        <w:rPr>
          <w:sz w:val="24"/>
          <w:szCs w:val="24"/>
        </w:rPr>
        <w:t xml:space="preserve">12.北斗系统重点行业综合应用渗透率约90%；</w:t>
      </w:r>
    </w:p>
    <w:p>
      <w:pPr>
        <w:spacing w:after="200" w:line="360"/>
        <w:ind w:firstLine="480"/>
      </w:pPr>
      <w:r>
        <w:rPr>
          <w:sz w:val="24"/>
          <w:szCs w:val="24"/>
        </w:rPr>
        <w:t xml:space="preserve">13.国务院新闻办举行“新征程上的奋斗者”中外记者见面会；</w:t>
      </w:r>
    </w:p>
    <w:p>
      <w:pPr>
        <w:spacing w:after="200" w:line="360"/>
        <w:ind w:firstLine="480"/>
      </w:pPr>
      <w:r>
        <w:rPr>
          <w:sz w:val="24"/>
          <w:szCs w:val="24"/>
        </w:rPr>
        <w:t xml:space="preserve">14.国内联播快讯：</w:t>
      </w:r>
    </w:p>
    <w:p>
      <w:pPr>
        <w:spacing w:after="200" w:line="360"/>
        <w:ind w:firstLine="480"/>
      </w:pPr>
      <w:r>
        <w:rPr>
          <w:sz w:val="24"/>
          <w:szCs w:val="24"/>
        </w:rPr>
        <w:t xml:space="preserve">（1）“十五五”国家电网跨省区输电能力将达到5亿千瓦；</w:t>
      </w:r>
    </w:p>
    <w:p>
      <w:pPr>
        <w:spacing w:after="200" w:line="360"/>
        <w:ind w:firstLine="480"/>
      </w:pPr>
      <w:r>
        <w:rPr>
          <w:sz w:val="24"/>
          <w:szCs w:val="24"/>
        </w:rPr>
        <w:t xml:space="preserve">（2）我国进一步完善家庭医生签约服务；</w:t>
      </w:r>
    </w:p>
    <w:p>
      <w:pPr>
        <w:spacing w:after="200" w:line="360"/>
        <w:ind w:firstLine="480"/>
      </w:pPr>
      <w:r>
        <w:rPr>
          <w:sz w:val="24"/>
          <w:szCs w:val="24"/>
        </w:rPr>
        <w:t xml:space="preserve">（3）澳琴跨境陆空联运业务今天正式开通；</w:t>
      </w:r>
    </w:p>
    <w:p>
      <w:pPr>
        <w:spacing w:after="200" w:line="360"/>
        <w:ind w:firstLine="480"/>
      </w:pPr>
      <w:r>
        <w:rPr>
          <w:sz w:val="24"/>
          <w:szCs w:val="24"/>
        </w:rPr>
        <w:t xml:space="preserve">15.阿曼外交大臣访问伊朗 伊方公布霍尔木兹海峡临时航线安排 美媒称美暂不对伊朗发动新打击 重点转向经济施压；</w:t>
      </w:r>
    </w:p>
    <w:p>
      <w:pPr>
        <w:spacing w:after="200" w:line="360"/>
        <w:ind w:firstLine="480"/>
      </w:pPr>
      <w:r>
        <w:rPr>
          <w:sz w:val="24"/>
          <w:szCs w:val="24"/>
        </w:rPr>
        <w:t xml:space="preserve">16.加拿大宣布对美加征等额反制关税 涉700多种商品 美总统称考虑将安大略湖更名为美国湖 加官员称捍卫加方一切利益；</w:t>
      </w:r>
    </w:p>
    <w:p>
      <w:pPr>
        <w:spacing w:after="200" w:line="360"/>
        <w:ind w:firstLine="480"/>
      </w:pPr>
      <w:r>
        <w:rPr>
          <w:sz w:val="24"/>
          <w:szCs w:val="24"/>
        </w:rPr>
        <w:t xml:space="preserve">17.国际联播快讯：</w:t>
      </w:r>
    </w:p>
    <w:p>
      <w:pPr>
        <w:spacing w:after="200" w:line="360"/>
        <w:ind w:firstLine="480"/>
      </w:pPr>
      <w:r>
        <w:rPr>
          <w:sz w:val="24"/>
          <w:szCs w:val="24"/>
        </w:rPr>
        <w:t xml:space="preserve">（1）俄总统新闻秘书证实俄美情报部门接触；</w:t>
      </w:r>
    </w:p>
    <w:p>
      <w:pPr>
        <w:spacing w:after="200" w:line="360"/>
        <w:ind w:firstLine="480"/>
      </w:pPr>
      <w:r>
        <w:rPr>
          <w:sz w:val="24"/>
          <w:szCs w:val="24"/>
        </w:rPr>
        <w:t xml:space="preserve">（2）以拆除联合国近东救济工程处设施遭谴责；</w:t>
      </w:r>
    </w:p>
    <w:p>
      <w:pPr>
        <w:spacing w:after="200" w:line="360"/>
        <w:ind w:firstLine="480"/>
      </w:pPr>
      <w:r>
        <w:rPr>
          <w:sz w:val="24"/>
          <w:szCs w:val="24"/>
        </w:rPr>
        <w:t xml:space="preserve">（3）西班牙推进移民和庇护制度改革应对危机；</w:t>
      </w:r>
    </w:p>
    <w:p>
      <w:pPr>
        <w:spacing w:after="200" w:line="360"/>
        <w:ind w:firstLine="480"/>
      </w:pPr>
      <w:r>
        <w:rPr>
          <w:sz w:val="24"/>
          <w:szCs w:val="24"/>
        </w:rPr>
        <w:t xml:space="preserve">（4）美国得州燃起林火蔓延迅速 居民疏散。
（《新闻联播》 20260826 19:00）</w:t>
      </w:r>
    </w:p>
    <w:p>
      <w:pPr>
        <w:pStyle w:val="Heading1"/>
        <w:spacing w:after="100" w:before="200"/>
      </w:pPr>
      <w:r>
        <w:t xml:space="preserve">详细新闻</w:t>
      </w:r>
    </w:p>
    <w:p>
      <w:pPr>
        <w:pStyle w:val="Heading2"/>
        <w:spacing w:after="100" w:before="200"/>
      </w:pPr>
      <w:r>
        <w:t xml:space="preserve">习近平对西藏日喀则市吉隆县遭受泥石流灾害作出重要指示强调 千方百计搜救失联人员 加强各类风险隐患排查整治 确保人民群众生命财产安全 李强作出批示</w:t>
      </w:r>
    </w:p>
    <w:p>
      <w:pPr>
        <w:spacing w:after="200" w:line="360"/>
        <w:ind w:firstLine="480"/>
      </w:pPr>
      <w:r>
        <w:rPr>
          <w:sz w:val="24"/>
          <w:szCs w:val="24"/>
        </w:rPr>
        <w:t xml:space="preserve">央视网消息（新闻联播）：8月26日10时30分许，因尼泊尔一侧发生泥石流灾害，造成西藏日喀则市吉隆县吉隆口岸重大人员伤亡、失联。</w:t>
      </w:r>
    </w:p>
    <w:p>
      <w:pPr>
        <w:spacing w:after="200" w:line="360"/>
        <w:ind w:firstLine="480"/>
      </w:pPr>
      <w:r>
        <w:rPr>
          <w:sz w:val="24"/>
          <w:szCs w:val="24"/>
        </w:rPr>
        <w:t xml:space="preserve">灾害发生后，中共中央总书记、国家主席、中央军委主席习近平高度重视并作出重要指示指出，当务之急要千方百计搜救失联人员，转移安置受威胁群众，抓紧救治伤员，最大限度减少人员伤亡。要加强监测预警，注重科学施救，防止发生次生灾害。</w:t>
      </w:r>
    </w:p>
    <w:p>
      <w:pPr>
        <w:spacing w:after="200" w:line="360"/>
        <w:ind w:firstLine="480"/>
      </w:pPr>
      <w:r>
        <w:rPr>
          <w:sz w:val="24"/>
          <w:szCs w:val="24"/>
        </w:rPr>
        <w:t xml:space="preserve">习近平强调，当前正处防汛关键期，各地区和有关部门要坚持极限思维、底线思维，认真落实防汛防台风各项措施，加强各类风险隐患排查整治，坚决防范重特大灾害事故发生，确保人民群众生命财产安全。</w:t>
      </w:r>
    </w:p>
    <w:p>
      <w:pPr>
        <w:spacing w:after="200" w:line="360"/>
        <w:ind w:firstLine="480"/>
      </w:pPr>
      <w:r>
        <w:rPr>
          <w:sz w:val="24"/>
          <w:szCs w:val="24"/>
        </w:rPr>
        <w:t xml:space="preserve">中共中央政治局常委、国务院总理李强作出批示指出，要抓紧核清失联受灾人数，组织力量全力开展抢险救援，及时有序转移受险群众，同时注意科学施救，严防次生灾害。外交部要加强与有关国家沟通协调，及时通报情况，共同妥善做好救援处置工作。当前仍值主汛期，国家防办、防减救灾办要指导各地深入排查灾害风险隐患，加强险情监测预警和排险避灾，确保人民群众生命安全。</w:t>
      </w:r>
    </w:p>
    <w:p>
      <w:pPr>
        <w:spacing w:after="200" w:line="360"/>
        <w:ind w:firstLine="480"/>
      </w:pPr>
      <w:r>
        <w:rPr>
          <w:sz w:val="24"/>
          <w:szCs w:val="24"/>
        </w:rPr>
        <w:t xml:space="preserve">根据习近平重要指示和李强要求，中共中央政治局委员、国务院副总理张国清率有关部门负责同志赶赴现场指导救援处置工作。西藏已组织力量全力做好现场搜救等工作。目前，有关工作正在进行中。</w:t>
      </w:r>
    </w:p>
    <w:p>
      <w:pPr>
        <w:spacing w:after="400" w:before="50"/>
      </w:pPr>
      <w:r>
        <w:rPr>
          <w:sz w:val="20"/>
          <w:szCs w:val="20"/>
        </w:rPr>
        <w:t xml:space="preserve">查看原文: </w:t>
      </w:r>
      <w:hyperlink w:history="1" r:id="rId_ddcyfkoqzzhl_hqes-du">
        <w:r>
          <w:rPr>
            <w:rStyle w:val="Hyperlink"/>
            <w:color w:val="0000FF"/>
            <w:u w:val="single" w:color="0000FF"/>
          </w:rPr>
          <w:t xml:space="preserve">https://tv.cctv.com/2026/08/26/VIDEzlsZ9lMzGYabT0u8gx3U260826.shtml</w:t>
        </w:r>
      </w:hyperlink>
    </w:p>
    <w:p>
      <w:pPr>
        <w:pStyle w:val="Heading2"/>
        <w:spacing w:after="100" w:before="200"/>
      </w:pPr>
      <w:r>
        <w:t xml:space="preserve">习近平将出席2026年上海合作组织峰会并对吉尔吉斯斯坦、埃及进行国事访问</w:t>
      </w:r>
    </w:p>
    <w:p>
      <w:pPr>
        <w:spacing w:after="200" w:line="360"/>
        <w:ind w:firstLine="480"/>
      </w:pPr>
      <w:r>
        <w:rPr>
          <w:sz w:val="24"/>
          <w:szCs w:val="24"/>
        </w:rPr>
        <w:t xml:space="preserve">央视网消息（新闻联播）：外交部发言人8月26日宣布：8月30日至9月3日，国家主席习近平将出席在比什凯克举行的2026年上海合作组织峰会，并应吉尔吉斯斯坦总统扎帕罗夫、埃及总统塞西邀请对两国进行国事访问。</w:t>
      </w:r>
    </w:p>
    <w:p>
      <w:pPr>
        <w:spacing w:after="400" w:before="50"/>
      </w:pPr>
      <w:r>
        <w:rPr>
          <w:sz w:val="20"/>
          <w:szCs w:val="20"/>
        </w:rPr>
        <w:t xml:space="preserve">查看原文: </w:t>
      </w:r>
      <w:hyperlink w:history="1" r:id="rIdifxgljkiskhnusmqsvqiq">
        <w:r>
          <w:rPr>
            <w:rStyle w:val="Hyperlink"/>
            <w:color w:val="0000FF"/>
            <w:u w:val="single" w:color="0000FF"/>
          </w:rPr>
          <w:t xml:space="preserve">https://tv.cctv.com/2026/08/26/VIDEYhTXOpT1holOdpNbeMug260826.shtml</w:t>
        </w:r>
      </w:hyperlink>
    </w:p>
    <w:p>
      <w:pPr>
        <w:pStyle w:val="Heading2"/>
        <w:spacing w:after="100" w:before="200"/>
      </w:pPr>
      <w:r>
        <w:t xml:space="preserve">李强在黑龙江、吉林调研</w:t>
      </w:r>
    </w:p>
    <w:p>
      <w:pPr>
        <w:spacing w:after="200" w:line="360"/>
        <w:ind w:firstLine="480"/>
      </w:pPr>
      <w:r>
        <w:rPr>
          <w:sz w:val="24"/>
          <w:szCs w:val="24"/>
        </w:rPr>
        <w:t xml:space="preserve">央视网消息（新闻联播）：中共中央政治局常委、国务院总理李强8月24日至26日在黑龙江、吉林调研。他强调，要深入贯彻落实习近平总书记关于“三农”工作的重要论述和保障国家粮食安全的重要指示精神，以发展现代化大农业为主攻方向，坚持产量产能、生产生态、增产增收一起抓，多措并举全力夺取秋粮丰收，持续提升农业综合生产能力，确保粮食等重要农产品稳定安全供给。</w:t>
      </w:r>
    </w:p>
    <w:p>
      <w:pPr>
        <w:spacing w:after="200" w:line="360"/>
        <w:ind w:firstLine="480"/>
      </w:pPr>
      <w:r>
        <w:rPr>
          <w:sz w:val="24"/>
          <w:szCs w:val="24"/>
        </w:rPr>
        <w:t xml:space="preserve">在黑龙江佳木斯，李强来到北大荒集团七星农场，走进旱作农田、万亩大地号水稻田，察看大豆、玉米、水稻长势。他强调，中国人的饭碗任何时候都要牢牢端在自己手上。秋粮是全年粮食生产大头，要加强田间管理，强化各项政策支持，确保秋粮和全年粮食丰收。在建三江国家农业科技园区、黑龙江农科院水稻所，李强详细询问种业创新和黑土地保护情况。他指出，提高粮食产量出路在科技。要深入推进良种培育，实施跨学科攻关，加强高端农机装备研制推广，加快人工智能运用和智慧农业发展。要积极采用工程、农艺、生物等措施，把黑土地保护好利用好，促进良田良种良机良法集成增效。在黑龙江省粮食产能提升重大水利工程项目现场，李强察看施工进展。他说，要加快工程建设，更好发挥防洪、灌溉、生态等综合功能，加强现代化灌区建设改造，努力实现旱涝保收、高产稳产。</w:t>
      </w:r>
    </w:p>
    <w:p>
      <w:pPr>
        <w:spacing w:after="200" w:line="360"/>
        <w:ind w:firstLine="480"/>
      </w:pPr>
      <w:r>
        <w:rPr>
          <w:sz w:val="24"/>
          <w:szCs w:val="24"/>
        </w:rPr>
        <w:t xml:space="preserve">在吉林松原，李强来到宁江区德智农业专业合作社，细致询问经营情况。他指出，要发展多种形式的农业适度规模经营，完善农业社会化服务体系，积极拓展联农带农渠道，促进小农户与现代农业发展有机衔接。在吉林旭鑫油脂有限公司，李强察看玉米油生产线，了解产品销售情况。他强调，要大力发展农产品精深加工，做好“粮头食尾”“农头工尾”转化增值文章，打造特色品牌，延伸产业链、提升价值链，增强就业吸纳能力，提高农业产业化水平。要严把食品质量安全关，紧盯生产、收购、加工、流通等关键环节，加强从农田到餐桌的全链条监管，让群众吃得放心、健康。李强来到查干湖，听取生态渔业等介绍。他指出，要践行大食物观，积极发展现代生态养殖，推动农林牧渔多业并举，促进生态旅游等多业态发展。</w:t>
      </w:r>
    </w:p>
    <w:p>
      <w:pPr>
        <w:spacing w:after="200" w:line="360"/>
        <w:ind w:firstLine="480"/>
      </w:pPr>
      <w:r>
        <w:rPr>
          <w:sz w:val="24"/>
          <w:szCs w:val="24"/>
        </w:rPr>
        <w:t xml:space="preserve">吴政隆陪同调研。</w:t>
      </w:r>
    </w:p>
    <w:p>
      <w:pPr>
        <w:spacing w:after="400" w:before="50"/>
      </w:pPr>
      <w:r>
        <w:rPr>
          <w:sz w:val="20"/>
          <w:szCs w:val="20"/>
        </w:rPr>
        <w:t xml:space="preserve">查看原文: </w:t>
      </w:r>
      <w:hyperlink w:history="1" r:id="rIdcbit3-oxq54y2q9maswtb">
        <w:r>
          <w:rPr>
            <w:rStyle w:val="Hyperlink"/>
            <w:color w:val="0000FF"/>
            <w:u w:val="single" w:color="0000FF"/>
          </w:rPr>
          <w:t xml:space="preserve">https://tv.cctv.com/2026/08/26/VIDEOzlYWBaSQ4uvIorfHVub260826.shtml</w:t>
        </w:r>
      </w:hyperlink>
    </w:p>
    <w:p>
      <w:pPr>
        <w:pStyle w:val="Heading2"/>
        <w:spacing w:after="100" w:before="200"/>
      </w:pPr>
      <w:r>
        <w:t xml:space="preserve">赵乐际同全国人大常委会会议列席代表座谈</w:t>
      </w:r>
    </w:p>
    <w:p>
      <w:pPr>
        <w:spacing w:after="200" w:line="360"/>
        <w:ind w:firstLine="480"/>
      </w:pPr>
      <w:r>
        <w:rPr>
          <w:sz w:val="24"/>
          <w:szCs w:val="24"/>
        </w:rPr>
        <w:t xml:space="preserve">央视网消息（新闻联播）：中共中央政治局常委、全国人大常委会委员长赵乐际26日上午同列席十四届全国人大常委会第二十四次会议的全国人大代表座谈交流。他强调，要认真学习贯彻习近平总书记关于“三农”工作的重要论述和党中央决策部署，密切联系群众，发挥专业特长，履行代表职责，为持续巩固拓展脱贫攻坚成果、扎实推进乡村全面振兴作出新贡献。</w:t>
      </w:r>
    </w:p>
    <w:p>
      <w:pPr>
        <w:spacing w:after="200" w:line="360"/>
        <w:ind w:firstLine="480"/>
      </w:pPr>
      <w:r>
        <w:rPr>
          <w:sz w:val="24"/>
          <w:szCs w:val="24"/>
        </w:rPr>
        <w:t xml:space="preserve">座谈会上，代表们围绕本次常委会会议审议关于持续巩固拓展脱贫攻坚成果、扎实推进乡村全面振兴工作情况的报告，结合履职作了发言。赵乐际认真倾听，同代表深入交流。他说，党的十八大以来，以习近平同志为核心的党中央团结带领人民打赢脱贫攻坚战，创造了举世瞩目的减贫奇迹。从2021年到2025年设立5年过渡期，推动巩固拓展脱贫攻坚成果同乡村振兴有效衔接，使脱贫基础更加稳固、成效更可持续。</w:t>
      </w:r>
    </w:p>
    <w:p>
      <w:pPr>
        <w:spacing w:after="200" w:line="360"/>
        <w:ind w:firstLine="480"/>
      </w:pPr>
      <w:r>
        <w:rPr>
          <w:sz w:val="24"/>
          <w:szCs w:val="24"/>
        </w:rPr>
        <w:t xml:space="preserve">赵乐际指出，人大代表要围绕落实“十五五”规划纲要确定的涉农重要举措，结合常委会立法、监督工作安排，深入调研、积极建言献策，从法律和制度层面提出意见建议。</w:t>
      </w:r>
    </w:p>
    <w:p>
      <w:pPr>
        <w:spacing w:after="200" w:line="360"/>
        <w:ind w:firstLine="480"/>
      </w:pPr>
      <w:r>
        <w:rPr>
          <w:sz w:val="24"/>
          <w:szCs w:val="24"/>
        </w:rPr>
        <w:t xml:space="preserve">赵乐际指出，人大代表要立足本职岗位担当实干。来自农业农村一线的代表要认真做好本职工作，带动群众因地制宜发展生产、增收致富。其他行业和领域的代表也要关心支持农业农村发展，共同推动农民富、农业强、农村美。</w:t>
      </w:r>
    </w:p>
    <w:p>
      <w:pPr>
        <w:spacing w:after="200" w:line="360"/>
        <w:ind w:firstLine="480"/>
      </w:pPr>
      <w:r>
        <w:rPr>
          <w:sz w:val="24"/>
          <w:szCs w:val="24"/>
        </w:rPr>
        <w:t xml:space="preserve">赵乐际强调，人大代表要自觉当好党和国家联系人民群众的桥梁，更好接地气、察民情、聚民智、惠民生。模范遵守宪法法律，积极参与农村法治宣传教育，弘扬良好乡风民风。</w:t>
      </w:r>
    </w:p>
    <w:p>
      <w:pPr>
        <w:spacing w:after="200" w:line="360"/>
        <w:ind w:firstLine="480"/>
      </w:pPr>
      <w:r>
        <w:rPr>
          <w:sz w:val="24"/>
          <w:szCs w:val="24"/>
        </w:rPr>
        <w:t xml:space="preserve">李鸿忠主持座谈会。</w:t>
      </w:r>
    </w:p>
    <w:p>
      <w:pPr>
        <w:spacing w:after="400" w:before="50"/>
      </w:pPr>
      <w:r>
        <w:rPr>
          <w:sz w:val="20"/>
          <w:szCs w:val="20"/>
        </w:rPr>
        <w:t xml:space="preserve">查看原文: </w:t>
      </w:r>
      <w:hyperlink w:history="1" r:id="rIdsxwgyjteljse4tukj9ffv">
        <w:r>
          <w:rPr>
            <w:rStyle w:val="Hyperlink"/>
            <w:color w:val="0000FF"/>
            <w:u w:val="single" w:color="0000FF"/>
          </w:rPr>
          <w:t xml:space="preserve">https://tv.cctv.com/2026/08/26/VIDEKH56khPBa7xh5ODtI4GU260826.shtml</w:t>
        </w:r>
      </w:hyperlink>
    </w:p>
    <w:p>
      <w:pPr>
        <w:pStyle w:val="Heading2"/>
        <w:spacing w:after="100" w:before="200"/>
      </w:pPr>
      <w:r>
        <w:t xml:space="preserve">十四届全国人大常委会第二十四次会议举行联组会议</w:t>
      </w:r>
    </w:p>
    <w:p>
      <w:pPr>
        <w:spacing w:after="200" w:line="360"/>
        <w:ind w:firstLine="480"/>
      </w:pPr>
      <w:r>
        <w:rPr>
          <w:sz w:val="24"/>
          <w:szCs w:val="24"/>
        </w:rPr>
        <w:t xml:space="preserve">央视网消息（新闻联播）：十四届全国人大常委会第二十四次会议26日下午在京举行联组会议，审议国务院关于持续巩固拓展脱贫攻坚成果、扎实推进乡村全面振兴工作情况的报告并开展专题询问。赵乐际委员长出席会议。</w:t>
      </w:r>
    </w:p>
    <w:p>
      <w:pPr>
        <w:spacing w:after="200" w:line="360"/>
        <w:ind w:firstLine="480"/>
      </w:pPr>
      <w:r>
        <w:rPr>
          <w:sz w:val="24"/>
          <w:szCs w:val="24"/>
        </w:rPr>
        <w:t xml:space="preserve">10位与会同志围绕村级集体经济的现状和促进发展措施，完善城乡居民基本养老保险制度，优化医保综合帮扶政策，推动帮扶产业可持续发展、促进脱贫人口增收，完善东西部协作，应对农村人口老龄化举措，做好易地搬迁后续帮扶工作，完善农业政策性保险举措等问题提出询问。</w:t>
      </w:r>
    </w:p>
    <w:p>
      <w:pPr>
        <w:spacing w:after="200" w:line="360"/>
        <w:ind w:firstLine="480"/>
      </w:pPr>
      <w:r>
        <w:rPr>
          <w:sz w:val="24"/>
          <w:szCs w:val="24"/>
        </w:rPr>
        <w:t xml:space="preserve">国务院副总理刘国中，农业农村部、国家发展改革委、民政部、财政部、人力资源社会保障部、国家医保局等部门负责同志到会听取意见、回答询问。</w:t>
      </w:r>
    </w:p>
    <w:p>
      <w:pPr>
        <w:spacing w:after="200" w:line="360"/>
        <w:ind w:firstLine="480"/>
      </w:pPr>
      <w:r>
        <w:rPr>
          <w:sz w:val="24"/>
          <w:szCs w:val="24"/>
        </w:rPr>
        <w:t xml:space="preserve">武维华副委员长主持会议。</w:t>
      </w:r>
    </w:p>
    <w:p>
      <w:pPr>
        <w:spacing w:after="400" w:before="50"/>
      </w:pPr>
      <w:r>
        <w:rPr>
          <w:sz w:val="20"/>
          <w:szCs w:val="20"/>
        </w:rPr>
        <w:t xml:space="preserve">查看原文: </w:t>
      </w:r>
      <w:hyperlink w:history="1" r:id="rIdz021p8g6hvv7rtzvvmutu">
        <w:r>
          <w:rPr>
            <w:rStyle w:val="Hyperlink"/>
            <w:color w:val="0000FF"/>
            <w:u w:val="single" w:color="0000FF"/>
          </w:rPr>
          <w:t xml:space="preserve">https://tv.cctv.com/2026/08/26/VIDEdvRjKIvdzSnlbcGkibbz260826.shtml</w:t>
        </w:r>
      </w:hyperlink>
    </w:p>
    <w:p>
      <w:pPr>
        <w:pStyle w:val="Heading2"/>
        <w:spacing w:after="100" w:before="200"/>
      </w:pPr>
      <w:r>
        <w:t xml:space="preserve">赵乐际会见乌兹别克斯坦总统办公厅主任</w:t>
      </w:r>
    </w:p>
    <w:p>
      <w:pPr>
        <w:spacing w:after="200" w:line="360"/>
        <w:ind w:firstLine="480"/>
      </w:pPr>
      <w:r>
        <w:rPr>
          <w:sz w:val="24"/>
          <w:szCs w:val="24"/>
        </w:rPr>
        <w:t xml:space="preserve">央视网消息（新闻联播）：全国人大常委会委员长赵乐际8月26日上午在北京会见乌兹别克斯坦总统办公厅主任米尔济约耶娃。</w:t>
      </w:r>
    </w:p>
    <w:p>
      <w:pPr>
        <w:spacing w:after="200" w:line="360"/>
        <w:ind w:firstLine="480"/>
      </w:pPr>
      <w:r>
        <w:rPr>
          <w:sz w:val="24"/>
          <w:szCs w:val="24"/>
        </w:rPr>
        <w:t xml:space="preserve">赵乐际表示，在习近平主席和米尔济约耶夫总统战略引领下，中乌战略互信更加巩固，务实合作成果丰硕，双边关系跃升为新时代全天候全面战略伙伴关系。中方愿同乌方一道，落实两国元首重要共识，筑牢政治互信，深化全方位互利合作，携手构建富有内涵、更具活力的中乌命运共同体。中国全国人大愿同乌立法机构加强友好交往，深化立法、监督工作经验交流，助力各自国家发展振兴。</w:t>
      </w:r>
    </w:p>
    <w:p>
      <w:pPr>
        <w:spacing w:after="200" w:line="360"/>
        <w:ind w:firstLine="480"/>
      </w:pPr>
      <w:r>
        <w:rPr>
          <w:sz w:val="24"/>
          <w:szCs w:val="24"/>
        </w:rPr>
        <w:t xml:space="preserve">米尔济约耶娃祝贺中国共产党成立105周年，表示乌方恪守一个中国原则，支持习近平主席提出的四大全球倡议，期待加强两国立法机构友好交往，深化经济、交通、教育、反恐等领域合作。</w:t>
      </w:r>
    </w:p>
    <w:p>
      <w:pPr>
        <w:spacing w:after="400" w:before="50"/>
      </w:pPr>
      <w:r>
        <w:rPr>
          <w:sz w:val="20"/>
          <w:szCs w:val="20"/>
        </w:rPr>
        <w:t xml:space="preserve">查看原文: </w:t>
      </w:r>
      <w:hyperlink w:history="1" r:id="rId2fno1bh44yu-wev0dpahf">
        <w:r>
          <w:rPr>
            <w:rStyle w:val="Hyperlink"/>
            <w:color w:val="0000FF"/>
            <w:u w:val="single" w:color="0000FF"/>
          </w:rPr>
          <w:t xml:space="preserve">https://tv.cctv.com/2026/08/26/VIDElpjzgxVIUHsEskXqdXHX260826.shtml</w:t>
        </w:r>
      </w:hyperlink>
    </w:p>
    <w:p>
      <w:pPr>
        <w:pStyle w:val="Heading2"/>
        <w:spacing w:after="100" w:before="200"/>
      </w:pPr>
      <w:r>
        <w:t xml:space="preserve">全国政协十四届常委会第十八次会议举行全体会议 围绕“加大保障和改善民生力度，扎实推进全体人民共同富裕”进行大会发言 王沪宁出席</w:t>
      </w:r>
    </w:p>
    <w:p>
      <w:pPr>
        <w:spacing w:after="200" w:line="360"/>
        <w:ind w:firstLine="480"/>
      </w:pPr>
      <w:r>
        <w:rPr>
          <w:sz w:val="24"/>
          <w:szCs w:val="24"/>
        </w:rPr>
        <w:t xml:space="preserve">央视网消息（新闻联播）：政协第十四届全国委员会常务委员会第十八次会议26日上午举行全体会议，14位全国政协常委围绕“加大保障和改善民生力度，扎实推进全体人民共同富裕”作大会发言。中共中央政治局常委、全国政协主席王沪宁出席。</w:t>
      </w:r>
    </w:p>
    <w:p>
      <w:pPr>
        <w:spacing w:after="200" w:line="360"/>
        <w:ind w:firstLine="480"/>
      </w:pPr>
      <w:r>
        <w:rPr>
          <w:sz w:val="24"/>
          <w:szCs w:val="24"/>
        </w:rPr>
        <w:t xml:space="preserve">徐令义常委建议，把高质量发展作为推进共同富裕的重点，着力在缩小地区差距、城乡差距、收入差距上下功夫求实效。方光华常委代表全国工商联发言说，更好发挥民营企业作用，促进民营经济高质量发展和高质量充分就业。孙东生常委代表民建中央发言提出，推动劳动者权益保障从事后维权向源头治理转型，着力构建和谐劳动关系。陈星莺常委表示，在初次分配基础上，健全再分配机制，让现代化建设成果更多更公平惠及全体人民。唐承沛常委提出，更好发挥第三次分配作用，畅通慈善参与社会救助渠道，助力共同富裕。陈贵云常委建议，深入实施国家教育数字化战略，推动人工智能助力基础教育高质量发展。张雪樵常委提出，加强未成年人网络保护，提升青少年网络空间治理规范化、专业化水平，塑造有利于青少年健康成长的网络空间。程凯常委建议，提升残疾人保障和发展能力，完善关爱服务体系，持续增进残疾人民生福祉。刘晓梅常委代表九三学社中央发言建议，健全农村社会保障体系，筑牢乡村全面振兴民生支撑。王路常委代表农工党中央发言提出，倡导健康文明生活方式，织密重点人群健康防护网，推进健康中国建设。高小玫常委建议，完善学龄儿童养育支持保障，拓展社会化服务供给，提升服务质量。马军胜常委提出，积极应对人口老龄化，加强公共设施适老化和无障碍改造，共建老年友好型社会。蔡秀军常委建议，持续推进基本公共卫生服务均等化，推动优质医疗卫生资源向农村和基层倾斜。席南华常委代表无党派人士界发言建议，完善与人口变化相适应的教育资源配置，统筹优化教育资源区域和结构布局，办好人民满意的教育。</w:t>
      </w:r>
    </w:p>
    <w:p>
      <w:pPr>
        <w:spacing w:after="200" w:line="360"/>
        <w:ind w:firstLine="480"/>
      </w:pPr>
      <w:r>
        <w:rPr>
          <w:sz w:val="24"/>
          <w:szCs w:val="24"/>
        </w:rPr>
        <w:t xml:space="preserve">全国政协副主席杨震主持会议。</w:t>
      </w:r>
    </w:p>
    <w:p>
      <w:pPr>
        <w:spacing w:after="400" w:before="50"/>
      </w:pPr>
      <w:r>
        <w:rPr>
          <w:sz w:val="20"/>
          <w:szCs w:val="20"/>
        </w:rPr>
        <w:t xml:space="preserve">查看原文: </w:t>
      </w:r>
      <w:hyperlink w:history="1" r:id="rIdsjv0q0k82y26qip6yt4jv">
        <w:r>
          <w:rPr>
            <w:rStyle w:val="Hyperlink"/>
            <w:color w:val="0000FF"/>
            <w:u w:val="single" w:color="0000FF"/>
          </w:rPr>
          <w:t xml:space="preserve">https://tv.cctv.com/2026/08/26/VIDEYDIfyYNr2E6uxqVxcGnw260826.shtml</w:t>
        </w:r>
      </w:hyperlink>
    </w:p>
    <w:p>
      <w:pPr>
        <w:pStyle w:val="Heading2"/>
        <w:spacing w:after="100" w:before="200"/>
      </w:pPr>
      <w:r>
        <w:t xml:space="preserve">全国政协十四届常委会第十八次会议闭幕 王沪宁主持并讲话</w:t>
      </w:r>
    </w:p>
    <w:p>
      <w:pPr>
        <w:spacing w:after="200" w:line="360"/>
        <w:ind w:firstLine="480"/>
      </w:pPr>
      <w:r>
        <w:rPr>
          <w:sz w:val="24"/>
          <w:szCs w:val="24"/>
        </w:rPr>
        <w:t xml:space="preserve">央视网消息（新闻联播）：政协第十四届全国委员会常务委员会第十八次会议26日下午在京闭幕，会议以“加大保障和改善民生力度，扎实推进全体人民共同富裕”为议题协商议政。中共中央政治局常委、全国政协主席王沪宁主持闭幕会并讲话。他表示，中共十八大以来，以习近平同志为核心的中共中央坚持以人民为中心的发展思想，部署打赢人类历史上规模最大的脱贫攻坚战，建成世界上规模最大的教育体系、社会保障体系、医疗卫生体系、城市住房保障体系，全方位、持续性地提高人民生活品质、增强群众获得感幸福感安全感，民生事业发展取得历史性成就，全体人民共同富裕迈出坚实步伐。我们要深刻领悟“两个确立”的决定性意义、坚决做到“两个维护”，坚持人民政协为人民，协助党和政府增进人民福祉、稳步推动全体人民共同富裕，为加快推进中国式现代化广泛凝聚人心、凝聚共识、凝聚智慧、凝聚力量。</w:t>
      </w:r>
    </w:p>
    <w:p>
      <w:pPr>
        <w:spacing w:after="200" w:line="360"/>
        <w:ind w:firstLine="480"/>
      </w:pPr>
      <w:r>
        <w:rPr>
          <w:sz w:val="24"/>
          <w:szCs w:val="24"/>
        </w:rPr>
        <w:t xml:space="preserve">王沪宁表示，共同富裕是社会主义现代化的重要目标，中国式现代化，民生为大。人民政协要深入学习领会习近平总书记关于加大保障和改善民生力度、扎实推进全体人民共同富裕的重要论述，围绕中共二十届四中全会《建议》和“十五五”规划纲要相关任务部署，紧扣加强“十五五”时期民生建设、促进高质量充分就业、完善收入分配制度、办好人民满意的教育、健全社会保障体系、加快建设健康中国等方面问题，组织政协委员多建利民之言、多做惠民之事，助推党和国家决策部署落地见效，让现代化建设成果更多更公平惠及全体人民。要高质量完成全国政协全年工作任务，持续抓好协商议政工作，认真办好重要纪念和团结联谊活动。</w:t>
      </w:r>
    </w:p>
    <w:p>
      <w:pPr>
        <w:spacing w:after="200" w:line="360"/>
        <w:ind w:firstLine="480"/>
      </w:pPr>
      <w:r>
        <w:rPr>
          <w:sz w:val="24"/>
          <w:szCs w:val="24"/>
        </w:rPr>
        <w:t xml:space="preserve">经表决，会议决定增补傅奎为第十四届全国政协委员、文化文史和学习委员会副主任；通过关于免去赵宗岐第十四届全国政协常委、民族和宗教委员会副主任职务并撤销其委员资格的决定；通过关于免去张灼华第十四届全国政协常委职务并撤销其委员资格的决定；通过关于接受张莉辞去第十四届全国政协委员的决定。会议追认关于撤销顾学明、郝戎、辛保安、李和跃第十四届全国政协委员资格的决定。</w:t>
      </w:r>
    </w:p>
    <w:p>
      <w:pPr>
        <w:spacing w:after="200" w:line="360"/>
        <w:ind w:firstLine="480"/>
      </w:pPr>
      <w:r>
        <w:rPr>
          <w:sz w:val="24"/>
          <w:szCs w:val="24"/>
        </w:rPr>
        <w:t xml:space="preserve">闭幕会后，中国工程院院士、北京化工大学校长谭天伟应邀作题为“我国生物制造产业发展与挑战”的学习讲座。</w:t>
      </w:r>
    </w:p>
    <w:p>
      <w:pPr>
        <w:spacing w:after="400" w:before="50"/>
      </w:pPr>
      <w:r>
        <w:rPr>
          <w:sz w:val="20"/>
          <w:szCs w:val="20"/>
        </w:rPr>
        <w:t xml:space="preserve">查看原文: </w:t>
      </w:r>
      <w:hyperlink w:history="1" r:id="rIdu3heolrasnvfgppa5sxjb">
        <w:r>
          <w:rPr>
            <w:rStyle w:val="Hyperlink"/>
            <w:color w:val="0000FF"/>
            <w:u w:val="single" w:color="0000FF"/>
          </w:rPr>
          <w:t xml:space="preserve">https://tv.cctv.com/2026/08/26/VIDEG4GMoC4wLbnhJNBlrhIt260826.shtml</w:t>
        </w:r>
      </w:hyperlink>
    </w:p>
    <w:p>
      <w:pPr>
        <w:pStyle w:val="Heading2"/>
        <w:spacing w:after="100" w:before="200"/>
      </w:pPr>
      <w:r>
        <w:t xml:space="preserve">丁薛祥在安徽合肥出席财政科学管理试点座谈会</w:t>
      </w:r>
    </w:p>
    <w:p>
      <w:pPr>
        <w:spacing w:after="200" w:line="360"/>
        <w:ind w:firstLine="480"/>
      </w:pPr>
      <w:r>
        <w:rPr>
          <w:sz w:val="24"/>
          <w:szCs w:val="24"/>
        </w:rPr>
        <w:t xml:space="preserve">央视网消息（新闻联播）：8月25日至26日，中共中央政治局常委、国务院副总理丁薛祥在安徽合肥出席财政科学管理试点座谈会并调研。他强调，要深入贯彻落实习近平总书记重要指示精神和党中央决策部署，着眼发展全局，持续提升财政工作水平，更好服务和保障中国式现代化建设。</w:t>
      </w:r>
    </w:p>
    <w:p>
      <w:pPr>
        <w:spacing w:after="200" w:line="360"/>
        <w:ind w:firstLine="480"/>
      </w:pPr>
      <w:r>
        <w:rPr>
          <w:sz w:val="24"/>
          <w:szCs w:val="24"/>
        </w:rPr>
        <w:t xml:space="preserve">座谈会上，丁薛祥指出，党中央和国务院高度重视财政工作。习近平总书记强调财政是国家治理的基础和重要支柱，要求党政负责同志牢固树立当家理财意识。各地区各有关部门要认真抓好贯彻落实。要处理好财政和经济的关系，实施好更加积极的财政政策，着力促进经济稳定增长、结构优化。保持合理的宏观税负水平，研究健全同新业态相适应的税收制度。科学划分事权和支出责任，完善中央和地方财政关系。大力优化财政支出结构，加强国家重大战略任务和基本民生财力保障。坚决化解地方政府隐性债务风险，牢牢守住财政安全和可持续发展底线。严肃财经纪律，确保财政资金规范高效使用。扎实做好下半年财政工作，加快有关资金使用进度，加强财政货币政策协同配合，兜牢基层“三保”底线，为实现“十五五”良好开局作出更大贡献。</w:t>
      </w:r>
    </w:p>
    <w:p>
      <w:pPr>
        <w:spacing w:after="200" w:line="360"/>
        <w:ind w:firstLine="480"/>
      </w:pPr>
      <w:r>
        <w:rPr>
          <w:sz w:val="24"/>
          <w:szCs w:val="24"/>
        </w:rPr>
        <w:t xml:space="preserve">在皖期间，丁薛祥还到肥西县财政局、中国科学技术大学科学智能物质创制中心进行调研。他希望安徽牢记习近平总书记嘱托，发挥多重国家发展战略叠加优势，奋力谱写中国式现代化安徽篇章。</w:t>
      </w:r>
    </w:p>
    <w:p>
      <w:pPr>
        <w:spacing w:after="400" w:before="50"/>
      </w:pPr>
      <w:r>
        <w:rPr>
          <w:sz w:val="20"/>
          <w:szCs w:val="20"/>
        </w:rPr>
        <w:t xml:space="preserve">查看原文: </w:t>
      </w:r>
      <w:hyperlink w:history="1" r:id="rIdp9lizlm3c6ssxjvrkwbki">
        <w:r>
          <w:rPr>
            <w:rStyle w:val="Hyperlink"/>
            <w:color w:val="0000FF"/>
            <w:u w:val="single" w:color="0000FF"/>
          </w:rPr>
          <w:t xml:space="preserve">https://tv.cctv.com/2026/08/26/VIDENiJLsGHaxuB7ku3LrqWS260826.shtml</w:t>
        </w:r>
      </w:hyperlink>
    </w:p>
    <w:p>
      <w:pPr>
        <w:pStyle w:val="Heading2"/>
        <w:spacing w:after="100" w:before="200"/>
      </w:pPr>
      <w:r>
        <w:t xml:space="preserve">泥石流灾害造成西藏日喀则市吉隆县吉隆口岸重大人员伤亡、失联 各方加紧抢险救援</w:t>
      </w:r>
    </w:p>
    <w:p>
      <w:pPr>
        <w:spacing w:after="200" w:line="360"/>
        <w:ind w:firstLine="480"/>
      </w:pPr>
      <w:r>
        <w:rPr>
          <w:sz w:val="24"/>
          <w:szCs w:val="24"/>
        </w:rPr>
        <w:t xml:space="preserve">央视网消息（新闻联播）：8月26日10时30分许，因尼泊尔北部热索瓦地区发生大规模泥石流灾害，造成西藏日喀则市吉隆县吉隆口岸重大人员伤亡、失联。灾害导致吉隆县吉隆口岸方向道路中断。通过无人机观察，吉隆口岸有建筑被掩埋。目前，武警日喀则支队已前往现场处置。</w:t>
      </w:r>
    </w:p>
    <w:p>
      <w:pPr>
        <w:spacing w:after="200" w:line="360"/>
        <w:ind w:firstLine="480"/>
      </w:pPr>
      <w:r>
        <w:rPr>
          <w:sz w:val="24"/>
          <w:szCs w:val="24"/>
        </w:rPr>
        <w:t xml:space="preserve">灾害发生后，根据应急管理部统一调度，中国安能集团迅速启动应急响应机制，统筹部署应急救援力量，从北京、拉萨、成都、重庆等地调集地质、工程、救援等技术专家和抢险骨干，携带多功能侦测无人机、三维激光扫描仪、生命探测仪和大型工程抢险装备，奔赴受灾区域开展抢险救援工作。</w:t>
      </w:r>
    </w:p>
    <w:p>
      <w:pPr>
        <w:spacing w:after="200" w:line="360"/>
        <w:ind w:firstLine="480"/>
      </w:pPr>
      <w:r>
        <w:rPr>
          <w:sz w:val="24"/>
          <w:szCs w:val="24"/>
        </w:rPr>
        <w:t xml:space="preserve">西藏已组织力量全力做好现场失联人员搜救，及时转移、妥善安置受灾群众，抓紧抢修受损基础设施。</w:t>
      </w:r>
    </w:p>
    <w:p>
      <w:pPr>
        <w:spacing w:after="200" w:line="360"/>
        <w:ind w:firstLine="480"/>
      </w:pPr>
      <w:r>
        <w:rPr>
          <w:sz w:val="24"/>
          <w:szCs w:val="24"/>
        </w:rPr>
        <w:t xml:space="preserve">国家防灾减灾救灾委员会办公室、应急管理部会同国家粮食和物资储备局调拨中央救灾物资，支持做好群众转移安置和救灾救助工作。</w:t>
      </w:r>
    </w:p>
    <w:p>
      <w:pPr>
        <w:spacing w:after="200" w:line="360"/>
        <w:ind w:firstLine="480"/>
      </w:pPr>
      <w:r>
        <w:rPr>
          <w:sz w:val="24"/>
          <w:szCs w:val="24"/>
        </w:rPr>
        <w:t xml:space="preserve">财政部、应急管理部紧急预拨1.2亿元中央自然灾害救灾资金，支持西藏开展吉隆泥石流应急抢险救援和受灾群众救助工作。</w:t>
      </w:r>
    </w:p>
    <w:p>
      <w:pPr>
        <w:spacing w:after="400" w:before="50"/>
      </w:pPr>
      <w:r>
        <w:rPr>
          <w:sz w:val="20"/>
          <w:szCs w:val="20"/>
        </w:rPr>
        <w:t xml:space="preserve">查看原文: </w:t>
      </w:r>
      <w:hyperlink w:history="1" r:id="rIdn1dgjezcctv21p1grxrdp">
        <w:r>
          <w:rPr>
            <w:rStyle w:val="Hyperlink"/>
            <w:color w:val="0000FF"/>
            <w:u w:val="single" w:color="0000FF"/>
          </w:rPr>
          <w:t xml:space="preserve">https://tv.cctv.com/2026/08/26/VIDEfoAMZkllu7pAwU9Qv7fA260826.shtml</w:t>
        </w:r>
      </w:hyperlink>
    </w:p>
    <w:p>
      <w:pPr>
        <w:pStyle w:val="Heading2"/>
        <w:spacing w:after="100" w:before="200"/>
      </w:pPr>
      <w:r>
        <w:t xml:space="preserve">【“十五五”开好局起好步】融合升级 新型工业化提速</w:t>
      </w:r>
    </w:p>
    <w:p>
      <w:pPr>
        <w:spacing w:after="200" w:line="360"/>
        <w:ind w:firstLine="480"/>
      </w:pPr>
      <w:r>
        <w:rPr>
          <w:sz w:val="24"/>
          <w:szCs w:val="24"/>
        </w:rPr>
        <w:t xml:space="preserve">央视网消息（新闻联播）：国务院新闻办公室今天（8月26日）举行“开局起步‘十五五’”系列主题新闻发布会。工业和信息化部有关负责人表示，“十五五”时期，我国将实施一系列专项行动，加快构建以先进制造业为骨干的现代化产业体系，推动制造强国、网络强国建设迈上新台阶。</w:t>
      </w:r>
    </w:p>
    <w:p>
      <w:pPr>
        <w:spacing w:after="200" w:line="360"/>
        <w:ind w:firstLine="480"/>
      </w:pPr>
      <w:r>
        <w:rPr>
          <w:sz w:val="24"/>
          <w:szCs w:val="24"/>
        </w:rPr>
        <w:t xml:space="preserve">据介绍，“十四五”期间，我国制造业增加值占GDP比重持续保持在25%左右，累计建成了504家卓越级智能工厂，国家绿色工厂产值占制造业总产值比重从9%提升至22%。</w:t>
      </w:r>
    </w:p>
    <w:p>
      <w:pPr>
        <w:spacing w:after="200" w:line="360"/>
        <w:ind w:firstLine="480"/>
      </w:pPr>
      <w:r>
        <w:rPr>
          <w:sz w:val="24"/>
          <w:szCs w:val="24"/>
        </w:rPr>
        <w:t xml:space="preserve">“十五五”时期，我国将加快发展先进制造业，组织实施传统产业焕新行动；加快打造集成电路、航空航天、生物医药等新兴支柱产业，到2035年力争培育100家左右新兴产业发展示范园区、1000家左右示范企业；推动量子科技、脑机接口、具身智能等未来产业成为新的经济增长点。</w:t>
      </w:r>
    </w:p>
    <w:p>
      <w:pPr>
        <w:spacing w:after="200" w:line="360"/>
        <w:ind w:firstLine="480"/>
      </w:pPr>
      <w:r>
        <w:rPr>
          <w:sz w:val="24"/>
          <w:szCs w:val="24"/>
        </w:rPr>
        <w:t xml:space="preserve">今年以来，我国人工智能产业活力迸发、亮点纷呈。从基础上看，围绕算力枢纽已建成70余条算力大通道。从应用上看，人工智能已经基本贯穿研发设计、生产制造、质检运维等全链条。从治理上看，已经有近200项人工智能关键标准成功研制。</w:t>
      </w:r>
    </w:p>
    <w:p>
      <w:pPr>
        <w:spacing w:after="200" w:line="360"/>
        <w:ind w:firstLine="480"/>
      </w:pPr>
      <w:r>
        <w:rPr>
          <w:sz w:val="24"/>
          <w:szCs w:val="24"/>
        </w:rPr>
        <w:t xml:space="preserve">今年，工业和信息化部将进一步开展“人工智能+”“机器人+”“工业互联网+”等应用场景培育，推动产业迭代升级。</w:t>
      </w:r>
    </w:p>
    <w:p>
      <w:pPr>
        <w:spacing w:after="200" w:line="360"/>
        <w:ind w:firstLine="480"/>
      </w:pPr>
      <w:r>
        <w:rPr>
          <w:sz w:val="24"/>
          <w:szCs w:val="24"/>
        </w:rPr>
        <w:t xml:space="preserve">同时，针对多个重点领域，近期将集中发布一系列针对性政策，包括《智能网联新能源汽车产业发展“十五五”规划》《促进中小企业发展“十五五”规划》等。信息通信业方面，把6G作为“十五五”时期的重中之重，加快核心技术攻关、技术试验和标准研制，为6G商用做好准备。</w:t>
      </w:r>
    </w:p>
    <w:p>
      <w:pPr>
        <w:spacing w:after="400" w:before="50"/>
      </w:pPr>
      <w:r>
        <w:rPr>
          <w:sz w:val="20"/>
          <w:szCs w:val="20"/>
        </w:rPr>
        <w:t xml:space="preserve">查看原文: </w:t>
      </w:r>
      <w:hyperlink w:history="1" r:id="rIdz-evdh-_zgrwfevwfyqle">
        <w:r>
          <w:rPr>
            <w:rStyle w:val="Hyperlink"/>
            <w:color w:val="0000FF"/>
            <w:u w:val="single" w:color="0000FF"/>
          </w:rPr>
          <w:t xml:space="preserve">https://tv.cctv.com/2026/08/26/VIDEq95IRTceC92CX2lpY6mg260826.shtml</w:t>
        </w:r>
      </w:hyperlink>
    </w:p>
    <w:p>
      <w:pPr>
        <w:pStyle w:val="Heading2"/>
        <w:spacing w:after="100" w:before="200"/>
      </w:pPr>
      <w:r>
        <w:t xml:space="preserve">北斗系统重点行业综合应用渗透率约90%</w:t>
      </w:r>
    </w:p>
    <w:p>
      <w:pPr>
        <w:spacing w:after="200" w:line="360"/>
        <w:ind w:firstLine="480"/>
      </w:pPr>
      <w:r>
        <w:rPr>
          <w:sz w:val="24"/>
          <w:szCs w:val="24"/>
        </w:rPr>
        <w:t xml:space="preserve">央视网消息（新闻联播）：记者从工业和信息化部了解到，北斗系统在各行业的应用广度和深度加快拓展，当前重点行业领域的北斗终端设备保有量已接近4000万台（套），综合应用渗透率约90%。</w:t>
      </w:r>
    </w:p>
    <w:p>
      <w:pPr>
        <w:spacing w:after="200" w:line="360"/>
        <w:ind w:firstLine="480"/>
      </w:pPr>
      <w:r>
        <w:rPr>
          <w:sz w:val="24"/>
          <w:szCs w:val="24"/>
        </w:rPr>
        <w:t xml:space="preserve">目前，北斗定位功能在智能手机、智能穿戴、车载终端等大众消费产品中已基本成为标准配置。2026年上半年，国内市场手机总出货量1.33亿部，超98%支持北斗定位，北斗短报文用户超过5500万。北斗系统在交通运输、公共安全、智慧农业等行业领域的应用也在持续深化。截至今年上半年，多个城市在共享两轮车、巡游出租车、公务用车、农用机械等特定领域已实现100%应用北斗。</w:t>
      </w:r>
    </w:p>
    <w:p>
      <w:pPr>
        <w:spacing w:after="400" w:before="50"/>
      </w:pPr>
      <w:r>
        <w:rPr>
          <w:sz w:val="20"/>
          <w:szCs w:val="20"/>
        </w:rPr>
        <w:t xml:space="preserve">查看原文: </w:t>
      </w:r>
      <w:hyperlink w:history="1" r:id="rIdnptjjugo1gzgtmi8md9p2">
        <w:r>
          <w:rPr>
            <w:rStyle w:val="Hyperlink"/>
            <w:color w:val="0000FF"/>
            <w:u w:val="single" w:color="0000FF"/>
          </w:rPr>
          <w:t xml:space="preserve">https://tv.cctv.com/2026/08/26/VIDEubIbZlxkr4KHV3eYZwXD260826.shtml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央视网消息（新闻联播）：国务院新闻办公室今天（8月26日）举行“新征程上的奋斗者”中外记者见面会，5位公安先进典型代表围绕“践行训词守初心 忠诚担当护平安”主题，与中外记者见面交流，分享各自在刑事技术、交通执法、网络安全保卫、社会治安、智慧警务等领域奋发有为、实干担当的动人故事，在维护国家安全、社会安定、人民安宁的实践中，用实际行动践行铮铮誓言，用过硬本领守护百姓安宁。</w:t>
      </w:r>
    </w:p>
    <w:p>
      <w:pPr>
        <w:spacing w:after="400" w:before="50"/>
      </w:pPr>
      <w:r>
        <w:rPr>
          <w:sz w:val="20"/>
          <w:szCs w:val="20"/>
        </w:rPr>
        <w:t xml:space="preserve">查看原文: </w:t>
      </w:r>
      <w:hyperlink w:history="1" r:id="rIddl_8ai1km9cg2ldqrkkgx">
        <w:r>
          <w:rPr>
            <w:rStyle w:val="Hyperlink"/>
            <w:color w:val="0000FF"/>
            <w:u w:val="single" w:color="0000FF"/>
          </w:rPr>
          <w:t xml:space="preserve">https://tv.cctv.com/2026/08/26/VIDEx002G1zhdQxdB57gE7R8260826.shtml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“十五五”国家电网跨省区输电能力将达到5亿千瓦</w:t>
      </w:r>
    </w:p>
    <w:p>
      <w:pPr>
        <w:spacing w:after="200" w:line="360"/>
        <w:ind w:firstLine="480"/>
      </w:pPr>
      <w:r>
        <w:rPr>
          <w:sz w:val="24"/>
          <w:szCs w:val="24"/>
        </w:rPr>
        <w:t xml:space="preserve">“十五五”时期，国家电网将加快特高压通道建设，推动新能源基地与算力设施协同布局，促进新能源就地高效利用，跨省区输电能力将达到5亿千瓦，跨区电力互济能力将比“十四五”末扩大两倍以上。</w:t>
      </w:r>
    </w:p>
    <w:p>
      <w:pPr>
        <w:spacing w:after="200" w:line="360"/>
        <w:ind w:firstLine="480"/>
      </w:pPr>
      <w:r>
        <w:rPr>
          <w:sz w:val="24"/>
          <w:szCs w:val="24"/>
        </w:rPr>
        <w:t xml:space="preserve">我国进一步完善家庭医生签约服务</w:t>
      </w:r>
    </w:p>
    <w:p>
      <w:pPr>
        <w:spacing w:after="200" w:line="360"/>
        <w:ind w:firstLine="480"/>
      </w:pPr>
      <w:r>
        <w:rPr>
          <w:sz w:val="24"/>
          <w:szCs w:val="24"/>
        </w:rPr>
        <w:t xml:space="preserve">国家卫生健康委等三部门近日印发通知，进一步完善家庭医生签约服务。签约服务将由全科医生向专科医生拓展，由基层医疗卫生机构向二、三级公立医院延伸。落实家庭医生首诊负责制，依托数字化工具持续提升基层医生服务能力，助力分级诊疗格局加快形成。</w:t>
      </w:r>
    </w:p>
    <w:p>
      <w:pPr>
        <w:spacing w:after="200" w:line="360"/>
        <w:ind w:firstLine="480"/>
      </w:pPr>
      <w:r>
        <w:rPr>
          <w:sz w:val="24"/>
          <w:szCs w:val="24"/>
        </w:rPr>
        <w:t xml:space="preserve">澳琴跨境陆空联运业务今天正式开通</w:t>
      </w:r>
    </w:p>
    <w:p>
      <w:pPr>
        <w:spacing w:after="200" w:line="360"/>
        <w:ind w:firstLine="480"/>
      </w:pPr>
      <w:r>
        <w:rPr>
          <w:sz w:val="24"/>
          <w:szCs w:val="24"/>
        </w:rPr>
        <w:t xml:space="preserve">今天（8月26日），首批跨境电商货物在横琴南光物流中心完成标准化打板，经海关验收，从横琴口岸运抵澳门国际机场后飞往海外，这标志着澳琴跨境陆空联运业务正式开通。未来，该业务将常态化开展，出口货物最快2小时即可完成全流程作业并登机发往全球。</w:t>
      </w:r>
    </w:p>
    <w:p>
      <w:pPr>
        <w:spacing w:after="400" w:before="50"/>
      </w:pPr>
      <w:r>
        <w:rPr>
          <w:sz w:val="20"/>
          <w:szCs w:val="20"/>
        </w:rPr>
        <w:t xml:space="preserve">查看原文: </w:t>
      </w:r>
      <w:hyperlink w:history="1" r:id="rIdewmo1jkug6q1bywqqsm0x">
        <w:r>
          <w:rPr>
            <w:rStyle w:val="Hyperlink"/>
            <w:color w:val="0000FF"/>
            <w:u w:val="single" w:color="0000FF"/>
          </w:rPr>
          <w:t xml:space="preserve">https://tv.cctv.com/2026/08/26/VIDEViaCjDkHau6iUEN1Nqkn260826.shtml</w:t>
        </w:r>
      </w:hyperlink>
    </w:p>
    <w:p>
      <w:pPr>
        <w:pStyle w:val="Heading2"/>
        <w:spacing w:after="100" w:before="200"/>
      </w:pPr>
      <w:r>
        <w:t xml:space="preserve">阿曼外交大臣访问伊朗 伊方公布霍尔木兹海峡临时航线安排</w:t>
      </w:r>
    </w:p>
    <w:p>
      <w:pPr>
        <w:spacing w:after="200" w:line="360"/>
        <w:ind w:firstLine="480"/>
      </w:pPr>
      <w:r>
        <w:rPr>
          <w:sz w:val="24"/>
          <w:szCs w:val="24"/>
        </w:rPr>
        <w:t xml:space="preserve">央视网消息（新闻联播）：据伊朗与阿曼25日发表的联合声明，阿曼外交大臣巴德尔当天访问伊朗，与伊朗外交部长阿拉格齐就霍尔木兹海峡恢复通航问题讨论了一项分阶段框架，具体内容包括建立双方共同商定的临时航运走廊、共同开展海峡扫雷等。声明称，双方还将继续举行技术谈判，旨在就设立永久航道以及海峡未来管理安排等达成协议。</w:t>
      </w:r>
    </w:p>
    <w:p>
      <w:pPr>
        <w:spacing w:after="200" w:line="360"/>
        <w:ind w:firstLine="480"/>
      </w:pPr>
      <w:r>
        <w:rPr>
          <w:sz w:val="24"/>
          <w:szCs w:val="24"/>
        </w:rPr>
        <w:t xml:space="preserve">据伊朗媒体25日晚报道，伊朗副外长加里巴巴迪表示，根据有关临时航运走廊的安排，只允许商船在霍尔木兹海峡通行，进入波斯湾的航线将途经伊朗水域，离开波斯湾的航线将途经阿曼和伊朗水域。他强调，临时航线安排并不意味着立即重新开放霍尔木兹海峡。</w:t>
      </w:r>
    </w:p>
    <w:p>
      <w:pPr>
        <w:spacing w:after="200" w:line="360"/>
        <w:ind w:firstLine="480"/>
      </w:pPr>
      <w:r>
        <w:rPr>
          <w:sz w:val="24"/>
          <w:szCs w:val="24"/>
        </w:rPr>
        <w:t xml:space="preserve">美媒称美暂不对伊朗发动新打击 重点转向经济施压</w:t>
      </w:r>
    </w:p>
    <w:p>
      <w:pPr>
        <w:spacing w:after="200" w:line="360"/>
        <w:ind w:firstLine="480"/>
      </w:pPr>
      <w:r>
        <w:rPr>
          <w:sz w:val="24"/>
          <w:szCs w:val="24"/>
        </w:rPr>
        <w:t xml:space="preserve">另据美国媒体25日报道，美国国务卿鲁比奥近日在与多位美盟国外长通话时称，美国将暂时避免对伊朗采取新的军事行动，转而通过持续的海上封锁和新制裁措施加大对伊朗的经济施压。报道称，预计这一政策至少会持续到美国中期选举之后。</w:t>
      </w:r>
    </w:p>
    <w:p>
      <w:pPr>
        <w:spacing w:after="400" w:before="50"/>
      </w:pPr>
      <w:r>
        <w:rPr>
          <w:sz w:val="20"/>
          <w:szCs w:val="20"/>
        </w:rPr>
        <w:t xml:space="preserve">查看原文: </w:t>
      </w:r>
      <w:hyperlink w:history="1" r:id="rIderckrh6dy4vwsk3_vcphx">
        <w:r>
          <w:rPr>
            <w:rStyle w:val="Hyperlink"/>
            <w:color w:val="0000FF"/>
            <w:u w:val="single" w:color="0000FF"/>
          </w:rPr>
          <w:t xml:space="preserve">https://tv.cctv.com/2026/08/26/VIDEPkVdxpWJ7K5jNO8gHosC260826.shtml</w:t>
        </w:r>
      </w:hyperlink>
    </w:p>
    <w:p>
      <w:pPr>
        <w:pStyle w:val="Heading2"/>
        <w:spacing w:after="100" w:before="200"/>
      </w:pPr>
      <w:r>
        <w:t xml:space="preserve">加拿大宣布对美加征等额反制关税 涉700多种商品</w:t>
      </w:r>
    </w:p>
    <w:p>
      <w:pPr>
        <w:spacing w:after="200" w:line="360"/>
        <w:ind w:firstLine="480"/>
      </w:pPr>
      <w:r>
        <w:rPr>
          <w:sz w:val="24"/>
          <w:szCs w:val="24"/>
        </w:rPr>
        <w:t xml:space="preserve">央视网消息（新闻联播）：加拿大联邦政府25日宣布，将对价值276亿加元，约合1338亿元人民币的700多种美国商品征收15%—50%的反制关税，涉及钢铝、乳制品、家电、农业设备等领域。相关措施将于9月8日正式生效。加拿大政府同时宣布推出一项援助计划，重点帮助受贸易战冲击的加拿大中小企业。&amp;nbsp;</w:t>
      </w:r>
    </w:p>
    <w:p>
      <w:pPr>
        <w:spacing w:after="200" w:line="360"/>
        <w:ind w:firstLine="480"/>
      </w:pPr>
      <w:r>
        <w:rPr>
          <w:sz w:val="24"/>
          <w:szCs w:val="24"/>
        </w:rPr>
        <w:t xml:space="preserve">美总统称考虑将安大略湖更名为美国湖 加官员称捍卫加方一切利益</w:t>
      </w:r>
    </w:p>
    <w:p>
      <w:pPr>
        <w:spacing w:after="200" w:line="360"/>
        <w:ind w:firstLine="480"/>
      </w:pPr>
      <w:r>
        <w:rPr>
          <w:sz w:val="24"/>
          <w:szCs w:val="24"/>
        </w:rPr>
        <w:t xml:space="preserve">同一天，美国总统特朗普在社交媒体发文称，加拿大一直在“敲诈”美国。他当天还称，预计今后不会再与加拿大安大略省有太多贸易往来，正考虑将安大略湖更名为美国湖。加拿大工业部长乔利当天回应说，加方不会更改安大略湖的名称，将捍卫自身一切利益。</w:t>
      </w:r>
    </w:p>
    <w:p>
      <w:pPr>
        <w:spacing w:after="200" w:line="360"/>
        <w:ind w:firstLine="480"/>
      </w:pPr>
      <w:r>
        <w:rPr>
          <w:sz w:val="24"/>
          <w:szCs w:val="24"/>
        </w:rPr>
        <w:t xml:space="preserve">安大略湖是北美洲五大湖之一，位于美国与加拿大交界处，湖区北接加拿大安大略省，南邻美国纽约州。据美国媒体报道，安大略省是美国十几个州的最大单一出口目的地。</w:t>
      </w:r>
    </w:p>
    <w:p>
      <w:pPr>
        <w:spacing w:after="400" w:before="50"/>
      </w:pPr>
      <w:r>
        <w:rPr>
          <w:sz w:val="20"/>
          <w:szCs w:val="20"/>
        </w:rPr>
        <w:t xml:space="preserve">查看原文: </w:t>
      </w:r>
      <w:hyperlink w:history="1" r:id="rId8xwmahhesumvnmztxzrmo">
        <w:r>
          <w:rPr>
            <w:rStyle w:val="Hyperlink"/>
            <w:color w:val="0000FF"/>
            <w:u w:val="single" w:color="0000FF"/>
          </w:rPr>
          <w:t xml:space="preserve">https://tv.cctv.com/2026/08/26/VIDEr19uJuW5dnPIErQuzA0i260826.shtml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俄总统新闻秘书证实俄美情报部门接触</w:t>
      </w:r>
    </w:p>
    <w:p>
      <w:pPr>
        <w:spacing w:after="200" w:line="360"/>
        <w:ind w:firstLine="480"/>
      </w:pPr>
      <w:r>
        <w:rPr>
          <w:sz w:val="24"/>
          <w:szCs w:val="24"/>
        </w:rPr>
        <w:t xml:space="preserve">俄罗斯总统新闻秘书佩斯科夫今天（8月26日）证实，俄情报部门与美国中央情报局局长拉特克利夫进行了接触，俄总统普京已获悉相关成果。普京未会见拉特克利夫。佩斯科夫未透露更多细节。</w:t>
      </w:r>
    </w:p>
    <w:p>
      <w:pPr>
        <w:spacing w:after="200" w:line="360"/>
        <w:ind w:firstLine="480"/>
      </w:pPr>
      <w:r>
        <w:rPr>
          <w:sz w:val="24"/>
          <w:szCs w:val="24"/>
        </w:rPr>
        <w:t xml:space="preserve">据美国媒体此前报道，拉特克利夫据信搭乘一架美军运输机，于25日从拉脱维亚首都里加起飞抵达莫斯科。</w:t>
      </w:r>
    </w:p>
    <w:p>
      <w:pPr>
        <w:spacing w:after="200" w:line="360"/>
        <w:ind w:firstLine="480"/>
      </w:pPr>
      <w:r>
        <w:rPr>
          <w:sz w:val="24"/>
          <w:szCs w:val="24"/>
        </w:rPr>
        <w:t xml:space="preserve">以拆除联合国近东救济工程处设施遭谴责</w:t>
      </w:r>
    </w:p>
    <w:p>
      <w:pPr>
        <w:spacing w:after="200" w:line="360"/>
        <w:ind w:firstLine="480"/>
      </w:pPr>
      <w:r>
        <w:rPr>
          <w:sz w:val="24"/>
          <w:szCs w:val="24"/>
        </w:rPr>
        <w:t xml:space="preserve">以色列25日拆除了位于东耶路撒冷的联合国近东救济工程处运营的职业培训中心。据当地媒体报道，以色列国家安全部长本-格维尔带队实施了拆除行动。巴勒斯坦谴责以方行为违反国际法。联合国方面表示，以色列行动将使当地巴勒斯坦年轻人无法继续接受职业教育，敦促以色列立即停止相关行为。</w:t>
      </w:r>
    </w:p>
    <w:p>
      <w:pPr>
        <w:spacing w:after="200" w:line="360"/>
        <w:ind w:firstLine="480"/>
      </w:pPr>
      <w:r>
        <w:rPr>
          <w:sz w:val="24"/>
          <w:szCs w:val="24"/>
        </w:rPr>
        <w:t xml:space="preserve">西班牙推进移民和庇护制度改革应对危机</w:t>
      </w:r>
    </w:p>
    <w:p>
      <w:pPr>
        <w:spacing w:after="200" w:line="360"/>
        <w:ind w:firstLine="480"/>
      </w:pPr>
      <w:r>
        <w:rPr>
          <w:sz w:val="24"/>
          <w:szCs w:val="24"/>
        </w:rPr>
        <w:t xml:space="preserve">西班牙政府25日完成涉及移民和庇护制度改革的两份草案首轮审批，计划简化移民遣返和国际庇护申请程序，以应对仍在持续的西班牙飞地休达的移民危机。</w:t>
      </w:r>
    </w:p>
    <w:p>
      <w:pPr>
        <w:spacing w:after="200" w:line="360"/>
        <w:ind w:firstLine="480"/>
      </w:pPr>
      <w:r>
        <w:rPr>
          <w:sz w:val="24"/>
          <w:szCs w:val="24"/>
        </w:rPr>
        <w:t xml:space="preserve">美国得州燃起林火蔓延迅速 居民疏散</w:t>
      </w:r>
    </w:p>
    <w:p>
      <w:pPr>
        <w:spacing w:after="200" w:line="360"/>
        <w:ind w:firstLine="480"/>
      </w:pPr>
      <w:r>
        <w:rPr>
          <w:sz w:val="24"/>
          <w:szCs w:val="24"/>
        </w:rPr>
        <w:t xml:space="preserve">据美国媒体25日报道，美国得克萨斯州部分地区24日燃起林火，火势迅速蔓延，过火面积已超200平方公里，该州中北部地区的两个县受到影响。当地已下令人员疏散，部分高速公路关闭。起火原因尚在调查中。</w:t>
      </w:r>
    </w:p>
    <w:p>
      <w:pPr>
        <w:spacing w:after="400" w:before="50"/>
      </w:pPr>
      <w:r>
        <w:rPr>
          <w:sz w:val="20"/>
          <w:szCs w:val="20"/>
        </w:rPr>
        <w:t xml:space="preserve">查看原文: </w:t>
      </w:r>
      <w:hyperlink w:history="1" r:id="rIdq2n9ftn8aodvk6_muzolu">
        <w:r>
          <w:rPr>
            <w:rStyle w:val="Hyperlink"/>
            <w:color w:val="0000FF"/>
            <w:u w:val="single" w:color="0000FF"/>
          </w:rPr>
          <w:t xml:space="preserve">https://tv.cctv.com/2026/08/26/VIDEyibVGzStjjAEheF4lLAK260826.shtml</w:t>
        </w:r>
      </w:hyperlink>
    </w:p>
    <w:p/>
    <w:p>
      <w:r>
        <w:t xml:space="preserve">---</w:t>
      </w:r>
    </w:p>
    <w:p>
      <w:pPr>
        <w:spacing w:before="400"/>
        <w:jc w:val="right"/>
      </w:pPr>
      <w:r>
        <w:rPr>
          <w:i/>
          <w:iCs/>
          <w:color w:val="888888"/>
          <w:sz w:val="20"/>
          <w:szCs w:val="20"/>
        </w:rPr>
        <w:t xml:space="preserve">(更新时间戳: 1787754213569)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ddcyfkoqzzhl_hqes-du" Type="http://schemas.openxmlformats.org/officeDocument/2006/relationships/hyperlink" Target="https://tv.cctv.com/2026/08/26/VIDEzlsZ9lMzGYabT0u8gx3U260826.shtml" TargetMode="External"/><Relationship Id="rIdifxgljkiskhnusmqsvqiq" Type="http://schemas.openxmlformats.org/officeDocument/2006/relationships/hyperlink" Target="https://tv.cctv.com/2026/08/26/VIDEYhTXOpT1holOdpNbeMug260826.shtml" TargetMode="External"/><Relationship Id="rIdcbit3-oxq54y2q9maswtb" Type="http://schemas.openxmlformats.org/officeDocument/2006/relationships/hyperlink" Target="https://tv.cctv.com/2026/08/26/VIDEOzlYWBaSQ4uvIorfHVub260826.shtml" TargetMode="External"/><Relationship Id="rIdsxwgyjteljse4tukj9ffv" Type="http://schemas.openxmlformats.org/officeDocument/2006/relationships/hyperlink" Target="https://tv.cctv.com/2026/08/26/VIDEKH56khPBa7xh5ODtI4GU260826.shtml" TargetMode="External"/><Relationship Id="rIdz021p8g6hvv7rtzvvmutu" Type="http://schemas.openxmlformats.org/officeDocument/2006/relationships/hyperlink" Target="https://tv.cctv.com/2026/08/26/VIDEdvRjKIvdzSnlbcGkibbz260826.shtml" TargetMode="External"/><Relationship Id="rId2fno1bh44yu-wev0dpahf" Type="http://schemas.openxmlformats.org/officeDocument/2006/relationships/hyperlink" Target="https://tv.cctv.com/2026/08/26/VIDElpjzgxVIUHsEskXqdXHX260826.shtml" TargetMode="External"/><Relationship Id="rIdsjv0q0k82y26qip6yt4jv" Type="http://schemas.openxmlformats.org/officeDocument/2006/relationships/hyperlink" Target="https://tv.cctv.com/2026/08/26/VIDEYDIfyYNr2E6uxqVxcGnw260826.shtml" TargetMode="External"/><Relationship Id="rIdu3heolrasnvfgppa5sxjb" Type="http://schemas.openxmlformats.org/officeDocument/2006/relationships/hyperlink" Target="https://tv.cctv.com/2026/08/26/VIDEG4GMoC4wLbnhJNBlrhIt260826.shtml" TargetMode="External"/><Relationship Id="rIdp9lizlm3c6ssxjvrkwbki" Type="http://schemas.openxmlformats.org/officeDocument/2006/relationships/hyperlink" Target="https://tv.cctv.com/2026/08/26/VIDENiJLsGHaxuB7ku3LrqWS260826.shtml" TargetMode="External"/><Relationship Id="rIdn1dgjezcctv21p1grxrdp" Type="http://schemas.openxmlformats.org/officeDocument/2006/relationships/hyperlink" Target="https://tv.cctv.com/2026/08/26/VIDEfoAMZkllu7pAwU9Qv7fA260826.shtml" TargetMode="External"/><Relationship Id="rIdz-evdh-_zgrwfevwfyqle" Type="http://schemas.openxmlformats.org/officeDocument/2006/relationships/hyperlink" Target="https://tv.cctv.com/2026/08/26/VIDEq95IRTceC92CX2lpY6mg260826.shtml" TargetMode="External"/><Relationship Id="rIdnptjjugo1gzgtmi8md9p2" Type="http://schemas.openxmlformats.org/officeDocument/2006/relationships/hyperlink" Target="https://tv.cctv.com/2026/08/26/VIDEubIbZlxkr4KHV3eYZwXD260826.shtml" TargetMode="External"/><Relationship Id="rIddl_8ai1km9cg2ldqrkkgx" Type="http://schemas.openxmlformats.org/officeDocument/2006/relationships/hyperlink" Target="https://tv.cctv.com/2026/08/26/VIDEx002G1zhdQxdB57gE7R8260826.shtml" TargetMode="External"/><Relationship Id="rIdewmo1jkug6q1bywqqsm0x" Type="http://schemas.openxmlformats.org/officeDocument/2006/relationships/hyperlink" Target="https://tv.cctv.com/2026/08/26/VIDEViaCjDkHau6iUEN1Nqkn260826.shtml" TargetMode="External"/><Relationship Id="rIderckrh6dy4vwsk3_vcphx" Type="http://schemas.openxmlformats.org/officeDocument/2006/relationships/hyperlink" Target="https://tv.cctv.com/2026/08/26/VIDEPkVdxpWJ7K5jNO8gHosC260826.shtml" TargetMode="External"/><Relationship Id="rId8xwmahhesumvnmztxzrmo" Type="http://schemas.openxmlformats.org/officeDocument/2006/relationships/hyperlink" Target="https://tv.cctv.com/2026/08/26/VIDEr19uJuW5dnPIErQuzA0i260826.shtml" TargetMode="External"/><Relationship Id="rIdq2n9ftn8aodvk6_muzolu" Type="http://schemas.openxmlformats.org/officeDocument/2006/relationships/hyperlink" Target="https://tv.cctv.com/2026/08/26/VIDEyibVGzStjjAEheF4lLAK260826.shtml" TargetMode="External"/><Relationship Id="rId2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2026-08-26T14:23:33.570Z</dcterms:created>
  <dcterms:modified xsi:type="dcterms:W3CDTF">2026-08-26T14:23:33.570Z</dcterms:modified>
</cp:coreProperties>
</file>

<file path=docProps/custom.xml><?xml version="1.0" encoding="utf-8"?>
<Properties xmlns="http://schemas.openxmlformats.org/officeDocument/2006/custom-properties" xmlns:vt="http://schemas.openxmlformats.org/officeDocument/2006/docPropsVTypes"/>
</file>