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(20260707)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1.习近平对防汛救灾工作作出重要指示强调 要全力组织抢险救援、伤员救治、群众安置 扎实做好防灾救灾各项工作 确保人民群众生命财产安全 李强作出批示；</w:t>
      </w:r>
    </w:p>
    <w:p>
      <w:pPr>
        <w:spacing w:after="200" w:line="360"/>
        <w:ind w:firstLine="480"/>
      </w:pPr>
      <w:r>
        <w:rPr>
          <w:sz w:val="24"/>
          <w:szCs w:val="24"/>
        </w:rPr>
        <w:t xml:space="preserve">2.【新思想引领新征程】加快高水平科技自立自强 奋进科技强国建设；</w:t>
      </w:r>
    </w:p>
    <w:p>
      <w:pPr>
        <w:spacing w:after="200" w:line="360"/>
        <w:ind w:firstLine="480"/>
      </w:pPr>
      <w:r>
        <w:rPr>
          <w:sz w:val="24"/>
          <w:szCs w:val="24"/>
        </w:rPr>
        <w:t xml:space="preserve">3.只争朝夕 不负韶华 在新征程上跑好历史接力赛——习近平总书记在庆祝中国共产党成立105周年大会上的重要讲话引发热烈反响；</w:t>
      </w:r>
    </w:p>
    <w:p>
      <w:pPr>
        <w:spacing w:after="200" w:line="360"/>
        <w:ind w:firstLine="480"/>
      </w:pPr>
      <w:r>
        <w:rPr>
          <w:sz w:val="24"/>
          <w:szCs w:val="24"/>
        </w:rPr>
        <w:t xml:space="preserve">4.全国政协召开主席会议成员务虚会 王沪宁主持并讲话；</w:t>
      </w:r>
    </w:p>
    <w:p>
      <w:pPr>
        <w:spacing w:after="200" w:line="360"/>
        <w:ind w:firstLine="480"/>
      </w:pPr>
      <w:r>
        <w:rPr>
          <w:sz w:val="24"/>
          <w:szCs w:val="24"/>
        </w:rPr>
        <w:t xml:space="preserve">5.纪念全民族抗战爆发89周年仪式在京举行；</w:t>
      </w:r>
    </w:p>
    <w:p>
      <w:pPr>
        <w:spacing w:after="200" w:line="360"/>
        <w:ind w:firstLine="480"/>
      </w:pPr>
      <w:r>
        <w:rPr>
          <w:sz w:val="24"/>
          <w:szCs w:val="24"/>
        </w:rPr>
        <w:t xml:space="preserve">6.各地举行活动纪念全民族抗战爆发89周年；</w:t>
      </w:r>
    </w:p>
    <w:p>
      <w:pPr>
        <w:spacing w:after="200" w:line="360"/>
        <w:ind w:firstLine="480"/>
      </w:pPr>
      <w:r>
        <w:rPr>
          <w:sz w:val="24"/>
          <w:szCs w:val="24"/>
        </w:rPr>
        <w:t xml:space="preserve">7.中共中央组织部印发《关于在防汛救灾工作中充分发挥基层党组织战斗堡垒作用和广大党员先锋模范作用的通知》；</w:t>
      </w:r>
    </w:p>
    <w:p>
      <w:pPr>
        <w:spacing w:after="200" w:line="360"/>
        <w:ind w:firstLine="480"/>
      </w:pPr>
      <w:r>
        <w:rPr>
          <w:sz w:val="24"/>
          <w:szCs w:val="24"/>
        </w:rPr>
        <w:t xml:space="preserve">8.中央组织部从代中央管理党费中划拨6000万元 用于支持广西、甘肃等5省区防汛救灾工作；</w:t>
      </w:r>
    </w:p>
    <w:p>
      <w:pPr>
        <w:spacing w:after="200" w:line="360"/>
        <w:ind w:firstLine="480"/>
      </w:pPr>
      <w:r>
        <w:rPr>
          <w:sz w:val="24"/>
          <w:szCs w:val="24"/>
        </w:rPr>
        <w:t xml:space="preserve">9.极端天气影响我国多地 各方全力组织抢险救援；</w:t>
      </w:r>
    </w:p>
    <w:p>
      <w:pPr>
        <w:spacing w:after="200" w:line="360"/>
        <w:ind w:firstLine="480"/>
      </w:pPr>
      <w:r>
        <w:rPr>
          <w:sz w:val="24"/>
          <w:szCs w:val="24"/>
        </w:rPr>
        <w:t xml:space="preserve">10.陕西省委原常委、西安市委原书记方红卫严重违纪违法被开除党籍和公职；</w:t>
      </w:r>
    </w:p>
    <w:p>
      <w:pPr>
        <w:spacing w:after="200" w:line="360"/>
        <w:ind w:firstLine="480"/>
      </w:pPr>
      <w:r>
        <w:rPr>
          <w:sz w:val="24"/>
          <w:szCs w:val="24"/>
        </w:rPr>
        <w:t xml:space="preserve">11.联播快讯：</w:t>
      </w:r>
    </w:p>
    <w:p>
      <w:pPr>
        <w:spacing w:after="200" w:line="360"/>
        <w:ind w:firstLine="480"/>
      </w:pPr>
      <w:r>
        <w:rPr>
          <w:sz w:val="24"/>
          <w:szCs w:val="24"/>
        </w:rPr>
        <w:t xml:space="preserve">（1）2026世界人工智能大会将于7月17日至20日举办；</w:t>
      </w:r>
    </w:p>
    <w:p>
      <w:pPr>
        <w:spacing w:after="200" w:line="360"/>
        <w:ind w:firstLine="480"/>
      </w:pPr>
      <w:r>
        <w:rPr>
          <w:sz w:val="24"/>
          <w:szCs w:val="24"/>
        </w:rPr>
        <w:t xml:space="preserve">（2）6月份中国仓储指数重回扩张区间；</w:t>
      </w:r>
    </w:p>
    <w:p>
      <w:pPr>
        <w:spacing w:after="200" w:line="360"/>
        <w:ind w:firstLine="480"/>
      </w:pPr>
      <w:r>
        <w:rPr>
          <w:sz w:val="24"/>
          <w:szCs w:val="24"/>
        </w:rPr>
        <w:t xml:space="preserve">（3）“互联网企业云端招聘月”释放超20万个就业岗位；</w:t>
      </w:r>
    </w:p>
    <w:p>
      <w:pPr>
        <w:spacing w:after="200" w:line="360"/>
        <w:ind w:firstLine="480"/>
      </w:pPr>
      <w:r>
        <w:rPr>
          <w:sz w:val="24"/>
          <w:szCs w:val="24"/>
        </w:rPr>
        <w:t xml:space="preserve">（4）伊朗：</w:t>
      </w:r>
    </w:p>
    <w:p>
      <w:pPr>
        <w:spacing w:after="200" w:line="360"/>
        <w:ind w:firstLine="480"/>
      </w:pPr>
      <w:r>
        <w:rPr>
          <w:sz w:val="24"/>
          <w:szCs w:val="24"/>
        </w:rPr>
        <w:t xml:space="preserve">若威胁持续 不会启动协议谈判；</w:t>
      </w:r>
    </w:p>
    <w:p>
      <w:pPr>
        <w:spacing w:after="200" w:line="360"/>
        <w:ind w:firstLine="480"/>
      </w:pPr>
      <w:r>
        <w:rPr>
          <w:sz w:val="24"/>
          <w:szCs w:val="24"/>
        </w:rPr>
        <w:t xml:space="preserve">（5）乌称打击俄大型炼油企业 俄称将反制；</w:t>
      </w:r>
    </w:p>
    <w:p>
      <w:pPr>
        <w:spacing w:after="200" w:line="360"/>
        <w:ind w:firstLine="480"/>
      </w:pPr>
      <w:r>
        <w:rPr>
          <w:sz w:val="24"/>
          <w:szCs w:val="24"/>
        </w:rPr>
        <w:t xml:space="preserve">（6）德国通过新财政预算草案 军费大幅增加；</w:t>
      </w:r>
    </w:p>
    <w:p>
      <w:pPr>
        <w:spacing w:after="200" w:line="360"/>
        <w:ind w:firstLine="480"/>
      </w:pPr>
      <w:r>
        <w:rPr>
          <w:sz w:val="24"/>
          <w:szCs w:val="24"/>
        </w:rPr>
        <w:t xml:space="preserve">12.二十四节气·小暑。
（《新闻联播》 20260707 19:00）</w:t>
      </w:r>
    </w:p>
    <w:p>
      <w:pPr>
        <w:pStyle w:val="Heading1"/>
        <w:spacing w:after="100" w:before="200"/>
      </w:pPr>
      <w:r>
        <w:t xml:space="preserve">详细新闻</w:t>
      </w:r>
    </w:p>
    <w:p>
      <w:pPr>
        <w:pStyle w:val="Heading2"/>
        <w:spacing w:after="100" w:before="200"/>
      </w:pPr>
      <w:r>
        <w:t xml:space="preserve">习近平对防汛救灾工作作出重要指示强调 要全力组织抢险救援、伤员救治、群众安置 扎实做好防灾救灾各项工作 确保人民群众生命财产安全 李强作出批示</w:t>
      </w:r>
    </w:p>
    <w:p>
      <w:pPr>
        <w:spacing w:after="200" w:line="360"/>
        <w:ind w:firstLine="480"/>
      </w:pPr>
      <w:r>
        <w:rPr>
          <w:sz w:val="24"/>
          <w:szCs w:val="24"/>
        </w:rPr>
        <w:t xml:space="preserve">央视网消息（新闻联播）：中共中央总书记、国家主席、中央军委主席习近平对防汛救灾工作作出重要指示。</w:t>
      </w:r>
    </w:p>
    <w:p>
      <w:pPr>
        <w:spacing w:after="200" w:line="360"/>
        <w:ind w:firstLine="480"/>
      </w:pPr>
      <w:r>
        <w:rPr>
          <w:sz w:val="24"/>
          <w:szCs w:val="24"/>
        </w:rPr>
        <w:t xml:space="preserve">习近平指出，近日，广西、湖北、甘肃等地因降雨大风天气，接连发生水库溃坝、山体滑坡等灾情，造成重大人员伤亡和经济损失。要全力组织抢险救援、伤员救治、群众安置等工作，最大限度减少人员伤亡，防范次生灾害。</w:t>
      </w:r>
    </w:p>
    <w:p>
      <w:pPr>
        <w:spacing w:after="200" w:line="360"/>
        <w:ind w:firstLine="480"/>
      </w:pPr>
      <w:r>
        <w:rPr>
          <w:sz w:val="24"/>
          <w:szCs w:val="24"/>
        </w:rPr>
        <w:t xml:space="preserve">习近平强调，当前防汛形势严峻复杂，各地各有关部门要抓好既定部署措施落实，坚决克服麻痹思想和侥幸心理，盯紧压实防灾救灾责任，深入开展江河湖泊、病险水库、地质灾害易发区等风险隐患排查整治，强化监测预警和应急救援准备，扎实做好防灾救灾各项工作，确保人民群众生命财产安全。</w:t>
      </w:r>
    </w:p>
    <w:p>
      <w:pPr>
        <w:spacing w:after="200" w:line="360"/>
        <w:ind w:firstLine="480"/>
      </w:pPr>
      <w:r>
        <w:rPr>
          <w:sz w:val="24"/>
          <w:szCs w:val="24"/>
        </w:rPr>
        <w:t xml:space="preserve">中共中央政治局常委、国务院总理李强作出批示指出，近期极端天气多发，国家防办、国家防减救灾办要指导各地密切关注雨情汛情，加强险情监测预警，全力开展抢险救援，深入排查灾害风险隐患，落实落细各项防汛救灾措施，严防发生重大次生灾害。</w:t>
      </w:r>
    </w:p>
    <w:p>
      <w:pPr>
        <w:spacing w:after="400" w:before="50"/>
      </w:pPr>
      <w:r>
        <w:rPr>
          <w:sz w:val="20"/>
          <w:szCs w:val="20"/>
        </w:rPr>
        <w:t xml:space="preserve">查看原文: </w:t>
      </w:r>
      <w:hyperlink w:history="1" r:id="rIdxkxwwec3dl2rppwojjzzc">
        <w:r>
          <w:rPr>
            <w:rStyle w:val="Hyperlink"/>
            <w:color w:val="0000FF"/>
            <w:u w:val="single" w:color="0000FF"/>
          </w:rPr>
          <w:t xml:space="preserve">https://tv.cctv.com/2026/07/07/VIDENBDrsCZFeIwOfRfEIZg7260707.shtml</w:t>
        </w:r>
      </w:hyperlink>
    </w:p>
    <w:p>
      <w:pPr>
        <w:pStyle w:val="Heading2"/>
        <w:spacing w:after="100" w:before="200"/>
      </w:pPr>
      <w:r>
        <w:t xml:space="preserve">【新思想引领新征程】加快高水平科技自立自强 奋进科技强国建设</w:t>
      </w:r>
    </w:p>
    <w:p>
      <w:pPr>
        <w:spacing w:after="200" w:line="360"/>
        <w:ind w:firstLine="480"/>
      </w:pPr>
      <w:r>
        <w:rPr>
          <w:sz w:val="24"/>
          <w:szCs w:val="24"/>
        </w:rPr>
        <w:t xml:space="preserve">央视网消息（新闻联播）：科技是国家强盛之基，创新是民族进步之魂。习近平总书记深刻指出，建设社会主义现代化强国，关键在科技自立自强。在总书记的领航掌舵下，我国科技实力实现从量的积累迈向质的飞跃、从点的突破迈向系统能力提升，正朝着建成科技强国的宏伟目标坚定前行。</w:t>
      </w:r>
    </w:p>
    <w:p>
      <w:pPr>
        <w:spacing w:after="200" w:line="360"/>
        <w:ind w:firstLine="480"/>
      </w:pPr>
      <w:r>
        <w:rPr>
          <w:sz w:val="24"/>
          <w:szCs w:val="24"/>
        </w:rPr>
        <w:t xml:space="preserve">这两条不断向上生长的曲线，是中国科技创新活力涌动的增长轨迹。</w:t>
      </w:r>
    </w:p>
    <w:p>
      <w:pPr>
        <w:spacing w:after="200" w:line="360"/>
        <w:ind w:firstLine="480"/>
      </w:pPr>
      <w:r>
        <w:rPr>
          <w:sz w:val="24"/>
          <w:szCs w:val="24"/>
        </w:rPr>
        <w:t xml:space="preserve">我国全社会研发经费投入从2012年突破1万亿元到2025年接近4万亿元，总量稳居世界第二，折射出一个国家向“新”而行的坚定决心。</w:t>
      </w:r>
    </w:p>
    <w:p>
      <w:pPr>
        <w:spacing w:after="200" w:line="360"/>
        <w:ind w:firstLine="480"/>
      </w:pPr>
      <w:r>
        <w:rPr>
          <w:sz w:val="24"/>
          <w:szCs w:val="24"/>
        </w:rPr>
        <w:t xml:space="preserve">2012年至2025年，我国全球创新指数排名从第34位升至第10位，科技创新实现从“技术追随”到“全球重要贡献者”的重大跨越。</w:t>
      </w:r>
    </w:p>
    <w:p>
      <w:pPr>
        <w:spacing w:after="200" w:line="360"/>
        <w:ind w:firstLine="480"/>
      </w:pPr>
      <w:r>
        <w:rPr>
          <w:sz w:val="24"/>
          <w:szCs w:val="24"/>
        </w:rPr>
        <w:t xml:space="preserve">科技兴则民族兴，科技强则国家强。</w:t>
      </w:r>
    </w:p>
    <w:p>
      <w:pPr>
        <w:spacing w:after="200" w:line="360"/>
        <w:ind w:firstLine="480"/>
      </w:pPr>
      <w:r>
        <w:rPr>
          <w:sz w:val="24"/>
          <w:szCs w:val="24"/>
        </w:rPr>
        <w:t xml:space="preserve">党的十八大以来，以习近平同志为核心的党中央将科技创新摆在国家发展全局的核心位置，深入实施创新驱动发展战略。2016年，习近平总书记在“科技三会”上吹响建设世界科技强国的号角；党的二十大擘画到2035年建成科技强国的宏伟蓝图；2024年全国科技大会上，总书记向全党全国发出加快建设科技强国的动员令。十年来，总书记亲自谋划、举旗定向——确立“四个面向”的战略导向，指明加快实现高水平科技自立自强的战略路径，作出“关键核心技术是要不来、买不来、讨不来的”“基础研究是整个科学体系的源头，是所有技术问题的总机关”等一系列重大论断，引领我国科技事业取得历史性成就、发生历史性变革。</w:t>
      </w:r>
    </w:p>
    <w:p>
      <w:pPr>
        <w:spacing w:after="200" w:line="360"/>
        <w:ind w:firstLine="480"/>
      </w:pPr>
      <w:r>
        <w:rPr>
          <w:sz w:val="24"/>
          <w:szCs w:val="24"/>
        </w:rPr>
        <w:t xml:space="preserve">夯实科技强国根基，基础研究迎难而上、奋勇破局。</w:t>
      </w:r>
    </w:p>
    <w:p>
      <w:pPr>
        <w:spacing w:after="200" w:line="360"/>
        <w:ind w:firstLine="480"/>
      </w:pPr>
      <w:r>
        <w:rPr>
          <w:sz w:val="24"/>
          <w:szCs w:val="24"/>
        </w:rPr>
        <w:t xml:space="preserve">习近平总书记指出，我国面临的很多“卡脖子”技术问题，根子是基础理论研究跟不上，源头和底层的东西没有搞清楚。围绕国家长远发展和安全急需，我国加强战略性、前瞻性、体系化布局，持续加大投入、稳定支持、鼓励探索，为科研人员勇闯“无人区”创造更好条件。</w:t>
      </w:r>
    </w:p>
    <w:p>
      <w:pPr>
        <w:spacing w:after="200" w:line="360"/>
        <w:ind w:firstLine="480"/>
      </w:pPr>
      <w:r>
        <w:rPr>
          <w:sz w:val="24"/>
          <w:szCs w:val="24"/>
        </w:rPr>
        <w:t xml:space="preserve">在勇攀科学高峰的征程上，我国基础研究实现多点突破。今年，亚洲首台第四代同步辐射光源全面试运行，全球最大聚变堆环向场超导磁体研制成功，水稻防晒增产新机制被破解，“九章四号”量子计算继续领跑世界。我国在物质结构、宇宙演化、生命起源等基础前沿领域不断拓展认知边界，为颠覆性技术突破提供源头供给。</w:t>
      </w:r>
    </w:p>
    <w:p>
      <w:pPr>
        <w:spacing w:after="200" w:line="360"/>
        <w:ind w:firstLine="480"/>
      </w:pPr>
      <w:r>
        <w:rPr>
          <w:sz w:val="24"/>
          <w:szCs w:val="24"/>
        </w:rPr>
        <w:t xml:space="preserve">激发科技强国动能，新质生产力的“动力引擎”更加强劲。</w:t>
      </w:r>
    </w:p>
    <w:p>
      <w:pPr>
        <w:spacing w:after="200" w:line="360"/>
        <w:ind w:firstLine="480"/>
      </w:pPr>
      <w:r>
        <w:rPr>
          <w:sz w:val="24"/>
          <w:szCs w:val="24"/>
        </w:rPr>
        <w:t xml:space="preserve">我国通过深化体制机制改革打通科技成果转化堵点，强化企业创新主体地位，促进创新链与产业链深度融合，以“人工智能+”和智能制造推动产业数字化升级，创新财政金融支持引导资本投早投小投硬科技，系统性构建起新质生产力爆发的创新生态。让传统产业绿色转型，新兴产业聚链成群，未来产业从概念验证迈向商业化发展。今天的中国，C919翱翔蓝天、新能源汽车驰骋全球、大模型赋能千行百业、人形机器人迈入万台级商用阶段，人工智能、商业航天、脑机接口等产业加速布局，共同撑起现代化产业体系的坚实版图。</w:t>
      </w:r>
    </w:p>
    <w:p>
      <w:pPr>
        <w:spacing w:after="200" w:line="360"/>
        <w:ind w:firstLine="480"/>
      </w:pPr>
      <w:r>
        <w:rPr>
          <w:sz w:val="24"/>
          <w:szCs w:val="24"/>
        </w:rPr>
        <w:t xml:space="preserve">拓展科技强国格局，开放合作的“朋友圈”越来越大。</w:t>
      </w:r>
    </w:p>
    <w:p>
      <w:pPr>
        <w:spacing w:after="200" w:line="360"/>
        <w:ind w:firstLine="480"/>
      </w:pPr>
      <w:r>
        <w:rPr>
          <w:sz w:val="24"/>
          <w:szCs w:val="24"/>
        </w:rPr>
        <w:t xml:space="preserve">今天，跻身全球创新版图重要一极的中国，已经与160多个国家和地区建立科技合作关系，深度参与60多个国际大科学计划和大科学工程。近期，中欧联合研制的“微笑”卫星精准抵达观测轨道，科学载荷顺利开机，开启了国际科技合作的新范式。</w:t>
      </w:r>
    </w:p>
    <w:p>
      <w:pPr>
        <w:spacing w:after="200" w:line="360"/>
        <w:ind w:firstLine="480"/>
      </w:pPr>
      <w:r>
        <w:rPr>
          <w:sz w:val="24"/>
          <w:szCs w:val="24"/>
        </w:rPr>
        <w:t xml:space="preserve">站在“十五五”开局新起点，锚定决胜科技强国的九年攻坚目标，在以习近平同志为核心的党中央坚强领导下，广大科技工作者正以“十年磨一剑”的坚定决心和顽强意志，朝着建成科技强国的目标全速进发。</w:t>
      </w:r>
    </w:p>
    <w:p>
      <w:pPr>
        <w:spacing w:after="400" w:before="50"/>
      </w:pPr>
      <w:r>
        <w:rPr>
          <w:sz w:val="20"/>
          <w:szCs w:val="20"/>
        </w:rPr>
        <w:t xml:space="preserve">查看原文: </w:t>
      </w:r>
      <w:hyperlink w:history="1" r:id="rIdi4ni6gm_hu4aeazf1jm2f">
        <w:r>
          <w:rPr>
            <w:rStyle w:val="Hyperlink"/>
            <w:color w:val="0000FF"/>
            <w:u w:val="single" w:color="0000FF"/>
          </w:rPr>
          <w:t xml:space="preserve">https://tv.cctv.com/2026/07/07/VIDE9EMg8pMiMvPHj6kKZI5V260707.shtml</w:t>
        </w:r>
      </w:hyperlink>
    </w:p>
    <w:p>
      <w:pPr>
        <w:pStyle w:val="Heading2"/>
        <w:spacing w:after="100" w:before="200"/>
      </w:pPr>
      <w:r>
        <w:t xml:space="preserve">只争朝夕 不负韶华 在新征程上跑好历史接力赛——习近平总书记在庆祝中国共产党成立105周年大会上的重要讲话引发热烈反响</w:t>
      </w:r>
    </w:p>
    <w:p>
      <w:pPr>
        <w:spacing w:after="200" w:line="360"/>
        <w:ind w:firstLine="480"/>
      </w:pPr>
      <w:r>
        <w:rPr>
          <w:sz w:val="24"/>
          <w:szCs w:val="24"/>
        </w:rPr>
        <w:t xml:space="preserve">央视网消息（新闻联播）：105载砥砺奋进，105载成就辉煌。习近平总书记在庆祝中国共产党成立105周年大会上发表的重要讲话，引发广大青年热烈反响。大家表示，要把个人追求融入党和国家事业，只争朝夕、不负韶华，在新征程上跑好历史接力赛。</w:t>
      </w:r>
    </w:p>
    <w:p>
      <w:pPr>
        <w:spacing w:after="200" w:line="360"/>
        <w:ind w:firstLine="480"/>
      </w:pPr>
      <w:r>
        <w:rPr>
          <w:sz w:val="24"/>
          <w:szCs w:val="24"/>
        </w:rPr>
        <w:t xml:space="preserve">习近平总书记的重要讲话以宏阔的历史视角，从五个方面深刻总结了中国共产党105年团结带领全国各族人民不懈奋斗创造的伟大成就，深刻揭示了中国共产党之所以能够不断铸就辉煌的优秀特质。从乡村振兴的广袤舞台到科研攻关的一线，新时代的广大中国青年倍感振奋，备受鼓舞。</w:t>
      </w:r>
    </w:p>
    <w:p>
      <w:pPr>
        <w:spacing w:after="200" w:line="360"/>
        <w:ind w:firstLine="480"/>
      </w:pPr>
      <w:r>
        <w:rPr>
          <w:sz w:val="24"/>
          <w:szCs w:val="24"/>
        </w:rPr>
        <w:t xml:space="preserve">“功崇惟志，业广惟勤。”习近平总书记在发出奋力创造新的历史辉煌的伟大号召的同时，深切寄语、激励广大青年坚定信念、笃定目标。大家表示，要自觉听从党和人民召唤，坚定理想信念，厚植家国情怀，勇担历史使命，奋力书写挺膺担当的青春篇章。</w:t>
      </w:r>
    </w:p>
    <w:p>
      <w:pPr>
        <w:spacing w:after="400" w:before="50"/>
      </w:pPr>
      <w:r>
        <w:rPr>
          <w:sz w:val="20"/>
          <w:szCs w:val="20"/>
        </w:rPr>
        <w:t xml:space="preserve">查看原文: </w:t>
      </w:r>
      <w:hyperlink w:history="1" r:id="rIdchqzdrh0fuc1rdrbc_xb3">
        <w:r>
          <w:rPr>
            <w:rStyle w:val="Hyperlink"/>
            <w:color w:val="0000FF"/>
            <w:u w:val="single" w:color="0000FF"/>
          </w:rPr>
          <w:t xml:space="preserve">https://tv.cctv.com/2026/07/07/VIDE6lF1tAIBVswqkh7ocf1d260707.shtml</w:t>
        </w:r>
      </w:hyperlink>
    </w:p>
    <w:p>
      <w:pPr>
        <w:pStyle w:val="Heading2"/>
        <w:spacing w:after="100" w:before="200"/>
      </w:pPr>
      <w:r>
        <w:t xml:space="preserve">全国政协召开主席会议成员务虚会 王沪宁主持并讲话</w:t>
      </w:r>
    </w:p>
    <w:p>
      <w:pPr>
        <w:spacing w:after="200" w:line="360"/>
        <w:ind w:firstLine="480"/>
      </w:pPr>
      <w:r>
        <w:rPr>
          <w:sz w:val="24"/>
          <w:szCs w:val="24"/>
        </w:rPr>
        <w:t xml:space="preserve">央视网消息（新闻联播）：7月7日下午，全国政协召开2026年度主席会议成员务虚会。中共中央政治局常委、全国政协主席王沪宁主持并讲话。</w:t>
      </w:r>
    </w:p>
    <w:p>
      <w:pPr>
        <w:spacing w:after="200" w:line="360"/>
        <w:ind w:firstLine="480"/>
      </w:pPr>
      <w:r>
        <w:rPr>
          <w:sz w:val="24"/>
          <w:szCs w:val="24"/>
        </w:rPr>
        <w:t xml:space="preserve">王沪宁表示，要深入学习领会习近平总书记在庆祝中国共产党成立105周年大会上的重要讲话精神，从中国共产党团结带领中国人民不懈奋斗特别是新时代党和国家事业的历史性成就中，深刻领悟“两个确立”的决定性意义、坚决做到“两个维护”。要深刻认识坚持统一战线是党长期奋斗积累的宝贵历史经验，深刻认识在党的领导下人民政协事业和多党合作事业取得的重大成就，不断增进对中国共产党领导和中国特色社会主义的政治认同、思想认同、理论认同、情感认同，汇聚起实现中华民族伟大复兴的磅礴伟力。</w:t>
      </w:r>
    </w:p>
    <w:p>
      <w:pPr>
        <w:spacing w:after="200" w:line="360"/>
        <w:ind w:firstLine="480"/>
      </w:pPr>
      <w:r>
        <w:rPr>
          <w:sz w:val="24"/>
          <w:szCs w:val="24"/>
        </w:rPr>
        <w:t xml:space="preserve">王沪宁表示，要深入学习贯彻习近平总书记关于发挥人民政协专门协商机构作用的重要论述，聚焦党和国家中心任务履职尽责，为推进中国式现代化广泛凝聚人心、凝聚共识、凝聚智慧、凝聚力量。</w:t>
      </w:r>
    </w:p>
    <w:p>
      <w:pPr>
        <w:spacing w:after="200" w:line="360"/>
        <w:ind w:firstLine="480"/>
      </w:pPr>
      <w:r>
        <w:rPr>
          <w:sz w:val="24"/>
          <w:szCs w:val="24"/>
        </w:rPr>
        <w:t xml:space="preserve">王沪宁表示，要切实把专门协商机构职能履行好、作用发挥好。发挥建言资政作用，发挥凝心聚力作用，发挥民主形式作用。</w:t>
      </w:r>
    </w:p>
    <w:p>
      <w:pPr>
        <w:spacing w:after="200" w:line="360"/>
        <w:ind w:firstLine="480"/>
      </w:pPr>
      <w:r>
        <w:rPr>
          <w:sz w:val="24"/>
          <w:szCs w:val="24"/>
        </w:rPr>
        <w:t xml:space="preserve">中共中央政治局委员、全国政协副主席石泰峰，全国政协副主席胡春华、沈跃跃、王勇、周强、何厚铧、梁振英、巴特尔、苏辉、邵鸿、高云龙、陈武、咸辉、王东峰、姜信治、蒋作君、何报翔、王光谦、秦博勇、朱永新出席并发言。</w:t>
      </w:r>
    </w:p>
    <w:p>
      <w:pPr>
        <w:spacing w:after="400" w:before="50"/>
      </w:pPr>
      <w:r>
        <w:rPr>
          <w:sz w:val="20"/>
          <w:szCs w:val="20"/>
        </w:rPr>
        <w:t xml:space="preserve">查看原文: </w:t>
      </w:r>
      <w:hyperlink w:history="1" r:id="rIdfxnpgqd8vszxkfzxu-bxp">
        <w:r>
          <w:rPr>
            <w:rStyle w:val="Hyperlink"/>
            <w:color w:val="0000FF"/>
            <w:u w:val="single" w:color="0000FF"/>
          </w:rPr>
          <w:t xml:space="preserve">https://tv.cctv.com/2026/07/07/VIDE9qM3MiNZVTaAU57xGbj8260707.shtml</w:t>
        </w:r>
      </w:hyperlink>
    </w:p>
    <w:p>
      <w:pPr>
        <w:pStyle w:val="Heading2"/>
        <w:spacing w:after="100" w:before="200"/>
      </w:pPr>
      <w:r>
        <w:t xml:space="preserve">纪念全民族抗战爆发89周年仪式在京举行</w:t>
      </w:r>
    </w:p>
    <w:p>
      <w:pPr>
        <w:spacing w:after="200" w:line="360"/>
        <w:ind w:firstLine="480"/>
      </w:pPr>
      <w:r>
        <w:rPr>
          <w:sz w:val="24"/>
          <w:szCs w:val="24"/>
        </w:rPr>
        <w:t xml:space="preserve">央视网消息（新闻联播）：纪念全民族抗战爆发89周年仪式7日上午在中国人民抗日战争纪念馆举行。</w:t>
      </w:r>
    </w:p>
    <w:p>
      <w:pPr>
        <w:spacing w:after="200" w:line="360"/>
        <w:ind w:firstLine="480"/>
      </w:pPr>
      <w:r>
        <w:rPr>
          <w:sz w:val="24"/>
          <w:szCs w:val="24"/>
        </w:rPr>
        <w:t xml:space="preserve">卢沟桥畔，气氛庄严肃穆，中国人民抗日战争纪念馆巍然矗立。上午9时，纪念仪式在雄壮的国歌声中开始。首都学生代表饱含深情地朗诵了抗战诗文，首都大学生合唱团演唱了歌曲《抗日军政大学校歌》《没有共产党就没有新中国》，表达了年轻一代坚定不移听党话、跟党走，赓续英烈精神、汲取奋进力量，为中国式现代化挺膺担当的决心。</w:t>
      </w:r>
    </w:p>
    <w:p>
      <w:pPr>
        <w:spacing w:after="200" w:line="360"/>
        <w:ind w:firstLine="480"/>
      </w:pPr>
      <w:r>
        <w:rPr>
          <w:sz w:val="24"/>
          <w:szCs w:val="24"/>
        </w:rPr>
        <w:t xml:space="preserve">随后，各界代表缓步登上台阶，依次来到抗战馆序厅，手捧花束，敬献在象征着中华民族团结抗战的大型浮雕《铜墙铁壁》前，并向抗战英烈鞠躬致敬。</w:t>
      </w:r>
    </w:p>
    <w:p>
      <w:pPr>
        <w:spacing w:after="400" w:before="50"/>
      </w:pPr>
      <w:r>
        <w:rPr>
          <w:sz w:val="20"/>
          <w:szCs w:val="20"/>
        </w:rPr>
        <w:t xml:space="preserve">查看原文: </w:t>
      </w:r>
      <w:hyperlink w:history="1" r:id="rIdbb5l_kbqkquwzr30vnio3">
        <w:r>
          <w:rPr>
            <w:rStyle w:val="Hyperlink"/>
            <w:color w:val="0000FF"/>
            <w:u w:val="single" w:color="0000FF"/>
          </w:rPr>
          <w:t xml:space="preserve">https://tv.cctv.com/2026/07/07/VIDETwbRZvfopLMSp2gdxhjM260707.shtml</w:t>
        </w:r>
      </w:hyperlink>
    </w:p>
    <w:p>
      <w:pPr>
        <w:pStyle w:val="Heading2"/>
        <w:spacing w:after="100" w:before="200"/>
      </w:pPr>
      <w:r>
        <w:t xml:space="preserve">各地举行活动纪念全民族抗战爆发89周年</w:t>
      </w:r>
    </w:p>
    <w:p>
      <w:pPr>
        <w:spacing w:after="200" w:line="360"/>
        <w:ind w:firstLine="480"/>
      </w:pPr>
      <w:r>
        <w:rPr>
          <w:sz w:val="24"/>
          <w:szCs w:val="24"/>
        </w:rPr>
        <w:t xml:space="preserve">央视网消息（新闻联播）：今天（7月7日），全国各地举行活动，纪念全民族抗战爆发89周年。</w:t>
      </w:r>
    </w:p>
    <w:p>
      <w:pPr>
        <w:spacing w:after="200" w:line="360"/>
        <w:ind w:firstLine="480"/>
      </w:pPr>
      <w:r>
        <w:rPr>
          <w:sz w:val="24"/>
          <w:szCs w:val="24"/>
        </w:rPr>
        <w:t xml:space="preserve">今天上午，在陕西延安、河北石家庄等地，防空警报响彻城市上空，警示人们勿忘国耻、居安思危。在江苏南京，侵华日军南京大屠杀遇难同胞纪念馆举行纪念活动，各界代表敲响和平大钟，向革命先烈和在南京大屠杀中遇难的30多万同胞表达追思缅怀。在辽宁沈阳“九一八”历史博物馆残历碑前，青年学生庄严肃立、整齐列队，以青春誓言赓续红色血脉。在黑龙江，侵华日军第七三一部队罪证陈列馆首度公开了一份核心罪证档案——《关东军化学部身上申告书》，档案印证了侵华日军化学战是有预谋、有组织、成体系的国家犯罪。在山西阳泉，大家走进百团大战纪念馆，馆内470多幅历史图片、200多件珍贵实物，生动展现了中国共产党领导抗日军民同仇敌忾、勇御外侮的光辉历史。</w:t>
      </w:r>
    </w:p>
    <w:p>
      <w:pPr>
        <w:spacing w:after="200" w:line="360"/>
        <w:ind w:firstLine="480"/>
      </w:pPr>
      <w:r>
        <w:rPr>
          <w:sz w:val="24"/>
          <w:szCs w:val="24"/>
        </w:rPr>
        <w:t xml:space="preserve">今天，全军各部队开展多种形式的纪念活动。官兵们来到驻地烈士陵园，整齐列队缅怀革命先烈；走进党史军史馆，聆听战斗故事、重温入党誓词；引导官兵铭记历史，传承伟大抗战精神。</w:t>
      </w:r>
    </w:p>
    <w:p>
      <w:pPr>
        <w:spacing w:after="400" w:before="50"/>
      </w:pPr>
      <w:r>
        <w:rPr>
          <w:sz w:val="20"/>
          <w:szCs w:val="20"/>
        </w:rPr>
        <w:t xml:space="preserve">查看原文: </w:t>
      </w:r>
      <w:hyperlink w:history="1" r:id="rIdp3royfh-u567114wkpyll">
        <w:r>
          <w:rPr>
            <w:rStyle w:val="Hyperlink"/>
            <w:color w:val="0000FF"/>
            <w:u w:val="single" w:color="0000FF"/>
          </w:rPr>
          <w:t xml:space="preserve">https://tv.cctv.com/2026/07/07/VIDEadiRGyPiWDZLtLat5QWI260707.shtml</w:t>
        </w:r>
      </w:hyperlink>
    </w:p>
    <w:p>
      <w:pPr>
        <w:pStyle w:val="Heading2"/>
        <w:spacing w:after="100" w:before="200"/>
      </w:pPr>
      <w:r>
        <w:t xml:space="preserve">中共中央组织部印发《关于在防汛救灾工作中充分发挥基层党组织战斗堡垒作用和广大党员先锋模范作用的通知》</w:t>
      </w:r>
    </w:p>
    <w:p>
      <w:pPr>
        <w:spacing w:after="200" w:line="360"/>
        <w:ind w:firstLine="480"/>
      </w:pPr>
      <w:r>
        <w:rPr>
          <w:sz w:val="24"/>
          <w:szCs w:val="24"/>
        </w:rPr>
        <w:t xml:space="preserve">央视网消息（新闻联播）：中共中央组织部印发通知，就深入贯彻落实习近平总书记重要指示精神，在防汛救灾工作中充分发挥基层党组织战斗堡垒作用和广大党员先锋模范作用提出要求。通知强调，各级领导干部要牢固树立和践行正确政绩观，加强值守、靠前指挥，广泛动员基层党组织和广大党员干部扎实做好防汛救灾各项工作，确保人民群众生命财产安全和社会大局稳定，让党旗在防汛救灾一线高高飘扬。</w:t>
      </w:r>
    </w:p>
    <w:p>
      <w:pPr>
        <w:spacing w:after="400" w:before="50"/>
      </w:pPr>
      <w:r>
        <w:rPr>
          <w:sz w:val="20"/>
          <w:szCs w:val="20"/>
        </w:rPr>
        <w:t xml:space="preserve">查看原文: </w:t>
      </w:r>
      <w:hyperlink w:history="1" r:id="rIdin2y-koieapm7z6yy-s4c">
        <w:r>
          <w:rPr>
            <w:rStyle w:val="Hyperlink"/>
            <w:color w:val="0000FF"/>
            <w:u w:val="single" w:color="0000FF"/>
          </w:rPr>
          <w:t xml:space="preserve">https://tv.cctv.com/2026/07/07/VIDEY1uIxe1y9Kod5slnQBAg260707.shtml</w:t>
        </w:r>
      </w:hyperlink>
    </w:p>
    <w:p>
      <w:pPr>
        <w:pStyle w:val="Heading2"/>
        <w:spacing w:after="100" w:before="200"/>
      </w:pPr>
      <w:r>
        <w:t xml:space="preserve">中央组织部从代中央管理党费中划拨6000万元 用于支持广西、甘肃等5省区防汛救灾工作</w:t>
      </w:r>
    </w:p>
    <w:p>
      <w:pPr>
        <w:spacing w:after="200" w:line="360"/>
        <w:ind w:firstLine="480"/>
      </w:pPr>
      <w:r>
        <w:rPr>
          <w:sz w:val="24"/>
          <w:szCs w:val="24"/>
        </w:rPr>
        <w:t xml:space="preserve">央视网消息（新闻联播）：近日，中央组织部从代中央管理党费中给广西、甘肃等5省区划拨专项资金6000万元，用于支持防汛救灾工作。</w:t>
      </w:r>
    </w:p>
    <w:p>
      <w:pPr>
        <w:spacing w:after="400" w:before="50"/>
      </w:pPr>
      <w:r>
        <w:rPr>
          <w:sz w:val="20"/>
          <w:szCs w:val="20"/>
        </w:rPr>
        <w:t xml:space="preserve">查看原文: </w:t>
      </w:r>
      <w:hyperlink w:history="1" r:id="rIdmnwrwrm7zmg7y14w89z_j">
        <w:r>
          <w:rPr>
            <w:rStyle w:val="Hyperlink"/>
            <w:color w:val="0000FF"/>
            <w:u w:val="single" w:color="0000FF"/>
          </w:rPr>
          <w:t xml:space="preserve">https://tv.cctv.com/2026/07/07/VIDEIuA4jTISPE0JHuYujcv4260707.shtml</w:t>
        </w:r>
      </w:hyperlink>
    </w:p>
    <w:p>
      <w:pPr>
        <w:pStyle w:val="Heading2"/>
        <w:spacing w:after="100" w:before="200"/>
      </w:pPr>
      <w:r>
        <w:t xml:space="preserve">极端天气影响我国多地 各方全力组织抢险救援</w:t>
      </w:r>
    </w:p>
    <w:p>
      <w:pPr>
        <w:spacing w:after="200" w:line="360"/>
        <w:ind w:firstLine="480"/>
      </w:pPr>
      <w:r>
        <w:rPr>
          <w:sz w:val="24"/>
          <w:szCs w:val="24"/>
        </w:rPr>
        <w:t xml:space="preserve">央视网消息（新闻联播）：近日，极端天气影响广西、湖北、甘肃等地，各地各部门全力组织抢险救援、伤员救治、群众安置等工作，落实落细各项防汛救灾措施，切实保障人民群众生命财产安全。</w:t>
      </w:r>
    </w:p>
    <w:p>
      <w:pPr>
        <w:spacing w:after="200" w:line="360"/>
        <w:ind w:firstLine="480"/>
      </w:pPr>
      <w:r>
        <w:rPr>
          <w:sz w:val="24"/>
          <w:szCs w:val="24"/>
        </w:rPr>
        <w:t xml:space="preserve">持续降雨导致广西南宁横州市、宾阳县的多个水库出现险情，附近部分村屯被大水围困，抢险搜救昼夜进行。救援人员驾驶冲锋舟，挨家挨户开展拉网式排查。面对行动不便的老人、孩子，救援人员采取身背、手抱，将他们安全转移到冲锋舟上。</w:t>
      </w:r>
    </w:p>
    <w:p>
      <w:pPr>
        <w:spacing w:after="200" w:line="360"/>
        <w:ind w:firstLine="480"/>
      </w:pPr>
      <w:r>
        <w:rPr>
          <w:sz w:val="24"/>
          <w:szCs w:val="24"/>
        </w:rPr>
        <w:t xml:space="preserve">地处横州市六蓝水库下游的校椅镇六蓝村受灾较重，随着昨晚（7月6日）积水减退，运送物资的车辆分批前来，为等待救援的村民送来物资。</w:t>
      </w:r>
    </w:p>
    <w:p>
      <w:pPr>
        <w:spacing w:after="200" w:line="360"/>
        <w:ind w:firstLine="480"/>
      </w:pPr>
      <w:r>
        <w:rPr>
          <w:sz w:val="24"/>
          <w:szCs w:val="24"/>
        </w:rPr>
        <w:t xml:space="preserve">据统计，截至今天10时，横州市受灾群众84700人，应转移54468人，已紧急转移安置53808人，剩余660名群众还在分批次组织撤离，预计今天完成转移。</w:t>
      </w:r>
    </w:p>
    <w:p>
      <w:pPr>
        <w:spacing w:after="200" w:line="360"/>
        <w:ind w:firstLine="480"/>
      </w:pPr>
      <w:r>
        <w:rPr>
          <w:sz w:val="24"/>
          <w:szCs w:val="24"/>
        </w:rPr>
        <w:t xml:space="preserve">伤员救治工作同步展开。目前，南宁已在横州市云表镇、宾阳县甘棠镇等设置11个临时医疗点，安排医务人员24小时提供医疗救治服务。为做好急危重症患者救治，当地还设置现场卫生应急指挥调度中心，统筹调度转运，全市各级医疗机构预留500多张应急床位，并组建洪涝灾害相关疾病的救治专家组，确保伤员得到及时有效救治。</w:t>
      </w:r>
    </w:p>
    <w:p>
      <w:pPr>
        <w:spacing w:after="200" w:line="360"/>
        <w:ind w:firstLine="480"/>
      </w:pPr>
      <w:r>
        <w:rPr>
          <w:sz w:val="24"/>
          <w:szCs w:val="24"/>
        </w:rPr>
        <w:t xml:space="preserve">截至今天17时，广西境内仍有40条河流发生超警洪水。目前，水利部已紧急增派工作组赶赴广西横州指导险情处置和洪水防御。</w:t>
      </w:r>
    </w:p>
    <w:p>
      <w:pPr>
        <w:spacing w:after="200" w:line="360"/>
        <w:ind w:firstLine="480"/>
      </w:pPr>
      <w:r>
        <w:rPr>
          <w:sz w:val="24"/>
          <w:szCs w:val="24"/>
        </w:rPr>
        <w:t xml:space="preserve">针对广西南宁、贵港等地暴雨洪涝灾害影响，国家防灾减灾救灾委员会办公室、应急管理部会同国家粮食和物资储备局向广西调拨帐篷、折叠床、家庭应急包等15万件中央救灾物资，全力支持灾区做好受灾群众转移安置和基本生活救助工作。财政部、应急管理部紧急预拨1.6亿元中央自然灾害救灾资金，支持广西等6省（区）开展洪涝、地质灾害抢险救灾工作。</w:t>
      </w:r>
    </w:p>
    <w:p>
      <w:pPr>
        <w:spacing w:after="200" w:line="360"/>
        <w:ind w:firstLine="480"/>
      </w:pPr>
      <w:r>
        <w:rPr>
          <w:sz w:val="24"/>
          <w:szCs w:val="24"/>
        </w:rPr>
        <w:t xml:space="preserve">昨晚，湖北东部多地遭遇强对流天气袭击，黄冈、黄石、鄂州、咸宁等地出现雷暴大风，53个乡镇风力达8至13级，部分地区出现龙卷风。在黄冈市市区，当地组织3000多人开展人员搜救、社区排查、道路清障、群众疏散等工作。同时，全市统筹调配急救车辆全力转运受伤人员，市区所有医疗机构全面开放夜间门诊，及时救治受伤人员。</w:t>
      </w:r>
    </w:p>
    <w:p>
      <w:pPr>
        <w:spacing w:after="200" w:line="360"/>
        <w:ind w:firstLine="480"/>
      </w:pPr>
      <w:r>
        <w:rPr>
          <w:sz w:val="24"/>
          <w:szCs w:val="24"/>
        </w:rPr>
        <w:t xml:space="preserve">今天上午，甘肃陇南宕昌县发生山体塌方，造成人员被困。当地组织应急、消防、医疗等救援力量，迅速开展救援，全力搜救被困人员，救援人员利用挖掘机、装载机展开清理搜寻工作。据介绍，塌方体在8000立方米至10000立方米之间，最深处达10米左右，预计晚上8点左右清理完毕。今天，国家发展改革委紧急安排中央预算内投资3000万元，支持宕昌县灾区基础设施和公共服务设施灾后应急恢复建设。</w:t>
      </w:r>
    </w:p>
    <w:p>
      <w:pPr>
        <w:spacing w:after="400" w:before="50"/>
      </w:pPr>
      <w:r>
        <w:rPr>
          <w:sz w:val="20"/>
          <w:szCs w:val="20"/>
        </w:rPr>
        <w:t xml:space="preserve">查看原文: </w:t>
      </w:r>
      <w:hyperlink w:history="1" r:id="rIdsramdzr-gq1anad0zfjid">
        <w:r>
          <w:rPr>
            <w:rStyle w:val="Hyperlink"/>
            <w:color w:val="0000FF"/>
            <w:u w:val="single" w:color="0000FF"/>
          </w:rPr>
          <w:t xml:space="preserve">https://tv.cctv.com/2026/07/07/VIDEQpVM4g5s19KULgyMvyri260707.shtml</w:t>
        </w:r>
      </w:hyperlink>
    </w:p>
    <w:p>
      <w:pPr>
        <w:pStyle w:val="Heading2"/>
        <w:spacing w:after="100" w:before="200"/>
      </w:pPr>
      <w:r>
        <w:t xml:space="preserve">陕西省委原常委、西安市委原书记方红卫严重违纪违法被开除党籍和公职</w:t>
      </w:r>
    </w:p>
    <w:p>
      <w:pPr>
        <w:spacing w:after="200" w:line="360"/>
        <w:ind w:firstLine="480"/>
      </w:pPr>
      <w:r>
        <w:rPr>
          <w:sz w:val="24"/>
          <w:szCs w:val="24"/>
        </w:rPr>
        <w:t xml:space="preserve">央视网消息（新闻联播）：经中共中央批准，中央纪委国家监委对第二十届中央候补委员，陕西省委原常委、西安市委原书记方红卫严重违纪违法问题进行了立案审查调查。</w:t>
      </w:r>
    </w:p>
    <w:p>
      <w:pPr>
        <w:spacing w:after="200" w:line="360"/>
        <w:ind w:firstLine="480"/>
      </w:pPr>
      <w:r>
        <w:rPr>
          <w:sz w:val="24"/>
          <w:szCs w:val="24"/>
        </w:rPr>
        <w:t xml:space="preserve">经查，方红卫丧失理想信念，忘却初心使命，对组织不忠诚不老实，履行全面从严治党主体责任不力，干扰巡视工作，对抗组织审查，搞迷信活动；违反中央八项规定精神，违规接受宴请、旅游安排；违反组织原则，不按规定报告个人有关事项，违规选拔任用干部；廉洁底线失守，违规收受礼金，违规拥有非上市公司股份，利用职权和职务影响为亲属谋取利益，纵容、默许配偶利用本人职务影响谋取私利；家风不正，对家人失管失教；利用职务便利为他人在工程项目承揽、干部选拔任用等方面谋利，并非法收受巨额财物。</w:t>
      </w:r>
    </w:p>
    <w:p>
      <w:pPr>
        <w:spacing w:after="200" w:line="360"/>
        <w:ind w:firstLine="480"/>
      </w:pPr>
      <w:r>
        <w:rPr>
          <w:sz w:val="24"/>
          <w:szCs w:val="24"/>
        </w:rPr>
        <w:t xml:space="preserve">方红卫严重违反党的政治纪律、组织纪律、廉洁纪律和生活纪律，构成严重职务违法并涉嫌受贿犯罪，且在党的十八大后不收敛、不收手，性质严重，影响恶劣，应予严肃处理。依据《中国共产党纪律处分条例》《中华人民共和国监察法》《中华人民共和国公职人员政务处分法》等有关规定，经中央纪委常委会会议研究并报中央政治局会议审议，决定给予方红卫开除党籍处分；由国家监委给予其开除公职处分；终止其党的二十大代表、陕西省第十四次党代会代表资格；收缴其违纪违法所得；将其涉嫌犯罪问题移送检察机关依法审查起诉，所涉财物一并移送。给予其开除党籍的处分，待召开中央委员会全体会议时予以追认。</w:t>
      </w:r>
    </w:p>
    <w:p>
      <w:pPr>
        <w:spacing w:after="400" w:before="50"/>
      </w:pPr>
      <w:r>
        <w:rPr>
          <w:sz w:val="20"/>
          <w:szCs w:val="20"/>
        </w:rPr>
        <w:t xml:space="preserve">查看原文: </w:t>
      </w:r>
      <w:hyperlink w:history="1" r:id="rIdsoers-oq3gba4wxpo7myo">
        <w:r>
          <w:rPr>
            <w:rStyle w:val="Hyperlink"/>
            <w:color w:val="0000FF"/>
            <w:u w:val="single" w:color="0000FF"/>
          </w:rPr>
          <w:t xml:space="preserve">https://tv.cctv.com/2026/07/07/VIDENMd3EiKkORF07IWDc1e3260707.shtml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2026世界人工智能大会将于7月17日至20日举办</w:t>
      </w:r>
    </w:p>
    <w:p>
      <w:pPr>
        <w:spacing w:after="200" w:line="360"/>
        <w:ind w:firstLine="480"/>
      </w:pPr>
      <w:r>
        <w:rPr>
          <w:sz w:val="24"/>
          <w:szCs w:val="24"/>
        </w:rPr>
        <w:t xml:space="preserve">今天（7月7日），2026世界人工智能大会暨人工智能全球治理高级别会议新闻发布会在上海举行。本届大会以“智能伙伴 共创未来”为主题，将于7月17日至20日举办。大会期间，国家发展改革委将发布《中国智·惠世界》案例集和《人工智能合作发展行动计划》等成果。</w:t>
      </w:r>
    </w:p>
    <w:p>
      <w:pPr>
        <w:spacing w:after="200" w:line="360"/>
        <w:ind w:firstLine="480"/>
      </w:pPr>
      <w:r>
        <w:rPr>
          <w:sz w:val="24"/>
          <w:szCs w:val="24"/>
        </w:rPr>
        <w:t xml:space="preserve">6月份中国仓储指数重回扩张区间</w:t>
      </w:r>
    </w:p>
    <w:p>
      <w:pPr>
        <w:spacing w:after="200" w:line="360"/>
        <w:ind w:firstLine="480"/>
      </w:pPr>
      <w:r>
        <w:rPr>
          <w:sz w:val="24"/>
          <w:szCs w:val="24"/>
        </w:rPr>
        <w:t xml:space="preserve">中国物流与采购联合会今天（7月7日）公布，6月份中国仓储指数为50.2%，较上月上升0.6个百分点。其中，新订单指数回升明显，钢材、建材、机械设备等与基建相关的大宗商品仓储需求表现较好。</w:t>
      </w:r>
    </w:p>
    <w:p>
      <w:pPr>
        <w:spacing w:after="200" w:line="360"/>
        <w:ind w:firstLine="480"/>
      </w:pPr>
      <w:r>
        <w:rPr>
          <w:sz w:val="24"/>
          <w:szCs w:val="24"/>
        </w:rPr>
        <w:t xml:space="preserve">“互联网企业云端招聘月”释放超20万个就业岗位</w:t>
      </w:r>
    </w:p>
    <w:p>
      <w:pPr>
        <w:spacing w:after="200" w:line="360"/>
        <w:ind w:firstLine="480"/>
      </w:pPr>
      <w:r>
        <w:rPr>
          <w:sz w:val="24"/>
          <w:szCs w:val="24"/>
        </w:rPr>
        <w:t xml:space="preserve">记者从人力资源社会保障部了解到，为期一个月的“互联网企业云端招聘月”活动日前结束。5000多家企业提供超20万个岗位，涵盖AI算法、大模型、基础架构等前沿技术领域以及运营、商业分析、销售顾问等综合运营管理方面。</w:t>
      </w:r>
    </w:p>
    <w:p>
      <w:pPr>
        <w:spacing w:after="200" w:line="360"/>
        <w:ind w:firstLine="480"/>
      </w:pPr>
      <w:r>
        <w:rPr>
          <w:sz w:val="24"/>
          <w:szCs w:val="24"/>
        </w:rPr>
        <w:t xml:space="preserve">伊朗：若威胁持续 不会启动协议谈判</w:t>
      </w:r>
    </w:p>
    <w:p>
      <w:pPr>
        <w:spacing w:after="200" w:line="360"/>
        <w:ind w:firstLine="480"/>
      </w:pPr>
      <w:r>
        <w:rPr>
          <w:sz w:val="24"/>
          <w:szCs w:val="24"/>
        </w:rPr>
        <w:t xml:space="preserve">美国总统特朗普6日表示，美国要么和伊朗达成协议，要么完成之前的工作。多家媒体报道称，特朗普相关表态是在威胁伊朗，美国或将重启对伊军事行动。伊朗外交部长阿拉格齐7日在社交媒体发文说，根据伊美签署的谅解备忘录条款，如果威胁持续，最终协议谈判将不会启动。</w:t>
      </w:r>
    </w:p>
    <w:p>
      <w:pPr>
        <w:spacing w:after="200" w:line="360"/>
        <w:ind w:firstLine="480"/>
      </w:pPr>
      <w:r>
        <w:rPr>
          <w:sz w:val="24"/>
          <w:szCs w:val="24"/>
        </w:rPr>
        <w:t xml:space="preserve">乌称打击俄大型炼油企业 俄称将反制</w:t>
      </w:r>
    </w:p>
    <w:p>
      <w:pPr>
        <w:spacing w:after="200" w:line="360"/>
        <w:ind w:firstLine="480"/>
      </w:pPr>
      <w:r>
        <w:rPr>
          <w:sz w:val="24"/>
          <w:szCs w:val="24"/>
        </w:rPr>
        <w:t xml:space="preserve">乌克兰武装部队总参谋部6日称，当天乌军对俄罗斯鄂木斯克州的鄂木斯克炼油厂实施打击。乌方称，该设施是俄罗斯产能最大的炼油企业之一。</w:t>
      </w:r>
    </w:p>
    <w:p>
      <w:pPr>
        <w:spacing w:after="200" w:line="360"/>
        <w:ind w:firstLine="480"/>
      </w:pPr>
      <w:r>
        <w:rPr>
          <w:sz w:val="24"/>
          <w:szCs w:val="24"/>
        </w:rPr>
        <w:t xml:space="preserve">俄罗斯国防部称，欧洲国家近期向乌克兰增加了无人机、导弹及弹药的提供，俄方将加大对乌克兰的打击力度予以反制。</w:t>
      </w:r>
    </w:p>
    <w:p>
      <w:pPr>
        <w:spacing w:after="200" w:line="360"/>
        <w:ind w:firstLine="480"/>
      </w:pPr>
      <w:r>
        <w:rPr>
          <w:sz w:val="24"/>
          <w:szCs w:val="24"/>
        </w:rPr>
        <w:t xml:space="preserve">德国通过新财政预算草案 军费大幅增加</w:t>
      </w:r>
    </w:p>
    <w:p>
      <w:pPr>
        <w:spacing w:after="200" w:line="360"/>
        <w:ind w:firstLine="480"/>
      </w:pPr>
      <w:r>
        <w:rPr>
          <w:sz w:val="24"/>
          <w:szCs w:val="24"/>
        </w:rPr>
        <w:t xml:space="preserve">德国联邦内阁6日通过2027年联邦财政预算草案，其中国防预算增至约1097亿欧元，与2026年相比增长约三分之一。加上对乌克兰提供军事支持的资金，2027年，德国国防及其他安全支出总额预计超过1300亿欧元。</w:t>
      </w:r>
    </w:p>
    <w:p>
      <w:pPr>
        <w:spacing w:after="400" w:before="50"/>
      </w:pPr>
      <w:r>
        <w:rPr>
          <w:sz w:val="20"/>
          <w:szCs w:val="20"/>
        </w:rPr>
        <w:t xml:space="preserve">查看原文: </w:t>
      </w:r>
      <w:hyperlink w:history="1" r:id="rIdfaxcpp0nu829ehhrwmvg6">
        <w:r>
          <w:rPr>
            <w:rStyle w:val="Hyperlink"/>
            <w:color w:val="0000FF"/>
            <w:u w:val="single" w:color="0000FF"/>
          </w:rPr>
          <w:t xml:space="preserve">https://tv.cctv.com/2026/07/07/VIDEQsOlh7SAnHqGPhOiefY6260707.shtml</w:t>
        </w:r>
      </w:hyperlink>
    </w:p>
    <w:p>
      <w:pPr>
        <w:pStyle w:val="Heading2"/>
        <w:spacing w:after="100" w:before="200"/>
      </w:pPr>
      <w:r>
        <w:t xml:space="preserve">二十四节气·小暑</w:t>
      </w:r>
    </w:p>
    <w:p>
      <w:pPr>
        <w:spacing w:after="200" w:line="360"/>
        <w:ind w:firstLine="480"/>
      </w:pPr>
      <w:r>
        <w:rPr>
          <w:sz w:val="24"/>
          <w:szCs w:val="24"/>
        </w:rPr>
        <w:t xml:space="preserve">央视网消息（新闻联播）：小暑，天气更加炎热，但还没到最热的时候，所以称作小暑。节目的最后，我们一起感受这个时节的自然之美和文化意蕴。</w:t>
      </w:r>
    </w:p>
    <w:p>
      <w:pPr>
        <w:spacing w:after="200" w:line="360"/>
        <w:ind w:firstLine="480"/>
      </w:pPr>
      <w:r>
        <w:rPr>
          <w:sz w:val="24"/>
          <w:szCs w:val="24"/>
        </w:rPr>
        <w:t xml:space="preserve">小暑温风至。到了这个时节，风都是热的，即将进入三伏天。</w:t>
      </w:r>
    </w:p>
    <w:p>
      <w:pPr>
        <w:spacing w:after="200" w:line="360"/>
        <w:ind w:firstLine="480"/>
      </w:pPr>
      <w:r>
        <w:rPr>
          <w:sz w:val="24"/>
          <w:szCs w:val="24"/>
        </w:rPr>
        <w:t xml:space="preserve">“六月不热，五谷不结。”暑热人难耐，但万物赖此生长。一季热浪，万担秋粮。</w:t>
      </w:r>
    </w:p>
    <w:p>
      <w:pPr>
        <w:spacing w:after="200" w:line="360"/>
        <w:ind w:firstLine="480"/>
      </w:pPr>
      <w:r>
        <w:rPr>
          <w:sz w:val="24"/>
          <w:szCs w:val="24"/>
        </w:rPr>
        <w:t xml:space="preserve">炎炎夏日，何以消暑？冰盘冷饮浮瓜，凉亭蒲扇清茶，古往今来，大抵如此。雅致一点的，则寄情于青山翠竹、流水潺潺。中华文化讲“心即是境”；心与青山共，暑随流水去。</w:t>
      </w:r>
    </w:p>
    <w:p>
      <w:pPr>
        <w:spacing w:after="200" w:line="360"/>
        <w:ind w:firstLine="480"/>
      </w:pPr>
      <w:r>
        <w:rPr>
          <w:sz w:val="24"/>
          <w:szCs w:val="24"/>
        </w:rPr>
        <w:t xml:space="preserve">小暑，愿你荫凉在眼前，清风在心间。</w:t>
      </w:r>
    </w:p>
    <w:p>
      <w:pPr>
        <w:spacing w:after="400" w:before="50"/>
      </w:pPr>
      <w:r>
        <w:rPr>
          <w:sz w:val="20"/>
          <w:szCs w:val="20"/>
        </w:rPr>
        <w:t xml:space="preserve">查看原文: </w:t>
      </w:r>
      <w:hyperlink w:history="1" r:id="rId0_mwtzgypzx_u_2orqad-">
        <w:r>
          <w:rPr>
            <w:rStyle w:val="Hyperlink"/>
            <w:color w:val="0000FF"/>
            <w:u w:val="single" w:color="0000FF"/>
          </w:rPr>
          <w:t xml:space="preserve">https://tv.cctv.com/2026/07/07/VIDEga6WNoAHYjjGBszcRULs260707.shtml</w:t>
        </w:r>
      </w:hyperlink>
    </w:p>
    <w:p/>
    <w:p>
      <w:r>
        <w:t xml:space="preserve">---</w:t>
      </w:r>
    </w:p>
    <w:p>
      <w:pPr>
        <w:spacing w:before="400"/>
        <w:jc w:val="right"/>
      </w:pPr>
      <w:r>
        <w:rPr>
          <w:i/>
          <w:iCs/>
          <w:color w:val="888888"/>
          <w:sz w:val="20"/>
          <w:szCs w:val="20"/>
        </w:rPr>
        <w:t xml:space="preserve">(更新时间戳: 1783440569007)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kxwwec3dl2rppwojjzzc" Type="http://schemas.openxmlformats.org/officeDocument/2006/relationships/hyperlink" Target="https://tv.cctv.com/2026/07/07/VIDENBDrsCZFeIwOfRfEIZg7260707.shtml" TargetMode="External"/><Relationship Id="rIdi4ni6gm_hu4aeazf1jm2f" Type="http://schemas.openxmlformats.org/officeDocument/2006/relationships/hyperlink" Target="https://tv.cctv.com/2026/07/07/VIDE9EMg8pMiMvPHj6kKZI5V260707.shtml" TargetMode="External"/><Relationship Id="rIdchqzdrh0fuc1rdrbc_xb3" Type="http://schemas.openxmlformats.org/officeDocument/2006/relationships/hyperlink" Target="https://tv.cctv.com/2026/07/07/VIDE6lF1tAIBVswqkh7ocf1d260707.shtml" TargetMode="External"/><Relationship Id="rIdfxnpgqd8vszxkfzxu-bxp" Type="http://schemas.openxmlformats.org/officeDocument/2006/relationships/hyperlink" Target="https://tv.cctv.com/2026/07/07/VIDE9qM3MiNZVTaAU57xGbj8260707.shtml" TargetMode="External"/><Relationship Id="rIdbb5l_kbqkquwzr30vnio3" Type="http://schemas.openxmlformats.org/officeDocument/2006/relationships/hyperlink" Target="https://tv.cctv.com/2026/07/07/VIDETwbRZvfopLMSp2gdxhjM260707.shtml" TargetMode="External"/><Relationship Id="rIdp3royfh-u567114wkpyll" Type="http://schemas.openxmlformats.org/officeDocument/2006/relationships/hyperlink" Target="https://tv.cctv.com/2026/07/07/VIDEadiRGyPiWDZLtLat5QWI260707.shtml" TargetMode="External"/><Relationship Id="rIdin2y-koieapm7z6yy-s4c" Type="http://schemas.openxmlformats.org/officeDocument/2006/relationships/hyperlink" Target="https://tv.cctv.com/2026/07/07/VIDEY1uIxe1y9Kod5slnQBAg260707.shtml" TargetMode="External"/><Relationship Id="rIdmnwrwrm7zmg7y14w89z_j" Type="http://schemas.openxmlformats.org/officeDocument/2006/relationships/hyperlink" Target="https://tv.cctv.com/2026/07/07/VIDEIuA4jTISPE0JHuYujcv4260707.shtml" TargetMode="External"/><Relationship Id="rIdsramdzr-gq1anad0zfjid" Type="http://schemas.openxmlformats.org/officeDocument/2006/relationships/hyperlink" Target="https://tv.cctv.com/2026/07/07/VIDEQpVM4g5s19KULgyMvyri260707.shtml" TargetMode="External"/><Relationship Id="rIdsoers-oq3gba4wxpo7myo" Type="http://schemas.openxmlformats.org/officeDocument/2006/relationships/hyperlink" Target="https://tv.cctv.com/2026/07/07/VIDENMd3EiKkORF07IWDc1e3260707.shtml" TargetMode="External"/><Relationship Id="rIdfaxcpp0nu829ehhrwmvg6" Type="http://schemas.openxmlformats.org/officeDocument/2006/relationships/hyperlink" Target="https://tv.cctv.com/2026/07/07/VIDEQsOlh7SAnHqGPhOiefY6260707.shtml" TargetMode="External"/><Relationship Id="rId0_mwtzgypzx_u_2orqad-" Type="http://schemas.openxmlformats.org/officeDocument/2006/relationships/hyperlink" Target="https://tv.cctv.com/2026/07/07/VIDEga6WNoAHYjjGBszcRULs260707.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2026-07-07T16:09:29.008Z</dcterms:created>
  <dcterms:modified xsi:type="dcterms:W3CDTF">2026-07-07T16:09:29.008Z</dcterms:modified>
</cp:coreProperties>
</file>

<file path=docProps/custom.xml><?xml version="1.0" encoding="utf-8"?>
<Properties xmlns="http://schemas.openxmlformats.org/officeDocument/2006/custom-properties" xmlns:vt="http://schemas.openxmlformats.org/officeDocument/2006/docPropsVTypes"/>
</file>