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(20260629)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1.习近平会见白俄罗斯总统；</w:t>
      </w:r>
    </w:p>
    <w:p>
      <w:pPr>
        <w:spacing w:after="200" w:line="360"/>
        <w:ind w:firstLine="480"/>
      </w:pPr>
      <w:r>
        <w:rPr>
          <w:sz w:val="24"/>
          <w:szCs w:val="24"/>
        </w:rPr>
        <w:t xml:space="preserve">2.【伟大征程】以人民为中心 持续增进民生福祉；</w:t>
      </w:r>
    </w:p>
    <w:p>
      <w:pPr>
        <w:spacing w:after="200" w:line="360"/>
        <w:ind w:firstLine="480"/>
      </w:pPr>
      <w:r>
        <w:rPr>
          <w:sz w:val="24"/>
          <w:szCs w:val="24"/>
        </w:rPr>
        <w:t xml:space="preserve">3.李强主持召开国务院常务会议；</w:t>
      </w:r>
    </w:p>
    <w:p>
      <w:pPr>
        <w:spacing w:after="200" w:line="360"/>
        <w:ind w:firstLine="480"/>
      </w:pPr>
      <w:r>
        <w:rPr>
          <w:sz w:val="24"/>
          <w:szCs w:val="24"/>
        </w:rPr>
        <w:t xml:space="preserve">4.王沪宁出席建设强大国内市场调研协商座谈会；</w:t>
      </w:r>
    </w:p>
    <w:p>
      <w:pPr>
        <w:spacing w:after="200" w:line="360"/>
        <w:ind w:firstLine="480"/>
      </w:pPr>
      <w:r>
        <w:rPr>
          <w:sz w:val="24"/>
          <w:szCs w:val="24"/>
        </w:rPr>
        <w:t xml:space="preserve">5.国务院印发《教育发展“十五五”规划》；</w:t>
      </w:r>
    </w:p>
    <w:p>
      <w:pPr>
        <w:spacing w:after="200" w:line="360"/>
        <w:ind w:firstLine="480"/>
      </w:pPr>
      <w:r>
        <w:rPr>
          <w:sz w:val="24"/>
          <w:szCs w:val="24"/>
        </w:rPr>
        <w:t xml:space="preserve">6.各地举行活动庆祝建党105周年；</w:t>
      </w:r>
    </w:p>
    <w:p>
      <w:pPr>
        <w:spacing w:after="200" w:line="360"/>
        <w:ind w:firstLine="480"/>
      </w:pPr>
      <w:r>
        <w:rPr>
          <w:sz w:val="24"/>
          <w:szCs w:val="24"/>
        </w:rPr>
        <w:t xml:space="preserve">7.【党旗在基层一线高高飘扬】山海之间的家国坚守；</w:t>
      </w:r>
    </w:p>
    <w:p>
      <w:pPr>
        <w:spacing w:after="200" w:line="360"/>
        <w:ind w:firstLine="480"/>
      </w:pPr>
      <w:r>
        <w:rPr>
          <w:sz w:val="24"/>
          <w:szCs w:val="24"/>
        </w:rPr>
        <w:t xml:space="preserve">8.2025年我国文化及相关产业营业收入规模突破20万亿元；</w:t>
      </w:r>
    </w:p>
    <w:p>
      <w:pPr>
        <w:spacing w:after="200" w:line="360"/>
        <w:ind w:firstLine="480"/>
      </w:pPr>
      <w:r>
        <w:rPr>
          <w:sz w:val="24"/>
          <w:szCs w:val="24"/>
        </w:rPr>
        <w:t xml:space="preserve">9.国内联播快讯：</w:t>
      </w:r>
    </w:p>
    <w:p>
      <w:pPr>
        <w:spacing w:after="200" w:line="360"/>
        <w:ind w:firstLine="480"/>
      </w:pPr>
      <w:r>
        <w:rPr>
          <w:sz w:val="24"/>
          <w:szCs w:val="24"/>
        </w:rPr>
        <w:t xml:space="preserve">（1）第四届中国—中东欧国家新闻发言人对话会在京举行；</w:t>
      </w:r>
    </w:p>
    <w:p>
      <w:pPr>
        <w:spacing w:after="200" w:line="360"/>
        <w:ind w:firstLine="480"/>
      </w:pPr>
      <w:r>
        <w:rPr>
          <w:sz w:val="24"/>
          <w:szCs w:val="24"/>
        </w:rPr>
        <w:t xml:space="preserve">（2）全国总工会部署开展2026年工会送清凉工作；</w:t>
      </w:r>
    </w:p>
    <w:p>
      <w:pPr>
        <w:spacing w:after="200" w:line="360"/>
        <w:ind w:firstLine="480"/>
      </w:pPr>
      <w:r>
        <w:rPr>
          <w:sz w:val="24"/>
          <w:szCs w:val="24"/>
        </w:rPr>
        <w:t xml:space="preserve">（3）我国东北首座光热电站投产发电；</w:t>
      </w:r>
    </w:p>
    <w:p>
      <w:pPr>
        <w:spacing w:after="200" w:line="360"/>
        <w:ind w:firstLine="480"/>
      </w:pPr>
      <w:r>
        <w:rPr>
          <w:sz w:val="24"/>
          <w:szCs w:val="24"/>
        </w:rPr>
        <w:t xml:space="preserve">10.国际人士：</w:t>
      </w:r>
    </w:p>
    <w:p>
      <w:pPr>
        <w:spacing w:after="200" w:line="360"/>
        <w:ind w:firstLine="480"/>
      </w:pPr>
      <w:r>
        <w:rPr>
          <w:sz w:val="24"/>
          <w:szCs w:val="24"/>
        </w:rPr>
        <w:t xml:space="preserve">中国共产党以人民为中心 成就发展奇迹；</w:t>
      </w:r>
    </w:p>
    <w:p>
      <w:pPr>
        <w:spacing w:after="200" w:line="360"/>
        <w:ind w:firstLine="480"/>
      </w:pPr>
      <w:r>
        <w:rPr>
          <w:sz w:val="24"/>
          <w:szCs w:val="24"/>
        </w:rPr>
        <w:t xml:space="preserve">11.国际联播快讯：</w:t>
      </w:r>
    </w:p>
    <w:p>
      <w:pPr>
        <w:spacing w:after="200" w:line="360"/>
        <w:ind w:firstLine="480"/>
      </w:pPr>
      <w:r>
        <w:rPr>
          <w:sz w:val="24"/>
          <w:szCs w:val="24"/>
        </w:rPr>
        <w:t xml:space="preserve">（1）报道称美伊同意停止互袭继续谈判；</w:t>
      </w:r>
    </w:p>
    <w:p>
      <w:pPr>
        <w:spacing w:after="200" w:line="360"/>
        <w:ind w:firstLine="480"/>
      </w:pPr>
      <w:r>
        <w:rPr>
          <w:sz w:val="24"/>
          <w:szCs w:val="24"/>
        </w:rPr>
        <w:t xml:space="preserve">（2）委内瑞拉强震发生近4天后有人员获救；</w:t>
      </w:r>
    </w:p>
    <w:p>
      <w:pPr>
        <w:spacing w:after="200" w:line="360"/>
        <w:ind w:firstLine="480"/>
      </w:pPr>
      <w:r>
        <w:rPr>
          <w:sz w:val="24"/>
          <w:szCs w:val="24"/>
        </w:rPr>
        <w:t xml:space="preserve">（3）美国犹他州林火持续蔓延。
（《新闻联播》 20260629 19:00）</w:t>
      </w:r>
    </w:p>
    <w:p>
      <w:pPr>
        <w:pStyle w:val="Heading1"/>
        <w:spacing w:after="100" w:before="200"/>
      </w:pPr>
      <w:r>
        <w:t xml:space="preserve">详细新闻</w:t>
      </w:r>
    </w:p>
    <w:p>
      <w:pPr>
        <w:pStyle w:val="Heading2"/>
        <w:spacing w:after="100" w:before="200"/>
      </w:pPr>
      <w:r>
        <w:t xml:space="preserve">习近平会见白俄罗斯总统</w:t>
      </w:r>
    </w:p>
    <w:p>
      <w:pPr>
        <w:spacing w:after="200" w:line="360"/>
        <w:ind w:firstLine="480"/>
      </w:pPr>
      <w:r>
        <w:rPr>
          <w:sz w:val="24"/>
          <w:szCs w:val="24"/>
        </w:rPr>
        <w:t xml:space="preserve">央视网消息（新闻联播）：6月29日上午，国家主席习近平在北京钓鱼台国宾馆会见白俄罗斯总统卢卡申科。</w:t>
      </w:r>
    </w:p>
    <w:p>
      <w:pPr>
        <w:spacing w:after="200" w:line="360"/>
        <w:ind w:firstLine="480"/>
      </w:pPr>
      <w:r>
        <w:rPr>
          <w:sz w:val="24"/>
          <w:szCs w:val="24"/>
        </w:rPr>
        <w:t xml:space="preserve">习近平指出，中国和白俄罗斯是相互信任支持的真朋友，是共同发展繁荣的好伙伴，是全天候全面战略伙伴。中白关系经受了国际风云考验，近年来实现跨越式发展，进入历史最好时期。双方政治互信坚如磐石，高质量共建“一带一路”成果丰硕，重点合作项目扎实推进，多边协作富有成效。事实证明，深化中白全天候、全方位合作顺应历史发展潮流，符合两国人民根本利益。</w:t>
      </w:r>
    </w:p>
    <w:p>
      <w:pPr>
        <w:spacing w:after="200" w:line="360"/>
        <w:ind w:firstLine="480"/>
      </w:pPr>
      <w:r>
        <w:rPr>
          <w:sz w:val="24"/>
          <w:szCs w:val="24"/>
        </w:rPr>
        <w:t xml:space="preserve">习近平强调，中白要保持战略沟通，推动双边关系在高水平上持续向前发展，更好造福两国人民。中方支持白方维护国家主权、独立和领土完整，走符合自身国情的发展道路，愿继续为白俄罗斯发展建设提供力所能及的帮助。两国要调动各方面资源，推动“一带一路”建设，丰富务实合作内涵。中方愿同白方携手共建人类命运共同体，践行四大全球倡议，加强在联合国、上海合作组织等多边机制内的协调和配合，做动荡世界中的稳定力量。</w:t>
      </w:r>
    </w:p>
    <w:p>
      <w:pPr>
        <w:spacing w:after="200" w:line="360"/>
        <w:ind w:firstLine="480"/>
      </w:pPr>
      <w:r>
        <w:rPr>
          <w:sz w:val="24"/>
          <w:szCs w:val="24"/>
        </w:rPr>
        <w:t xml:space="preserve">卢卡申科表示，完全赞同习近平主席对两国关系的评价。中国是白俄罗斯全天候战略伙伴，两国务实合作全面深入，为白经济社会发展提供重要支持。白方高度重视对华关系，期待同中方加强战略沟通，拓展合作领域，推动两国关系取得更大发展。习近平主席提出四大全球倡议，推动热点问题政治解决，为世界和平稳定繁荣作出重大贡献。白方愿同中方就国际地区事务继续保持密切协调，共同促进世界和地区的和平发展稳定。</w:t>
      </w:r>
    </w:p>
    <w:p>
      <w:pPr>
        <w:spacing w:after="200" w:line="360"/>
        <w:ind w:firstLine="480"/>
      </w:pPr>
      <w:r>
        <w:rPr>
          <w:sz w:val="24"/>
          <w:szCs w:val="24"/>
        </w:rPr>
        <w:t xml:space="preserve">王毅参加会见。</w:t>
      </w:r>
    </w:p>
    <w:p>
      <w:pPr>
        <w:spacing w:after="400" w:before="50"/>
      </w:pPr>
      <w:r>
        <w:rPr>
          <w:sz w:val="20"/>
          <w:szCs w:val="20"/>
        </w:rPr>
        <w:t xml:space="preserve">查看原文: </w:t>
      </w:r>
      <w:hyperlink w:history="1" r:id="rId7iqk87pjtxvhgqj8zp_ak">
        <w:r>
          <w:rPr>
            <w:rStyle w:val="Hyperlink"/>
            <w:color w:val="0000FF"/>
            <w:u w:val="single" w:color="0000FF"/>
          </w:rPr>
          <w:t xml:space="preserve">https://tv.cctv.com/2026/06/29/VIDEGPrq7wtTHX6gmtLCBhel260629.shtml</w:t>
        </w:r>
      </w:hyperlink>
    </w:p>
    <w:p>
      <w:pPr>
        <w:pStyle w:val="Heading2"/>
        <w:spacing w:after="100" w:before="200"/>
      </w:pPr>
      <w:r>
        <w:t xml:space="preserve">【伟大征程】以人民为中心 持续增进民生福祉</w:t>
      </w:r>
    </w:p>
    <w:p>
      <w:pPr>
        <w:spacing w:after="200" w:line="360"/>
        <w:ind w:firstLine="480"/>
      </w:pPr>
      <w:r>
        <w:rPr>
          <w:sz w:val="24"/>
          <w:szCs w:val="24"/>
        </w:rPr>
        <w:t xml:space="preserve">央视网消息（新闻联播）：为中国人民谋幸福、为中华民族谋复兴是中国共产党不变的初心使命。习近平总书记指出，中国式现代化，民生为大。党和政府的一切工作，都是为了老百姓过上更加幸福的生活。党的十八大以来，从打赢人类历史上规模最大的脱贫攻坚战到持续织密覆盖全民、统筹城乡、公平统一、安全规范、可持续的多层次社会保障体系，中国共产党牢记初心使命，将“人民”二字镌刻在强国建设、民族复兴的新征程上，为实现人民对美好生活的向往不懈努力。</w:t>
      </w:r>
    </w:p>
    <w:p>
      <w:pPr>
        <w:spacing w:after="200" w:line="360"/>
        <w:ind w:firstLine="480"/>
      </w:pPr>
      <w:r>
        <w:rPr>
          <w:sz w:val="24"/>
          <w:szCs w:val="24"/>
        </w:rPr>
        <w:t xml:space="preserve">清晨，随着满载游客的大巴抵达，开启了位于太行山深处河北阜平骆驼湾村的日常。而在隔壁的顾家台村，村民们正在忙着采摘新鲜菌菇、果蔬，准备送往各地。根据两村联合编制的乡村旅游度假区总体发展规划，到2030年，这里将建成集红色研学、生态观光、农业休闲、文化体验、医疗康养于一体的乡村旅游度假区。从“脱贫”到“振兴”，从“只要有信心，黄土变成金”到“好山好水好生活”，太行山深处的这条乡村振兴路正越走越宽。</w:t>
      </w:r>
    </w:p>
    <w:p>
      <w:pPr>
        <w:spacing w:after="200" w:line="360"/>
        <w:ind w:firstLine="480"/>
      </w:pPr>
      <w:r>
        <w:rPr>
          <w:sz w:val="24"/>
          <w:szCs w:val="24"/>
        </w:rPr>
        <w:t xml:space="preserve">而14年前，这里却是另一番景象。作为昔日燕山—太行山集中连片特困地区的典型代表，当时骆驼湾村608口人中447人为贫困人口，摆脱贫困是乡亲们的企盼。</w:t>
      </w:r>
    </w:p>
    <w:p>
      <w:pPr>
        <w:spacing w:after="200" w:line="360"/>
        <w:ind w:firstLine="480"/>
      </w:pPr>
      <w:r>
        <w:rPr>
          <w:sz w:val="24"/>
          <w:szCs w:val="24"/>
        </w:rPr>
        <w:t xml:space="preserve">党的十八大闭幕不久，习近平总书记就来到阜平县考察扶贫工作。正是在这里，总书记向全党全国发出脱贫攻坚的动员令。</w:t>
      </w:r>
    </w:p>
    <w:p>
      <w:pPr>
        <w:spacing w:after="200" w:line="360"/>
        <w:ind w:firstLine="480"/>
      </w:pPr>
      <w:r>
        <w:rPr>
          <w:sz w:val="24"/>
          <w:szCs w:val="24"/>
        </w:rPr>
        <w:t xml:space="preserve">中国扶贫开发进入到啃硬骨头、攻坚拔寨的冲刺阶段。习近平总书记跋山涉水，深入集中连片特困地区，密集调研扶贫工作。从首提“精准扶贫”、推动减贫理念转向精准化治理，明确“扶持谁、谁来扶、怎么扶、如何退”的制度性安排，到“全面建成小康社会一个不能少”的系统部署，再到“到2020年现行标准下的农村贫困人口全部脱贫”的郑重承诺，行程万里，人民至上，习近平总书记坚定地把历史责任扛在肩上。</w:t>
      </w:r>
    </w:p>
    <w:p>
      <w:pPr>
        <w:spacing w:after="200" w:line="360"/>
        <w:ind w:firstLine="480"/>
      </w:pPr>
      <w:r>
        <w:rPr>
          <w:sz w:val="24"/>
          <w:szCs w:val="24"/>
        </w:rPr>
        <w:t xml:space="preserve">全国上下闻令而动，5级书记抓扶贫，25.5万个驻村工作队、300多万名第一书记和驻村干部扎根乡村，一场气吞山河的世纪脱贫攻坚战全面展开。经过8年坚持不懈的奋斗，困扰中华民族几千年的绝对贫困问题得到根本解决，近一亿农村贫困人口全部脱贫，832个贫困县全部摘帽，12.8万个贫困村全部出列，中国创造了人类减贫史上的奇迹。</w:t>
      </w:r>
    </w:p>
    <w:p>
      <w:pPr>
        <w:spacing w:after="200" w:line="360"/>
        <w:ind w:firstLine="480"/>
      </w:pPr>
      <w:r>
        <w:rPr>
          <w:sz w:val="24"/>
          <w:szCs w:val="24"/>
        </w:rPr>
        <w:t xml:space="preserve">2021年，在庆祝中国共产党成立100周年大会上，习近平总书记庄严宣告，我们实现了第一个百年奋斗目标，在中华大地上全面建成了小康社会，历史性地解决了绝对贫困问题，正在意气风发向着全面建成社会主义现代化强国的第二个百年奋斗目标迈进。</w:t>
      </w:r>
    </w:p>
    <w:p>
      <w:pPr>
        <w:spacing w:after="200" w:line="360"/>
        <w:ind w:firstLine="480"/>
      </w:pPr>
      <w:r>
        <w:rPr>
          <w:sz w:val="24"/>
          <w:szCs w:val="24"/>
        </w:rPr>
        <w:t xml:space="preserve">脱贫摘帽不是终点，而是新生活、新奋斗的起点。围绕社会保障这个治国安邦的大问题，习近平总书记强调，保障和改善民生没有终点，只有连续不断的新起点。从幼有所育、学有所教、劳有所得到病有所医、老有所养，再到住有所居、弱有所扶，习近平总书记念兹在兹，始终牵挂于心。他强调，现代化不仅要看纸面上的指标数据，更要看人民的幸福安康。</w:t>
      </w:r>
    </w:p>
    <w:p>
      <w:pPr>
        <w:spacing w:after="200" w:line="360"/>
        <w:ind w:firstLine="480"/>
      </w:pPr>
      <w:r>
        <w:rPr>
          <w:sz w:val="24"/>
          <w:szCs w:val="24"/>
        </w:rPr>
        <w:t xml:space="preserve">牢记总书记的嘱托，新时代以来，我国坚持“守住底线、突出重点、完善制度、引导预期”的工作思路，一系列关键性、引领性改革举措陆续出台，民生领域制度建设实现系统性变革。</w:t>
      </w:r>
    </w:p>
    <w:p>
      <w:pPr>
        <w:spacing w:after="200" w:line="360"/>
        <w:ind w:firstLine="480"/>
      </w:pPr>
      <w:r>
        <w:rPr>
          <w:sz w:val="24"/>
          <w:szCs w:val="24"/>
        </w:rPr>
        <w:t xml:space="preserve">兜底线、织密网，稳稳托起人民幸福生活。</w:t>
      </w:r>
    </w:p>
    <w:p>
      <w:pPr>
        <w:spacing w:after="200" w:line="360"/>
        <w:ind w:firstLine="480"/>
      </w:pPr>
      <w:r>
        <w:rPr>
          <w:sz w:val="24"/>
          <w:szCs w:val="24"/>
        </w:rPr>
        <w:t xml:space="preserve">我国基本医疗保险、基本养老保险参保率均保持在95%以上，这张世界上规模最大的社会保障网是14亿多人幸福生活“稳稳的依靠”。近年来，我国城镇新增就业每年稳定在1200万人以上，居民人均可支配收入增长与国内生产总值增长基本同步。社会救助体系覆盖对象已经从低保、特困人员向低保边缘人员、就业困难家庭延伸，在巩固拓展脱贫攻坚成果的同时，实现同乡村振兴的有效衔接。</w:t>
      </w:r>
    </w:p>
    <w:p>
      <w:pPr>
        <w:spacing w:after="200" w:line="360"/>
        <w:ind w:firstLine="480"/>
      </w:pPr>
      <w:r>
        <w:rPr>
          <w:sz w:val="24"/>
          <w:szCs w:val="24"/>
        </w:rPr>
        <w:t xml:space="preserve">公共服务体系更加公平可及，人民生活全方位改善。</w:t>
      </w:r>
    </w:p>
    <w:p>
      <w:pPr>
        <w:spacing w:after="200" w:line="360"/>
        <w:ind w:firstLine="480"/>
      </w:pPr>
      <w:r>
        <w:rPr>
          <w:sz w:val="24"/>
          <w:szCs w:val="24"/>
        </w:rPr>
        <w:t xml:space="preserve">2025年，我国义务教育巩固率超96%，高等教育毛入学率达61.3%。目前，我国已建成上百个国家区域医疗中心，中西部等优质医疗资源相对薄弱的省份已全面覆盖；1300多家县级医院服务能力达到三级医院水平，越来越多的人在家门口就能看上病、看好病。最新数据显示，我国人均预期寿命达到79.25岁，在中高收入国家中位居前列。与此同时，我国基本公共服务均等化水平稳步提高，公共文化、体育健身等服务网络覆盖城乡，人民群众精神文化生活日益丰富。</w:t>
      </w:r>
    </w:p>
    <w:p>
      <w:pPr>
        <w:spacing w:after="200" w:line="360"/>
        <w:ind w:firstLine="480"/>
      </w:pPr>
      <w:r>
        <w:rPr>
          <w:sz w:val="24"/>
          <w:szCs w:val="24"/>
        </w:rPr>
        <w:t xml:space="preserve">构建城乡融合发展新格局，让全体人民共享高品质幸福生活。</w:t>
      </w:r>
    </w:p>
    <w:p>
      <w:pPr>
        <w:spacing w:after="200" w:line="360"/>
        <w:ind w:firstLine="480"/>
      </w:pPr>
      <w:r>
        <w:rPr>
          <w:sz w:val="24"/>
          <w:szCs w:val="24"/>
        </w:rPr>
        <w:t xml:space="preserve">近5年，全国累计改造城镇老旧小区24万多个，8132个一刻钟便民生活圈服务社区居民近1.7亿人，绘就宜居城市底色。从农村危房改造，到县县通高速、村村通宽带……新型城镇化和乡村振兴扎实推进，城乡发展差距进一步缩小，区域协调发展让更多人共享发展成果。</w:t>
      </w:r>
    </w:p>
    <w:p>
      <w:pPr>
        <w:spacing w:after="200" w:line="360"/>
        <w:ind w:firstLine="480"/>
      </w:pPr>
      <w:r>
        <w:rPr>
          <w:sz w:val="24"/>
          <w:szCs w:val="24"/>
        </w:rPr>
        <w:t xml:space="preserve">新时代的中国，以习近平同志为核心的党中央，正锚定人民对美好生活的向往，一件事情接着一件事情办，一年接着一年干，在推进中国式现代化的伟大征程上，书写更加温暖的民生答卷。</w:t>
      </w:r>
    </w:p>
    <w:p>
      <w:pPr>
        <w:spacing w:after="400" w:before="50"/>
      </w:pPr>
      <w:r>
        <w:rPr>
          <w:sz w:val="20"/>
          <w:szCs w:val="20"/>
        </w:rPr>
        <w:t xml:space="preserve">查看原文: </w:t>
      </w:r>
      <w:hyperlink w:history="1" r:id="rIdadgvyihzs8ojefqgiiyes">
        <w:r>
          <w:rPr>
            <w:rStyle w:val="Hyperlink"/>
            <w:color w:val="0000FF"/>
            <w:u w:val="single" w:color="0000FF"/>
          </w:rPr>
          <w:t xml:space="preserve">https://tv.cctv.com/2026/06/29/VIDEA06yvH18aqjR11fnn3vo260629.shtml</w:t>
        </w:r>
      </w:hyperlink>
    </w:p>
    <w:p>
      <w:pPr>
        <w:pStyle w:val="Heading2"/>
        <w:spacing w:after="100" w:before="200"/>
      </w:pPr>
      <w:r>
        <w:t xml:space="preserve">李强主持召开国务院常务会议</w:t>
      </w:r>
    </w:p>
    <w:p>
      <w:pPr>
        <w:spacing w:after="200" w:line="360"/>
        <w:ind w:firstLine="480"/>
      </w:pPr>
      <w:r>
        <w:rPr>
          <w:sz w:val="24"/>
          <w:szCs w:val="24"/>
        </w:rPr>
        <w:t xml:space="preserve">央视网消息（新闻联播）：国务院总理李强6月29日主持召开国务院常务会议，听取人工智能发展情况汇报，研究当前外贸形势和贸易强国建设有关工作，审议通过《“十五五”碳达峰行动方案》和《国民健康“十五五”规划》。</w:t>
      </w:r>
    </w:p>
    <w:p>
      <w:pPr>
        <w:spacing w:after="200" w:line="360"/>
        <w:ind w:firstLine="480"/>
      </w:pPr>
      <w:r>
        <w:rPr>
          <w:sz w:val="24"/>
          <w:szCs w:val="24"/>
        </w:rPr>
        <w:t xml:space="preserve">会议指出，要深刻把握人工智能演进趋势，完善支持政策和治理体系，牢牢掌握发展主动权。要加力推进人工智能创新突破，加快关键技术攻关和超大规模智算集群建设，强化高质量数据供给，加强人才、资金等要素保障，支持企业开展基础研究和前沿探索。要深入实施“人工智能+”行动，发挥我国产业体系完备、应用场景丰富等优势，促进智能产品和服务加快规模化商业应用。要守牢人工智能安全底线，完善科技伦理、测试认证等制度规则，构建动态适应、分级分类的安全监管体系，加强国际人工智能治理合作。</w:t>
      </w:r>
    </w:p>
    <w:p>
      <w:pPr>
        <w:spacing w:after="200" w:line="360"/>
        <w:ind w:firstLine="480"/>
      </w:pPr>
      <w:r>
        <w:rPr>
          <w:sz w:val="24"/>
          <w:szCs w:val="24"/>
        </w:rPr>
        <w:t xml:space="preserve">会议指出，要保持外贸发展良好势头，加大信贷、信保等支持，扩大优质商品和服务进口，完善贸易支撑体系，打造公共服务平台，推动进出口平衡发展。要促进对外贸易提质增效，提升货物贸易品牌影响力和产品附加值，做强做优服务贸易、数字贸易，加快培育壮大贸易新业态新模式，推进贸易投资一体化、内外贸一体化发展。要积极扩大自主开放，维护国际经贸秩序，增强涉外安全保障能力。</w:t>
      </w:r>
    </w:p>
    <w:p>
      <w:pPr>
        <w:spacing w:after="200" w:line="360"/>
        <w:ind w:firstLine="480"/>
      </w:pPr>
      <w:r>
        <w:rPr>
          <w:sz w:val="24"/>
          <w:szCs w:val="24"/>
        </w:rPr>
        <w:t xml:space="preserve">会议指出，要发挥碳达峰碳中和战略牵引作用，促进经济结构转型升级，打造更多绿色经济增长点。要聚焦重点领域、关键环节持续用力，加快能源结构调整优化，推进产业绿色化低碳化，健全完善法律法规标准、碳排放统计核算等体系，科学有序开展评价考核，将绿色低碳导向融入国民经济循环各领域各环节，推动形成绿色生产生活方式，厚植高质量发展绿色底色。</w:t>
      </w:r>
    </w:p>
    <w:p>
      <w:pPr>
        <w:spacing w:after="200" w:line="360"/>
        <w:ind w:firstLine="480"/>
      </w:pPr>
      <w:r>
        <w:rPr>
          <w:sz w:val="24"/>
          <w:szCs w:val="24"/>
        </w:rPr>
        <w:t xml:space="preserve">会议指出，近年来，健康中国建设加快推进，人民健康水平持续提升。要构建全生命周期健康服务体系，统筹资源布局，加强医疗、医保、疾控等协同，为群众提供系统连续、优质高效的健康服务。要大力发展健康产业，完善支持政策，培育壮大健康领域新型服务业态，丰富健康产品供给，严格质量安全监管，让群众放心消费、健康生活。</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0s-t6rh1svpzivncv2ina">
        <w:r>
          <w:rPr>
            <w:rStyle w:val="Hyperlink"/>
            <w:color w:val="0000FF"/>
            <w:u w:val="single" w:color="0000FF"/>
          </w:rPr>
          <w:t xml:space="preserve">https://tv.cctv.com/2026/06/29/VIDETvYwNNxUmmYNXggNLPHE260629.shtml</w:t>
        </w:r>
      </w:hyperlink>
    </w:p>
    <w:p>
      <w:pPr>
        <w:pStyle w:val="Heading2"/>
        <w:spacing w:after="100" w:before="200"/>
      </w:pPr>
      <w:r>
        <w:t xml:space="preserve">王沪宁出席建设强大国内市场调研协商座谈会</w:t>
      </w:r>
    </w:p>
    <w:p>
      <w:pPr>
        <w:spacing w:after="200" w:line="360"/>
        <w:ind w:firstLine="480"/>
      </w:pPr>
      <w:r>
        <w:rPr>
          <w:sz w:val="24"/>
          <w:szCs w:val="24"/>
        </w:rPr>
        <w:t xml:space="preserve">央视网消息（新闻联播）：建设强大国内市场调研协商座谈会6月29日在京召开，就有关民主党派中央、无党派人士开展的重点考察调研成果进行协商。中共中央政治局常委、全国政协主席王沪宁出席并讲话。他表示，建设强大国内市场是以习近平同志为核心的中共中央着眼中国式现代化全局作出的重大决策。我们要深入学习贯彻习近平总书记关于建设强大国内市场的重要论述和中共二十届四中全会重要部署，提高围绕中心、服务大局的政治站位，增强谋良策、建真言的履职担当。</w:t>
      </w:r>
    </w:p>
    <w:p>
      <w:pPr>
        <w:spacing w:after="200" w:line="360"/>
        <w:ind w:firstLine="480"/>
      </w:pPr>
      <w:r>
        <w:rPr>
          <w:sz w:val="24"/>
          <w:szCs w:val="24"/>
        </w:rPr>
        <w:t xml:space="preserve">王沪宁表示，建设强大国内市场是构建新发展格局、推动高质量发展的战略支撑，是进一步全面深化改革、构建高水平社会主义市场经济体制的重要任务。要提高中国特色社会主义参政党和参政力量履职质效，锚定“十五五”时期建设强大国内市场的任务部署，研究提出更具深入度、更有建设性的对策建议，以多党合作所长为党和国家事业发展广泛凝心聚力。</w:t>
      </w:r>
    </w:p>
    <w:p>
      <w:pPr>
        <w:spacing w:after="200" w:line="360"/>
        <w:ind w:firstLine="480"/>
      </w:pPr>
      <w:r>
        <w:rPr>
          <w:sz w:val="24"/>
          <w:szCs w:val="24"/>
        </w:rPr>
        <w:t xml:space="preserve">民革中央主席郑建邦、民盟中央主席丁仲礼、民进中央主席蔡达峰、台盟中央主席苏辉、无党派人士代表郭雷在座谈会上介绍调研成果，并就加快建设全国统一的能源市场，深化城乡土地制度改革，扩大文化消费，深入实施提振消费专项行动、积极拓展有效投资空间，完善有利于全国统一大市场建设的体制机制等，提出务实中肯的政策建议。</w:t>
      </w:r>
    </w:p>
    <w:p>
      <w:pPr>
        <w:spacing w:after="200" w:line="360"/>
        <w:ind w:firstLine="480"/>
      </w:pPr>
      <w:r>
        <w:rPr>
          <w:sz w:val="24"/>
          <w:szCs w:val="24"/>
        </w:rPr>
        <w:t xml:space="preserve">李干杰主持会议。国家发展改革委、财政部、自然资源部、市场监管总局负责同志同党外人士进行了协商交流。</w:t>
      </w:r>
    </w:p>
    <w:p>
      <w:pPr>
        <w:spacing w:after="400" w:before="50"/>
      </w:pPr>
      <w:r>
        <w:rPr>
          <w:sz w:val="20"/>
          <w:szCs w:val="20"/>
        </w:rPr>
        <w:t xml:space="preserve">查看原文: </w:t>
      </w:r>
      <w:hyperlink w:history="1" r:id="rIdpazcmwc0kxariaba7xhng">
        <w:r>
          <w:rPr>
            <w:rStyle w:val="Hyperlink"/>
            <w:color w:val="0000FF"/>
            <w:u w:val="single" w:color="0000FF"/>
          </w:rPr>
          <w:t xml:space="preserve">https://tv.cctv.com/2026/06/29/VIDEZSYRmGVtgcUWJSIXd4jy260629.shtml</w:t>
        </w:r>
      </w:hyperlink>
    </w:p>
    <w:p>
      <w:pPr>
        <w:pStyle w:val="Heading2"/>
        <w:spacing w:after="100" w:before="200"/>
      </w:pPr>
      <w:r>
        <w:t xml:space="preserve">国务院印发《教育发展“十五五”规划》</w:t>
      </w:r>
    </w:p>
    <w:p>
      <w:pPr>
        <w:spacing w:after="200" w:line="360"/>
        <w:ind w:firstLine="480"/>
      </w:pPr>
      <w:r>
        <w:rPr>
          <w:sz w:val="24"/>
          <w:szCs w:val="24"/>
        </w:rPr>
        <w:t xml:space="preserve">央视网消息（新闻联播）：国务院日前印发《教育发展“十五五”规划》（以下简称《规划》），对“十五五”时期加快建设教育强国作出部署。</w:t>
      </w:r>
    </w:p>
    <w:p>
      <w:pPr>
        <w:spacing w:after="200" w:line="360"/>
        <w:ind w:firstLine="480"/>
      </w:pPr>
      <w:r>
        <w:rPr>
          <w:sz w:val="24"/>
          <w:szCs w:val="24"/>
        </w:rPr>
        <w:t xml:space="preserve">《规划》强调，坚持以习近平新时代中国特色社会主义思想为指导，全面贯彻习近平总书记关于教育的重要论述，坚持教育优先发展，全面贯彻党的教育方针，围绕塑造立德树人新格局、强化教育对科技和人才的支撑作用、全面提升教育公共服务质量和水平等5个方面，安排了23项重点任务，对完善教育资源前瞻布局、强化教育区域布局、优化人才培养布局进行系统部署。明确了树立和践行科学的教育发展理念、深化教育评价改革、推进教育数智化变革等6方面综合改革任务。安排了高水平应用型本科高校“双优”建设计划、国家交叉学科中心建设计划、高校毕业生高质量充分就业促进计划等15个重大项目。</w:t>
      </w:r>
    </w:p>
    <w:p>
      <w:pPr>
        <w:spacing w:after="400" w:before="50"/>
      </w:pPr>
      <w:r>
        <w:rPr>
          <w:sz w:val="20"/>
          <w:szCs w:val="20"/>
        </w:rPr>
        <w:t xml:space="preserve">查看原文: </w:t>
      </w:r>
      <w:hyperlink w:history="1" r:id="rIdnylnvgarpblw7y8r4hvfx">
        <w:r>
          <w:rPr>
            <w:rStyle w:val="Hyperlink"/>
            <w:color w:val="0000FF"/>
            <w:u w:val="single" w:color="0000FF"/>
          </w:rPr>
          <w:t xml:space="preserve">https://tv.cctv.com/2026/06/29/VIDEhxg4YYUluM82oxtooo3i260629.shtml</w:t>
        </w:r>
      </w:hyperlink>
    </w:p>
    <w:p>
      <w:pPr>
        <w:pStyle w:val="Heading2"/>
        <w:spacing w:after="100" w:before="200"/>
      </w:pPr>
      <w:r>
        <w:t xml:space="preserve">各地举行活动庆祝建党105周年</w:t>
      </w:r>
    </w:p>
    <w:p>
      <w:pPr>
        <w:spacing w:after="200" w:line="360"/>
        <w:ind w:firstLine="480"/>
      </w:pPr>
      <w:r>
        <w:rPr>
          <w:sz w:val="24"/>
          <w:szCs w:val="24"/>
        </w:rPr>
        <w:t xml:space="preserve">央视网消息（新闻联播）：“七一”前夕，各地开展形式多样的活动庆祝建党105周年，进一步坚定广大党员干部理想信念，厚植为民情怀。</w:t>
      </w:r>
    </w:p>
    <w:p>
      <w:pPr>
        <w:spacing w:after="200" w:line="360"/>
        <w:ind w:firstLine="480"/>
      </w:pPr>
      <w:r>
        <w:rPr>
          <w:sz w:val="24"/>
          <w:szCs w:val="24"/>
        </w:rPr>
        <w:t xml:space="preserve">海南海口举行千名新党员集体宣誓仪式，全体党员整齐列队，面向党旗，庄严宣誓。大家将传承革命精神，以实际行动践行共产党员的初心使命。</w:t>
      </w:r>
    </w:p>
    <w:p>
      <w:pPr>
        <w:spacing w:after="200" w:line="360"/>
        <w:ind w:firstLine="480"/>
      </w:pPr>
      <w:r>
        <w:rPr>
          <w:sz w:val="24"/>
          <w:szCs w:val="24"/>
        </w:rPr>
        <w:t xml:space="preserve">江西瑞金新党员的主题党课是参观中央红军长征决策和出发历史展览，100多名新党员通过聆听讲解、观摩展陈，感悟伟大的长征精神，赓续红色血脉。</w:t>
      </w:r>
    </w:p>
    <w:p>
      <w:pPr>
        <w:spacing w:after="200" w:line="360"/>
        <w:ind w:firstLine="480"/>
      </w:pPr>
      <w:r>
        <w:rPr>
          <w:sz w:val="24"/>
          <w:szCs w:val="24"/>
        </w:rPr>
        <w:t xml:space="preserve">湖南常德的新老党员走进红色教育基地，重温入党誓词，在红色研学、聆听专题党课中，接受党性教育。</w:t>
      </w:r>
    </w:p>
    <w:p>
      <w:pPr>
        <w:spacing w:after="200" w:line="360"/>
        <w:ind w:firstLine="480"/>
      </w:pPr>
      <w:r>
        <w:rPr>
          <w:sz w:val="24"/>
          <w:szCs w:val="24"/>
        </w:rPr>
        <w:t xml:space="preserve">江苏淮安开展“传承英烈精神、筑牢初心使命”主题党日活动，青年党员、基层干部来到刘老庄八十二烈士陵园，瞻仰烈士纪念碑并敬献鲜花；大家走进展馆，在实境课堂中回望抗战烽火、感悟初心使命。在浙江遂昌，党员探访中国工农红军挺进师纪念馆，聆听微党课，深入了解艰苦卓绝的游击战争历史，让红色精神薪火相传。安徽安庆将主题党日活动与少先队德育实践深度融合，引导少年儿童从红色故事的“聆听者”成长为“讲述者”。</w:t>
      </w:r>
    </w:p>
    <w:p>
      <w:pPr>
        <w:spacing w:after="200" w:line="360"/>
        <w:ind w:firstLine="480"/>
      </w:pPr>
      <w:r>
        <w:rPr>
          <w:sz w:val="24"/>
          <w:szCs w:val="24"/>
        </w:rPr>
        <w:t xml:space="preserve">黑龙江虎林组织党员干部追寻红色足迹，在展示侵华日军罪证的虎头要塞博物馆里重温东北军民浴血抗战的峥嵘岁月，进一步筑牢信仰根基。重庆红岩革命历史博物馆迎来旅游参观热潮，来自全国各地的党员干部深入了解红岩精神，坚定理想信念。</w:t>
      </w:r>
    </w:p>
    <w:p>
      <w:pPr>
        <w:spacing w:after="400" w:before="50"/>
      </w:pPr>
      <w:r>
        <w:rPr>
          <w:sz w:val="20"/>
          <w:szCs w:val="20"/>
        </w:rPr>
        <w:t xml:space="preserve">查看原文: </w:t>
      </w:r>
      <w:hyperlink w:history="1" r:id="rId74y-wxc_8w9lbeae6soln">
        <w:r>
          <w:rPr>
            <w:rStyle w:val="Hyperlink"/>
            <w:color w:val="0000FF"/>
            <w:u w:val="single" w:color="0000FF"/>
          </w:rPr>
          <w:t xml:space="preserve">https://tv.cctv.com/2026/06/29/VIDEtBOeJldZzy9hAUdtQrV8260629.shtml</w:t>
        </w:r>
      </w:hyperlink>
    </w:p>
    <w:p>
      <w:pPr>
        <w:pStyle w:val="Heading2"/>
        <w:spacing w:after="100" w:before="200"/>
      </w:pPr>
      <w:r>
        <w:t xml:space="preserve">【党旗在基层一线高高飘扬】山海之间的家国坚守</w:t>
      </w:r>
    </w:p>
    <w:p>
      <w:pPr>
        <w:spacing w:after="200" w:line="360"/>
        <w:ind w:firstLine="480"/>
      </w:pPr>
      <w:r>
        <w:rPr>
          <w:sz w:val="24"/>
          <w:szCs w:val="24"/>
        </w:rPr>
        <w:t xml:space="preserve">央视网消息（新闻联播）：在中国国家博物馆，两件藏品格外引人瞩目，一件是来自开山岛的国旗，另一件则是来自帕米尔高原的山石。这两件分别来自海之角和高山之巅的藏品，见证着守岛戍边的共产党员几十年如一日的信仰与忠诚。让我们通过这两件珍贵的藏品感受山海之间的家国坚守。</w:t>
      </w:r>
    </w:p>
    <w:p>
      <w:pPr>
        <w:spacing w:after="200" w:line="360"/>
        <w:ind w:firstLine="480"/>
      </w:pPr>
      <w:r>
        <w:rPr>
          <w:sz w:val="24"/>
          <w:szCs w:val="24"/>
        </w:rPr>
        <w:t xml:space="preserve">这面边缘磨损、已经褪色的国旗，开山岛守岛人王继才曾经每天把它升起在祖国海疆上空。</w:t>
      </w:r>
    </w:p>
    <w:p>
      <w:pPr>
        <w:spacing w:after="200" w:line="360"/>
        <w:ind w:firstLine="480"/>
      </w:pPr>
      <w:r>
        <w:rPr>
          <w:sz w:val="24"/>
          <w:szCs w:val="24"/>
        </w:rPr>
        <w:t xml:space="preserve">1986年，26岁的王继才承担起守卫开山岛的责任。他和妻子在岛上面对的是石多水土少、台风四季扰的环境。恶劣的生存环境没有击垮王继才夫妇，他们在这里驻守了32年。巡岛、观察天气变化、维护航标、记录日志是他们的职责，而每一天都是从升国旗开始。他们一人当升旗手，一人当护旗兵，无论刮风下雨，升旗仪式从未间断。直到王继才去世，两人在岛上升起的国旗累计有200余面、1万多次，生动诠释了对党忠诚的坚定信念。</w:t>
      </w:r>
    </w:p>
    <w:p>
      <w:pPr>
        <w:spacing w:after="200" w:line="360"/>
        <w:ind w:firstLine="480"/>
      </w:pPr>
      <w:r>
        <w:rPr>
          <w:sz w:val="24"/>
          <w:szCs w:val="24"/>
        </w:rPr>
        <w:t xml:space="preserve">而这块刻着“中国”二字的山石，来自海拔超过4000米的帕米尔高原。在新疆维吾尔自治区克孜勒苏柯尔克孜自治州乌恰县，共产党员布茹玛汗·毛勒朵践行“一生只做一件事，我为祖国守边防”的信念，守护祖国寸土寸疆。</w:t>
      </w:r>
    </w:p>
    <w:p>
      <w:pPr>
        <w:spacing w:after="200" w:line="360"/>
        <w:ind w:firstLine="480"/>
      </w:pPr>
      <w:r>
        <w:rPr>
          <w:sz w:val="24"/>
          <w:szCs w:val="24"/>
        </w:rPr>
        <w:t xml:space="preserve">作为吉根乡一名护边员，布茹玛汗·毛勒朵在边境线的无数块石头上刻下了“中国”二字，这些石头就成了特别的“界碑”。</w:t>
      </w:r>
    </w:p>
    <w:p>
      <w:pPr>
        <w:spacing w:after="200" w:line="360"/>
        <w:ind w:firstLine="480"/>
      </w:pPr>
      <w:r>
        <w:rPr>
          <w:sz w:val="24"/>
          <w:szCs w:val="24"/>
        </w:rPr>
        <w:t xml:space="preserve">无论是守岛的王继才夫妇，还是刻下“中国石”的布茹玛汗，他们用几十年如一日的朴素坚守，国家和人民的利益高于一切的使命担当与追求，写下对祖国最深沉的爱。精神不灭，薪火相传。今天，开山岛上，新一代守岛人继续着每天一次的升旗仪式；帕米尔高原上，年轻的护边员依然沿着布茹玛汗的足迹巡边护界。这份家国坚守正在山海之间代代延续，成为新时代共产党人精神谱系中厚重的底色。</w:t>
      </w:r>
    </w:p>
    <w:p>
      <w:pPr>
        <w:spacing w:after="400" w:before="50"/>
      </w:pPr>
      <w:r>
        <w:rPr>
          <w:sz w:val="20"/>
          <w:szCs w:val="20"/>
        </w:rPr>
        <w:t xml:space="preserve">查看原文: </w:t>
      </w:r>
      <w:hyperlink w:history="1" r:id="rIdphxilfaixy6e-osnvul_t">
        <w:r>
          <w:rPr>
            <w:rStyle w:val="Hyperlink"/>
            <w:color w:val="0000FF"/>
            <w:u w:val="single" w:color="0000FF"/>
          </w:rPr>
          <w:t xml:space="preserve">https://tv.cctv.com/2026/06/29/VIDEyDDlwLgPrCZwR3kfyAXS260629.shtml</w:t>
        </w:r>
      </w:hyperlink>
    </w:p>
    <w:p>
      <w:pPr>
        <w:pStyle w:val="Heading2"/>
        <w:spacing w:after="100" w:before="200"/>
      </w:pPr>
      <w:r>
        <w:t xml:space="preserve">2025年我国文化及相关产业营业收入规模突破20万亿元</w:t>
      </w:r>
    </w:p>
    <w:p>
      <w:pPr>
        <w:spacing w:after="200" w:line="360"/>
        <w:ind w:firstLine="480"/>
      </w:pPr>
      <w:r>
        <w:rPr>
          <w:sz w:val="24"/>
          <w:szCs w:val="24"/>
        </w:rPr>
        <w:t xml:space="preserve">央视网消息（新闻联播）：国家统计局今天（6月29日）发布的数据显示，2025年，我国文化及相关产业蓬勃发展，全年实现营业收入208254亿元，再创历史新高；实现利润总额19034亿元，盈利能力稳步提升。</w:t>
      </w:r>
    </w:p>
    <w:p>
      <w:pPr>
        <w:spacing w:after="200" w:line="360"/>
        <w:ind w:firstLine="480"/>
      </w:pPr>
      <w:r>
        <w:rPr>
          <w:sz w:val="24"/>
          <w:szCs w:val="24"/>
        </w:rPr>
        <w:t xml:space="preserve">文化新业态行业持续发挥引领作用。2025年，以互联网广告服务、数字出版等行业为代表的文化新业态行业营业收入同比实现两位数增长，对文化产业营业收入增长的贡献率达59.7%，比上年提高1.8个百分点。</w:t>
      </w:r>
    </w:p>
    <w:p>
      <w:pPr>
        <w:spacing w:after="200" w:line="360"/>
        <w:ind w:firstLine="480"/>
      </w:pPr>
      <w:r>
        <w:rPr>
          <w:sz w:val="24"/>
          <w:szCs w:val="24"/>
        </w:rPr>
        <w:t xml:space="preserve">文化产业研发投入实现较快增长。2025年，规模以上文化企业投入研发经费比上年增长12.1%，文化和科技深度融合成为推动文化产业创新发展的重要引擎。</w:t>
      </w:r>
    </w:p>
    <w:p>
      <w:pPr>
        <w:spacing w:after="400" w:before="50"/>
      </w:pPr>
      <w:r>
        <w:rPr>
          <w:sz w:val="20"/>
          <w:szCs w:val="20"/>
        </w:rPr>
        <w:t xml:space="preserve">查看原文: </w:t>
      </w:r>
      <w:hyperlink w:history="1" r:id="rIdebfdrwboh2vdvbvadsrnz">
        <w:r>
          <w:rPr>
            <w:rStyle w:val="Hyperlink"/>
            <w:color w:val="0000FF"/>
            <w:u w:val="single" w:color="0000FF"/>
          </w:rPr>
          <w:t xml:space="preserve">https://tv.cctv.com/2026/06/29/VIDEjJ73IcGpH6vDXJiSlAUv260629.shtml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第四届中国—中东欧国家新闻发言人对话会在京举行</w:t>
      </w:r>
    </w:p>
    <w:p>
      <w:pPr>
        <w:spacing w:after="200" w:line="360"/>
        <w:ind w:firstLine="480"/>
      </w:pPr>
      <w:r>
        <w:rPr>
          <w:sz w:val="24"/>
          <w:szCs w:val="24"/>
        </w:rPr>
        <w:t xml:space="preserve">第四届中国—中东欧国家新闻发言人对话会今天（6月29日）在北京举行。与会嘉宾认为，新闻发言人应发挥桥梁纽带作用，生动讲述各国现代化发展故事，展现中国—中东欧国家合作成果，传递和平、发展、合作、共赢理念，为地区和平稳定与繁荣发展注入正能量。</w:t>
      </w:r>
    </w:p>
    <w:p>
      <w:pPr>
        <w:spacing w:after="200" w:line="360"/>
        <w:ind w:firstLine="480"/>
      </w:pPr>
      <w:r>
        <w:rPr>
          <w:sz w:val="24"/>
          <w:szCs w:val="24"/>
        </w:rPr>
        <w:t xml:space="preserve">全国总工会部署开展2026年工会送清凉工作</w:t>
      </w:r>
    </w:p>
    <w:p>
      <w:pPr>
        <w:spacing w:after="200" w:line="360"/>
        <w:ind w:firstLine="480"/>
      </w:pPr>
      <w:r>
        <w:rPr>
          <w:sz w:val="24"/>
          <w:szCs w:val="24"/>
        </w:rPr>
        <w:t xml:space="preserve">近日，全国总工会印发通知，部署开展工会送清凉活动，督促用人单位改善作业条件，加强高温劳动保护监督检查。将重点聚焦货车司机、网约车司机等新就业形态劳动者、灵活就业人员和夏季露天作业的交通、物流、电力等行业和存在生产性热源高温作业场所的从业人员。</w:t>
      </w:r>
    </w:p>
    <w:p>
      <w:pPr>
        <w:spacing w:after="200" w:line="360"/>
        <w:ind w:firstLine="480"/>
      </w:pPr>
      <w:r>
        <w:rPr>
          <w:sz w:val="24"/>
          <w:szCs w:val="24"/>
        </w:rPr>
        <w:t xml:space="preserve">我国东北首座光热电站投产发电</w:t>
      </w:r>
    </w:p>
    <w:p>
      <w:pPr>
        <w:spacing w:after="200" w:line="360"/>
        <w:ind w:firstLine="480"/>
      </w:pPr>
      <w:r>
        <w:rPr>
          <w:sz w:val="24"/>
          <w:szCs w:val="24"/>
        </w:rPr>
        <w:t xml:space="preserve">今天（6月29日），我国东北首座光热电站——中广核吉西基地10万千瓦光热电站投产发电。该电站是我国纬度最高的光热电站，投产后预计年发电量1.8亿千瓦时，等效减排二氧化碳约13.9万吨。</w:t>
      </w:r>
    </w:p>
    <w:p>
      <w:pPr>
        <w:spacing w:after="400" w:before="50"/>
      </w:pPr>
      <w:r>
        <w:rPr>
          <w:sz w:val="20"/>
          <w:szCs w:val="20"/>
        </w:rPr>
        <w:t xml:space="preserve">查看原文: </w:t>
      </w:r>
      <w:hyperlink w:history="1" r:id="rId2sm07mtuzgcmu_049ciol">
        <w:r>
          <w:rPr>
            <w:rStyle w:val="Hyperlink"/>
            <w:color w:val="0000FF"/>
            <w:u w:val="single" w:color="0000FF"/>
          </w:rPr>
          <w:t xml:space="preserve">https://tv.cctv.com/2026/06/29/VIDERiwZNOLy4aMqZMnP9mIt260629.shtml</w:t>
        </w:r>
      </w:hyperlink>
    </w:p>
    <w:p>
      <w:pPr>
        <w:pStyle w:val="Heading2"/>
        <w:spacing w:after="100" w:before="200"/>
      </w:pPr>
      <w:r>
        <w:t xml:space="preserve">国际人士：中国共产党以人民为中心 成就发展奇迹</w:t>
      </w:r>
    </w:p>
    <w:p>
      <w:pPr>
        <w:spacing w:after="200" w:line="360"/>
        <w:ind w:firstLine="480"/>
      </w:pPr>
      <w:r>
        <w:rPr>
          <w:sz w:val="24"/>
          <w:szCs w:val="24"/>
        </w:rPr>
        <w:t xml:space="preserve">央视网消息（新闻联播）：国际人士表示，中国共产党成立105年来，始终以人民为中心，领导中国人民取得了辉煌成就和伟大胜利，中国共产党同人民之间的血肉联系，正是其成功的重要密码。</w:t>
      </w:r>
    </w:p>
    <w:p>
      <w:pPr>
        <w:spacing w:after="200" w:line="360"/>
        <w:ind w:firstLine="480"/>
      </w:pPr>
      <w:r>
        <w:rPr>
          <w:sz w:val="24"/>
          <w:szCs w:val="24"/>
        </w:rPr>
        <w:t xml:space="preserve">国际人士指出，中国共产党领导中国人民所取得的成就举世瞩目，繁荣、开放的中国为世界注入更多稳定性。</w:t>
      </w:r>
    </w:p>
    <w:p>
      <w:pPr>
        <w:spacing w:after="400" w:before="50"/>
      </w:pPr>
      <w:r>
        <w:rPr>
          <w:sz w:val="20"/>
          <w:szCs w:val="20"/>
        </w:rPr>
        <w:t xml:space="preserve">查看原文: </w:t>
      </w:r>
      <w:hyperlink w:history="1" r:id="rIdxudt2wuf0eobbrgycwr0g">
        <w:r>
          <w:rPr>
            <w:rStyle w:val="Hyperlink"/>
            <w:color w:val="0000FF"/>
            <w:u w:val="single" w:color="0000FF"/>
          </w:rPr>
          <w:t xml:space="preserve">https://tv.cctv.com/2026/06/29/VIDE9vjkSMlD2Q1tBC0VmIJn260629.shtml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报道称美伊同意停止互袭继续谈判</w:t>
      </w:r>
    </w:p>
    <w:p>
      <w:pPr>
        <w:spacing w:after="200" w:line="360"/>
        <w:ind w:firstLine="480"/>
      </w:pPr>
      <w:r>
        <w:rPr>
          <w:sz w:val="24"/>
          <w:szCs w:val="24"/>
        </w:rPr>
        <w:t xml:space="preserve">多家媒体28日报道称，有美国官员表示，美国和伊朗已同意停止互相袭击，继续进行技术性谈判。美国媒体报道称，美伊双方原本计划30日在瑞士举行关于伊朗核计划的谈判，但是随着近期局势变化，双方将于30日在卡塔尔首都多哈就霍尔木兹海峡问题进行谈判。据伊朗国家电视台报道，伊朗副外长加里巴巴迪今天（6月29日）表示，暂无在本周就伊美谅解备忘录展开技术性会谈的安排。</w:t>
      </w:r>
    </w:p>
    <w:p>
      <w:pPr>
        <w:spacing w:after="200" w:line="360"/>
        <w:ind w:firstLine="480"/>
      </w:pPr>
      <w:r>
        <w:rPr>
          <w:sz w:val="24"/>
          <w:szCs w:val="24"/>
        </w:rPr>
        <w:t xml:space="preserve">委内瑞拉强震发生近4天后有人员获救</w:t>
      </w:r>
    </w:p>
    <w:p>
      <w:pPr>
        <w:spacing w:after="200" w:line="360"/>
        <w:ind w:firstLine="480"/>
      </w:pPr>
      <w:r>
        <w:rPr>
          <w:sz w:val="24"/>
          <w:szCs w:val="24"/>
        </w:rPr>
        <w:t xml:space="preserve">根据委内瑞拉官方28日公布的信息，委内瑞拉强震遇难人数升至1450人。目前震后黄金72小时已经过去，多支救援力量继续在地震灾区展开搜救工作。28日，在地震重灾区拉瓜伊拉州，一对父子在地震发生近4天后获救。根据委内瑞拉政府的通报，目前已有33人获救。委内瑞拉代总统罗德里格斯28日说，重灾区拉瓜伊拉州供电恢复至75%，道路交通和供水系统也正逐步恢复。</w:t>
      </w:r>
    </w:p>
    <w:p>
      <w:pPr>
        <w:spacing w:after="200" w:line="360"/>
        <w:ind w:firstLine="480"/>
      </w:pPr>
      <w:r>
        <w:rPr>
          <w:sz w:val="24"/>
          <w:szCs w:val="24"/>
        </w:rPr>
        <w:t xml:space="preserve">美国犹他州林火持续蔓延</w:t>
      </w:r>
    </w:p>
    <w:p>
      <w:pPr>
        <w:spacing w:after="200" w:line="360"/>
        <w:ind w:firstLine="480"/>
      </w:pPr>
      <w:r>
        <w:rPr>
          <w:sz w:val="24"/>
          <w:szCs w:val="24"/>
        </w:rPr>
        <w:t xml:space="preserve">据美国媒体28日报道，截至当天，美国犹他州西南部卡顿伍德林火过火面积已超过370平方公里。此外，犹他州东部也有多起林火持续蔓延，影响到邻近的科罗拉多州西部。</w:t>
      </w:r>
    </w:p>
    <w:p>
      <w:pPr>
        <w:spacing w:after="400" w:before="50"/>
      </w:pPr>
      <w:r>
        <w:rPr>
          <w:sz w:val="20"/>
          <w:szCs w:val="20"/>
        </w:rPr>
        <w:t xml:space="preserve">查看原文: </w:t>
      </w:r>
      <w:hyperlink w:history="1" r:id="rIdmaq3xoskqhizpicdc8ids">
        <w:r>
          <w:rPr>
            <w:rStyle w:val="Hyperlink"/>
            <w:color w:val="0000FF"/>
            <w:u w:val="single" w:color="0000FF"/>
          </w:rPr>
          <w:t xml:space="preserve">https://tv.cctv.com/2026/06/29/VIDENtghXZFYapZVMF0O7EBA260629.shtml</w:t>
        </w:r>
      </w:hyperlink>
    </w:p>
    <w:p/>
    <w:p>
      <w:r>
        <w:t xml:space="preserve">---</w:t>
      </w:r>
    </w:p>
    <w:p>
      <w:pPr>
        <w:spacing w:before="400"/>
        <w:jc w:val="right"/>
      </w:pPr>
      <w:r>
        <w:rPr>
          <w:i/>
          <w:iCs/>
          <w:color w:val="888888"/>
          <w:sz w:val="20"/>
          <w:szCs w:val="20"/>
        </w:rPr>
        <w:t xml:space="preserve">(更新时间戳: 1782751587079)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iqk87pjtxvhgqj8zp_ak" Type="http://schemas.openxmlformats.org/officeDocument/2006/relationships/hyperlink" Target="https://tv.cctv.com/2026/06/29/VIDEGPrq7wtTHX6gmtLCBhel260629.shtml" TargetMode="External"/><Relationship Id="rIdadgvyihzs8ojefqgiiyes" Type="http://schemas.openxmlformats.org/officeDocument/2006/relationships/hyperlink" Target="https://tv.cctv.com/2026/06/29/VIDEA06yvH18aqjR11fnn3vo260629.shtml" TargetMode="External"/><Relationship Id="rId0s-t6rh1svpzivncv2ina" Type="http://schemas.openxmlformats.org/officeDocument/2006/relationships/hyperlink" Target="https://tv.cctv.com/2026/06/29/VIDETvYwNNxUmmYNXggNLPHE260629.shtml" TargetMode="External"/><Relationship Id="rIdpazcmwc0kxariaba7xhng" Type="http://schemas.openxmlformats.org/officeDocument/2006/relationships/hyperlink" Target="https://tv.cctv.com/2026/06/29/VIDEZSYRmGVtgcUWJSIXd4jy260629.shtml" TargetMode="External"/><Relationship Id="rIdnylnvgarpblw7y8r4hvfx" Type="http://schemas.openxmlformats.org/officeDocument/2006/relationships/hyperlink" Target="https://tv.cctv.com/2026/06/29/VIDEhxg4YYUluM82oxtooo3i260629.shtml" TargetMode="External"/><Relationship Id="rId74y-wxc_8w9lbeae6soln" Type="http://schemas.openxmlformats.org/officeDocument/2006/relationships/hyperlink" Target="https://tv.cctv.com/2026/06/29/VIDEtBOeJldZzy9hAUdtQrV8260629.shtml" TargetMode="External"/><Relationship Id="rIdphxilfaixy6e-osnvul_t" Type="http://schemas.openxmlformats.org/officeDocument/2006/relationships/hyperlink" Target="https://tv.cctv.com/2026/06/29/VIDEyDDlwLgPrCZwR3kfyAXS260629.shtml" TargetMode="External"/><Relationship Id="rIdebfdrwboh2vdvbvadsrnz" Type="http://schemas.openxmlformats.org/officeDocument/2006/relationships/hyperlink" Target="https://tv.cctv.com/2026/06/29/VIDEjJ73IcGpH6vDXJiSlAUv260629.shtml" TargetMode="External"/><Relationship Id="rId2sm07mtuzgcmu_049ciol" Type="http://schemas.openxmlformats.org/officeDocument/2006/relationships/hyperlink" Target="https://tv.cctv.com/2026/06/29/VIDERiwZNOLy4aMqZMnP9mIt260629.shtml" TargetMode="External"/><Relationship Id="rIdxudt2wuf0eobbrgycwr0g" Type="http://schemas.openxmlformats.org/officeDocument/2006/relationships/hyperlink" Target="https://tv.cctv.com/2026/06/29/VIDE9vjkSMlD2Q1tBC0VmIJn260629.shtml" TargetMode="External"/><Relationship Id="rIdmaq3xoskqhizpicdc8ids" Type="http://schemas.openxmlformats.org/officeDocument/2006/relationships/hyperlink" Target="https://tv.cctv.com/2026/06/29/VIDENtghXZFYapZVMF0O7EBA260629.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2026-06-29T16:46:27.079Z</dcterms:created>
  <dcterms:modified xsi:type="dcterms:W3CDTF">2026-06-29T16:46:27.079Z</dcterms:modified>
</cp:coreProperties>
</file>

<file path=docProps/custom.xml><?xml version="1.0" encoding="utf-8"?>
<Properties xmlns="http://schemas.openxmlformats.org/officeDocument/2006/custom-properties" xmlns:vt="http://schemas.openxmlformats.org/officeDocument/2006/docPropsVTypes"/>
</file>