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jc w:val="center"/>
      </w:pPr>
      <w:r>
        <w:t xml:space="preserve">《新闻联播》 (20260908)</w:t>
      </w:r>
    </w:p>
    <w:p>
      <w:pPr>
        <w:pStyle w:val="Heading1"/>
        <w:spacing w:after="100" w:before="200"/>
      </w:pPr>
      <w:r>
        <w:t xml:space="preserve">新闻摘要</w:t>
      </w:r>
    </w:p>
    <w:p>
      <w:pPr>
        <w:spacing w:after="200" w:line="360"/>
        <w:ind w:firstLine="480"/>
      </w:pPr>
      <w:r>
        <w:rPr>
          <w:sz w:val="24"/>
          <w:szCs w:val="24"/>
        </w:rPr>
        <w:t xml:space="preserve">本期节目主要内容：</w:t>
      </w:r>
    </w:p>
    <w:p>
      <w:pPr>
        <w:spacing w:after="200" w:line="360"/>
        <w:ind w:firstLine="480"/>
      </w:pPr>
      <w:r>
        <w:rPr>
          <w:sz w:val="24"/>
          <w:szCs w:val="24"/>
        </w:rPr>
        <w:t xml:space="preserve">1.【新思想引领新征程】我国服务贸易新格局加速成型；</w:t>
      </w:r>
    </w:p>
    <w:p>
      <w:pPr>
        <w:spacing w:after="200" w:line="360"/>
        <w:ind w:firstLine="480"/>
      </w:pPr>
      <w:r>
        <w:rPr>
          <w:sz w:val="24"/>
          <w:szCs w:val="24"/>
        </w:rPr>
        <w:t xml:space="preserve">2.李强主持国务院第二十一次专题学习；</w:t>
      </w:r>
    </w:p>
    <w:p>
      <w:pPr>
        <w:spacing w:after="200" w:line="360"/>
        <w:ind w:firstLine="480"/>
      </w:pPr>
      <w:r>
        <w:rPr>
          <w:sz w:val="24"/>
          <w:szCs w:val="24"/>
        </w:rPr>
        <w:t xml:space="preserve">3.丁薛祥在全国教材工作会议上强调 紧紧围绕立德树人根本任务 加快构建中国特色高质量教材体系；</w:t>
      </w:r>
    </w:p>
    <w:p>
      <w:pPr>
        <w:spacing w:after="200" w:line="360"/>
        <w:ind w:firstLine="480"/>
      </w:pPr>
      <w:r>
        <w:rPr>
          <w:sz w:val="24"/>
          <w:szCs w:val="24"/>
        </w:rPr>
        <w:t xml:space="preserve">4.韩正出席第二十六届中国国际投资贸易洽谈会开幕式并致辞；</w:t>
      </w:r>
    </w:p>
    <w:p>
      <w:pPr>
        <w:spacing w:after="200" w:line="360"/>
        <w:ind w:firstLine="480"/>
      </w:pPr>
      <w:r>
        <w:rPr>
          <w:sz w:val="24"/>
          <w:szCs w:val="24"/>
        </w:rPr>
        <w:t xml:space="preserve">5.前8个月我国外贸同比增长17.6% 延续快速增长态势；</w:t>
      </w:r>
    </w:p>
    <w:p>
      <w:pPr>
        <w:spacing w:after="200" w:line="360"/>
        <w:ind w:firstLine="480"/>
      </w:pPr>
      <w:r>
        <w:rPr>
          <w:sz w:val="24"/>
          <w:szCs w:val="24"/>
        </w:rPr>
        <w:t xml:space="preserve">6.“赓续长征精神 奋进复兴征程——记者再走长征路”主题采访启动；</w:t>
      </w:r>
    </w:p>
    <w:p>
      <w:pPr>
        <w:spacing w:after="200" w:line="360"/>
        <w:ind w:firstLine="480"/>
      </w:pPr>
      <w:r>
        <w:rPr>
          <w:sz w:val="24"/>
          <w:szCs w:val="24"/>
        </w:rPr>
        <w:t xml:space="preserve">7.2026年服贸会明天开幕 各项筹备工作全部就绪；</w:t>
      </w:r>
    </w:p>
    <w:p>
      <w:pPr>
        <w:spacing w:after="200" w:line="360"/>
        <w:ind w:firstLine="480"/>
      </w:pPr>
      <w:r>
        <w:rPr>
          <w:sz w:val="24"/>
          <w:szCs w:val="24"/>
        </w:rPr>
        <w:t xml:space="preserve">8.【新闻特写】奔向中国 投资中国；</w:t>
      </w:r>
    </w:p>
    <w:p>
      <w:pPr>
        <w:spacing w:after="200" w:line="360"/>
        <w:ind w:firstLine="480"/>
      </w:pPr>
      <w:r>
        <w:rPr>
          <w:sz w:val="24"/>
          <w:szCs w:val="24"/>
        </w:rPr>
        <w:t xml:space="preserve">9.应急管理部原党委书记、部长王祥喜严重违纪违法被开除党籍和公职；</w:t>
      </w:r>
    </w:p>
    <w:p>
      <w:pPr>
        <w:spacing w:after="200" w:line="360"/>
        <w:ind w:firstLine="480"/>
      </w:pPr>
      <w:r>
        <w:rPr>
          <w:sz w:val="24"/>
          <w:szCs w:val="24"/>
        </w:rPr>
        <w:t xml:space="preserve">10.国内联播快讯：</w:t>
      </w:r>
    </w:p>
    <w:p>
      <w:pPr>
        <w:spacing w:after="200" w:line="360"/>
        <w:ind w:firstLine="480"/>
      </w:pPr>
      <w:r>
        <w:rPr>
          <w:sz w:val="24"/>
          <w:szCs w:val="24"/>
        </w:rPr>
        <w:t xml:space="preserve">（1）8月中国大宗商品市场景气水平提升；</w:t>
      </w:r>
    </w:p>
    <w:p>
      <w:pPr>
        <w:spacing w:after="200" w:line="360"/>
        <w:ind w:firstLine="480"/>
      </w:pPr>
      <w:r>
        <w:rPr>
          <w:sz w:val="24"/>
          <w:szCs w:val="24"/>
        </w:rPr>
        <w:t xml:space="preserve">（2）人民币跨境支付系统与11家外资机构签约；</w:t>
      </w:r>
    </w:p>
    <w:p>
      <w:pPr>
        <w:spacing w:after="200" w:line="360"/>
        <w:ind w:firstLine="480"/>
      </w:pPr>
      <w:r>
        <w:rPr>
          <w:sz w:val="24"/>
          <w:szCs w:val="24"/>
        </w:rPr>
        <w:t xml:space="preserve">（3）我国规范汽车企业供应商账期管理；</w:t>
      </w:r>
    </w:p>
    <w:p>
      <w:pPr>
        <w:spacing w:after="200" w:line="360"/>
        <w:ind w:firstLine="480"/>
      </w:pPr>
      <w:r>
        <w:rPr>
          <w:sz w:val="24"/>
          <w:szCs w:val="24"/>
        </w:rPr>
        <w:t xml:space="preserve">（4）三部门部署打击伪造优待证等相关违法行为；</w:t>
      </w:r>
    </w:p>
    <w:p>
      <w:pPr>
        <w:spacing w:after="200" w:line="360"/>
        <w:ind w:firstLine="480"/>
      </w:pPr>
      <w:r>
        <w:rPr>
          <w:sz w:val="24"/>
          <w:szCs w:val="24"/>
        </w:rPr>
        <w:t xml:space="preserve">（5）我国国内有效发明专利拥有量达到566.7万件；</w:t>
      </w:r>
    </w:p>
    <w:p>
      <w:pPr>
        <w:spacing w:after="200" w:line="360"/>
        <w:ind w:firstLine="480"/>
      </w:pPr>
      <w:r>
        <w:rPr>
          <w:sz w:val="24"/>
          <w:szCs w:val="24"/>
        </w:rPr>
        <w:t xml:space="preserve">（6）市场监管总局全面启动“放心消费”培育工作；</w:t>
      </w:r>
    </w:p>
    <w:p>
      <w:pPr>
        <w:spacing w:after="200" w:line="360"/>
        <w:ind w:firstLine="480"/>
      </w:pPr>
      <w:r>
        <w:rPr>
          <w:sz w:val="24"/>
          <w:szCs w:val="24"/>
        </w:rPr>
        <w:t xml:space="preserve">（7）我国开展专项行动扩大灵活就业人员等人群参保规模；</w:t>
      </w:r>
    </w:p>
    <w:p>
      <w:pPr>
        <w:spacing w:after="200" w:line="360"/>
        <w:ind w:firstLine="480"/>
      </w:pPr>
      <w:r>
        <w:rPr>
          <w:sz w:val="24"/>
          <w:szCs w:val="24"/>
        </w:rPr>
        <w:t xml:space="preserve">（8）“绿动渤海2026”联合巡航执法行动今天启动；</w:t>
      </w:r>
    </w:p>
    <w:p>
      <w:pPr>
        <w:spacing w:after="200" w:line="360"/>
        <w:ind w:firstLine="480"/>
      </w:pPr>
      <w:r>
        <w:rPr>
          <w:sz w:val="24"/>
          <w:szCs w:val="24"/>
        </w:rPr>
        <w:t xml:space="preserve">（9）西渝高铁朱家山隧道今天贯通；</w:t>
      </w:r>
    </w:p>
    <w:p>
      <w:pPr>
        <w:spacing w:after="200" w:line="360"/>
        <w:ind w:firstLine="480"/>
      </w:pPr>
      <w:r>
        <w:rPr>
          <w:sz w:val="24"/>
          <w:szCs w:val="24"/>
        </w:rPr>
        <w:t xml:space="preserve">（10）滇中引水工程海东隧洞今天贯通；</w:t>
      </w:r>
    </w:p>
    <w:p>
      <w:pPr>
        <w:spacing w:after="200" w:line="360"/>
        <w:ind w:firstLine="480"/>
      </w:pPr>
      <w:r>
        <w:rPr>
          <w:sz w:val="24"/>
          <w:szCs w:val="24"/>
        </w:rPr>
        <w:t xml:space="preserve">（11）澳琴国际教育（大学）城一期正式启用；</w:t>
      </w:r>
    </w:p>
    <w:p>
      <w:pPr>
        <w:spacing w:after="200" w:line="360"/>
        <w:ind w:firstLine="480"/>
      </w:pPr>
      <w:r>
        <w:rPr>
          <w:sz w:val="24"/>
          <w:szCs w:val="24"/>
        </w:rPr>
        <w:t xml:space="preserve">11.加拿大对美国反制关税今天正式生效；</w:t>
      </w:r>
    </w:p>
    <w:p>
      <w:pPr>
        <w:spacing w:after="200" w:line="360"/>
        <w:ind w:firstLine="480"/>
      </w:pPr>
      <w:r>
        <w:rPr>
          <w:sz w:val="24"/>
          <w:szCs w:val="24"/>
        </w:rPr>
        <w:t xml:space="preserve">12.国际联播快讯：</w:t>
      </w:r>
    </w:p>
    <w:p>
      <w:pPr>
        <w:spacing w:after="200" w:line="360"/>
        <w:ind w:firstLine="480"/>
      </w:pPr>
      <w:r>
        <w:rPr>
          <w:sz w:val="24"/>
          <w:szCs w:val="24"/>
        </w:rPr>
        <w:t xml:space="preserve">（1）俄称对乌首都等地发动大规模打击；</w:t>
      </w:r>
    </w:p>
    <w:p>
      <w:pPr>
        <w:spacing w:after="200" w:line="360"/>
        <w:ind w:firstLine="480"/>
      </w:pPr>
      <w:r>
        <w:rPr>
          <w:sz w:val="24"/>
          <w:szCs w:val="24"/>
        </w:rPr>
        <w:t xml:space="preserve">（2）也门胡塞武装称袭击沙特多个目标；</w:t>
      </w:r>
    </w:p>
    <w:p>
      <w:pPr>
        <w:spacing w:after="200" w:line="360"/>
        <w:ind w:firstLine="480"/>
      </w:pPr>
      <w:r>
        <w:rPr>
          <w:sz w:val="24"/>
          <w:szCs w:val="24"/>
        </w:rPr>
        <w:t xml:space="preserve">（3）伊朗称若能源资产遭美打击将报复；</w:t>
      </w:r>
    </w:p>
    <w:p>
      <w:pPr>
        <w:spacing w:after="200" w:line="360"/>
        <w:ind w:firstLine="480"/>
      </w:pPr>
      <w:r>
        <w:rPr>
          <w:sz w:val="24"/>
          <w:szCs w:val="24"/>
        </w:rPr>
        <w:t xml:space="preserve">（4）俄宣布关闭德驻圣彼得堡总领馆等机构。
（《新闻联播》 20260908 19:00）</w:t>
      </w:r>
    </w:p>
    <w:p>
      <w:pPr>
        <w:pStyle w:val="Heading1"/>
        <w:spacing w:after="100" w:before="200"/>
      </w:pPr>
      <w:r>
        <w:t xml:space="preserve">详细新闻</w:t>
      </w:r>
    </w:p>
    <w:p>
      <w:pPr>
        <w:pStyle w:val="Heading2"/>
        <w:spacing w:after="100" w:before="200"/>
      </w:pPr>
      <w:r>
        <w:t xml:space="preserve">【新思想引领新征程】我国服务贸易新格局加速成型</w:t>
      </w:r>
    </w:p>
    <w:p>
      <w:pPr>
        <w:spacing w:after="200" w:line="360"/>
        <w:ind w:firstLine="480"/>
      </w:pPr>
      <w:r>
        <w:rPr>
          <w:sz w:val="24"/>
          <w:szCs w:val="24"/>
        </w:rPr>
        <w:t xml:space="preserve">央视网消息（新闻联播）：习近平总书记强调，要主动扩大优质服务进口，鼓励扩大知识密集型服务出口，以中国大市场机遇为世界提供新的发展动力，以高质量发展为全球提供更多更好的中国服务。作为全球服务贸易第二大国，我国服务贸易创新发展不断推进，开放程度更高、结构更优、动力更足的服务贸易新格局正加速成型。</w:t>
      </w:r>
    </w:p>
    <w:p>
      <w:pPr>
        <w:spacing w:after="200" w:line="360"/>
        <w:ind w:firstLine="480"/>
      </w:pPr>
      <w:r>
        <w:rPr>
          <w:sz w:val="24"/>
          <w:szCs w:val="24"/>
        </w:rPr>
        <w:t xml:space="preserve">眼下，地处南半球的巴西，农户们正忙着为下一轮农作物种植做准备。这座家庭农场用上了中国的智慧农机系统，实时采集农机位置、运行轨迹和作业时长，让当地农户的生产效率提升了80%。</w:t>
      </w:r>
    </w:p>
    <w:p>
      <w:pPr>
        <w:spacing w:after="200" w:line="360"/>
        <w:ind w:firstLine="480"/>
      </w:pPr>
      <w:r>
        <w:rPr>
          <w:sz w:val="24"/>
          <w:szCs w:val="24"/>
        </w:rPr>
        <w:t xml:space="preserve">从田间的农技服务，到生产线上的智能解决方案，看不见、摸不着的智力、技术和体验正加速“出海”，成为支撑我国贸易规模增长和结构升级的重要力量。从2021年到2025年，我国服务进出口额年均增长12.1%，年均增速快于同期货物进出口。</w:t>
      </w:r>
    </w:p>
    <w:p>
      <w:pPr>
        <w:spacing w:after="200" w:line="360"/>
        <w:ind w:firstLine="480"/>
      </w:pPr>
      <w:r>
        <w:rPr>
          <w:sz w:val="24"/>
          <w:szCs w:val="24"/>
        </w:rPr>
        <w:t xml:space="preserve">如何锻造“中国服务”新优势，是习近平总书记关心的重要问题。他始终强调加快服务贸易创新发展，推动服务贸易与现代服务业、高端制造业、现代农业融合发展，释放更多创新活力，并提出积极对接国际高标准经贸规则，加快在自由贸易试验区、国家服务贸易创新发展示范区等平台先行先试，有序推进服务市场开放，推动服务贸易高质量发展。今年4月召开的全国服务业大会，总书记对服务业扩能提质、培育更多“中国服务”品牌作出一系列重要部署。</w:t>
      </w:r>
    </w:p>
    <w:p>
      <w:pPr>
        <w:spacing w:after="200" w:line="360"/>
        <w:ind w:firstLine="480"/>
      </w:pPr>
      <w:r>
        <w:rPr>
          <w:sz w:val="24"/>
          <w:szCs w:val="24"/>
        </w:rPr>
        <w:t xml:space="preserve">今年以来，一系列促进服务贸易高质量发展的举措深入推进。跨境服务贸易负面清单管理制度加快完善；在北京等17个地区开展国家服务贸易创新发展示范区建设，因地制宜培育壮大相关产业集群，扩大服务出口；出台关于服务贸易标准化的“行动计划”，从标准引领入手，提升“中国服务”国际竞争力。政策“组合拳”进一步激发“中国服务”的增长潜力。</w:t>
      </w:r>
    </w:p>
    <w:p>
      <w:pPr>
        <w:spacing w:after="200" w:line="360"/>
        <w:ind w:firstLine="480"/>
      </w:pPr>
      <w:r>
        <w:rPr>
          <w:sz w:val="24"/>
          <w:szCs w:val="24"/>
        </w:rPr>
        <w:t xml:space="preserve">在澳大利亚新南威尔士州，中国企业提供的“光储充”一体化解决方案，将光伏发电板、储能系统和电动汽车充电桩无缝融合，在不增加电网负担的同时，有效解决了当地充电设施不足的难题。</w:t>
      </w:r>
    </w:p>
    <w:p>
      <w:pPr>
        <w:spacing w:after="200" w:line="360"/>
        <w:ind w:firstLine="480"/>
      </w:pPr>
      <w:r>
        <w:rPr>
          <w:sz w:val="24"/>
          <w:szCs w:val="24"/>
        </w:rPr>
        <w:t xml:space="preserve">在“千岛之国”印尼，来自中国的人工智能技术，针对多岛屿国家网络分布广、业务模型复杂等特点，提供了一整套智慧节能方案。</w:t>
      </w:r>
    </w:p>
    <w:p>
      <w:pPr>
        <w:spacing w:after="200" w:line="360"/>
        <w:ind w:firstLine="480"/>
      </w:pPr>
      <w:r>
        <w:rPr>
          <w:sz w:val="24"/>
          <w:szCs w:val="24"/>
        </w:rPr>
        <w:t xml:space="preserve">从“卖产品”到“卖服务”，越来越多中国企业带着技术、方案和服务走向全球。依托人工智能、数字经济等方面的创新优势，中国服务贸易不断向全球价值链高端跃升。今年前七个月，以电信、计算机、信息服务以及文化为代表的知识密集型服务出口9482.8亿元，增长12.2%，占服务出口额超过一半。</w:t>
      </w:r>
    </w:p>
    <w:p>
      <w:pPr>
        <w:spacing w:after="200" w:line="360"/>
        <w:ind w:firstLine="480"/>
      </w:pPr>
      <w:r>
        <w:rPr>
          <w:sz w:val="24"/>
          <w:szCs w:val="24"/>
        </w:rPr>
        <w:t xml:space="preserve">数智技术加速赋能，也让文化服务出口提质升级，网络文学、网络视听、动漫游戏等数字文化产品在全球刮起“中国旋风”。今年前七个月，个人文化和娱乐服务出口增长57.8%，增速领跑服务出口各领域。</w:t>
      </w:r>
    </w:p>
    <w:p>
      <w:pPr>
        <w:spacing w:after="200" w:line="360"/>
        <w:ind w:firstLine="480"/>
      </w:pPr>
      <w:r>
        <w:rPr>
          <w:sz w:val="24"/>
          <w:szCs w:val="24"/>
        </w:rPr>
        <w:t xml:space="preserve">服务出口国际竞争力提升的同时，优质服务进口也不断扩大。</w:t>
      </w:r>
    </w:p>
    <w:p>
      <w:pPr>
        <w:spacing w:after="200" w:line="360"/>
        <w:ind w:firstLine="480"/>
      </w:pPr>
      <w:r>
        <w:rPr>
          <w:sz w:val="24"/>
          <w:szCs w:val="24"/>
        </w:rPr>
        <w:t xml:space="preserve">今年以来，我国进一步扩大增值电信、生物技术、外商独资医院等服务领域开放试点，发布新版《鼓励进口服务目录》，加大在创新、绿色和民生领域的服务进口。目前，已有166家外资企业获批开展互联网数据中心、互联网接入服务、信息服务等增值电信业务；新批准设立86个合作办学机构和133个合作办学项目；多家外商独资医院落地营业。作为超大市场，中国正以互利共赢的姿态，与世界共享发展机遇。</w:t>
      </w:r>
    </w:p>
    <w:p>
      <w:pPr>
        <w:spacing w:after="200" w:line="360"/>
        <w:ind w:firstLine="480"/>
      </w:pPr>
      <w:r>
        <w:rPr>
          <w:sz w:val="24"/>
          <w:szCs w:val="24"/>
        </w:rPr>
        <w:t xml:space="preserve">以服务创新培育发展动能，以服务共享创造美好未来，不断焕新升级的服务贸易将为世界经济注入更多新活力。</w:t>
      </w:r>
    </w:p>
    <w:p>
      <w:pPr>
        <w:spacing w:after="400" w:before="50"/>
      </w:pPr>
      <w:r>
        <w:rPr>
          <w:sz w:val="20"/>
          <w:szCs w:val="20"/>
        </w:rPr>
        <w:t xml:space="preserve">查看原文: </w:t>
      </w:r>
      <w:hyperlink w:history="1" r:id="rIdzngfoi8rtzt9zt01k9zw4">
        <w:r>
          <w:rPr>
            <w:rStyle w:val="Hyperlink"/>
            <w:color w:val="0000FF"/>
            <w:u w:val="single" w:color="0000FF"/>
          </w:rPr>
          <w:t xml:space="preserve">https://tv.cctv.com/2026/09/08/VIDEYh9IWHFYB8KvULLDkrHQ260908.shtml</w:t>
        </w:r>
      </w:hyperlink>
    </w:p>
    <w:p>
      <w:pPr>
        <w:pStyle w:val="Heading2"/>
        <w:spacing w:after="100" w:before="200"/>
      </w:pPr>
      <w:r>
        <w:t xml:space="preserve">李强主持国务院第二十一次专题学习</w:t>
      </w:r>
    </w:p>
    <w:p>
      <w:pPr>
        <w:spacing w:after="200" w:line="360"/>
        <w:ind w:firstLine="480"/>
      </w:pPr>
      <w:r>
        <w:rPr>
          <w:sz w:val="24"/>
          <w:szCs w:val="24"/>
        </w:rPr>
        <w:t xml:space="preserve">央视网消息（新闻联播）：9月8日，国务院以“高质量推进城市更新、促进城市内涵式发展”为主题，进行第二十一次专题学习。国务院总理李强在主持学习时强调，要深入学习贯彻习近平总书记关于城市更新工作的重要指示精神和党中央有关决策部署，建立可持续的城市更新模式，促进城市结构优化、功能完善、文脉赓续、品质提升，以城市高质量发展更好满足人民美好生活需要。</w:t>
      </w:r>
    </w:p>
    <w:p>
      <w:pPr>
        <w:spacing w:after="200" w:line="360"/>
        <w:ind w:firstLine="480"/>
      </w:pPr>
      <w:r>
        <w:rPr>
          <w:sz w:val="24"/>
          <w:szCs w:val="24"/>
        </w:rPr>
        <w:t xml:space="preserve">中国城市规划学会理事长杨保军作讲解。国务院副总理丁薛祥、何立峰，国务委员吴政隆作交流发言。</w:t>
      </w:r>
    </w:p>
    <w:p>
      <w:pPr>
        <w:spacing w:after="200" w:line="360"/>
        <w:ind w:firstLine="480"/>
      </w:pPr>
      <w:r>
        <w:rPr>
          <w:sz w:val="24"/>
          <w:szCs w:val="24"/>
        </w:rPr>
        <w:t xml:space="preserve">李强在听取讲解和交流发言后指出，要在实践中深化对城市发展规律的认识，坚持以人为本高质量推进城市更新。要全面践行人民城市理念，把最好的资源留给人民，将盘活改造的公共空间、生态资源等优先用于满足民生需求。把解决群众急难愁盼摆在优先位置，拿出实实在在举措改善居住生活条件。要准确把握城市更新的实践内涵，突出增强防灾减灾能力，积极防范应对各类灾害。突出提高宜居宜业水平，全面提升城市功能品质和发展活力。突出塑造城市特色风貌，保护好景观格局、历史文脉，传承好城市记忆。</w:t>
      </w:r>
    </w:p>
    <w:p>
      <w:pPr>
        <w:spacing w:after="200" w:line="360"/>
        <w:ind w:firstLine="480"/>
      </w:pPr>
      <w:r>
        <w:rPr>
          <w:sz w:val="24"/>
          <w:szCs w:val="24"/>
        </w:rPr>
        <w:t xml:space="preserve">李强强调，城市更新是个系统工程，必须加强统筹协调，凝聚强大合力。要加大政府投入力度，加强要素资源保障，推动重大工程项目建设。要更好发挥市场力量作用，构建多元化可持续投融资体系。要根据需要适时调整优化规划、用地、财税、金融等方面的相关政策、法律法规和标准规范。</w:t>
      </w:r>
    </w:p>
    <w:p>
      <w:pPr>
        <w:spacing w:after="400" w:before="50"/>
      </w:pPr>
      <w:r>
        <w:rPr>
          <w:sz w:val="20"/>
          <w:szCs w:val="20"/>
        </w:rPr>
        <w:t xml:space="preserve">查看原文: </w:t>
      </w:r>
      <w:hyperlink w:history="1" r:id="rIds_fb-qnbcsdkwzuhkkkhu">
        <w:r>
          <w:rPr>
            <w:rStyle w:val="Hyperlink"/>
            <w:color w:val="0000FF"/>
            <w:u w:val="single" w:color="0000FF"/>
          </w:rPr>
          <w:t xml:space="preserve">https://tv.cctv.com/2026/09/08/VIDEcMfN1oa79e7HzNb8rFu8260908.shtml</w:t>
        </w:r>
      </w:hyperlink>
    </w:p>
    <w:p>
      <w:pPr>
        <w:pStyle w:val="Heading2"/>
        <w:spacing w:after="100" w:before="200"/>
      </w:pPr>
      <w:r>
        <w:t xml:space="preserve">丁薛祥在全国教材工作会议上强调 紧紧围绕立德树人根本任务 加快构建中国特色高质量教材体系</w:t>
      </w:r>
    </w:p>
    <w:p>
      <w:pPr>
        <w:spacing w:after="200" w:line="360"/>
        <w:ind w:firstLine="480"/>
      </w:pPr>
      <w:r>
        <w:rPr>
          <w:sz w:val="24"/>
          <w:szCs w:val="24"/>
        </w:rPr>
        <w:t xml:space="preserve">央视网消息（新闻联播）：全国教材工作会议9月8日在京召开。中共中央政治局常委、国务院副总理丁薛祥出席会议并讲话。</w:t>
      </w:r>
    </w:p>
    <w:p>
      <w:pPr>
        <w:spacing w:after="200" w:line="360"/>
        <w:ind w:firstLine="480"/>
      </w:pPr>
      <w:r>
        <w:rPr>
          <w:sz w:val="24"/>
          <w:szCs w:val="24"/>
        </w:rPr>
        <w:t xml:space="preserve">丁薛祥指出，教材是传播知识的主要载体，体现党和国家意志，反映人民重大关切，直接关系党的教育方针落实和教育目标实现。要深入学习贯彻习近平总书记重要指示精神，深刻把握教育的政治属性、人民属性、战略属性，以高度的政治责任感和历史使命感，进一步加强和改进教材工作，加快构建中国特色高质量教材体系，为教育强国建设提供有力支撑。</w:t>
      </w:r>
    </w:p>
    <w:p>
      <w:pPr>
        <w:spacing w:after="200" w:line="360"/>
        <w:ind w:firstLine="480"/>
      </w:pPr>
      <w:r>
        <w:rPr>
          <w:sz w:val="24"/>
          <w:szCs w:val="24"/>
        </w:rPr>
        <w:t xml:space="preserve">丁薛祥强调，要坚持和加强党对教材工作的全面领导，牢牢把握正确政治方向和价值导向，确保党的教育方针贯彻落实到教材建设的各个方面。紧紧围绕立德树人根本任务，深入推进党的创新理论进课程教材，坚持不懈用习近平新时代中国特色社会主义思想铸魂育人。更好适应时代要求，加快构建哲学社会科学自主知识体系和原创性教材体系，统筹基础教育、职业教育、高等教育教材建设，用心打造培根铸魂、启智增慧的精品教材。严格教材编审出版管理，规范教材选用使用，做好舆论引导工作，持续提升教材工作治理效能。加强理论研究和人才队伍建设，完善政策支持和法治保障，推动教材工作开创新局面。</w:t>
      </w:r>
    </w:p>
    <w:p>
      <w:pPr>
        <w:spacing w:after="200" w:line="360"/>
        <w:ind w:firstLine="480"/>
      </w:pPr>
      <w:r>
        <w:rPr>
          <w:sz w:val="24"/>
          <w:szCs w:val="24"/>
        </w:rPr>
        <w:t xml:space="preserve">教育部、中央宣传部、工业和信息化部、浙江省、北京大学负责同志，以及教师代表作交流发言。</w:t>
      </w:r>
    </w:p>
    <w:p>
      <w:pPr>
        <w:spacing w:after="400" w:before="50"/>
      </w:pPr>
      <w:r>
        <w:rPr>
          <w:sz w:val="20"/>
          <w:szCs w:val="20"/>
        </w:rPr>
        <w:t xml:space="preserve">查看原文: </w:t>
      </w:r>
      <w:hyperlink w:history="1" r:id="rId64s_ivsk4et4nnzfqk7tc">
        <w:r>
          <w:rPr>
            <w:rStyle w:val="Hyperlink"/>
            <w:color w:val="0000FF"/>
            <w:u w:val="single" w:color="0000FF"/>
          </w:rPr>
          <w:t xml:space="preserve">https://tv.cctv.com/2026/09/08/VIDEVQxxcAIiwMWtIHool4nt260908.shtml</w:t>
        </w:r>
      </w:hyperlink>
    </w:p>
    <w:p>
      <w:pPr>
        <w:pStyle w:val="Heading2"/>
        <w:spacing w:after="100" w:before="200"/>
      </w:pPr>
      <w:r>
        <w:t xml:space="preserve">韩正出席第二十六届中国国际投资贸易洽谈会开幕式并致辞</w:t>
      </w:r>
    </w:p>
    <w:p>
      <w:pPr>
        <w:spacing w:after="200" w:line="360"/>
        <w:ind w:firstLine="480"/>
      </w:pPr>
      <w:r>
        <w:rPr>
          <w:sz w:val="24"/>
          <w:szCs w:val="24"/>
        </w:rPr>
        <w:t xml:space="preserve">央视网消息（新闻联播）：国家副主席韩正8日上午在福建厦门出席第二十六届中国国际投资贸易洽谈会开幕式并致辞。</w:t>
      </w:r>
    </w:p>
    <w:p>
      <w:pPr>
        <w:spacing w:after="200" w:line="360"/>
        <w:ind w:firstLine="480"/>
      </w:pPr>
      <w:r>
        <w:rPr>
          <w:sz w:val="24"/>
          <w:szCs w:val="24"/>
        </w:rPr>
        <w:t xml:space="preserve">韩正表示，习近平主席多次强调，中国坚定不移扩大高水平对外开放，持续推进贸易和投资自由化便利化。当前，世界进入新的动荡变革期，但开放合作的历史大势不会改变。投洽会以“扩大双向投资 共促全球发展”为永久主题，其现实意义更加凸显。</w:t>
      </w:r>
    </w:p>
    <w:p>
      <w:pPr>
        <w:spacing w:after="200" w:line="360"/>
        <w:ind w:firstLine="480"/>
      </w:pPr>
      <w:r>
        <w:rPr>
          <w:sz w:val="24"/>
          <w:szCs w:val="24"/>
        </w:rPr>
        <w:t xml:space="preserve">韩正提出三点建议。一是希望各国企业把握中国开放发展机遇，持续深耕中国市场，不断开创合作共赢新局面。二是携手打造和维护全球开放创新生态，加快培育创新增长新动能。三是推动全球产业链供应链朝着更加稳定、畅通、包容的方向发展，共同维护多边贸易体制。</w:t>
      </w:r>
    </w:p>
    <w:p>
      <w:pPr>
        <w:spacing w:after="200" w:line="360"/>
        <w:ind w:firstLine="480"/>
      </w:pPr>
      <w:r>
        <w:rPr>
          <w:sz w:val="24"/>
          <w:szCs w:val="24"/>
        </w:rPr>
        <w:t xml:space="preserve">联合国贸发会议代理秘书长莫雷诺，沙特投资部助理大臣穆巴拉克，塞尔维亚副总理兼经济部长梅萨罗维奇，柬埔寨副首相兼发展理事会第一副主席孙占托，保加利亚副总理兼经济、投资和工业部长普列夫出席开幕式并先后致辞。芬兰经济事务部长普伊斯托宣读芬兰总理奥尔波贺信。</w:t>
      </w:r>
    </w:p>
    <w:p>
      <w:pPr>
        <w:spacing w:after="200" w:line="360"/>
        <w:ind w:firstLine="480"/>
      </w:pPr>
      <w:r>
        <w:rPr>
          <w:sz w:val="24"/>
          <w:szCs w:val="24"/>
        </w:rPr>
        <w:t xml:space="preserve">开幕式前，韩正到投洽会展馆巡馆，参观了主宾国沙特馆、芬兰馆及金融、省区市推介和中国投资等专区，与主宾国代表团团长、参展单位负责人互动交流，鼓励他们用好投洽会平台，加强洽谈对接，深化双向投资合作。</w:t>
      </w:r>
    </w:p>
    <w:p>
      <w:pPr>
        <w:spacing w:after="200" w:line="360"/>
        <w:ind w:firstLine="480"/>
      </w:pPr>
      <w:r>
        <w:rPr>
          <w:sz w:val="24"/>
          <w:szCs w:val="24"/>
        </w:rPr>
        <w:t xml:space="preserve">7日下午，韩正集体会见了出席投洽会的跨国公司和外国商协会代表，表示经济全球化不可阻挡，希望跨国公司抓住中国超大规模市场和新质生产力发展提供的广阔机遇，坚定信心投资中国，实现互利共赢。&amp;nbsp;&amp;nbsp;</w:t>
      </w:r>
    </w:p>
    <w:p>
      <w:pPr>
        <w:spacing w:after="400" w:before="50"/>
      </w:pPr>
      <w:r>
        <w:rPr>
          <w:sz w:val="20"/>
          <w:szCs w:val="20"/>
        </w:rPr>
        <w:t xml:space="preserve">查看原文: </w:t>
      </w:r>
      <w:hyperlink w:history="1" r:id="rIdn_f7su5hwswxjusgul984">
        <w:r>
          <w:rPr>
            <w:rStyle w:val="Hyperlink"/>
            <w:color w:val="0000FF"/>
            <w:u w:val="single" w:color="0000FF"/>
          </w:rPr>
          <w:t xml:space="preserve">https://tv.cctv.com/2026/09/08/VIDELvLdyYGkjX4D2Z28GLVo260908.shtml</w:t>
        </w:r>
      </w:hyperlink>
    </w:p>
    <w:p>
      <w:pPr>
        <w:pStyle w:val="Heading2"/>
        <w:spacing w:after="100" w:before="200"/>
      </w:pPr>
      <w:r>
        <w:t xml:space="preserve">前8个月我国外贸同比增长17.6% 延续快速增长态势</w:t>
      </w:r>
    </w:p>
    <w:p>
      <w:pPr>
        <w:spacing w:after="200" w:line="360"/>
        <w:ind w:firstLine="480"/>
      </w:pPr>
      <w:r>
        <w:rPr>
          <w:sz w:val="24"/>
          <w:szCs w:val="24"/>
        </w:rPr>
        <w:t xml:space="preserve">央视网消息（新闻联播）：海关总署今天（9月8日）对外公布，今年前8个月，我国货物贸易进出口同比增长17.6%，外贸运行延续两位数快速增长态势。</w:t>
      </w:r>
    </w:p>
    <w:p>
      <w:pPr>
        <w:spacing w:after="200" w:line="360"/>
        <w:ind w:firstLine="480"/>
      </w:pPr>
      <w:r>
        <w:rPr>
          <w:sz w:val="24"/>
          <w:szCs w:val="24"/>
        </w:rPr>
        <w:t xml:space="preserve">据海关统计，今年前8个月，我国货物贸易进出口总值34.78万亿元，同比增长17.6%。其中，出口20.17万亿元，增长14.6%；进口14.61万亿元，增长22%。</w:t>
      </w:r>
    </w:p>
    <w:p>
      <w:pPr>
        <w:spacing w:after="200" w:line="360"/>
        <w:ind w:firstLine="480"/>
      </w:pPr>
      <w:r>
        <w:rPr>
          <w:sz w:val="24"/>
          <w:szCs w:val="24"/>
        </w:rPr>
        <w:t xml:space="preserve">8月当月，进出口4.65万亿元，同比增长19.8%。其中，出口、进口分别增长18.6%、21.7%，进口月度同比增速连续6个月超过出口。</w:t>
      </w:r>
    </w:p>
    <w:p>
      <w:pPr>
        <w:spacing w:after="200" w:line="360"/>
        <w:ind w:firstLine="480"/>
      </w:pPr>
      <w:r>
        <w:rPr>
          <w:sz w:val="24"/>
          <w:szCs w:val="24"/>
        </w:rPr>
        <w:t xml:space="preserve">今年前8个月，我国出口结构不断迭代升级，机电产品出口12.91万亿元，占同期我国出口总值的64%，已连续18个月保持增长。其中，汽车、工业机器人、船舶分别增长47.1%、13%、29.8%。&amp;nbsp;</w:t>
      </w:r>
    </w:p>
    <w:p>
      <w:pPr>
        <w:spacing w:after="200" w:line="360"/>
        <w:ind w:firstLine="480"/>
      </w:pPr>
      <w:r>
        <w:rPr>
          <w:sz w:val="24"/>
          <w:szCs w:val="24"/>
        </w:rPr>
        <w:t xml:space="preserve">我国多元化市场持续拓展。前8个月，我国与112个国家和地区实现出口、进口双增长。我国对共建“一带一路”国家进出口增长15.9%，对东盟、拉美、非洲进出口分别增长20.6%、14.5%、18.5%。截至8月，对美国进出口连续5个月增长，1—8月累计进出口2.76万亿元，增长1.3%。&amp;nbsp;</w:t>
      </w:r>
    </w:p>
    <w:p>
      <w:pPr>
        <w:spacing w:after="400" w:before="50"/>
      </w:pPr>
      <w:r>
        <w:rPr>
          <w:sz w:val="20"/>
          <w:szCs w:val="20"/>
        </w:rPr>
        <w:t xml:space="preserve">查看原文: </w:t>
      </w:r>
      <w:hyperlink w:history="1" r:id="rId-fu9x-7jwx4hff_ltbel4">
        <w:r>
          <w:rPr>
            <w:rStyle w:val="Hyperlink"/>
            <w:color w:val="0000FF"/>
            <w:u w:val="single" w:color="0000FF"/>
          </w:rPr>
          <w:t xml:space="preserve">https://tv.cctv.com/2026/09/08/VIDEo2jOORUXQRWjCukopbWN260908.shtml</w:t>
        </w:r>
      </w:hyperlink>
    </w:p>
    <w:p>
      <w:pPr>
        <w:pStyle w:val="Heading2"/>
        <w:spacing w:after="100" w:before="200"/>
      </w:pPr>
      <w:r>
        <w:t xml:space="preserve">“赓续长征精神 奋进复兴征程——记者再走长征路”主题采访启动</w:t>
      </w:r>
    </w:p>
    <w:p>
      <w:pPr>
        <w:spacing w:after="200" w:line="360"/>
        <w:ind w:firstLine="480"/>
      </w:pPr>
      <w:r>
        <w:rPr>
          <w:sz w:val="24"/>
          <w:szCs w:val="24"/>
        </w:rPr>
        <w:t xml:space="preserve">央视网消息（新闻联播）：今年是中国工农红军长征胜利90周年。由中央宣传部组织开展的“赓续长征精神 奋进复兴征程——记者再走长征路”主题采访今天（9月8日）在江西于都启动。</w:t>
      </w:r>
    </w:p>
    <w:p>
      <w:pPr>
        <w:spacing w:after="200" w:line="360"/>
        <w:ind w:firstLine="480"/>
      </w:pPr>
      <w:r>
        <w:rPr>
          <w:sz w:val="24"/>
          <w:szCs w:val="24"/>
        </w:rPr>
        <w:t xml:space="preserve">主题采访路线以当年红一方面军走过的路线为主，兼顾红二方面军、红四方面军、红二十五军行进路线，主要覆盖江西、福建、广东、湖南、广西、贵州、重庆、云南、四川、青海、甘肃、河南、湖北、宁夏、陕西等15个省区市。主题采访将深入挖掘红色历史资源，重温红军长征苦难辉煌的壮阔历程，展现长征沿线发生的巨大变化，引导广大干部群众传承弘扬伟大长征精神，走好新时代长征路。</w:t>
      </w:r>
    </w:p>
    <w:p>
      <w:pPr>
        <w:spacing w:after="200" w:line="360"/>
        <w:ind w:firstLine="480"/>
      </w:pPr>
      <w:r>
        <w:rPr>
          <w:sz w:val="24"/>
          <w:szCs w:val="24"/>
        </w:rPr>
        <w:t xml:space="preserve">同时，广电总局将组织全国广播电视媒体配合开展“薪火相传——我们的长征故事”全媒体报道。</w:t>
      </w:r>
    </w:p>
    <w:p>
      <w:pPr>
        <w:spacing w:after="400" w:before="50"/>
      </w:pPr>
      <w:r>
        <w:rPr>
          <w:sz w:val="20"/>
          <w:szCs w:val="20"/>
        </w:rPr>
        <w:t xml:space="preserve">查看原文: </w:t>
      </w:r>
      <w:hyperlink w:history="1" r:id="rIdrbda633emkvcqzu2-rvgf">
        <w:r>
          <w:rPr>
            <w:rStyle w:val="Hyperlink"/>
            <w:color w:val="0000FF"/>
            <w:u w:val="single" w:color="0000FF"/>
          </w:rPr>
          <w:t xml:space="preserve">https://tv.cctv.com/2026/09/08/VIDEYsqRpb0gtgESj3qvOW23260908.shtml</w:t>
        </w:r>
      </w:hyperlink>
    </w:p>
    <w:p>
      <w:pPr>
        <w:pStyle w:val="Heading2"/>
        <w:spacing w:after="100" w:before="200"/>
      </w:pPr>
      <w:r>
        <w:t xml:space="preserve">2026年服贸会明天开幕 各项筹备工作全部就绪</w:t>
      </w:r>
    </w:p>
    <w:p>
      <w:pPr>
        <w:spacing w:after="200" w:line="360"/>
        <w:ind w:firstLine="480"/>
      </w:pPr>
      <w:r>
        <w:rPr>
          <w:sz w:val="24"/>
          <w:szCs w:val="24"/>
        </w:rPr>
        <w:t xml:space="preserve">央视网消息（新闻联播）：2026年中国国际服务贸易交易会将于明天（9月9日）在北京开幕，目前各项筹备工作已全部就绪。</w:t>
      </w:r>
    </w:p>
    <w:p>
      <w:pPr>
        <w:spacing w:after="200" w:line="360"/>
        <w:ind w:firstLine="480"/>
      </w:pPr>
      <w:r>
        <w:rPr>
          <w:sz w:val="24"/>
          <w:szCs w:val="24"/>
        </w:rPr>
        <w:t xml:space="preserve">本届服贸会以“全球服务、互惠共享”为主题，设置主题展和九大专题展。聚焦服务贸易发展前沿趋势，首次设置中国服务案例展，首次搭建“出海服务推介路演区”。&amp;nbsp;</w:t>
      </w:r>
    </w:p>
    <w:p>
      <w:pPr>
        <w:spacing w:after="200" w:line="360"/>
        <w:ind w:firstLine="480"/>
      </w:pPr>
      <w:r>
        <w:rPr>
          <w:sz w:val="24"/>
          <w:szCs w:val="24"/>
        </w:rPr>
        <w:t xml:space="preserve">本届服贸会有90个国家（地区）和国际组织设展办会，473家世界500强和行业头部企业线下参展，国际参与度超过上届。展会期间，将举办190余场论坛会议和洽谈推介活动，还有文商旅体展融合的74项配套活动也将同时举办。</w:t>
      </w:r>
    </w:p>
    <w:p>
      <w:pPr>
        <w:spacing w:after="400" w:before="50"/>
      </w:pPr>
      <w:r>
        <w:rPr>
          <w:sz w:val="20"/>
          <w:szCs w:val="20"/>
        </w:rPr>
        <w:t xml:space="preserve">查看原文: </w:t>
      </w:r>
      <w:hyperlink w:history="1" r:id="rIdynuwddhcqdg5afmcpdr46">
        <w:r>
          <w:rPr>
            <w:rStyle w:val="Hyperlink"/>
            <w:color w:val="0000FF"/>
            <w:u w:val="single" w:color="0000FF"/>
          </w:rPr>
          <w:t xml:space="preserve">https://tv.cctv.com/2026/09/08/VIDE4YZWC6zJirGDopN7oD4m260908.shtml</w:t>
        </w:r>
      </w:hyperlink>
    </w:p>
    <w:p>
      <w:pPr>
        <w:pStyle w:val="Heading2"/>
        <w:spacing w:after="100" w:before="200"/>
      </w:pPr>
      <w:r>
        <w:t xml:space="preserve">【新闻特写】奔向中国 投资中国</w:t>
      </w:r>
    </w:p>
    <w:p>
      <w:pPr>
        <w:spacing w:after="200" w:line="360"/>
        <w:ind w:firstLine="480"/>
      </w:pPr>
      <w:r>
        <w:rPr>
          <w:sz w:val="24"/>
          <w:szCs w:val="24"/>
        </w:rPr>
        <w:t xml:space="preserve">央视网消息（新闻联播）：今年投洽会，来自世界各地的投资者奔赴中国，一场展会，透射出“投资中国”的全球吸引力，也给世界带来中国高质量发展蕴藏的广阔机遇。</w:t>
      </w:r>
    </w:p>
    <w:p>
      <w:pPr>
        <w:spacing w:after="200" w:line="360"/>
        <w:ind w:firstLine="480"/>
      </w:pPr>
      <w:r>
        <w:rPr>
          <w:sz w:val="24"/>
          <w:szCs w:val="24"/>
        </w:rPr>
        <w:t xml:space="preserve">新面孔、老朋友，全球投资者纷至沓来，本届投洽会有全球129个国家和地区的工商企业团组参加，数量比上届增加6个，全球GDP排名前50位的经济体中有48个参会。</w:t>
      </w:r>
    </w:p>
    <w:p>
      <w:pPr>
        <w:spacing w:after="200" w:line="360"/>
        <w:ind w:firstLine="480"/>
      </w:pPr>
      <w:r>
        <w:rPr>
          <w:sz w:val="24"/>
          <w:szCs w:val="24"/>
        </w:rPr>
        <w:t xml:space="preserve">中国新质生产力加速成长，而创新高效的产业生态也向全球投资者释放着强烈的吸引力。来自世界隐形冠军学会的多林给记者展示了他最近一周在中国的日程。厚厚的红色文件夹里列着每天的活动内容，十多场活动排得满满当当。</w:t>
      </w:r>
    </w:p>
    <w:p>
      <w:pPr>
        <w:spacing w:after="400" w:before="50"/>
      </w:pPr>
      <w:r>
        <w:rPr>
          <w:sz w:val="20"/>
          <w:szCs w:val="20"/>
        </w:rPr>
        <w:t xml:space="preserve">查看原文: </w:t>
      </w:r>
      <w:hyperlink w:history="1" r:id="rIdbbjrqo53ibbn38ettr5um">
        <w:r>
          <w:rPr>
            <w:rStyle w:val="Hyperlink"/>
            <w:color w:val="0000FF"/>
            <w:u w:val="single" w:color="0000FF"/>
          </w:rPr>
          <w:t xml:space="preserve">https://tv.cctv.com/2026/09/08/VIDEeNtgF6iPoypkkLOI0TVf260908.shtml</w:t>
        </w:r>
      </w:hyperlink>
    </w:p>
    <w:p>
      <w:pPr>
        <w:pStyle w:val="Heading2"/>
        <w:spacing w:after="100" w:before="200"/>
      </w:pPr>
      <w:r>
        <w:t xml:space="preserve">应急管理部原党委书记、部长王祥喜严重违纪违法被开除党籍和公职</w:t>
      </w:r>
    </w:p>
    <w:p>
      <w:pPr>
        <w:spacing w:after="200" w:line="360"/>
        <w:ind w:firstLine="480"/>
      </w:pPr>
      <w:r>
        <w:rPr>
          <w:sz w:val="24"/>
          <w:szCs w:val="24"/>
        </w:rPr>
        <w:t xml:space="preserve">央视网消息（新闻联播）：经中共中央批准，中央纪委国家监委对第二十届中央委员，应急管理部原党委书记、部长王祥喜严重违纪违法问题进行了立案审查调查。</w:t>
      </w:r>
    </w:p>
    <w:p>
      <w:pPr>
        <w:spacing w:after="200" w:line="360"/>
        <w:ind w:firstLine="480"/>
      </w:pPr>
      <w:r>
        <w:rPr>
          <w:sz w:val="24"/>
          <w:szCs w:val="24"/>
        </w:rPr>
        <w:t xml:space="preserve">经查，王祥喜丧失理想信念，背弃初心使命，无视中央八项规定精神，违规收受礼金，接受可能影响公正执行公务的宴请，违规参加用公款支付的宴请；违反组织原则，在干部职务晋升工作中违规为他人谋取利益；廉洁底线失守，利用职务上的影响为特定关系人经营活动谋取利益；毫无纪法底线，将公权力异化为谋取私利的工具，利用职务便利为他人在工程项目承揽、职务晋升等方面谋利，并非法收受巨额财物。</w:t>
      </w:r>
    </w:p>
    <w:p>
      <w:pPr>
        <w:spacing w:after="200" w:line="360"/>
        <w:ind w:firstLine="480"/>
      </w:pPr>
      <w:r>
        <w:rPr>
          <w:sz w:val="24"/>
          <w:szCs w:val="24"/>
        </w:rPr>
        <w:t xml:space="preserve">王祥喜严重违反党的组织纪律、廉洁纪律和生活纪律，构成严重职务违法并涉嫌受贿犯罪，且在党的十八大后不收敛、不收手，性质严重，影响恶劣，应予严肃处理。依据《中国共产党纪律处分条例》《中华人民共和国监察法》《中华人民共和国公职人员政务处分法》等有关规定，经中央纪委常委会会议研究并报中央政治局会议审议，决定给予王祥喜开除党籍处分；由国家监委给予其开除公职处分；终止其党的二十大代表资格；收缴其违纪违法所得；将其涉嫌犯罪问题移送检察机关依法审查起诉，所涉财物一并移送。给予其开除党籍的处分，待召开中央委员会全体会议时予以追认。</w:t>
      </w:r>
    </w:p>
    <w:p>
      <w:pPr>
        <w:spacing w:after="400" w:before="50"/>
      </w:pPr>
      <w:r>
        <w:rPr>
          <w:sz w:val="20"/>
          <w:szCs w:val="20"/>
        </w:rPr>
        <w:t xml:space="preserve">查看原文: </w:t>
      </w:r>
      <w:hyperlink w:history="1" r:id="rIdpol3ai95gublipa1qixqh">
        <w:r>
          <w:rPr>
            <w:rStyle w:val="Hyperlink"/>
            <w:color w:val="0000FF"/>
            <w:u w:val="single" w:color="0000FF"/>
          </w:rPr>
          <w:t xml:space="preserve">https://tv.cctv.com/2026/09/08/VIDEmXAc7Kt9OOx1O9DuSxvt260908.shtml</w:t>
        </w:r>
      </w:hyperlink>
    </w:p>
    <w:p>
      <w:pPr>
        <w:pStyle w:val="Heading2"/>
        <w:spacing w:after="100" w:before="200"/>
      </w:pPr>
      <w:r>
        <w:t xml:space="preserve">国内联播快讯</w:t>
      </w:r>
    </w:p>
    <w:p>
      <w:pPr>
        <w:spacing w:after="200" w:line="360"/>
        <w:ind w:firstLine="480"/>
      </w:pPr>
      <w:r>
        <w:rPr>
          <w:sz w:val="24"/>
          <w:szCs w:val="24"/>
        </w:rPr>
        <w:t xml:space="preserve">央视网消息（新闻联播）：</w:t>
      </w:r>
    </w:p>
    <w:p>
      <w:pPr>
        <w:spacing w:after="200" w:line="360"/>
        <w:ind w:firstLine="480"/>
      </w:pPr>
      <w:r>
        <w:rPr>
          <w:sz w:val="24"/>
          <w:szCs w:val="24"/>
        </w:rPr>
        <w:t xml:space="preserve">8月中国大宗商品市场景气水平提升</w:t>
      </w:r>
    </w:p>
    <w:p>
      <w:pPr>
        <w:spacing w:after="200" w:line="360"/>
        <w:ind w:firstLine="480"/>
      </w:pPr>
      <w:r>
        <w:rPr>
          <w:sz w:val="24"/>
          <w:szCs w:val="24"/>
        </w:rPr>
        <w:t xml:space="preserve">记者从中国物流与采购联合会了解到，8月中国大宗商品价格指数为132.3点，环比上涨2.8%，同比上涨18.4%。在重点监测的50种大宗商品中，8月价格环比上涨的有27种，总体保持稳中有增的发展态势。</w:t>
      </w:r>
    </w:p>
    <w:p>
      <w:pPr>
        <w:spacing w:after="200" w:line="360"/>
        <w:ind w:firstLine="480"/>
      </w:pPr>
      <w:r>
        <w:rPr>
          <w:sz w:val="24"/>
          <w:szCs w:val="24"/>
        </w:rPr>
        <w:t xml:space="preserve">人民币跨境支付系统与11家外资机构签约</w:t>
      </w:r>
    </w:p>
    <w:p>
      <w:pPr>
        <w:spacing w:after="200" w:line="360"/>
        <w:ind w:firstLine="480"/>
      </w:pPr>
      <w:r>
        <w:rPr>
          <w:sz w:val="24"/>
          <w:szCs w:val="24"/>
        </w:rPr>
        <w:t xml:space="preserve">今天（9月8日），人民币跨境支付系统与11家外资银行直接参与者签约，首次覆盖卢旺达、土耳其、乌兹别克斯坦等国家，标志着人民币跨境支付系统全球服务能力进一步提升。截至目前，人民币跨境支付系统参与者分布全球133个国家和地区，业务覆盖192个国家和地区。</w:t>
      </w:r>
    </w:p>
    <w:p>
      <w:pPr>
        <w:spacing w:after="200" w:line="360"/>
        <w:ind w:firstLine="480"/>
      </w:pPr>
      <w:r>
        <w:rPr>
          <w:sz w:val="24"/>
          <w:szCs w:val="24"/>
        </w:rPr>
        <w:t xml:space="preserve">我国规范汽车企业供应商账期管理</w:t>
      </w:r>
    </w:p>
    <w:p>
      <w:pPr>
        <w:spacing w:after="200" w:line="360"/>
        <w:ind w:firstLine="480"/>
      </w:pPr>
      <w:r>
        <w:rPr>
          <w:sz w:val="24"/>
          <w:szCs w:val="24"/>
        </w:rPr>
        <w:t xml:space="preserve">工业和信息化部、市场监管总局日前联合发布了《关于推动汽车企业规范供应商账款支付 优化账期管理的通知》，这是我国首个面向行业领域的账期管理文件。文件要求汽车企业在接收货物、工程、服务并验收合格后起算账期，一般零部件等生产性物料应在3个工作日内完成验收。</w:t>
      </w:r>
    </w:p>
    <w:p>
      <w:pPr>
        <w:spacing w:after="200" w:line="360"/>
        <w:ind w:firstLine="480"/>
      </w:pPr>
      <w:r>
        <w:rPr>
          <w:sz w:val="24"/>
          <w:szCs w:val="24"/>
        </w:rPr>
        <w:t xml:space="preserve">三部门部署打击伪造优待证等相关违法行为</w:t>
      </w:r>
    </w:p>
    <w:p>
      <w:pPr>
        <w:spacing w:after="200" w:line="360"/>
        <w:ind w:firstLine="480"/>
      </w:pPr>
      <w:r>
        <w:rPr>
          <w:sz w:val="24"/>
          <w:szCs w:val="24"/>
        </w:rPr>
        <w:t xml:space="preserve">退役军人事务部、公安部、最高人民检察院日前部署，各地有关部门依法打击伪造退役军人优待证和烈士、因公牺牲军人、病故军人遗属优待证等相关违法行为，保障优抚政策落地落实，切实维护优抚对象合法权益。</w:t>
      </w:r>
    </w:p>
    <w:p>
      <w:pPr>
        <w:spacing w:after="200" w:line="360"/>
        <w:ind w:firstLine="480"/>
      </w:pPr>
      <w:r>
        <w:rPr>
          <w:sz w:val="24"/>
          <w:szCs w:val="24"/>
        </w:rPr>
        <w:t xml:space="preserve">我国国内有效发明专利拥有量达到566.7万件</w:t>
      </w:r>
    </w:p>
    <w:p>
      <w:pPr>
        <w:spacing w:after="200" w:line="360"/>
        <w:ind w:firstLine="480"/>
      </w:pPr>
      <w:r>
        <w:rPr>
          <w:sz w:val="24"/>
          <w:szCs w:val="24"/>
        </w:rPr>
        <w:t xml:space="preserve">今天（9月8日），记者在第十五届中国知识产权年会上了解到，截至今年7月底，我国国内（不含港澳台）有效发明专利拥有量达到566.7万件。截至今年上半年，战略性新兴产业发明专利有效量达174.6万件，每万人口高价值发明专利拥有量达到16.8件。</w:t>
      </w:r>
    </w:p>
    <w:p>
      <w:pPr>
        <w:spacing w:after="200" w:line="360"/>
        <w:ind w:firstLine="480"/>
      </w:pPr>
      <w:r>
        <w:rPr>
          <w:sz w:val="24"/>
          <w:szCs w:val="24"/>
        </w:rPr>
        <w:t xml:space="preserve">市场监管总局全面启动“放心消费”培育工作</w:t>
      </w:r>
    </w:p>
    <w:p>
      <w:pPr>
        <w:spacing w:after="200" w:line="360"/>
        <w:ind w:firstLine="480"/>
      </w:pPr>
      <w:r>
        <w:rPr>
          <w:sz w:val="24"/>
          <w:szCs w:val="24"/>
        </w:rPr>
        <w:t xml:space="preserve">市场监管总局今天（9月8日）全面启动“放心消费”培育工作，本次培育对象主要分为独立经营商户和众多商户集聚形成的整体消费区域两类。计划到2030年，全国将建成5000个以上放心消费集聚区，推动消费环境治理由事后维权向事前预防、政府主导向社会共治转变。</w:t>
      </w:r>
    </w:p>
    <w:p>
      <w:pPr>
        <w:spacing w:after="200" w:line="360"/>
        <w:ind w:firstLine="480"/>
      </w:pPr>
      <w:r>
        <w:rPr>
          <w:sz w:val="24"/>
          <w:szCs w:val="24"/>
        </w:rPr>
        <w:t xml:space="preserve">我国开展专项行动扩大灵活就业人员等人群参保规模</w:t>
      </w:r>
    </w:p>
    <w:p>
      <w:pPr>
        <w:spacing w:after="200" w:line="360"/>
        <w:ind w:firstLine="480"/>
      </w:pPr>
      <w:r>
        <w:rPr>
          <w:sz w:val="24"/>
          <w:szCs w:val="24"/>
        </w:rPr>
        <w:t xml:space="preserve">国家医保局等七部门今天（9月8日）联合印发通知，启动灵活就业人员、农民工、新就业形态人员参加基本医疗保险提质专项行动。计划用3年左右时间，持续提高灵活就业人员等人群参加基本医保人数，特别是参加职工医保人数。</w:t>
      </w:r>
    </w:p>
    <w:p>
      <w:pPr>
        <w:spacing w:after="200" w:line="360"/>
        <w:ind w:firstLine="480"/>
      </w:pPr>
      <w:r>
        <w:rPr>
          <w:sz w:val="24"/>
          <w:szCs w:val="24"/>
        </w:rPr>
        <w:t xml:space="preserve">“绿动渤海2026”联合巡航执法行动今天启动</w:t>
      </w:r>
    </w:p>
    <w:p>
      <w:pPr>
        <w:spacing w:after="200" w:line="360"/>
        <w:ind w:firstLine="480"/>
      </w:pPr>
      <w:r>
        <w:rPr>
          <w:sz w:val="24"/>
          <w:szCs w:val="24"/>
        </w:rPr>
        <w:t xml:space="preserve">今天（9月8日），“绿动渤海2026”联合巡航执法行动在河北、天津、辽宁、山东4省市同步启动。海事、航保等部门将对渤海水域商渔船通航密集区，海上风电、光伏等海洋绿色产业聚集区以及油田作业区，开展联合巡航执法行动，打击海上违规作业、船舶非法排污行为。&amp;nbsp;</w:t>
      </w:r>
    </w:p>
    <w:p>
      <w:pPr>
        <w:spacing w:after="200" w:line="360"/>
        <w:ind w:firstLine="480"/>
      </w:pPr>
      <w:r>
        <w:rPr>
          <w:sz w:val="24"/>
          <w:szCs w:val="24"/>
        </w:rPr>
        <w:t xml:space="preserve">西渝高铁朱家山隧道今天贯通</w:t>
      </w:r>
    </w:p>
    <w:p>
      <w:pPr>
        <w:spacing w:after="200" w:line="360"/>
        <w:ind w:firstLine="480"/>
      </w:pPr>
      <w:r>
        <w:rPr>
          <w:sz w:val="24"/>
          <w:szCs w:val="24"/>
        </w:rPr>
        <w:t xml:space="preserve">今天（9月8日），陕西西安至重庆高速铁路的全线控制性工程——朱家山隧道顺利贯通。西渝高铁是我国“八纵八横”高铁网的重要组成部分，正线全长739公里，设计时速350公里，通车后，重庆至西安由现在最快5小时左右缩短至2.5小时左右。</w:t>
      </w:r>
    </w:p>
    <w:p>
      <w:pPr>
        <w:spacing w:after="200" w:line="360"/>
        <w:ind w:firstLine="480"/>
      </w:pPr>
      <w:r>
        <w:rPr>
          <w:sz w:val="24"/>
          <w:szCs w:val="24"/>
        </w:rPr>
        <w:t xml:space="preserve">滇中引水工程海东隧洞今天贯通</w:t>
      </w:r>
    </w:p>
    <w:p>
      <w:pPr>
        <w:spacing w:after="200" w:line="360"/>
        <w:ind w:firstLine="480"/>
      </w:pPr>
      <w:r>
        <w:rPr>
          <w:sz w:val="24"/>
          <w:szCs w:val="24"/>
        </w:rPr>
        <w:t xml:space="preserve">今天（9月8日），滇中引水工程重点隧洞——海东隧洞顺利贯通，隧洞全长超25公里，攻克了复杂地质、高风险灾害等多重难题。至此，滇中引水一期输水工程累计贯通630多公里。滇中引水工程分期建设，全线建成后，年平均引水量将达到34亿立方米，惠及沿线1100多万群众。</w:t>
      </w:r>
    </w:p>
    <w:p>
      <w:pPr>
        <w:spacing w:after="200" w:line="360"/>
        <w:ind w:firstLine="480"/>
      </w:pPr>
      <w:r>
        <w:rPr>
          <w:sz w:val="24"/>
          <w:szCs w:val="24"/>
        </w:rPr>
        <w:t xml:space="preserve">澳琴国际教育（大学）城一期正式启用</w:t>
      </w:r>
    </w:p>
    <w:p>
      <w:pPr>
        <w:spacing w:after="200" w:line="360"/>
        <w:ind w:firstLine="480"/>
      </w:pPr>
      <w:r>
        <w:rPr>
          <w:sz w:val="24"/>
          <w:szCs w:val="24"/>
        </w:rPr>
        <w:t xml:space="preserve">今天（9月8日），澳琴国际教育（大学）城一期在横琴正式启用。澳门大学、澳门理工大学、澳门旅游大学三所公立高校已入驻，1400多名研究生已陆续完成报到。大学城规划总面积约80万平方米，分三期建设，计划2030年全面建成。</w:t>
      </w:r>
    </w:p>
    <w:p>
      <w:pPr>
        <w:spacing w:after="400" w:before="50"/>
      </w:pPr>
      <w:r>
        <w:rPr>
          <w:sz w:val="20"/>
          <w:szCs w:val="20"/>
        </w:rPr>
        <w:t xml:space="preserve">查看原文: </w:t>
      </w:r>
      <w:hyperlink w:history="1" r:id="rIdkxi80ez5ebelixjxzdz7w">
        <w:r>
          <w:rPr>
            <w:rStyle w:val="Hyperlink"/>
            <w:color w:val="0000FF"/>
            <w:u w:val="single" w:color="0000FF"/>
          </w:rPr>
          <w:t xml:space="preserve">https://tv.cctv.com/2026/09/08/VIDEW5m7sfJyKGKqzWplIDBn260908.shtml</w:t>
        </w:r>
      </w:hyperlink>
    </w:p>
    <w:p>
      <w:pPr>
        <w:pStyle w:val="Heading2"/>
        <w:spacing w:after="100" w:before="200"/>
      </w:pPr>
      <w:r>
        <w:t xml:space="preserve">加拿大对美国反制关税今天正式生效</w:t>
      </w:r>
    </w:p>
    <w:p>
      <w:pPr>
        <w:spacing w:after="200" w:line="360"/>
        <w:ind w:firstLine="480"/>
      </w:pPr>
      <w:r>
        <w:rPr>
          <w:sz w:val="24"/>
          <w:szCs w:val="24"/>
        </w:rPr>
        <w:t xml:space="preserve">央视网消息（新闻联播）：作为对美国加征关税的反制措施，加拿大对价值约200亿美元的美国进口商品征收的等额关税今天（9月8日）正式生效。根据加拿大财政部公布的清单，此次反制关税主要集中在钢铝、乳制品、家电、农业设备等领域。加拿大总理卡尼7日表示，面对来自美国“毫无道理且毫无根据的关税”，加拿大政府将保护工人与企业，拓展多元市场。此前，美国已宣布于8月22日起对约200亿美元的加拿大进口商品征收50%关税。</w:t>
      </w:r>
    </w:p>
    <w:p>
      <w:pPr>
        <w:spacing w:after="200" w:line="360"/>
        <w:ind w:firstLine="480"/>
      </w:pPr>
      <w:r>
        <w:rPr>
          <w:sz w:val="24"/>
          <w:szCs w:val="24"/>
        </w:rPr>
        <w:t xml:space="preserve">7日，美国总统特朗普发文称，不再允许加拿大飞机制造商庞巴迪公司在美国销售其飞机，除非该公司开始在美国本土进行生产。对此，庞巴迪公司回应称，该公司在美国有着庞大的业务布局，为美国创造了数万个就业岗位。</w:t>
      </w:r>
    </w:p>
    <w:p>
      <w:pPr>
        <w:spacing w:after="200" w:line="360"/>
        <w:ind w:firstLine="480"/>
      </w:pPr>
      <w:r>
        <w:rPr>
          <w:sz w:val="24"/>
          <w:szCs w:val="24"/>
        </w:rPr>
        <w:t xml:space="preserve">部分加拿大民众7日在温莎市举行集会，反对美国挑起贸易战，呼吁保护加拿大自身利益。</w:t>
      </w:r>
    </w:p>
    <w:p>
      <w:pPr>
        <w:spacing w:after="400" w:before="50"/>
      </w:pPr>
      <w:r>
        <w:rPr>
          <w:sz w:val="20"/>
          <w:szCs w:val="20"/>
        </w:rPr>
        <w:t xml:space="preserve">查看原文: </w:t>
      </w:r>
      <w:hyperlink w:history="1" r:id="rId_2nye2nqjz8vgx9ydzthw">
        <w:r>
          <w:rPr>
            <w:rStyle w:val="Hyperlink"/>
            <w:color w:val="0000FF"/>
            <w:u w:val="single" w:color="0000FF"/>
          </w:rPr>
          <w:t xml:space="preserve">https://tv.cctv.com/2026/09/08/VIDECG7MeqNaBleE0jvwOFHL260908.shtml</w:t>
        </w:r>
      </w:hyperlink>
    </w:p>
    <w:p>
      <w:pPr>
        <w:pStyle w:val="Heading2"/>
        <w:spacing w:after="100" w:before="200"/>
      </w:pPr>
      <w:r>
        <w:t xml:space="preserve">国际联播快讯</w:t>
      </w:r>
    </w:p>
    <w:p>
      <w:pPr>
        <w:spacing w:after="200" w:line="360"/>
        <w:ind w:firstLine="480"/>
      </w:pPr>
      <w:r>
        <w:rPr>
          <w:sz w:val="24"/>
          <w:szCs w:val="24"/>
        </w:rPr>
        <w:t xml:space="preserve">央视网消息（新闻联播）：</w:t>
      </w:r>
    </w:p>
    <w:p>
      <w:pPr>
        <w:spacing w:after="200" w:line="360"/>
        <w:ind w:firstLine="480"/>
      </w:pPr>
      <w:r>
        <w:rPr>
          <w:sz w:val="24"/>
          <w:szCs w:val="24"/>
        </w:rPr>
        <w:t xml:space="preserve">俄称对乌首都等地发动大规模打击</w:t>
      </w:r>
    </w:p>
    <w:p>
      <w:pPr>
        <w:spacing w:after="200" w:line="360"/>
        <w:ind w:firstLine="480"/>
      </w:pPr>
      <w:r>
        <w:rPr>
          <w:sz w:val="24"/>
          <w:szCs w:val="24"/>
        </w:rPr>
        <w:t xml:space="preserve">俄罗斯国防部称，俄军今天（9月8日）使用高精度武器和远程攻击型无人机对乌克兰基辅市、基辅州、敖德萨州等地发动大规模打击，打击目标包括乌国防工业综合体、物流中心等。</w:t>
      </w:r>
    </w:p>
    <w:p>
      <w:pPr>
        <w:spacing w:after="200" w:line="360"/>
        <w:ind w:firstLine="480"/>
      </w:pPr>
      <w:r>
        <w:rPr>
          <w:sz w:val="24"/>
          <w:szCs w:val="24"/>
        </w:rPr>
        <w:t xml:space="preserve">乌克兰首都基辅市多地今天传出爆炸声。乌国家紧急情况局称，俄罗斯在暂停空袭基辅3天后又开始新一轮空袭。乌克兰武装部队总参谋部今天称，对俄军防空系统等目标实施打击。</w:t>
      </w:r>
    </w:p>
    <w:p>
      <w:pPr>
        <w:spacing w:after="200" w:line="360"/>
        <w:ind w:firstLine="480"/>
      </w:pPr>
      <w:r>
        <w:rPr>
          <w:sz w:val="24"/>
          <w:szCs w:val="24"/>
        </w:rPr>
        <w:t xml:space="preserve">也门胡塞武装称袭击沙特多个目标</w:t>
      </w:r>
    </w:p>
    <w:p>
      <w:pPr>
        <w:spacing w:after="200" w:line="360"/>
        <w:ind w:firstLine="480"/>
      </w:pPr>
      <w:r>
        <w:rPr>
          <w:sz w:val="24"/>
          <w:szCs w:val="24"/>
        </w:rPr>
        <w:t xml:space="preserve">也门胡塞武装今天（9月8日）称，胡塞武装使用无人机和导弹对沙特多个目标发动袭击，包括沙特阿美公司在艾卜哈和吉赞的设施、艾卜哈国际机场等。</w:t>
      </w:r>
    </w:p>
    <w:p>
      <w:pPr>
        <w:spacing w:after="200" w:line="360"/>
        <w:ind w:firstLine="480"/>
      </w:pPr>
      <w:r>
        <w:rPr>
          <w:sz w:val="24"/>
          <w:szCs w:val="24"/>
        </w:rPr>
        <w:t xml:space="preserve">沙特能源部今天称，该国南部地区多处能源设施当天遭袭，袭击导致多个地点发生火灾，部分设施暂时中断运营。据沙特主导的多国联军发言人称，联军将采取一切必要措施应对胡塞武装威胁。</w:t>
      </w:r>
    </w:p>
    <w:p>
      <w:pPr>
        <w:spacing w:after="200" w:line="360"/>
        <w:ind w:firstLine="480"/>
      </w:pPr>
      <w:r>
        <w:rPr>
          <w:sz w:val="24"/>
          <w:szCs w:val="24"/>
        </w:rPr>
        <w:t xml:space="preserve">伊朗称若能源资产遭美打击将报复</w:t>
      </w:r>
    </w:p>
    <w:p>
      <w:pPr>
        <w:spacing w:after="200" w:line="360"/>
        <w:ind w:firstLine="480"/>
      </w:pPr>
      <w:r>
        <w:rPr>
          <w:sz w:val="24"/>
          <w:szCs w:val="24"/>
        </w:rPr>
        <w:t xml:space="preserve">伊朗议会议长卡利巴夫7日警告说，如果美国打击伊朗石油和天然气资产，美国在中东地区的能源资产将遭到伊朗报复性打击。同一天，伊朗代理国防部长礼萨表示，伊朗完全有能力打击执行经济封锁的美国军舰。</w:t>
      </w:r>
    </w:p>
    <w:p>
      <w:pPr>
        <w:spacing w:after="200" w:line="360"/>
        <w:ind w:firstLine="480"/>
      </w:pPr>
      <w:r>
        <w:rPr>
          <w:sz w:val="24"/>
          <w:szCs w:val="24"/>
        </w:rPr>
        <w:t xml:space="preserve">俄宣布关闭德驻圣彼得堡总领馆等机构</w:t>
      </w:r>
    </w:p>
    <w:p>
      <w:pPr>
        <w:spacing w:after="200" w:line="360"/>
        <w:ind w:firstLine="480"/>
      </w:pPr>
      <w:r>
        <w:rPr>
          <w:sz w:val="24"/>
          <w:szCs w:val="24"/>
        </w:rPr>
        <w:t xml:space="preserve">俄罗斯外交部7日发表声明说，为回应德国相关举措，俄方撤销德国驻圣彼得堡总领事馆的运作许可，并关闭在俄德国文化机构歌德学院。</w:t>
      </w:r>
    </w:p>
    <w:p>
      <w:pPr>
        <w:spacing w:after="200" w:line="360"/>
        <w:ind w:firstLine="480"/>
      </w:pPr>
      <w:r>
        <w:rPr>
          <w:sz w:val="24"/>
          <w:szCs w:val="24"/>
        </w:rPr>
        <w:t xml:space="preserve">德国方面8月初在莱比锡机场发现一架无人机，并称这一事件与俄罗斯有关。本月1日，德国政府宣布决定关闭俄驻波恩总领事馆和位于柏林的文化机构“俄罗斯之家”。俄方对德方指责予以否认。</w:t>
      </w:r>
    </w:p>
    <w:p>
      <w:pPr>
        <w:spacing w:after="400" w:before="50"/>
      </w:pPr>
      <w:r>
        <w:rPr>
          <w:sz w:val="20"/>
          <w:szCs w:val="20"/>
        </w:rPr>
        <w:t xml:space="preserve">查看原文: </w:t>
      </w:r>
      <w:hyperlink w:history="1" r:id="rIdi-qdo04ioh7dtjpz_ub9y">
        <w:r>
          <w:rPr>
            <w:rStyle w:val="Hyperlink"/>
            <w:color w:val="0000FF"/>
            <w:u w:val="single" w:color="0000FF"/>
          </w:rPr>
          <w:t xml:space="preserve">https://tv.cctv.com/2026/09/08/VIDENmE5DiPD1FRaGFhfjBv9260908.shtml</w:t>
        </w:r>
      </w:hyperlink>
    </w:p>
    <w:p/>
    <w:p>
      <w:r>
        <w:t xml:space="preserve">---</w:t>
      </w:r>
    </w:p>
    <w:p>
      <w:pPr>
        <w:spacing w:before="400"/>
        <w:jc w:val="right"/>
      </w:pPr>
      <w:r>
        <w:rPr>
          <w:i/>
          <w:iCs/>
          <w:color w:val="888888"/>
          <w:sz w:val="20"/>
          <w:szCs w:val="20"/>
        </w:rPr>
        <w:t xml:space="preserve">(更新时间戳: 1788888547691)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zngfoi8rtzt9zt01k9zw4" Type="http://schemas.openxmlformats.org/officeDocument/2006/relationships/hyperlink" Target="https://tv.cctv.com/2026/09/08/VIDEYh9IWHFYB8KvULLDkrHQ260908.shtml" TargetMode="External"/><Relationship Id="rIds_fb-qnbcsdkwzuhkkkhu" Type="http://schemas.openxmlformats.org/officeDocument/2006/relationships/hyperlink" Target="https://tv.cctv.com/2026/09/08/VIDEcMfN1oa79e7HzNb8rFu8260908.shtml" TargetMode="External"/><Relationship Id="rId64s_ivsk4et4nnzfqk7tc" Type="http://schemas.openxmlformats.org/officeDocument/2006/relationships/hyperlink" Target="https://tv.cctv.com/2026/09/08/VIDEVQxxcAIiwMWtIHool4nt260908.shtml" TargetMode="External"/><Relationship Id="rIdn_f7su5hwswxjusgul984" Type="http://schemas.openxmlformats.org/officeDocument/2006/relationships/hyperlink" Target="https://tv.cctv.com/2026/09/08/VIDELvLdyYGkjX4D2Z28GLVo260908.shtml" TargetMode="External"/><Relationship Id="rId-fu9x-7jwx4hff_ltbel4" Type="http://schemas.openxmlformats.org/officeDocument/2006/relationships/hyperlink" Target="https://tv.cctv.com/2026/09/08/VIDEo2jOORUXQRWjCukopbWN260908.shtml" TargetMode="External"/><Relationship Id="rIdrbda633emkvcqzu2-rvgf" Type="http://schemas.openxmlformats.org/officeDocument/2006/relationships/hyperlink" Target="https://tv.cctv.com/2026/09/08/VIDEYsqRpb0gtgESj3qvOW23260908.shtml" TargetMode="External"/><Relationship Id="rIdynuwddhcqdg5afmcpdr46" Type="http://schemas.openxmlformats.org/officeDocument/2006/relationships/hyperlink" Target="https://tv.cctv.com/2026/09/08/VIDE4YZWC6zJirGDopN7oD4m260908.shtml" TargetMode="External"/><Relationship Id="rIdbbjrqo53ibbn38ettr5um" Type="http://schemas.openxmlformats.org/officeDocument/2006/relationships/hyperlink" Target="https://tv.cctv.com/2026/09/08/VIDEeNtgF6iPoypkkLOI0TVf260908.shtml" TargetMode="External"/><Relationship Id="rIdpol3ai95gublipa1qixqh" Type="http://schemas.openxmlformats.org/officeDocument/2006/relationships/hyperlink" Target="https://tv.cctv.com/2026/09/08/VIDEmXAc7Kt9OOx1O9DuSxvt260908.shtml" TargetMode="External"/><Relationship Id="rIdkxi80ez5ebelixjxzdz7w" Type="http://schemas.openxmlformats.org/officeDocument/2006/relationships/hyperlink" Target="https://tv.cctv.com/2026/09/08/VIDEW5m7sfJyKGKqzWplIDBn260908.shtml" TargetMode="External"/><Relationship Id="rId_2nye2nqjz8vgx9ydzthw" Type="http://schemas.openxmlformats.org/officeDocument/2006/relationships/hyperlink" Target="https://tv.cctv.com/2026/09/08/VIDECG7MeqNaBleE0jvwOFHL260908.shtml" TargetMode="External"/><Relationship Id="rIdi-qdo04ioh7dtjpz_ub9y" Type="http://schemas.openxmlformats.org/officeDocument/2006/relationships/hyperlink" Target="https://tv.cctv.com/2026/09/08/VIDENmE5DiPD1FRaGFhfjBv9260908.shtml" TargetMode="External"/><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2026-09-08T17:29:07.692Z</dcterms:created>
  <dcterms:modified xsi:type="dcterms:W3CDTF">2026-09-08T17:29:07.692Z</dcterms:modified>
</cp:coreProperties>
</file>

<file path=docProps/custom.xml><?xml version="1.0" encoding="utf-8"?>
<Properties xmlns="http://schemas.openxmlformats.org/officeDocument/2006/custom-properties" xmlns:vt="http://schemas.openxmlformats.org/officeDocument/2006/docPropsVTypes"/>
</file>