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(20260902)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1.习近平抵达开罗对埃及进行国事访问；</w:t>
      </w:r>
    </w:p>
    <w:p>
      <w:pPr>
        <w:spacing w:after="200" w:line="360"/>
        <w:ind w:firstLine="480"/>
      </w:pPr>
      <w:r>
        <w:rPr>
          <w:sz w:val="24"/>
          <w:szCs w:val="24"/>
        </w:rPr>
        <w:t xml:space="preserve">2.习近平出席埃及总统举行的欢迎仪式；</w:t>
      </w:r>
    </w:p>
    <w:p>
      <w:pPr>
        <w:spacing w:after="200" w:line="360"/>
        <w:ind w:firstLine="480"/>
      </w:pPr>
      <w:r>
        <w:rPr>
          <w:sz w:val="24"/>
          <w:szCs w:val="24"/>
        </w:rPr>
        <w:t xml:space="preserve">3.习近平同埃及总统会谈；</w:t>
      </w:r>
    </w:p>
    <w:p>
      <w:pPr>
        <w:spacing w:after="200" w:line="360"/>
        <w:ind w:firstLine="480"/>
      </w:pPr>
      <w:r>
        <w:rPr>
          <w:sz w:val="24"/>
          <w:szCs w:val="24"/>
        </w:rPr>
        <w:t xml:space="preserve">4.习近平致电祝贺挪威国王哈康八世即位；</w:t>
      </w:r>
    </w:p>
    <w:p>
      <w:pPr>
        <w:spacing w:after="200" w:line="360"/>
        <w:ind w:firstLine="480"/>
      </w:pPr>
      <w:r>
        <w:rPr>
          <w:sz w:val="24"/>
          <w:szCs w:val="24"/>
        </w:rPr>
        <w:t xml:space="preserve">5.《平“语”近人——习近平喜欢的典故》（阿拉伯语版）在埃及主流媒体播出；</w:t>
      </w:r>
    </w:p>
    <w:p>
      <w:pPr>
        <w:spacing w:after="200" w:line="360"/>
        <w:ind w:firstLine="480"/>
      </w:pPr>
      <w:r>
        <w:rPr>
          <w:sz w:val="24"/>
          <w:szCs w:val="24"/>
        </w:rPr>
        <w:t xml:space="preserve">6.秋粮主产区分类施策 全力夺取丰收；</w:t>
      </w:r>
    </w:p>
    <w:p>
      <w:pPr>
        <w:spacing w:after="200" w:line="360"/>
        <w:ind w:firstLine="480"/>
      </w:pPr>
      <w:r>
        <w:rPr>
          <w:sz w:val="24"/>
          <w:szCs w:val="24"/>
        </w:rPr>
        <w:t xml:space="preserve">7.上半年信贷资金加速流向科创企业；</w:t>
      </w:r>
    </w:p>
    <w:p>
      <w:pPr>
        <w:spacing w:after="200" w:line="360"/>
        <w:ind w:firstLine="480"/>
      </w:pPr>
      <w:r>
        <w:rPr>
          <w:sz w:val="24"/>
          <w:szCs w:val="24"/>
        </w:rPr>
        <w:t xml:space="preserve">8.西藏吉隆口岸核心区域陆路救援通道实现畅通；</w:t>
      </w:r>
    </w:p>
    <w:p>
      <w:pPr>
        <w:spacing w:after="200" w:line="360"/>
        <w:ind w:firstLine="480"/>
      </w:pPr>
      <w:r>
        <w:rPr>
          <w:sz w:val="24"/>
          <w:szCs w:val="24"/>
        </w:rPr>
        <w:t xml:space="preserve">9.国内联播快讯：</w:t>
      </w:r>
    </w:p>
    <w:p>
      <w:pPr>
        <w:spacing w:after="200" w:line="360"/>
        <w:ind w:firstLine="480"/>
      </w:pPr>
      <w:r>
        <w:rPr>
          <w:sz w:val="24"/>
          <w:szCs w:val="24"/>
        </w:rPr>
        <w:t xml:space="preserve">（1）国务院安委办联合多部门部署加强渔业安全防范工作；</w:t>
      </w:r>
    </w:p>
    <w:p>
      <w:pPr>
        <w:spacing w:after="200" w:line="360"/>
        <w:ind w:firstLine="480"/>
      </w:pPr>
      <w:r>
        <w:rPr>
          <w:sz w:val="24"/>
          <w:szCs w:val="24"/>
        </w:rPr>
        <w:t xml:space="preserve">（2）新版国家基本药物目录实施 更多好药惠及基层；</w:t>
      </w:r>
    </w:p>
    <w:p>
      <w:pPr>
        <w:spacing w:after="200" w:line="360"/>
        <w:ind w:firstLine="480"/>
      </w:pPr>
      <w:r>
        <w:rPr>
          <w:sz w:val="24"/>
          <w:szCs w:val="24"/>
        </w:rPr>
        <w:t xml:space="preserve">（3）《互联网信息内容多渠道分发服务管理规定》施行；</w:t>
      </w:r>
    </w:p>
    <w:p>
      <w:pPr>
        <w:spacing w:after="200" w:line="360"/>
        <w:ind w:firstLine="480"/>
      </w:pPr>
      <w:r>
        <w:rPr>
          <w:sz w:val="24"/>
          <w:szCs w:val="24"/>
        </w:rPr>
        <w:t xml:space="preserve">（4）今年前7个月我国对埃及进出口同比增长18.7%；</w:t>
      </w:r>
    </w:p>
    <w:p>
      <w:pPr>
        <w:spacing w:after="200" w:line="360"/>
        <w:ind w:firstLine="480"/>
      </w:pPr>
      <w:r>
        <w:rPr>
          <w:sz w:val="24"/>
          <w:szCs w:val="24"/>
        </w:rPr>
        <w:t xml:space="preserve">（5）我国铜金矿勘查获重大突破；</w:t>
      </w:r>
    </w:p>
    <w:p>
      <w:pPr>
        <w:spacing w:after="200" w:line="360"/>
        <w:ind w:firstLine="480"/>
      </w:pPr>
      <w:r>
        <w:rPr>
          <w:sz w:val="24"/>
          <w:szCs w:val="24"/>
        </w:rPr>
        <w:t xml:space="preserve">（6）2026年全国科普月启动；</w:t>
      </w:r>
    </w:p>
    <w:p>
      <w:pPr>
        <w:spacing w:after="200" w:line="360"/>
        <w:ind w:firstLine="480"/>
      </w:pPr>
      <w:r>
        <w:rPr>
          <w:sz w:val="24"/>
          <w:szCs w:val="24"/>
        </w:rPr>
        <w:t xml:space="preserve">（7）2026年暑期档电影票房为124.98亿元 放映场次创新高；</w:t>
      </w:r>
    </w:p>
    <w:p>
      <w:pPr>
        <w:spacing w:after="200" w:line="360"/>
        <w:ind w:firstLine="480"/>
      </w:pPr>
      <w:r>
        <w:rPr>
          <w:sz w:val="24"/>
          <w:szCs w:val="24"/>
        </w:rPr>
        <w:t xml:space="preserve">10.埃及各界人士表示习近平主席此次国事访问将开创埃中关系更加美好的未来；</w:t>
      </w:r>
    </w:p>
    <w:p>
      <w:pPr>
        <w:spacing w:after="200" w:line="360"/>
        <w:ind w:firstLine="480"/>
      </w:pPr>
      <w:r>
        <w:rPr>
          <w:sz w:val="24"/>
          <w:szCs w:val="24"/>
        </w:rPr>
        <w:t xml:space="preserve">11.美国对伊朗发动新一轮军事打击 伊朗回击美在多国基地；</w:t>
      </w:r>
    </w:p>
    <w:p>
      <w:pPr>
        <w:spacing w:after="200" w:line="360"/>
        <w:ind w:firstLine="480"/>
      </w:pPr>
      <w:r>
        <w:rPr>
          <w:sz w:val="24"/>
          <w:szCs w:val="24"/>
        </w:rPr>
        <w:t xml:space="preserve">12.国际联播快讯：</w:t>
      </w:r>
    </w:p>
    <w:p>
      <w:pPr>
        <w:spacing w:after="200" w:line="360"/>
        <w:ind w:firstLine="480"/>
      </w:pPr>
      <w:r>
        <w:rPr>
          <w:sz w:val="24"/>
          <w:szCs w:val="24"/>
        </w:rPr>
        <w:t xml:space="preserve">（1）加总理称加美贸易协议须尊重加主权；</w:t>
      </w:r>
    </w:p>
    <w:p>
      <w:pPr>
        <w:spacing w:after="200" w:line="360"/>
        <w:ind w:firstLine="480"/>
      </w:pPr>
      <w:r>
        <w:rPr>
          <w:sz w:val="24"/>
          <w:szCs w:val="24"/>
        </w:rPr>
        <w:t xml:space="preserve">（2）欧元区8月通胀率升至3.3%；</w:t>
      </w:r>
    </w:p>
    <w:p>
      <w:pPr>
        <w:spacing w:after="200" w:line="360"/>
        <w:ind w:firstLine="480"/>
      </w:pPr>
      <w:r>
        <w:rPr>
          <w:sz w:val="24"/>
          <w:szCs w:val="24"/>
        </w:rPr>
        <w:t xml:space="preserve">（3）联合国称刚果（金）埃博拉呈指数级扩散。
（《新闻联播》 20260902 19:00）</w:t>
      </w:r>
    </w:p>
    <w:p>
      <w:pPr>
        <w:pStyle w:val="Heading1"/>
        <w:spacing w:after="100" w:before="200"/>
      </w:pPr>
      <w:r>
        <w:t xml:space="preserve">详细新闻</w:t>
      </w:r>
    </w:p>
    <w:p>
      <w:pPr>
        <w:pStyle w:val="Heading2"/>
        <w:spacing w:after="100" w:before="200"/>
      </w:pPr>
      <w:r>
        <w:t xml:space="preserve">习近平抵达开罗对埃及进行国事访问</w:t>
      </w:r>
    </w:p>
    <w:p>
      <w:pPr>
        <w:spacing w:after="200" w:line="360"/>
        <w:ind w:firstLine="480"/>
      </w:pPr>
      <w:r>
        <w:rPr>
          <w:sz w:val="24"/>
          <w:szCs w:val="24"/>
        </w:rPr>
        <w:t xml:space="preserve">央视网消息（新闻联播）：当地时间9月1日晚，国家主席习近平乘专机抵达开罗，应埃及总统塞西邀请，对埃及进行国事访问。</w:t>
      </w:r>
    </w:p>
    <w:p>
      <w:pPr>
        <w:spacing w:after="200" w:line="360"/>
        <w:ind w:firstLine="480"/>
      </w:pPr>
      <w:r>
        <w:rPr>
          <w:sz w:val="24"/>
          <w:szCs w:val="24"/>
        </w:rPr>
        <w:t xml:space="preserve">习近平和夫人彭丽媛抵达开罗国际机场时，塞西总统夫妇到场热情迎接。礼兵分列红地毯两侧致敬，埃及青少年挥舞中埃两国国旗，热烈欢迎习近平夫妇到访。</w:t>
      </w:r>
    </w:p>
    <w:p>
      <w:pPr>
        <w:spacing w:after="200" w:line="360"/>
        <w:ind w:firstLine="480"/>
      </w:pPr>
      <w:r>
        <w:rPr>
          <w:sz w:val="24"/>
          <w:szCs w:val="24"/>
        </w:rPr>
        <w:t xml:space="preserve">习近平发表书面讲话，代表中国政府和中国人民，向埃及政府和埃及人民致以诚挚问候和良好祝愿。</w:t>
      </w:r>
    </w:p>
    <w:p>
      <w:pPr>
        <w:spacing w:after="200" w:line="360"/>
        <w:ind w:firstLine="480"/>
      </w:pPr>
      <w:r>
        <w:rPr>
          <w:sz w:val="24"/>
          <w:szCs w:val="24"/>
        </w:rPr>
        <w:t xml:space="preserve">习近平指出，中国和埃及同为文明古国，传统友谊绵延千年、历久弥坚。建交70年来，无论国际和地区形势如何变化，两国始终和衷共济、合作共赢。近年来，我同塞西总统一道，引领中埃全面战略伙伴关系实现跨越式发展。两国政治互信牢固，互利合作成果丰硕，多边协作密切有力，成为发展中国家友好相处、团结协作的典范。这次访问期间，我将同塞西总统就中埃关系、两国全方位合作以及共同关心的国际和地区问题深入交换意见，共同擘画中埃全面战略伙伴关系发展蓝图，书写中埃友好的历史新篇。</w:t>
      </w:r>
    </w:p>
    <w:p>
      <w:pPr>
        <w:spacing w:after="200" w:line="360"/>
        <w:ind w:firstLine="480"/>
      </w:pPr>
      <w:r>
        <w:rPr>
          <w:sz w:val="24"/>
          <w:szCs w:val="24"/>
        </w:rPr>
        <w:t xml:space="preserve">蔡奇、王毅等陪同人员同机抵达。</w:t>
      </w:r>
    </w:p>
    <w:p>
      <w:pPr>
        <w:spacing w:after="200" w:line="360"/>
        <w:ind w:firstLine="480"/>
      </w:pPr>
      <w:r>
        <w:rPr>
          <w:sz w:val="24"/>
          <w:szCs w:val="24"/>
        </w:rPr>
        <w:t xml:space="preserve">中国驻埃及大使廖力强也到机场迎接。</w:t>
      </w:r>
    </w:p>
    <w:p>
      <w:pPr>
        <w:spacing w:after="400" w:before="50"/>
      </w:pPr>
      <w:r>
        <w:rPr>
          <w:sz w:val="20"/>
          <w:szCs w:val="20"/>
        </w:rPr>
        <w:t xml:space="preserve">查看原文: </w:t>
      </w:r>
      <w:hyperlink w:history="1" r:id="rIdbmelrm6d0ebj08dplfsxl">
        <w:r>
          <w:rPr>
            <w:rStyle w:val="Hyperlink"/>
            <w:color w:val="0000FF"/>
            <w:u w:val="single" w:color="0000FF"/>
          </w:rPr>
          <w:t xml:space="preserve">https://tv.cctv.com/2026/09/02/VIDEHVOfUZpKiDwgrmkQpA7B260902.shtml</w:t>
        </w:r>
      </w:hyperlink>
    </w:p>
    <w:p>
      <w:pPr>
        <w:pStyle w:val="Heading2"/>
        <w:spacing w:after="100" w:before="200"/>
      </w:pPr>
      <w:r>
        <w:t xml:space="preserve">习近平出席埃及总统举行的欢迎仪式</w:t>
      </w:r>
    </w:p>
    <w:p>
      <w:pPr>
        <w:spacing w:after="200" w:line="360"/>
        <w:ind w:firstLine="480"/>
      </w:pPr>
      <w:r>
        <w:rPr>
          <w:sz w:val="24"/>
          <w:szCs w:val="24"/>
        </w:rPr>
        <w:t xml:space="preserve">央视网消息（新闻联播）：当地时间9月2日上午，埃及总统塞西在开罗太阳宫举行隆重欢迎仪式，欢迎中国国家主席习近平时隔十年再次对埃及进行国事访问。</w:t>
      </w:r>
    </w:p>
    <w:p>
      <w:pPr>
        <w:spacing w:after="200" w:line="360"/>
        <w:ind w:firstLine="480"/>
      </w:pPr>
      <w:r>
        <w:rPr>
          <w:sz w:val="24"/>
          <w:szCs w:val="24"/>
        </w:rPr>
        <w:t xml:space="preserve">在元首外交引领下，中埃全面战略伙伴关系实现了跨越式发展，迎来历史最好时期。习近平主席此访，将谱写中埃关系新篇章，也将为维护地区和世界和平稳定作出积极贡献。</w:t>
      </w:r>
    </w:p>
    <w:p>
      <w:pPr>
        <w:spacing w:after="200" w:line="360"/>
        <w:ind w:firstLine="480"/>
      </w:pPr>
      <w:r>
        <w:rPr>
          <w:sz w:val="24"/>
          <w:szCs w:val="24"/>
        </w:rPr>
        <w:t xml:space="preserve">开罗晴空朗照。习近平和夫人彭丽媛乘车抵达太阳宫时，马队和礼兵列队致敬，军乐团奏迎宾曲，鸣21响礼炮。塞西和夫人依缇萨尔热情迎接。</w:t>
      </w:r>
    </w:p>
    <w:p>
      <w:pPr>
        <w:spacing w:after="200" w:line="360"/>
        <w:ind w:firstLine="480"/>
      </w:pPr>
      <w:r>
        <w:rPr>
          <w:sz w:val="24"/>
          <w:szCs w:val="24"/>
        </w:rPr>
        <w:t xml:space="preserve">塞西为习近平举行欢迎仪式。两国元首共同登上检阅台，军乐团奏中埃两国国歌。两国元首分别同对方陪同人员握手致意。两国元首夫妇步入太阳宫大厅，在两国国旗前合影。</w:t>
      </w:r>
    </w:p>
    <w:p>
      <w:pPr>
        <w:spacing w:after="400" w:before="50"/>
      </w:pPr>
      <w:r>
        <w:rPr>
          <w:sz w:val="20"/>
          <w:szCs w:val="20"/>
        </w:rPr>
        <w:t xml:space="preserve">查看原文: </w:t>
      </w:r>
      <w:hyperlink w:history="1" r:id="rIdzfk0yjycmcdpdn4zv8z-s">
        <w:r>
          <w:rPr>
            <w:rStyle w:val="Hyperlink"/>
            <w:color w:val="0000FF"/>
            <w:u w:val="single" w:color="0000FF"/>
          </w:rPr>
          <w:t xml:space="preserve">https://tv.cctv.com/2026/09/02/VIDEk1qaLbqHUDg75uK6tiBf260902.shtml</w:t>
        </w:r>
      </w:hyperlink>
    </w:p>
    <w:p>
      <w:pPr>
        <w:pStyle w:val="Heading2"/>
        <w:spacing w:after="100" w:before="200"/>
      </w:pPr>
      <w:r>
        <w:t xml:space="preserve">习近平同埃及总统会谈</w:t>
      </w:r>
    </w:p>
    <w:p>
      <w:pPr>
        <w:spacing w:after="200" w:line="360"/>
        <w:ind w:firstLine="480"/>
      </w:pPr>
      <w:r>
        <w:rPr>
          <w:sz w:val="24"/>
          <w:szCs w:val="24"/>
        </w:rPr>
        <w:t xml:space="preserve">央视网消息（新闻联播）：当地时间9月2日上午，埃及总统塞西同中国国家主席习近平在开罗太阳宫举行会谈。</w:t>
      </w:r>
    </w:p>
    <w:p>
      <w:pPr>
        <w:spacing w:after="200" w:line="360"/>
        <w:ind w:firstLine="480"/>
      </w:pPr>
      <w:r>
        <w:rPr>
          <w:sz w:val="24"/>
          <w:szCs w:val="24"/>
        </w:rPr>
        <w:t xml:space="preserve">开罗晴空朗照。习近平和夫人彭丽媛乘车抵达太阳宫时，马队和礼兵列队致敬，军乐团奏迎宾曲，鸣21响礼炮。塞西和夫人依缇萨尔热情迎接。</w:t>
      </w:r>
    </w:p>
    <w:p>
      <w:pPr>
        <w:spacing w:after="200" w:line="360"/>
        <w:ind w:firstLine="480"/>
      </w:pPr>
      <w:r>
        <w:rPr>
          <w:sz w:val="24"/>
          <w:szCs w:val="24"/>
        </w:rPr>
        <w:t xml:space="preserve">塞西为习近平举行欢迎仪式。两国元首共同登上检阅台，军乐团奏中埃两国国歌。两国元首分别同对方陪同人员握手致意。两国元首夫妇步入太阳宫大厅，在两国国旗前合影。</w:t>
      </w:r>
    </w:p>
    <w:p>
      <w:pPr>
        <w:spacing w:after="200" w:line="360"/>
        <w:ind w:firstLine="480"/>
      </w:pPr>
      <w:r>
        <w:rPr>
          <w:sz w:val="24"/>
          <w:szCs w:val="24"/>
        </w:rPr>
        <w:t xml:space="preserve">欢迎仪式后，两国元首举行会谈。</w:t>
      </w:r>
    </w:p>
    <w:p>
      <w:pPr>
        <w:spacing w:after="200" w:line="360"/>
        <w:ind w:firstLine="480"/>
      </w:pPr>
      <w:r>
        <w:rPr>
          <w:sz w:val="24"/>
          <w:szCs w:val="24"/>
        </w:rPr>
        <w:t xml:space="preserve">习近平指出，1956年，埃及在阿拉伯和非洲国家中率先同新中国建交。两国老一辈领导人带领两国人民在追求民族独立、反对帝国主义和殖民主义的道路上并肩奋斗，淬炼出牢不可破的深厚友谊。70年风雨兼程，培育并见证了中埃两国关系“平等互信、友好互鉴、和衷共济、合作共赢”的鲜明特征。近年来，在我们共同引领下，中埃全面战略伙伴关系实现跨越式发展。双方在实现发展振兴、增进人民福祉、捍卫国际公平正义的事业中理念相通、战略契合。面对变乱交织的国际和地区形势，两国要相互支持、深化合作，不断推进中埃命运共同体建设。</w:t>
      </w:r>
    </w:p>
    <w:p>
      <w:pPr>
        <w:spacing w:after="200" w:line="360"/>
        <w:ind w:firstLine="480"/>
      </w:pPr>
      <w:r>
        <w:rPr>
          <w:sz w:val="24"/>
          <w:szCs w:val="24"/>
        </w:rPr>
        <w:t xml:space="preserve">习近平强调，中埃双方一要坚定相互支持，保持高层交往势头，密切各领域各层级交流合作，加强治国理政经验交流互鉴。二要推进互利合作，加强发展战略对接，释放基础设施建设、电力、农业、通信技术等传统领域合作潜能，打造绿色能源、电动汽车、航空航天、数字经济、现代农业技术等合作新亮点。三要促进人文交流，全方位拓展文化、教育、科技、卫生、体育等交流合作，扩大人员往来，增进民心相通。四要强化安全合作，共同打击跨国犯罪，深化反腐败国际合作，坚定支持彼此反恐努力，维护两国共同安全。五要加强国际多边协作，进一步密切在联合国、金砖国家等多边平台的协调和配合，携手推进中阿、中非合作论坛建设，共同反对单边主义和霸凌行径，推动构建更加公正合理的全球治理体系。</w:t>
      </w:r>
    </w:p>
    <w:p>
      <w:pPr>
        <w:spacing w:after="200" w:line="360"/>
        <w:ind w:firstLine="480"/>
      </w:pPr>
      <w:r>
        <w:rPr>
          <w:sz w:val="24"/>
          <w:szCs w:val="24"/>
        </w:rPr>
        <w:t xml:space="preserve">塞西表示，热烈欢迎习近平主席在两国建交70周年之际对埃及进行历史性的国事访问。埃中建交以来，两国关系保持健康稳定发展，各领域合作取得丰硕成果。埃方坚定奉行一个中国原则，致力于推动两国全面战略伙伴关系得到更大发展。埃方愿同中方一道，密切贸易投资、制造业、基础设施建设、金融、科技、新能源等领域合作，加强军事安全交流，密切人员往来，造福两国人民，助力地区发展繁荣。作为联合国安理会常任理事国，中国在国际事务中发挥着重要的建设性作用，埃方愿同中方在多边平台加强协调配合，共同应对全球性挑战，携手维护国际公平正义。</w:t>
      </w:r>
    </w:p>
    <w:p>
      <w:pPr>
        <w:spacing w:after="200" w:line="360"/>
        <w:ind w:firstLine="480"/>
      </w:pPr>
      <w:r>
        <w:rPr>
          <w:sz w:val="24"/>
          <w:szCs w:val="24"/>
        </w:rPr>
        <w:t xml:space="preserve">两国元首就中东局势深入沟通。习近平指出，中方支持地区国家发展睦邻友好关系，秉持共同、综合、合作、可持续的安全观，构建中东安全新架构。习近平就此提出4点倡议：一是激发地区共同安全的内生动力。坚持中东地区人民自己当家作主，反对外部势力干涉，支持地区国家加强和平和安全对话，探讨域内安全架构重塑，自主掌握前途命运。二是推进地区共同安全的综合治理。中东热点问题多、内在关联性强，应当探寻综合解决方案。巴勒斯坦问题仍是中东问题的核心，任何时候都不应该被忽视和边缘化。三是筑牢地区共同安全的发展根基。实现中东地区长治久安根本上靠发展。中方愿同地区各国一道维护国际航道安全，推进发展合作，促进地区国家利益融合，逐步增进互信、消除冲突滋生土壤。四是增强地区共同安全的国际协同。联合国宪章和国际法是处理中东事务的基本遵循。国际社会特别是域外大国要摒弃双重标准，尊重地区国家主权和领土完整，维护地区安全稳定。要支持联合国在地区事务上切实发挥作用。</w:t>
      </w:r>
    </w:p>
    <w:p>
      <w:pPr>
        <w:spacing w:after="200" w:line="360"/>
        <w:ind w:firstLine="480"/>
      </w:pPr>
      <w:r>
        <w:rPr>
          <w:sz w:val="24"/>
          <w:szCs w:val="24"/>
        </w:rPr>
        <w:t xml:space="preserve">塞西表示，埃方高度赞赏中方在中东问题上始终秉持客观公正立场。埃方致力于推动地区局势降温，通过政治途径化解矛盾冲突，实现地区安全与发展。埃及愿继续同中方加强协调，缓和中东局势、维护中东稳定，探索地区安全架构。</w:t>
      </w:r>
    </w:p>
    <w:p>
      <w:pPr>
        <w:spacing w:after="200" w:line="360"/>
        <w:ind w:firstLine="480"/>
      </w:pPr>
      <w:r>
        <w:rPr>
          <w:sz w:val="24"/>
          <w:szCs w:val="24"/>
        </w:rPr>
        <w:t xml:space="preserve">会谈后，两国元首共同见证签署共建“一带一路”、人工智能、经贸、产供链合作等领域多项合作文件。双方发表《中华人民共和国和阿拉伯埃及共和国关于进一步深化全面战略伙伴关系的联合声明》。访问期间，双方还签署了数字经济、科技、教育、交通等领域20余份合作文件。</w:t>
      </w:r>
    </w:p>
    <w:p>
      <w:pPr>
        <w:spacing w:after="200" w:line="360"/>
        <w:ind w:firstLine="480"/>
      </w:pPr>
      <w:r>
        <w:rPr>
          <w:sz w:val="24"/>
          <w:szCs w:val="24"/>
        </w:rPr>
        <w:t xml:space="preserve">当天中午，塞西和依缇萨尔在太阳宫为习近平和彭丽媛举行欢迎宴会。</w:t>
      </w:r>
    </w:p>
    <w:p>
      <w:pPr>
        <w:spacing w:after="200" w:line="360"/>
        <w:ind w:firstLine="480"/>
      </w:pPr>
      <w:r>
        <w:rPr>
          <w:sz w:val="24"/>
          <w:szCs w:val="24"/>
        </w:rPr>
        <w:t xml:space="preserve">蔡奇、王毅等参加上述活动。</w:t>
      </w:r>
    </w:p>
    <w:p>
      <w:pPr>
        <w:spacing w:after="200" w:line="360"/>
        <w:ind w:firstLine="480"/>
      </w:pPr>
      <w:r>
        <w:rPr>
          <w:sz w:val="24"/>
          <w:szCs w:val="24"/>
        </w:rPr>
        <w:t xml:space="preserve">当地时间9月2日上午，国家主席习近平夫人彭丽媛在开罗同埃及总统塞西夫人依缇萨尔茶叙并参观小型手工艺品展。</w:t>
      </w:r>
    </w:p>
    <w:p>
      <w:pPr>
        <w:spacing w:after="200" w:line="360"/>
        <w:ind w:firstLine="480"/>
      </w:pPr>
      <w:r>
        <w:rPr>
          <w:sz w:val="24"/>
          <w:szCs w:val="24"/>
        </w:rPr>
        <w:t xml:space="preserve">彭丽媛同依缇萨尔就中埃友好、人文交往等亲切交流。彭丽媛表示，埃及历史悠久、文化底蕴深厚，展品十分精美，充分体现了埃及人民的聪明才智和独特审美。中埃两国文化有很多共通之处，希望两国艺术家加强交流合作，让传统手工艺在传承和互鉴中不断焕发新的光彩。</w:t>
      </w:r>
    </w:p>
    <w:p>
      <w:pPr>
        <w:spacing w:after="400" w:before="50"/>
      </w:pPr>
      <w:r>
        <w:rPr>
          <w:sz w:val="20"/>
          <w:szCs w:val="20"/>
        </w:rPr>
        <w:t xml:space="preserve">查看原文: </w:t>
      </w:r>
      <w:hyperlink w:history="1" r:id="rIdy-889-qbhso-aqscmgnpf">
        <w:r>
          <w:rPr>
            <w:rStyle w:val="Hyperlink"/>
            <w:color w:val="0000FF"/>
            <w:u w:val="single" w:color="0000FF"/>
          </w:rPr>
          <w:t xml:space="preserve">https://tv.cctv.com/2026/09/02/VIDEEaGCOaiCvpSM7I9JkllZ260902.shtml</w:t>
        </w:r>
      </w:hyperlink>
    </w:p>
    <w:p>
      <w:pPr>
        <w:pStyle w:val="Heading2"/>
        <w:spacing w:after="100" w:before="200"/>
      </w:pPr>
      <w:r>
        <w:t xml:space="preserve">习近平致电祝贺挪威国王哈康八世即位</w:t>
      </w:r>
    </w:p>
    <w:p>
      <w:pPr>
        <w:spacing w:after="200" w:line="360"/>
        <w:ind w:firstLine="480"/>
      </w:pPr>
      <w:r>
        <w:rPr>
          <w:sz w:val="24"/>
          <w:szCs w:val="24"/>
        </w:rPr>
        <w:t xml:space="preserve">央视网消息（新闻联播）：9月2日，国家主席习近平向挪威新任国王哈康八世致贺电，对其即位表示祝贺。</w:t>
      </w:r>
    </w:p>
    <w:p>
      <w:pPr>
        <w:spacing w:after="200" w:line="360"/>
        <w:ind w:firstLine="480"/>
      </w:pPr>
      <w:r>
        <w:rPr>
          <w:sz w:val="24"/>
          <w:szCs w:val="24"/>
        </w:rPr>
        <w:t xml:space="preserve">习近平指出，中挪两国相距虽远，但友谊源远流长。挪威是最早承认并同新中国建交的欧洲国家之一。两国建交72年来，在挪威王室积极推动下，双边关系取得长足进步，各领域合作不断拓展，给两国人民带来实实在在的利益。我高度重视中挪关系发展，愿同哈康八世国王一道努力，书写中挪友好交往新篇章。</w:t>
      </w:r>
    </w:p>
    <w:p>
      <w:pPr>
        <w:spacing w:after="400" w:before="50"/>
      </w:pPr>
      <w:r>
        <w:rPr>
          <w:sz w:val="20"/>
          <w:szCs w:val="20"/>
        </w:rPr>
        <w:t xml:space="preserve">查看原文: </w:t>
      </w:r>
      <w:hyperlink w:history="1" r:id="rIdqtoka7atnxbrxweja25wk">
        <w:r>
          <w:rPr>
            <w:rStyle w:val="Hyperlink"/>
            <w:color w:val="0000FF"/>
            <w:u w:val="single" w:color="0000FF"/>
          </w:rPr>
          <w:t xml:space="preserve">https://tv.cctv.com/2026/09/02/VIDEz8XSfwa8OxGPdyuF1Sji260902.shtml</w:t>
        </w:r>
      </w:hyperlink>
    </w:p>
    <w:p>
      <w:pPr>
        <w:pStyle w:val="Heading2"/>
        <w:spacing w:after="100" w:before="200"/>
      </w:pPr>
      <w:r>
        <w:t xml:space="preserve">《平“语”近人——习近平喜欢的典故》（阿拉伯语版）在埃及主流媒体播出</w:t>
      </w:r>
    </w:p>
    <w:p>
      <w:pPr>
        <w:spacing w:after="200" w:line="360"/>
        <w:ind w:firstLine="480"/>
      </w:pPr>
      <w:r>
        <w:rPr>
          <w:sz w:val="24"/>
          <w:szCs w:val="24"/>
        </w:rPr>
        <w:t xml:space="preserve">央视网消息（新闻联播）：由中国中央广播电视总台制作的《平“语”近人——习近平喜欢的典故》（阿拉伯语版）启播活动9月1日在埃及首都开罗举行。埃及总统塞西发贺信表示祝贺。</w:t>
      </w:r>
    </w:p>
    <w:p>
      <w:pPr>
        <w:spacing w:after="200" w:line="360"/>
        <w:ind w:firstLine="480"/>
      </w:pPr>
      <w:r>
        <w:rPr>
          <w:sz w:val="24"/>
          <w:szCs w:val="24"/>
        </w:rPr>
        <w:t xml:space="preserve">《平“语”近人——习近平喜欢的典故》（阿拉伯语版）精心选取习近平主席重要讲话、文章和谈话中所引用的中国古籍经典名句，聚焦经济发展、科技创新、生态文明、社会民生等主题，展现习近平主席广博厚重的文化底蕴和人民至上的深厚情怀，提炼阐释中华文明的独特精神标识、新时代内涵和全球化价值。</w:t>
      </w:r>
    </w:p>
    <w:p>
      <w:pPr>
        <w:spacing w:after="200" w:line="360"/>
        <w:ind w:firstLine="480"/>
      </w:pPr>
      <w:r>
        <w:rPr>
          <w:sz w:val="24"/>
          <w:szCs w:val="24"/>
        </w:rPr>
        <w:t xml:space="preserve">即日起，节目在埃及国家电视台等埃及主流媒体及非洲广播联盟等非洲主流媒体落地播出。</w:t>
      </w:r>
    </w:p>
    <w:p>
      <w:pPr>
        <w:spacing w:after="400" w:before="50"/>
      </w:pPr>
      <w:r>
        <w:rPr>
          <w:sz w:val="20"/>
          <w:szCs w:val="20"/>
        </w:rPr>
        <w:t xml:space="preserve">查看原文: </w:t>
      </w:r>
      <w:hyperlink w:history="1" r:id="rIdbqcnh8at84bde4jep1zr0">
        <w:r>
          <w:rPr>
            <w:rStyle w:val="Hyperlink"/>
            <w:color w:val="0000FF"/>
            <w:u w:val="single" w:color="0000FF"/>
          </w:rPr>
          <w:t xml:space="preserve">https://tv.cctv.com/2026/09/02/VIDE1ns8LYxnBYMMYXxNvfdP260902.shtml</w:t>
        </w:r>
      </w:hyperlink>
    </w:p>
    <w:p>
      <w:pPr>
        <w:pStyle w:val="Heading2"/>
        <w:spacing w:after="100" w:before="200"/>
      </w:pPr>
      <w:r>
        <w:t xml:space="preserve">秋粮主产区分类施策 全力夺取丰收</w:t>
      </w:r>
    </w:p>
    <w:p>
      <w:pPr>
        <w:spacing w:after="200" w:line="360"/>
        <w:ind w:firstLine="480"/>
      </w:pPr>
      <w:r>
        <w:rPr>
          <w:sz w:val="24"/>
          <w:szCs w:val="24"/>
        </w:rPr>
        <w:t xml:space="preserve">央视网消息（新闻联播）：眼下，全国大部分秋粮正值灌浆期，主产区分类施策，加强田间管理，全力夺取丰收。</w:t>
      </w:r>
    </w:p>
    <w:p>
      <w:pPr>
        <w:spacing w:after="200" w:line="360"/>
        <w:ind w:firstLine="480"/>
      </w:pPr>
      <w:r>
        <w:rPr>
          <w:sz w:val="24"/>
          <w:szCs w:val="24"/>
        </w:rPr>
        <w:t xml:space="preserve">农业农村部最新农情调度显示，今年，全国秋粮播种面积预计稳中略增。目前，除局部地区受灾外，大部分秋粮长势良好。</w:t>
      </w:r>
    </w:p>
    <w:p>
      <w:pPr>
        <w:spacing w:after="200" w:line="360"/>
        <w:ind w:firstLine="480"/>
      </w:pPr>
      <w:r>
        <w:rPr>
          <w:sz w:val="24"/>
          <w:szCs w:val="24"/>
        </w:rPr>
        <w:t xml:space="preserve">今年，山东大力推广水肥一体化技术，面积达到930万亩，增产趋势明显。</w:t>
      </w:r>
    </w:p>
    <w:p>
      <w:pPr>
        <w:spacing w:after="200" w:line="360"/>
        <w:ind w:firstLine="480"/>
      </w:pPr>
      <w:r>
        <w:rPr>
          <w:sz w:val="24"/>
          <w:szCs w:val="24"/>
        </w:rPr>
        <w:t xml:space="preserve">作为粮油作物大面积单产提升的关键举措，全国水肥一体化应用面积在去年达到8800万亩的基础上，今年持续增加。</w:t>
      </w:r>
    </w:p>
    <w:p>
      <w:pPr>
        <w:spacing w:after="200" w:line="360"/>
        <w:ind w:firstLine="480"/>
      </w:pPr>
      <w:r>
        <w:rPr>
          <w:sz w:val="24"/>
          <w:szCs w:val="24"/>
        </w:rPr>
        <w:t xml:space="preserve">在黑龙江宝清县，65厘米的小垄拓宽成了110厘米的大垄，不仅种得更多，分布也更均匀。光、热、水、肥利用率同步提升，作物长势明显优于周边地块。</w:t>
      </w:r>
    </w:p>
    <w:p>
      <w:pPr>
        <w:spacing w:after="200" w:line="360"/>
        <w:ind w:firstLine="480"/>
      </w:pPr>
      <w:r>
        <w:rPr>
          <w:sz w:val="24"/>
          <w:szCs w:val="24"/>
        </w:rPr>
        <w:t xml:space="preserve">受前期降雨影响，河南中部部分农田受灾。当地在用好9190万元中央农业生产救灾资金的基础上，派出6个专家组指导农田恢复生产。在漯河，搭载高清成像的多光谱无人机对受灾地块进行了智能“体检”，随后开展无人机飞防预防病虫害滋生扩散。</w:t>
      </w:r>
    </w:p>
    <w:p>
      <w:pPr>
        <w:spacing w:after="200" w:line="360"/>
        <w:ind w:firstLine="480"/>
      </w:pPr>
      <w:r>
        <w:rPr>
          <w:sz w:val="24"/>
          <w:szCs w:val="24"/>
        </w:rPr>
        <w:t xml:space="preserve">目前，距离全国秋粮大面积收获还有不到一个月的时间，受台风多发以及高温高湿天气的影响，南方水稻主产区、黄淮海主产区病虫害发生风险增加，农业农村部指导各地做好病虫害防治，并采取叶面喷施等防灾减灾稳产增产技术，全力以赴确保秋粮安全成熟。</w:t>
      </w:r>
    </w:p>
    <w:p>
      <w:pPr>
        <w:spacing w:after="400" w:before="50"/>
      </w:pPr>
      <w:r>
        <w:rPr>
          <w:sz w:val="20"/>
          <w:szCs w:val="20"/>
        </w:rPr>
        <w:t xml:space="preserve">查看原文: </w:t>
      </w:r>
      <w:hyperlink w:history="1" r:id="rIdlqpxom3anbre5n8fnv0nw">
        <w:r>
          <w:rPr>
            <w:rStyle w:val="Hyperlink"/>
            <w:color w:val="0000FF"/>
            <w:u w:val="single" w:color="0000FF"/>
          </w:rPr>
          <w:t xml:space="preserve">https://tv.cctv.com/2026/09/02/VIDEP1OEx7ts3VyGCx0VXaVg260902.shtml</w:t>
        </w:r>
      </w:hyperlink>
    </w:p>
    <w:p>
      <w:pPr>
        <w:pStyle w:val="Heading2"/>
        <w:spacing w:after="100" w:before="200"/>
      </w:pPr>
      <w:r>
        <w:t xml:space="preserve">上半年信贷资金加速流向科创企业</w:t>
      </w:r>
    </w:p>
    <w:p>
      <w:pPr>
        <w:spacing w:after="200" w:line="360"/>
        <w:ind w:firstLine="480"/>
      </w:pPr>
      <w:r>
        <w:rPr>
          <w:sz w:val="24"/>
          <w:szCs w:val="24"/>
        </w:rPr>
        <w:t xml:space="preserve">央视网消息（新闻联播）：中国人民银行公布的上半年信贷投向显示，上半年，聚焦科技创新等领域的贷款增速亮眼，金融资源正以更大力度支持新质生产力发展。</w:t>
      </w:r>
    </w:p>
    <w:p>
      <w:pPr>
        <w:spacing w:after="200" w:line="360"/>
        <w:ind w:firstLine="480"/>
      </w:pPr>
      <w:r>
        <w:rPr>
          <w:sz w:val="24"/>
          <w:szCs w:val="24"/>
        </w:rPr>
        <w:t xml:space="preserve">天津这家科创企业近期在产品研发上实现了创新突破，但在推进量产时，却被资金缺口拖住了脚步。</w:t>
      </w:r>
    </w:p>
    <w:p>
      <w:pPr>
        <w:spacing w:after="200" w:line="360"/>
        <w:ind w:firstLine="480"/>
      </w:pPr>
      <w:r>
        <w:rPr>
          <w:sz w:val="24"/>
          <w:szCs w:val="24"/>
        </w:rPr>
        <w:t xml:space="preserve">针对这样的初创企业，金融机构推出“初创贷”。不再紧盯企业营收等硬性财务指标，而是根据企业专利、在手订单等研判未来发展潜力。有了新的贷款标准，企业不到几天就拿到了200万元的纯信用贷款。</w:t>
      </w:r>
    </w:p>
    <w:p>
      <w:pPr>
        <w:spacing w:after="200" w:line="360"/>
        <w:ind w:firstLine="480"/>
      </w:pPr>
      <w:r>
        <w:rPr>
          <w:sz w:val="24"/>
          <w:szCs w:val="24"/>
        </w:rPr>
        <w:t xml:space="preserve">上半年，为更好支持科技创新，中国人民银行将科技创新和技术改造再贷款额度增至1.2万亿元、再贷款利率下调至1.25%，更多处于初创期、成长期的科技型中小企业获得了首次信贷支持。</w:t>
      </w:r>
    </w:p>
    <w:p>
      <w:pPr>
        <w:spacing w:after="200" w:line="360"/>
        <w:ind w:firstLine="480"/>
      </w:pPr>
      <w:r>
        <w:rPr>
          <w:sz w:val="24"/>
          <w:szCs w:val="24"/>
        </w:rPr>
        <w:t xml:space="preserve">数据显示，6月末，全国有30.56万家科技型中小企业获得了信贷支持，获贷率为50.8%，比上年末高0.6个百分点。科技型中小企业贷款增速同比增长20.1%，增速比各项贷款高15个百分点，有力支持了企业科技创新。</w:t>
      </w:r>
    </w:p>
    <w:p>
      <w:pPr>
        <w:spacing w:after="400" w:before="50"/>
      </w:pPr>
      <w:r>
        <w:rPr>
          <w:sz w:val="20"/>
          <w:szCs w:val="20"/>
        </w:rPr>
        <w:t xml:space="preserve">查看原文: </w:t>
      </w:r>
      <w:hyperlink w:history="1" r:id="rIdo6cj2g1aue-avomvxx0ka">
        <w:r>
          <w:rPr>
            <w:rStyle w:val="Hyperlink"/>
            <w:color w:val="0000FF"/>
            <w:u w:val="single" w:color="0000FF"/>
          </w:rPr>
          <w:t xml:space="preserve">https://tv.cctv.com/2026/09/02/VIDEB7fDprwhCebRxViAkdCn260902.shtml</w:t>
        </w:r>
      </w:hyperlink>
    </w:p>
    <w:p>
      <w:pPr>
        <w:pStyle w:val="Heading2"/>
        <w:spacing w:after="100" w:before="200"/>
      </w:pPr>
      <w:r>
        <w:t xml:space="preserve">西藏吉隆口岸核心区域陆路救援通道实现畅通</w:t>
      </w:r>
    </w:p>
    <w:p>
      <w:pPr>
        <w:spacing w:after="200" w:line="360"/>
        <w:ind w:firstLine="480"/>
      </w:pPr>
      <w:r>
        <w:rPr>
          <w:sz w:val="24"/>
          <w:szCs w:val="24"/>
        </w:rPr>
        <w:t xml:space="preserve">央视网消息（新闻联播）：西藏吉隆县泥石流灾害抢险救援工作持续推进。今天（9月2日）上午10时，从吉隆镇通往吉隆口岸的陆路救援通道实现畅通，大型车辆、机械设备通过216国道进入受灾核心区，开展深层次搜救。救援队伍也第一时间优化了搜救方式，救援人员紧随机械作业面，携带生命探测仪等专业设备，搭配搜救犬对巨石堆叠区、建筑掩埋点、河道淤积带开展精细化排查，不放过任何一处掩埋盲区。</w:t>
      </w:r>
    </w:p>
    <w:p>
      <w:pPr>
        <w:spacing w:after="200" w:line="360"/>
        <w:ind w:firstLine="480"/>
      </w:pPr>
      <w:r>
        <w:rPr>
          <w:sz w:val="24"/>
          <w:szCs w:val="24"/>
        </w:rPr>
        <w:t xml:space="preserve">西藏军区和武警部队战士在受灾区域配合开展搜救清淤和防疫消杀工作。</w:t>
      </w:r>
    </w:p>
    <w:p>
      <w:pPr>
        <w:spacing w:after="200" w:line="360"/>
        <w:ind w:firstLine="480"/>
      </w:pPr>
      <w:r>
        <w:rPr>
          <w:sz w:val="24"/>
          <w:szCs w:val="24"/>
        </w:rPr>
        <w:t xml:space="preserve">险情排查、次生灾害防范等工作也同步进行。国家安全生产应急救援队伍组成的联合监测组，持续监测堰塞湖坝体和上游冰川及滑坡点，为现场抢险救援提供安全支撑。</w:t>
      </w:r>
    </w:p>
    <w:p>
      <w:pPr>
        <w:spacing w:after="200" w:line="360"/>
        <w:ind w:firstLine="480"/>
      </w:pPr>
      <w:r>
        <w:rPr>
          <w:sz w:val="24"/>
          <w:szCs w:val="24"/>
        </w:rPr>
        <w:t xml:space="preserve">临时理赔服务也已启动，目前保险业初步估损金额4.5亿元；银行机构提供应急保障现金超2亿元。</w:t>
      </w:r>
    </w:p>
    <w:p>
      <w:pPr>
        <w:spacing w:after="400" w:before="50"/>
      </w:pPr>
      <w:r>
        <w:rPr>
          <w:sz w:val="20"/>
          <w:szCs w:val="20"/>
        </w:rPr>
        <w:t xml:space="preserve">查看原文: </w:t>
      </w:r>
      <w:hyperlink w:history="1" r:id="rIduzj-dn3oiivdvpfcwhljt">
        <w:r>
          <w:rPr>
            <w:rStyle w:val="Hyperlink"/>
            <w:color w:val="0000FF"/>
            <w:u w:val="single" w:color="0000FF"/>
          </w:rPr>
          <w:t xml:space="preserve">https://tv.cctv.com/2026/09/02/VIDEDOl2SZA9cBbLiXIO77Z5260902.shtml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国务院安委办联合多部门部署加强渔业安全防范工作</w:t>
      </w:r>
    </w:p>
    <w:p>
      <w:pPr>
        <w:spacing w:after="200" w:line="360"/>
        <w:ind w:firstLine="480"/>
      </w:pPr>
      <w:r>
        <w:rPr>
          <w:sz w:val="24"/>
          <w:szCs w:val="24"/>
        </w:rPr>
        <w:t xml:space="preserve">日前，国务院安委会办公室联合交通运输部、农业农村部部署各地加强水上运输和渔业船舶安全风险防范工作，要求各地区各部门加强对重点船舶的排查，严禁“带病”出海作业；要做好恶劣天气防灾避险，严格落实预警措施。</w:t>
      </w:r>
    </w:p>
    <w:p>
      <w:pPr>
        <w:spacing w:after="200" w:line="360"/>
        <w:ind w:firstLine="480"/>
      </w:pPr>
      <w:r>
        <w:rPr>
          <w:sz w:val="24"/>
          <w:szCs w:val="24"/>
        </w:rPr>
        <w:t xml:space="preserve">新版国家基本药物目录实施 更多好药惠及基层</w:t>
      </w:r>
    </w:p>
    <w:p>
      <w:pPr>
        <w:spacing w:after="200" w:line="360"/>
        <w:ind w:firstLine="480"/>
      </w:pPr>
      <w:r>
        <w:rPr>
          <w:sz w:val="24"/>
          <w:szCs w:val="24"/>
        </w:rPr>
        <w:t xml:space="preserve">国家卫生健康委等部门发布的《国家基本药物目录（2026年版）》9月1日起正式实施。新版目录共收录药品794种，新增药品聚焦发病率较高的慢性病和常见病，扩大儿童适宜药品种类，坚持中西医并重，持续减轻群众用药负担。</w:t>
      </w:r>
    </w:p>
    <w:p>
      <w:pPr>
        <w:spacing w:after="200" w:line="360"/>
        <w:ind w:firstLine="480"/>
      </w:pPr>
      <w:r>
        <w:rPr>
          <w:sz w:val="24"/>
          <w:szCs w:val="24"/>
        </w:rPr>
        <w:t xml:space="preserve">《互联网信息内容多渠道分发服务管理规定》施行</w:t>
      </w:r>
    </w:p>
    <w:p>
      <w:pPr>
        <w:spacing w:after="200" w:line="360"/>
        <w:ind w:firstLine="480"/>
      </w:pPr>
      <w:r>
        <w:rPr>
          <w:sz w:val="24"/>
          <w:szCs w:val="24"/>
        </w:rPr>
        <w:t xml:space="preserve">《互联网信息内容多渠道分发服务管理规定》9月1日起施行。规定要求，互联网信息内容多渠道分发服务机构应当依法办理经营主体登记，并依法取得相应行政许可；明确禁止实施混淆视听、误导公众等行为，不得为未满十六周岁的未成年人提供网络直播发布相关服务。</w:t>
      </w:r>
    </w:p>
    <w:p>
      <w:pPr>
        <w:spacing w:after="200" w:line="360"/>
        <w:ind w:firstLine="480"/>
      </w:pPr>
      <w:r>
        <w:rPr>
          <w:sz w:val="24"/>
          <w:szCs w:val="24"/>
        </w:rPr>
        <w:t xml:space="preserve">今年前7个月我国对埃及进出口同比增长18.7%</w:t>
      </w:r>
    </w:p>
    <w:p>
      <w:pPr>
        <w:spacing w:after="200" w:line="360"/>
        <w:ind w:firstLine="480"/>
      </w:pPr>
      <w:r>
        <w:rPr>
          <w:sz w:val="24"/>
          <w:szCs w:val="24"/>
        </w:rPr>
        <w:t xml:space="preserve">据海关统计，今年前7个月，我国对埃及进出口951.9亿元，同比增长18.7%。其中，我国进口埃及农产品同比增长82.6%。目前，埃及已是我国冷冻草莓进口第一大来源地。我国出口埃及机电产品同比增长23.9%。</w:t>
      </w:r>
    </w:p>
    <w:p>
      <w:pPr>
        <w:spacing w:after="200" w:line="360"/>
        <w:ind w:firstLine="480"/>
      </w:pPr>
      <w:r>
        <w:rPr>
          <w:sz w:val="24"/>
          <w:szCs w:val="24"/>
        </w:rPr>
        <w:t xml:space="preserve">我国铜金矿勘查获重大突破</w:t>
      </w:r>
    </w:p>
    <w:p>
      <w:pPr>
        <w:spacing w:after="200" w:line="360"/>
        <w:ind w:firstLine="480"/>
      </w:pPr>
      <w:r>
        <w:rPr>
          <w:sz w:val="24"/>
          <w:szCs w:val="24"/>
        </w:rPr>
        <w:t xml:space="preserve">记者从自然资源部获悉，安徽宣城茶亭地区铜金矿勘查取得重大突破。初步估算，铜潜在资源超数个大型铜矿规模，金潜在资源超十余个大型金矿规模，有望在华东地区新形成大型铜金资源基地。</w:t>
      </w:r>
    </w:p>
    <w:p>
      <w:pPr>
        <w:spacing w:after="200" w:line="360"/>
        <w:ind w:firstLine="480"/>
      </w:pPr>
      <w:r>
        <w:rPr>
          <w:sz w:val="24"/>
          <w:szCs w:val="24"/>
        </w:rPr>
        <w:t xml:space="preserve">2026年全国科普月启动</w:t>
      </w:r>
    </w:p>
    <w:p>
      <w:pPr>
        <w:spacing w:after="200" w:line="360"/>
        <w:ind w:firstLine="480"/>
      </w:pPr>
      <w:r>
        <w:rPr>
          <w:sz w:val="24"/>
          <w:szCs w:val="24"/>
        </w:rPr>
        <w:t xml:space="preserve">以“科技改变生活 创新赢得未来”为主题的2026年全国科普月活动9月1日启动。在为期1个月的时间里，各地各部门将推出“科普阵地探未来”“科学文化进基层”等系列科普活动。</w:t>
      </w:r>
    </w:p>
    <w:p>
      <w:pPr>
        <w:spacing w:after="200" w:line="360"/>
        <w:ind w:firstLine="480"/>
      </w:pPr>
      <w:r>
        <w:rPr>
          <w:sz w:val="24"/>
          <w:szCs w:val="24"/>
        </w:rPr>
        <w:t xml:space="preserve">2026年暑期档电影票房为124.98亿元 放映场次创新高</w:t>
      </w:r>
    </w:p>
    <w:p>
      <w:pPr>
        <w:spacing w:after="200" w:line="360"/>
        <w:ind w:firstLine="480"/>
      </w:pPr>
      <w:r>
        <w:rPr>
          <w:sz w:val="24"/>
          <w:szCs w:val="24"/>
        </w:rPr>
        <w:t xml:space="preserve">国家电影局发布数据显示，2026年暑期档电影票房为124.98亿元，观影人次为3.4亿，分别同比增长4.45%、5.86%；国产影片票房占比为71.71%。放映场次3851万场，创历史新高。平均票价36.74元，为2022年以来暑期档最低票价。</w:t>
      </w:r>
    </w:p>
    <w:p>
      <w:pPr>
        <w:spacing w:after="400" w:before="50"/>
      </w:pPr>
      <w:r>
        <w:rPr>
          <w:sz w:val="20"/>
          <w:szCs w:val="20"/>
        </w:rPr>
        <w:t xml:space="preserve">查看原文: </w:t>
      </w:r>
      <w:hyperlink w:history="1" r:id="rIdkidhfioj_70ymgyl_utz1">
        <w:r>
          <w:rPr>
            <w:rStyle w:val="Hyperlink"/>
            <w:color w:val="0000FF"/>
            <w:u w:val="single" w:color="0000FF"/>
          </w:rPr>
          <w:t xml:space="preserve">https://tv.cctv.com/2026/09/02/VIDEEAlTJSVeSS1qxUkbA2wf260902.shtml</w:t>
        </w:r>
      </w:hyperlink>
    </w:p>
    <w:p>
      <w:pPr>
        <w:pStyle w:val="Heading2"/>
        <w:spacing w:after="100" w:before="200"/>
      </w:pPr>
      <w:r>
        <w:t xml:space="preserve">埃及各界人士表示习近平主席此次国事访问将开创埃中关系更加美好的未来</w:t>
      </w:r>
    </w:p>
    <w:p>
      <w:pPr>
        <w:spacing w:after="200" w:line="360"/>
        <w:ind w:firstLine="480"/>
      </w:pPr>
      <w:r>
        <w:rPr>
          <w:sz w:val="24"/>
          <w:szCs w:val="24"/>
        </w:rPr>
        <w:t xml:space="preserve">央视网消息（新闻联播）：埃及各界人士表示，热烈欢迎习近平主席到访，认为此访将为两国携手实现现代化注入新动力，期待开创埃中关系更加美好的未来。</w:t>
      </w:r>
    </w:p>
    <w:p>
      <w:pPr>
        <w:spacing w:after="200" w:line="360"/>
        <w:ind w:firstLine="480"/>
      </w:pPr>
      <w:r>
        <w:rPr>
          <w:sz w:val="24"/>
          <w:szCs w:val="24"/>
        </w:rPr>
        <w:t xml:space="preserve">习近平主席在埃及主流媒体发表的题为《风雨同舟七十载，踔厉奋发新征程》的署名文章在埃及引发热烈反响。</w:t>
      </w:r>
    </w:p>
    <w:p>
      <w:pPr>
        <w:spacing w:after="200" w:line="360"/>
        <w:ind w:firstLine="480"/>
      </w:pPr>
      <w:r>
        <w:rPr>
          <w:sz w:val="24"/>
          <w:szCs w:val="24"/>
        </w:rPr>
        <w:t xml:space="preserve">埃及人士表示，相信习近平主席此访将为深化埃中全面战略伙伴关系擘画新蓝图，对推进埃中合作具有重大意义。</w:t>
      </w:r>
    </w:p>
    <w:p>
      <w:pPr>
        <w:spacing w:after="400" w:before="50"/>
      </w:pPr>
      <w:r>
        <w:rPr>
          <w:sz w:val="20"/>
          <w:szCs w:val="20"/>
        </w:rPr>
        <w:t xml:space="preserve">查看原文: </w:t>
      </w:r>
      <w:hyperlink w:history="1" r:id="rIdjc97muzhyabmxxnbct3xy">
        <w:r>
          <w:rPr>
            <w:rStyle w:val="Hyperlink"/>
            <w:color w:val="0000FF"/>
            <w:u w:val="single" w:color="0000FF"/>
          </w:rPr>
          <w:t xml:space="preserve">https://tv.cctv.com/2026/09/02/VIDE68vbmJpiw7LeGURu1Anv260902.shtml</w:t>
        </w:r>
      </w:hyperlink>
    </w:p>
    <w:p>
      <w:pPr>
        <w:pStyle w:val="Heading2"/>
        <w:spacing w:after="100" w:before="200"/>
      </w:pPr>
      <w:r>
        <w:t xml:space="preserve">美国对伊朗发动新一轮军事打击 伊朗回击美在多国基地</w:t>
      </w:r>
    </w:p>
    <w:p>
      <w:pPr>
        <w:spacing w:after="200" w:line="360"/>
        <w:ind w:firstLine="480"/>
      </w:pPr>
      <w:r>
        <w:rPr>
          <w:sz w:val="24"/>
          <w:szCs w:val="24"/>
        </w:rPr>
        <w:t xml:space="preserve">央视网消息（新闻联播）：美国中央司令部1日称，美军当天对伊朗发动新一轮军事打击，目标包括伊朗伊斯兰革命卫队的防空阵地、雷达系统、布雷力量、通信站点等。伊朗阿巴斯港、格什姆岛等多地传出爆炸声。伊朗方面表示，霍尔木兹甘省锡里克地区一处婚礼现场当天遭美军袭击，造成数十位平民伤亡。为回应美军对无辜平民的袭击，伊朗使用攻击型无人机和弹道导弹对位于阿联酋、巴林、伊拉克、约旦、科威特境内的美军基地发动了打击，摧毁多处重要设施。</w:t>
      </w:r>
    </w:p>
    <w:p>
      <w:pPr>
        <w:spacing w:after="200" w:line="360"/>
        <w:ind w:firstLine="480"/>
      </w:pPr>
      <w:r>
        <w:rPr>
          <w:sz w:val="24"/>
          <w:szCs w:val="24"/>
        </w:rPr>
        <w:t xml:space="preserve">伊朗武装部队今天（9月2日）发表声明警告说，如果美方继续其军事行动，将面临更强有力的回应，任何与美军合作的国家都必须承担由此产生的后果。</w:t>
      </w:r>
    </w:p>
    <w:p>
      <w:pPr>
        <w:spacing w:after="200" w:line="360"/>
        <w:ind w:firstLine="480"/>
      </w:pPr>
      <w:r>
        <w:rPr>
          <w:sz w:val="24"/>
          <w:szCs w:val="24"/>
        </w:rPr>
        <w:t xml:space="preserve">受中东局势再度紧张影响，国际原油期货价格再度显著上涨。其中，伦敦布伦特原油期货收盘价1日超过每桶94美元。</w:t>
      </w:r>
    </w:p>
    <w:p>
      <w:pPr>
        <w:spacing w:after="400" w:before="50"/>
      </w:pPr>
      <w:r>
        <w:rPr>
          <w:sz w:val="20"/>
          <w:szCs w:val="20"/>
        </w:rPr>
        <w:t xml:space="preserve">查看原文: </w:t>
      </w:r>
      <w:hyperlink w:history="1" r:id="rIdneaoo02egelo912khfu6t">
        <w:r>
          <w:rPr>
            <w:rStyle w:val="Hyperlink"/>
            <w:color w:val="0000FF"/>
            <w:u w:val="single" w:color="0000FF"/>
          </w:rPr>
          <w:t xml:space="preserve">https://tv.cctv.com/2026/09/02/VIDEHTUdP01pDewqE3gcwLZC260902.shtml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加总理称加美贸易协议须尊重加主权</w:t>
      </w:r>
    </w:p>
    <w:p>
      <w:pPr>
        <w:spacing w:after="200" w:line="360"/>
        <w:ind w:firstLine="480"/>
      </w:pPr>
      <w:r>
        <w:rPr>
          <w:sz w:val="24"/>
          <w:szCs w:val="24"/>
        </w:rPr>
        <w:t xml:space="preserve">加拿大总理卡尼1日呼吁美国认真对待美加贸易谈判，并在谈判中尊重加拿大主权。卡尼表示，美方在谈判中的态度是，加拿大核心工业要么成为美国的附属，要么被逐渐削弱并摧毁，加拿大当然不会接受。</w:t>
      </w:r>
    </w:p>
    <w:p>
      <w:pPr>
        <w:spacing w:after="200" w:line="360"/>
        <w:ind w:firstLine="480"/>
      </w:pPr>
      <w:r>
        <w:rPr>
          <w:sz w:val="24"/>
          <w:szCs w:val="24"/>
        </w:rPr>
        <w:t xml:space="preserve">欧元区8月通胀率升至3.3%</w:t>
      </w:r>
    </w:p>
    <w:p>
      <w:pPr>
        <w:spacing w:after="200" w:line="360"/>
        <w:ind w:firstLine="480"/>
      </w:pPr>
      <w:r>
        <w:rPr>
          <w:sz w:val="24"/>
          <w:szCs w:val="24"/>
        </w:rPr>
        <w:t xml:space="preserve">欧盟统计局1日公布的初步数据显示，8月欧元区通胀率按年率计算为3.3%，较7月的2.9%明显上升，为近3年来最高水平。其中，8月欧元区能源价格同比上涨14.3%，涨幅较7月的10.3%明显扩大，是推高整体通胀率的主要因素。欧元区通胀率持续高于欧洲央行设定的2%的目标，强化了市场对欧洲央行本月加息的预期。</w:t>
      </w:r>
    </w:p>
    <w:p>
      <w:pPr>
        <w:spacing w:after="200" w:line="360"/>
        <w:ind w:firstLine="480"/>
      </w:pPr>
      <w:r>
        <w:rPr>
          <w:sz w:val="24"/>
          <w:szCs w:val="24"/>
        </w:rPr>
        <w:t xml:space="preserve">联合国称刚果（金）埃博拉呈指数级扩散</w:t>
      </w:r>
    </w:p>
    <w:p>
      <w:pPr>
        <w:spacing w:after="200" w:line="360"/>
        <w:ind w:firstLine="480"/>
      </w:pPr>
      <w:r>
        <w:rPr>
          <w:sz w:val="24"/>
          <w:szCs w:val="24"/>
        </w:rPr>
        <w:t xml:space="preserve">联合国分管人道主义事务的副秘书长弗莱彻1日表示，刚果（金）埃博拉疫情呈指数级扩散，渐进式应对难以追赶疫情扩散速度，必须采取持续、大规模行动遏制疫情。根据刚果（金）卫生部公布的最新数据，该国累计埃博拉确诊病例已达6186例，其中3007例死亡。</w:t>
      </w:r>
    </w:p>
    <w:p>
      <w:pPr>
        <w:spacing w:after="400" w:before="50"/>
      </w:pPr>
      <w:r>
        <w:rPr>
          <w:sz w:val="20"/>
          <w:szCs w:val="20"/>
        </w:rPr>
        <w:t xml:space="preserve">查看原文: </w:t>
      </w:r>
      <w:hyperlink w:history="1" r:id="rIdz1o2vvmev4orj7irfyyjv">
        <w:r>
          <w:rPr>
            <w:rStyle w:val="Hyperlink"/>
            <w:color w:val="0000FF"/>
            <w:u w:val="single" w:color="0000FF"/>
          </w:rPr>
          <w:t xml:space="preserve">https://tv.cctv.com/2026/09/02/VIDEdMyC7Zigj9TjzxvcC4AK260902.shtml</w:t>
        </w:r>
      </w:hyperlink>
    </w:p>
    <w:p/>
    <w:p>
      <w:r>
        <w:t xml:space="preserve">---</w:t>
      </w:r>
    </w:p>
    <w:p>
      <w:pPr>
        <w:spacing w:before="400"/>
        <w:jc w:val="right"/>
      </w:pPr>
      <w:r>
        <w:rPr>
          <w:i/>
          <w:iCs/>
          <w:color w:val="888888"/>
          <w:sz w:val="20"/>
          <w:szCs w:val="20"/>
        </w:rPr>
        <w:t xml:space="preserve">(更新时间戳: 1788369609094)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melrm6d0ebj08dplfsxl" Type="http://schemas.openxmlformats.org/officeDocument/2006/relationships/hyperlink" Target="https://tv.cctv.com/2026/09/02/VIDEHVOfUZpKiDwgrmkQpA7B260902.shtml" TargetMode="External"/><Relationship Id="rIdzfk0yjycmcdpdn4zv8z-s" Type="http://schemas.openxmlformats.org/officeDocument/2006/relationships/hyperlink" Target="https://tv.cctv.com/2026/09/02/VIDEk1qaLbqHUDg75uK6tiBf260902.shtml" TargetMode="External"/><Relationship Id="rIdy-889-qbhso-aqscmgnpf" Type="http://schemas.openxmlformats.org/officeDocument/2006/relationships/hyperlink" Target="https://tv.cctv.com/2026/09/02/VIDEEaGCOaiCvpSM7I9JkllZ260902.shtml" TargetMode="External"/><Relationship Id="rIdqtoka7atnxbrxweja25wk" Type="http://schemas.openxmlformats.org/officeDocument/2006/relationships/hyperlink" Target="https://tv.cctv.com/2026/09/02/VIDEz8XSfwa8OxGPdyuF1Sji260902.shtml" TargetMode="External"/><Relationship Id="rIdbqcnh8at84bde4jep1zr0" Type="http://schemas.openxmlformats.org/officeDocument/2006/relationships/hyperlink" Target="https://tv.cctv.com/2026/09/02/VIDE1ns8LYxnBYMMYXxNvfdP260902.shtml" TargetMode="External"/><Relationship Id="rIdlqpxom3anbre5n8fnv0nw" Type="http://schemas.openxmlformats.org/officeDocument/2006/relationships/hyperlink" Target="https://tv.cctv.com/2026/09/02/VIDEP1OEx7ts3VyGCx0VXaVg260902.shtml" TargetMode="External"/><Relationship Id="rIdo6cj2g1aue-avomvxx0ka" Type="http://schemas.openxmlformats.org/officeDocument/2006/relationships/hyperlink" Target="https://tv.cctv.com/2026/09/02/VIDEB7fDprwhCebRxViAkdCn260902.shtml" TargetMode="External"/><Relationship Id="rIduzj-dn3oiivdvpfcwhljt" Type="http://schemas.openxmlformats.org/officeDocument/2006/relationships/hyperlink" Target="https://tv.cctv.com/2026/09/02/VIDEDOl2SZA9cBbLiXIO77Z5260902.shtml" TargetMode="External"/><Relationship Id="rIdkidhfioj_70ymgyl_utz1" Type="http://schemas.openxmlformats.org/officeDocument/2006/relationships/hyperlink" Target="https://tv.cctv.com/2026/09/02/VIDEEAlTJSVeSS1qxUkbA2wf260902.shtml" TargetMode="External"/><Relationship Id="rIdjc97muzhyabmxxnbct3xy" Type="http://schemas.openxmlformats.org/officeDocument/2006/relationships/hyperlink" Target="https://tv.cctv.com/2026/09/02/VIDE68vbmJpiw7LeGURu1Anv260902.shtml" TargetMode="External"/><Relationship Id="rIdneaoo02egelo912khfu6t" Type="http://schemas.openxmlformats.org/officeDocument/2006/relationships/hyperlink" Target="https://tv.cctv.com/2026/09/02/VIDEHTUdP01pDewqE3gcwLZC260902.shtml" TargetMode="External"/><Relationship Id="rIdz1o2vvmev4orj7irfyyjv" Type="http://schemas.openxmlformats.org/officeDocument/2006/relationships/hyperlink" Target="https://tv.cctv.com/2026/09/02/VIDEdMyC7Zigj9TjzxvcC4AK260902.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2026-09-02T17:20:09.095Z</dcterms:created>
  <dcterms:modified xsi:type="dcterms:W3CDTF">2026-09-02T17:20:09.095Z</dcterms:modified>
</cp:coreProperties>
</file>

<file path=docProps/custom.xml><?xml version="1.0" encoding="utf-8"?>
<Properties xmlns="http://schemas.openxmlformats.org/officeDocument/2006/custom-properties" xmlns:vt="http://schemas.openxmlformats.org/officeDocument/2006/docPropsVTypes"/>
</file>