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CC629" w14:textId="77777777" w:rsidR="00D8781C" w:rsidRDefault="00AE1460">
      <w:pPr>
        <w:spacing w:after="0" w:line="259" w:lineRule="auto"/>
        <w:ind w:left="43" w:right="0" w:firstLine="0"/>
        <w:jc w:val="center"/>
      </w:pPr>
      <w:r>
        <w:rPr>
          <w:sz w:val="56"/>
        </w:rPr>
        <w:t xml:space="preserve">INDEX </w:t>
      </w:r>
    </w:p>
    <w:p w14:paraId="79AB0C0D" w14:textId="77777777" w:rsidR="00D8781C" w:rsidRDefault="00AE146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140"/>
        </w:tabs>
        <w:spacing w:after="258" w:line="259" w:lineRule="auto"/>
        <w:ind w:left="0" w:right="0" w:firstLine="0"/>
      </w:pPr>
      <w:r>
        <w:rPr>
          <w:b/>
          <w:sz w:val="24"/>
        </w:rPr>
        <w:t xml:space="preserve">CONTENTS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           PAGE NO </w:t>
      </w:r>
    </w:p>
    <w:p w14:paraId="31FA43E9" w14:textId="77777777" w:rsidR="00D8781C" w:rsidRDefault="00AE1460">
      <w:pPr>
        <w:spacing w:after="231" w:line="259" w:lineRule="auto"/>
        <w:ind w:left="0" w:right="0" w:firstLine="0"/>
      </w:pPr>
      <w:r>
        <w:rPr>
          <w:b/>
        </w:rPr>
        <w:t xml:space="preserve"> </w:t>
      </w:r>
    </w:p>
    <w:p w14:paraId="690C1EC7" w14:textId="77777777" w:rsidR="00D8781C" w:rsidRDefault="00AE146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44"/>
        </w:tabs>
        <w:spacing w:after="225" w:line="259" w:lineRule="auto"/>
        <w:ind w:left="-15" w:right="0" w:firstLine="0"/>
      </w:pPr>
      <w:r>
        <w:rPr>
          <w:b/>
        </w:rPr>
        <w:t xml:space="preserve">I.ABSTRACT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i </w:t>
      </w:r>
    </w:p>
    <w:p w14:paraId="1105B008" w14:textId="77777777" w:rsidR="00D8781C" w:rsidRDefault="00AE1460">
      <w:pPr>
        <w:spacing w:after="220" w:line="259" w:lineRule="auto"/>
        <w:ind w:left="0" w:right="0" w:firstLine="0"/>
      </w:pPr>
      <w:r>
        <w:rPr>
          <w:b/>
        </w:rPr>
        <w:t xml:space="preserve"> </w:t>
      </w:r>
    </w:p>
    <w:p w14:paraId="223EE06D" w14:textId="77777777" w:rsidR="00D8781C" w:rsidRDefault="00AE1460">
      <w:pPr>
        <w:spacing w:after="34" w:line="259" w:lineRule="auto"/>
        <w:ind w:left="-5" w:right="0"/>
      </w:pPr>
      <w:r>
        <w:rPr>
          <w:b/>
        </w:rPr>
        <w:t xml:space="preserve">II.ACKNOWLEDGEMENT                                                                                        ii </w:t>
      </w:r>
    </w:p>
    <w:p w14:paraId="61346DF1" w14:textId="77777777" w:rsidR="00D8781C" w:rsidRDefault="00AE1460">
      <w:pPr>
        <w:spacing w:after="404" w:line="259" w:lineRule="auto"/>
        <w:ind w:left="0" w:right="0" w:firstLine="0"/>
      </w:pPr>
      <w:r>
        <w:rPr>
          <w:sz w:val="8"/>
        </w:rPr>
        <w:t xml:space="preserve"> </w:t>
      </w:r>
    </w:p>
    <w:p w14:paraId="336AA72B" w14:textId="1AB6E9DC" w:rsidR="00D8781C" w:rsidRDefault="00AE1460" w:rsidP="3CD46616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34"/>
        </w:tabs>
        <w:spacing w:after="37" w:line="259" w:lineRule="auto"/>
        <w:ind w:left="-15" w:right="0" w:firstLine="0"/>
        <w:rPr>
          <w:b/>
          <w:bCs/>
        </w:rPr>
      </w:pPr>
      <w:r w:rsidRPr="3CD46616">
        <w:rPr>
          <w:b/>
          <w:bCs/>
        </w:rPr>
        <w:t xml:space="preserve">1. INTRODUCTION </w:t>
      </w:r>
      <w:r>
        <w:tab/>
      </w:r>
      <w:r w:rsidRPr="3CD46616">
        <w:rPr>
          <w:b/>
          <w:bCs/>
        </w:rPr>
        <w:t xml:space="preserve"> </w:t>
      </w:r>
      <w:r>
        <w:tab/>
      </w:r>
      <w:r w:rsidRPr="3CD46616">
        <w:rPr>
          <w:b/>
          <w:bCs/>
        </w:rPr>
        <w:t xml:space="preserve"> </w:t>
      </w:r>
      <w:r>
        <w:tab/>
      </w:r>
      <w:r w:rsidRPr="3CD46616">
        <w:rPr>
          <w:b/>
          <w:bCs/>
        </w:rPr>
        <w:t xml:space="preserve"> </w:t>
      </w:r>
      <w:r>
        <w:tab/>
      </w:r>
      <w:r w:rsidRPr="3CD46616">
        <w:rPr>
          <w:b/>
          <w:bCs/>
        </w:rPr>
        <w:t xml:space="preserve"> </w:t>
      </w:r>
      <w:r>
        <w:tab/>
      </w:r>
      <w:r w:rsidRPr="3CD46616">
        <w:rPr>
          <w:b/>
          <w:bCs/>
        </w:rPr>
        <w:t xml:space="preserve"> </w:t>
      </w:r>
      <w:r>
        <w:tab/>
      </w:r>
      <w:r w:rsidRPr="3CD46616">
        <w:rPr>
          <w:b/>
          <w:bCs/>
        </w:rPr>
        <w:t xml:space="preserve"> </w:t>
      </w:r>
      <w:r>
        <w:tab/>
      </w:r>
      <w:r w:rsidRPr="3CD46616">
        <w:rPr>
          <w:b/>
          <w:bCs/>
        </w:rPr>
        <w:t xml:space="preserve">                     </w:t>
      </w:r>
      <w:r w:rsidR="546629D4" w:rsidRPr="3CD46616">
        <w:rPr>
          <w:b/>
          <w:bCs/>
        </w:rPr>
        <w:t>01-04</w:t>
      </w:r>
      <w:r w:rsidRPr="3CD46616">
        <w:rPr>
          <w:b/>
          <w:bCs/>
        </w:rPr>
        <w:t xml:space="preserve"> </w:t>
      </w:r>
    </w:p>
    <w:p w14:paraId="1D9BF6B0" w14:textId="77777777" w:rsidR="00D8781C" w:rsidRDefault="00AE1460">
      <w:pPr>
        <w:spacing w:after="407" w:line="259" w:lineRule="auto"/>
        <w:ind w:left="0" w:right="0" w:firstLine="0"/>
      </w:pPr>
      <w:r>
        <w:rPr>
          <w:sz w:val="8"/>
        </w:rPr>
        <w:t xml:space="preserve"> </w:t>
      </w:r>
    </w:p>
    <w:p w14:paraId="03537E28" w14:textId="685E1976" w:rsidR="00D8781C" w:rsidRDefault="00AE1460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318"/>
        </w:tabs>
        <w:ind w:left="-15" w:firstLine="0"/>
      </w:pPr>
      <w:r>
        <w:t>2. LITERATURE SURVEY</w:t>
      </w:r>
      <w:r>
        <w:rPr>
          <w:b w:val="0"/>
        </w:rPr>
        <w:t xml:space="preserve">  </w:t>
      </w:r>
      <w:r>
        <w:tab/>
      </w:r>
      <w:r>
        <w:rPr>
          <w:b w:val="0"/>
        </w:rPr>
        <w:t xml:space="preserve"> </w:t>
      </w:r>
      <w:r>
        <w:tab/>
      </w:r>
      <w:r>
        <w:rPr>
          <w:b w:val="0"/>
        </w:rPr>
        <w:t xml:space="preserve"> </w:t>
      </w:r>
      <w:r>
        <w:tab/>
      </w:r>
      <w:r>
        <w:rPr>
          <w:b w:val="0"/>
        </w:rPr>
        <w:t xml:space="preserve"> </w:t>
      </w:r>
      <w:r>
        <w:tab/>
      </w:r>
      <w:r>
        <w:rPr>
          <w:b w:val="0"/>
        </w:rPr>
        <w:t xml:space="preserve"> </w:t>
      </w:r>
      <w:r>
        <w:tab/>
      </w:r>
      <w:r w:rsidR="72E56630">
        <w:t xml:space="preserve">                                      </w:t>
      </w:r>
      <w:r>
        <w:t>05</w:t>
      </w:r>
      <w:r w:rsidR="433A74C1">
        <w:t>-</w:t>
      </w:r>
      <w:r>
        <w:t xml:space="preserve">08 </w:t>
      </w:r>
    </w:p>
    <w:p w14:paraId="47B61BCD" w14:textId="5E16E449" w:rsidR="00D8781C" w:rsidRDefault="00AE1460" w:rsidP="3CD46616">
      <w:pPr>
        <w:spacing w:line="360" w:lineRule="auto"/>
        <w:ind w:left="-14"/>
      </w:pPr>
      <w:r>
        <w:t xml:space="preserve">     2.1 </w:t>
      </w:r>
      <w:r w:rsidR="1A714F3F">
        <w:t xml:space="preserve">A mental health chatbot for regulating emotions </w:t>
      </w:r>
      <w:r w:rsidR="320210A5">
        <w:t xml:space="preserve">                              05</w:t>
      </w:r>
    </w:p>
    <w:p w14:paraId="351B6B32" w14:textId="28584AFB" w:rsidR="00D8781C" w:rsidRDefault="1A714F3F" w:rsidP="3CD46616">
      <w:pPr>
        <w:spacing w:line="360" w:lineRule="auto"/>
        <w:ind w:left="-14" w:right="576"/>
      </w:pPr>
      <w:r>
        <w:t xml:space="preserve">           (SERMO)-concept and usability test</w:t>
      </w:r>
      <w:r w:rsidR="00AE1460">
        <w:t xml:space="preserve"> </w:t>
      </w:r>
      <w:r w:rsidR="00AE1460">
        <w:tab/>
        <w:t xml:space="preserve"> </w:t>
      </w:r>
      <w:r w:rsidR="00AE1460">
        <w:tab/>
        <w:t xml:space="preserve"> </w:t>
      </w:r>
      <w:r w:rsidR="00AE1460">
        <w:tab/>
      </w:r>
      <w:r w:rsidR="1D194BC2">
        <w:t xml:space="preserve">          </w:t>
      </w:r>
      <w:r w:rsidR="00AE1460">
        <w:t xml:space="preserve">                         </w:t>
      </w:r>
    </w:p>
    <w:p w14:paraId="16369101" w14:textId="75B4AF69" w:rsidR="00D8781C" w:rsidRDefault="38DEA011" w:rsidP="3CD46616">
      <w:pPr>
        <w:spacing w:line="360" w:lineRule="auto"/>
        <w:ind w:left="-14" w:firstLine="0"/>
      </w:pPr>
      <w:r>
        <w:t xml:space="preserve">    </w:t>
      </w:r>
      <w:r w:rsidR="74491D83">
        <w:t xml:space="preserve"> </w:t>
      </w:r>
      <w:r w:rsidR="00AE1460">
        <w:t xml:space="preserve">2.2 </w:t>
      </w:r>
      <w:r w:rsidR="1D9D7DE4">
        <w:t xml:space="preserve">Zenspace: A Machine Learning Model for Mental    </w:t>
      </w:r>
      <w:r w:rsidR="03CC7FE9">
        <w:t xml:space="preserve">                          </w:t>
      </w:r>
      <w:r w:rsidR="631EF281">
        <w:t xml:space="preserve"> </w:t>
      </w:r>
      <w:r w:rsidR="03CC7FE9">
        <w:t>05</w:t>
      </w:r>
    </w:p>
    <w:p w14:paraId="0452CB74" w14:textId="214DAD59" w:rsidR="00D8781C" w:rsidRDefault="03CC7FE9" w:rsidP="3CD46616">
      <w:pPr>
        <w:spacing w:line="360" w:lineRule="auto"/>
        <w:ind w:left="-14" w:firstLine="0"/>
      </w:pPr>
      <w:r>
        <w:t xml:space="preserve">            Health Tracker Application  </w:t>
      </w:r>
      <w:r w:rsidR="1D9D7DE4">
        <w:t xml:space="preserve">     </w:t>
      </w:r>
      <w:r w:rsidR="247A0D50">
        <w:t xml:space="preserve">  </w:t>
      </w:r>
      <w:r w:rsidR="1D9D7DE4">
        <w:t xml:space="preserve">         </w:t>
      </w:r>
      <w:r w:rsidR="0837B73D">
        <w:t xml:space="preserve">      </w:t>
      </w:r>
      <w:r w:rsidR="29B85C37">
        <w:t xml:space="preserve">                       </w:t>
      </w:r>
      <w:r w:rsidR="00AE1460">
        <w:t xml:space="preserve">                              </w:t>
      </w:r>
    </w:p>
    <w:p w14:paraId="5C81C813" w14:textId="073B8CD9" w:rsidR="00D8781C" w:rsidRDefault="6AA51916" w:rsidP="3CD46616">
      <w:pPr>
        <w:spacing w:line="360" w:lineRule="auto"/>
        <w:ind w:left="-14" w:firstLine="0"/>
      </w:pPr>
      <w:r>
        <w:t xml:space="preserve">    </w:t>
      </w:r>
      <w:r w:rsidR="5C3601FE">
        <w:t xml:space="preserve"> </w:t>
      </w:r>
      <w:r w:rsidR="00AE1460">
        <w:t xml:space="preserve">2.3 </w:t>
      </w:r>
      <w:r w:rsidR="0682B586">
        <w:t xml:space="preserve">MyUBot: Towards an Artificial Intelligence AgentSystem </w:t>
      </w:r>
      <w:r w:rsidR="7EF958C9">
        <w:t xml:space="preserve">               </w:t>
      </w:r>
      <w:r w:rsidR="6154506A">
        <w:t>06</w:t>
      </w:r>
      <w:r w:rsidR="7EF958C9">
        <w:t xml:space="preserve"> </w:t>
      </w:r>
    </w:p>
    <w:p w14:paraId="4DC36DFF" w14:textId="1FFD7D4B" w:rsidR="00D8781C" w:rsidRDefault="7EF958C9" w:rsidP="3CD46616">
      <w:pPr>
        <w:spacing w:line="360" w:lineRule="auto"/>
        <w:ind w:left="-14" w:firstLine="0"/>
      </w:pPr>
      <w:r>
        <w:t xml:space="preserve">       </w:t>
      </w:r>
      <w:r w:rsidR="47BDAC9A">
        <w:t xml:space="preserve">    </w:t>
      </w:r>
      <w:r w:rsidR="0682B586">
        <w:t>Chat-bot for Well-being and Mental Health</w:t>
      </w:r>
      <w:r w:rsidR="00AE1460">
        <w:t xml:space="preserve">         </w:t>
      </w:r>
    </w:p>
    <w:p w14:paraId="5E0E05B9" w14:textId="4B412C58" w:rsidR="00D8781C" w:rsidRDefault="00AE1460" w:rsidP="3CD46616">
      <w:pPr>
        <w:spacing w:after="204" w:line="360" w:lineRule="auto"/>
        <w:ind w:left="-14"/>
      </w:pPr>
      <w:r>
        <w:t xml:space="preserve">    </w:t>
      </w:r>
      <w:r w:rsidR="27656CEB">
        <w:t xml:space="preserve"> </w:t>
      </w:r>
      <w:r>
        <w:t xml:space="preserve">2.4 </w:t>
      </w:r>
      <w:r w:rsidR="38039C54">
        <w:t>Emotional intelligence for mental health well-being                         06</w:t>
      </w:r>
    </w:p>
    <w:p w14:paraId="363A58E8" w14:textId="0CC0E4AE" w:rsidR="00D8781C" w:rsidRDefault="00AE1460" w:rsidP="3CD46616">
      <w:pPr>
        <w:spacing w:after="204" w:line="360" w:lineRule="auto"/>
        <w:ind w:left="-14"/>
      </w:pPr>
      <w:r>
        <w:t xml:space="preserve">     2.5</w:t>
      </w:r>
      <w:r w:rsidR="7AAFB3E7">
        <w:t xml:space="preserve"> A Mental Health and Well-Being Chatbot: User Event Log               07</w:t>
      </w:r>
    </w:p>
    <w:p w14:paraId="40EFFC72" w14:textId="054AE08C" w:rsidR="00D8781C" w:rsidRDefault="7AAFB3E7" w:rsidP="3CD46616">
      <w:pPr>
        <w:spacing w:after="204" w:line="360" w:lineRule="auto"/>
        <w:ind w:left="-14"/>
      </w:pPr>
      <w:r>
        <w:t xml:space="preserve">            Analysis. JMIR mHealth and uHealth</w:t>
      </w:r>
    </w:p>
    <w:p w14:paraId="79BE35EA" w14:textId="382F2EB8" w:rsidR="00D8781C" w:rsidRDefault="00AE1460" w:rsidP="3CD46616">
      <w:pPr>
        <w:spacing w:after="204" w:line="360" w:lineRule="auto"/>
        <w:ind w:left="-14"/>
      </w:pPr>
      <w:r>
        <w:t xml:space="preserve">     2.6</w:t>
      </w:r>
      <w:r w:rsidR="18A70BB2">
        <w:t xml:space="preserve"> Empathy-Based communication Framework for Chatbots:             08</w:t>
      </w:r>
    </w:p>
    <w:p w14:paraId="3DA08E74" w14:textId="262FC99B" w:rsidR="00D8781C" w:rsidRDefault="18A70BB2" w:rsidP="3CD46616">
      <w:pPr>
        <w:spacing w:after="204" w:line="360" w:lineRule="auto"/>
        <w:ind w:left="-14"/>
      </w:pPr>
      <w:r>
        <w:t xml:space="preserve">            A Mental Health Chatbot Application and Evaluation</w:t>
      </w:r>
    </w:p>
    <w:p w14:paraId="4AF7D536" w14:textId="1E277E81" w:rsidR="00D8781C" w:rsidRDefault="00AE1460" w:rsidP="3CD46616">
      <w:pPr>
        <w:spacing w:after="204" w:line="360" w:lineRule="auto"/>
        <w:ind w:left="-14"/>
      </w:pPr>
      <w:r>
        <w:lastRenderedPageBreak/>
        <w:t xml:space="preserve">     2.7 </w:t>
      </w:r>
      <w:r w:rsidR="77F97E4A">
        <w:t>Digital mental health challenges and the horizon ahead for            08</w:t>
      </w:r>
    </w:p>
    <w:p w14:paraId="7A157B2B" w14:textId="59781552" w:rsidR="00D8781C" w:rsidRDefault="77F97E4A" w:rsidP="0025033D">
      <w:pPr>
        <w:spacing w:after="204" w:line="360" w:lineRule="auto"/>
        <w:ind w:left="-14"/>
      </w:pPr>
      <w:r>
        <w:t xml:space="preserve">             solutions. JMIR Mental Health    </w:t>
      </w:r>
      <w:r w:rsidR="00AE1460">
        <w:t xml:space="preserve">                                </w:t>
      </w:r>
    </w:p>
    <w:p w14:paraId="5341650E" w14:textId="7B6FD8B3" w:rsidR="00D8781C" w:rsidRDefault="0025033D" w:rsidP="3CD46616">
      <w:pPr>
        <w:spacing w:after="204" w:line="360" w:lineRule="auto"/>
        <w:ind w:left="-14"/>
      </w:pPr>
      <w:r>
        <w:t xml:space="preserve">     </w:t>
      </w:r>
      <w:r w:rsidR="7E6014AE">
        <w:t xml:space="preserve">2.8 </w:t>
      </w:r>
      <w:r w:rsidR="369E637C">
        <w:t>Supporting mental health self-care discovery through a                  09</w:t>
      </w:r>
    </w:p>
    <w:p w14:paraId="21378EC1" w14:textId="293F141F" w:rsidR="00D8781C" w:rsidRDefault="369E637C" w:rsidP="3CD46616">
      <w:pPr>
        <w:spacing w:after="204" w:line="360" w:lineRule="auto"/>
        <w:ind w:left="-14"/>
      </w:pPr>
      <w:r>
        <w:t xml:space="preserve">        chatbot. Frontiers in Digital Health</w:t>
      </w:r>
    </w:p>
    <w:p w14:paraId="5ACF199F" w14:textId="18E06F31" w:rsidR="00D8781C" w:rsidRDefault="0025033D" w:rsidP="3CD46616">
      <w:pPr>
        <w:spacing w:after="204" w:line="360" w:lineRule="auto"/>
        <w:ind w:left="-14"/>
      </w:pPr>
      <w:r>
        <w:t xml:space="preserve"> </w:t>
      </w:r>
      <w:r w:rsidR="00C41509">
        <w:t xml:space="preserve">  </w:t>
      </w:r>
      <w:r>
        <w:t xml:space="preserve"> </w:t>
      </w:r>
      <w:r w:rsidR="369E637C">
        <w:t>2.9 An overview of chatbot-based mobile mental health apps:              10</w:t>
      </w:r>
    </w:p>
    <w:p w14:paraId="1159DAEA" w14:textId="5F4E405B" w:rsidR="00D8781C" w:rsidRDefault="369E637C" w:rsidP="3CD46616">
      <w:pPr>
        <w:spacing w:after="204" w:line="360" w:lineRule="auto"/>
        <w:ind w:left="-14"/>
      </w:pPr>
      <w:r>
        <w:t xml:space="preserve">       insights from app description and user reviews. JMIR</w:t>
      </w:r>
    </w:p>
    <w:p w14:paraId="68B190A8" w14:textId="3F47E8ED" w:rsidR="00D8781C" w:rsidRDefault="369E637C" w:rsidP="3CD46616">
      <w:pPr>
        <w:spacing w:after="204" w:line="360" w:lineRule="auto"/>
        <w:ind w:left="-14"/>
      </w:pPr>
      <w:r>
        <w:t xml:space="preserve">       mHealth and uHealth</w:t>
      </w:r>
    </w:p>
    <w:p w14:paraId="56000757" w14:textId="35C24324" w:rsidR="00D8781C" w:rsidRDefault="369E637C" w:rsidP="3CD46616">
      <w:pPr>
        <w:spacing w:after="204" w:line="360" w:lineRule="auto"/>
        <w:ind w:left="-14"/>
      </w:pPr>
      <w:r>
        <w:t xml:space="preserve"> </w:t>
      </w:r>
      <w:r w:rsidR="0025033D">
        <w:t xml:space="preserve"> </w:t>
      </w:r>
      <w:r w:rsidR="00C41509">
        <w:t xml:space="preserve">  </w:t>
      </w:r>
      <w:r>
        <w:t>2.10 Machine learning in mental health: A systematic review of           1</w:t>
      </w:r>
      <w:r w:rsidR="0025033D">
        <w:t>1</w:t>
      </w:r>
    </w:p>
    <w:p w14:paraId="55055BFB" w14:textId="5181EDD4" w:rsidR="00D8781C" w:rsidRDefault="369E637C" w:rsidP="3CD46616">
      <w:pPr>
        <w:spacing w:after="204" w:line="360" w:lineRule="auto"/>
        <w:ind w:left="-14"/>
      </w:pPr>
      <w:r>
        <w:t xml:space="preserve">          the HCI literature to support the development of effective </w:t>
      </w:r>
    </w:p>
    <w:p w14:paraId="516C2415" w14:textId="3CB7A86D" w:rsidR="00D8781C" w:rsidRDefault="369E637C" w:rsidP="00C41509">
      <w:pPr>
        <w:spacing w:after="204" w:line="360" w:lineRule="auto"/>
        <w:ind w:left="-14"/>
      </w:pPr>
      <w:r>
        <w:t xml:space="preserve">          and implementable ML systems.         </w:t>
      </w:r>
    </w:p>
    <w:p w14:paraId="124B3DAC" w14:textId="24D025B2" w:rsidR="00D8781C" w:rsidRDefault="00AE1460" w:rsidP="0025033D">
      <w:pPr>
        <w:spacing w:after="204"/>
        <w:ind w:left="-14" w:right="104"/>
        <w:rPr>
          <w:b/>
          <w:bCs/>
        </w:rPr>
      </w:pPr>
      <w:r w:rsidRPr="3CD46616">
        <w:rPr>
          <w:b/>
          <w:bCs/>
        </w:rPr>
        <w:t>3. M</w:t>
      </w:r>
      <w:r w:rsidR="0A1DD477" w:rsidRPr="3CD46616">
        <w:rPr>
          <w:b/>
          <w:bCs/>
        </w:rPr>
        <w:t>ETHODOLOGY</w:t>
      </w:r>
      <w:r w:rsidRPr="3CD46616">
        <w:rPr>
          <w:b/>
          <w:bCs/>
        </w:rPr>
        <w:t xml:space="preserve"> </w:t>
      </w:r>
      <w:r w:rsidR="0025033D">
        <w:rPr>
          <w:b/>
          <w:bCs/>
        </w:rPr>
        <w:t xml:space="preserve"> </w:t>
      </w:r>
      <w:r w:rsidRPr="3CD46616">
        <w:rPr>
          <w:b/>
          <w:bCs/>
        </w:rPr>
        <w:t xml:space="preserve"> </w:t>
      </w:r>
      <w:r w:rsidR="37145C84" w:rsidRPr="3CD46616">
        <w:rPr>
          <w:b/>
          <w:bCs/>
        </w:rPr>
        <w:t xml:space="preserve">                                                                                              </w:t>
      </w:r>
      <w:r w:rsidR="0025033D">
        <w:rPr>
          <w:b/>
          <w:bCs/>
        </w:rPr>
        <w:t>12-30</w:t>
      </w:r>
      <w:r w:rsidR="757C40BC" w:rsidRPr="3CD46616">
        <w:rPr>
          <w:b/>
          <w:bCs/>
        </w:rPr>
        <w:t xml:space="preserve"> </w:t>
      </w:r>
      <w:r w:rsidR="37145C84" w:rsidRPr="3CD46616">
        <w:rPr>
          <w:b/>
          <w:bCs/>
        </w:rPr>
        <w:t xml:space="preserve"> </w:t>
      </w:r>
      <w:r>
        <w:t xml:space="preserve">                                                                   </w:t>
      </w:r>
    </w:p>
    <w:p w14:paraId="4F7B75D0" w14:textId="166D3246" w:rsidR="00D8781C" w:rsidRDefault="00AE1460" w:rsidP="0025033D">
      <w:pPr>
        <w:spacing w:after="204"/>
        <w:ind w:left="-14" w:right="-38"/>
      </w:pPr>
      <w:r>
        <w:t xml:space="preserve">    </w:t>
      </w:r>
      <w:r w:rsidR="0025033D" w:rsidRPr="0025033D">
        <w:t>3.1 User Interface</w:t>
      </w:r>
      <w:r>
        <w:t xml:space="preserve">                                                                                    </w:t>
      </w:r>
      <w:r w:rsidR="0025033D">
        <w:t xml:space="preserve">          </w:t>
      </w:r>
      <w:r>
        <w:t xml:space="preserve"> </w:t>
      </w:r>
      <w:r w:rsidR="0025033D">
        <w:t xml:space="preserve">  14 -15</w:t>
      </w:r>
    </w:p>
    <w:p w14:paraId="4E638C18" w14:textId="41BF71A1" w:rsidR="00D8781C" w:rsidRDefault="00AE1460">
      <w:pPr>
        <w:spacing w:after="207"/>
        <w:ind w:left="-5" w:right="0"/>
      </w:pPr>
      <w:r>
        <w:t xml:space="preserve">    3.2 </w:t>
      </w:r>
      <w:r w:rsidR="0025033D" w:rsidRPr="0025033D">
        <w:t>Mental health Test: (</w:t>
      </w:r>
      <w:proofErr w:type="gramStart"/>
      <w:r w:rsidR="0025033D" w:rsidRPr="0025033D">
        <w:t>Prediction)</w:t>
      </w:r>
      <w:r>
        <w:t xml:space="preserve">   </w:t>
      </w:r>
      <w:proofErr w:type="gramEnd"/>
      <w:r>
        <w:t xml:space="preserve">                                                           </w:t>
      </w:r>
      <w:r w:rsidR="0025033D">
        <w:t xml:space="preserve"> 16</w:t>
      </w:r>
      <w:r>
        <w:t xml:space="preserve">                          </w:t>
      </w:r>
    </w:p>
    <w:p w14:paraId="0443D9EA" w14:textId="250B3CF8" w:rsidR="0025033D" w:rsidRDefault="00AE1460">
      <w:pPr>
        <w:spacing w:line="419" w:lineRule="auto"/>
        <w:ind w:left="-5" w:right="0"/>
      </w:pPr>
      <w:r>
        <w:t xml:space="preserve">    3.3 </w:t>
      </w:r>
      <w:r w:rsidR="0025033D" w:rsidRPr="0025033D">
        <w:t>Natural Language Processing (</w:t>
      </w:r>
      <w:proofErr w:type="gramStart"/>
      <w:r w:rsidR="0025033D" w:rsidRPr="0025033D">
        <w:t>NLP</w:t>
      </w:r>
      <w:r w:rsidR="0025033D">
        <w:t>)</w:t>
      </w:r>
      <w:r>
        <w:t xml:space="preserve">   </w:t>
      </w:r>
      <w:proofErr w:type="gramEnd"/>
      <w:r>
        <w:t xml:space="preserve">                                                    </w:t>
      </w:r>
      <w:r w:rsidR="0025033D">
        <w:t>16-17</w:t>
      </w:r>
    </w:p>
    <w:p w14:paraId="7C3A78CF" w14:textId="6A398BDE" w:rsidR="00C41509" w:rsidRDefault="0025033D" w:rsidP="00C41509">
      <w:pPr>
        <w:spacing w:line="419" w:lineRule="auto"/>
        <w:ind w:left="-5" w:right="0"/>
      </w:pPr>
      <w:r>
        <w:t xml:space="preserve">    </w:t>
      </w:r>
      <w:proofErr w:type="gramStart"/>
      <w:r>
        <w:t xml:space="preserve">3.4 </w:t>
      </w:r>
      <w:r w:rsidR="00AE1460">
        <w:t xml:space="preserve"> </w:t>
      </w:r>
      <w:r w:rsidR="00C41509" w:rsidRPr="00C41509">
        <w:t>Chatbot</w:t>
      </w:r>
      <w:proofErr w:type="gramEnd"/>
      <w:r w:rsidR="00C41509" w:rsidRPr="00C41509">
        <w:t xml:space="preserve"> Response</w:t>
      </w:r>
      <w:r w:rsidR="00AE1460">
        <w:t xml:space="preserve">                              </w:t>
      </w:r>
      <w:r w:rsidR="00C41509">
        <w:t xml:space="preserve">                       </w:t>
      </w:r>
      <w:r w:rsidR="00C41509">
        <w:tab/>
      </w:r>
      <w:r w:rsidR="00C41509">
        <w:tab/>
      </w:r>
      <w:r w:rsidR="00C41509">
        <w:tab/>
        <w:t xml:space="preserve">       17-30</w:t>
      </w:r>
    </w:p>
    <w:p w14:paraId="3DBFA635" w14:textId="17AB2D58" w:rsidR="00C41509" w:rsidRDefault="00AE1460" w:rsidP="00C41509">
      <w:pPr>
        <w:numPr>
          <w:ilvl w:val="0"/>
          <w:numId w:val="1"/>
        </w:numPr>
        <w:spacing w:after="0" w:line="360" w:lineRule="auto"/>
        <w:ind w:right="0" w:hanging="293"/>
      </w:pPr>
      <w:r>
        <w:rPr>
          <w:b/>
        </w:rPr>
        <w:t xml:space="preserve">OUTPUT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</w:t>
      </w:r>
      <w:r w:rsidR="00C41509">
        <w:rPr>
          <w:b/>
        </w:rPr>
        <w:t>31</w:t>
      </w:r>
      <w:r>
        <w:rPr>
          <w:b/>
        </w:rPr>
        <w:t xml:space="preserve"> - </w:t>
      </w:r>
      <w:r w:rsidR="00C41509">
        <w:rPr>
          <w:b/>
        </w:rPr>
        <w:t>33</w:t>
      </w:r>
      <w:r>
        <w:rPr>
          <w:b/>
        </w:rPr>
        <w:t xml:space="preserve"> </w:t>
      </w:r>
    </w:p>
    <w:p w14:paraId="5535634F" w14:textId="77777777" w:rsidR="00C41509" w:rsidRDefault="00C41509" w:rsidP="00C41509">
      <w:pPr>
        <w:spacing w:after="0" w:line="360" w:lineRule="auto"/>
        <w:ind w:left="0" w:right="0" w:firstLine="0"/>
      </w:pPr>
    </w:p>
    <w:p w14:paraId="2972D6D6" w14:textId="1B551CF4" w:rsidR="00C41509" w:rsidRPr="00C41509" w:rsidRDefault="00AE1460" w:rsidP="00C41509">
      <w:pPr>
        <w:numPr>
          <w:ilvl w:val="0"/>
          <w:numId w:val="1"/>
        </w:numPr>
        <w:spacing w:after="0" w:line="360" w:lineRule="auto"/>
        <w:ind w:right="0" w:hanging="293"/>
      </w:pPr>
      <w:proofErr w:type="gramStart"/>
      <w:r>
        <w:rPr>
          <w:b/>
        </w:rPr>
        <w:t xml:space="preserve">CONCLUSION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>
        <w:rPr>
          <w:b/>
        </w:rPr>
        <w:tab/>
        <w:t xml:space="preserve">               </w:t>
      </w:r>
      <w:r w:rsidR="00C41509">
        <w:rPr>
          <w:b/>
        </w:rPr>
        <w:t xml:space="preserve">                             </w:t>
      </w:r>
      <w:r>
        <w:rPr>
          <w:b/>
        </w:rPr>
        <w:t xml:space="preserve"> </w:t>
      </w:r>
      <w:r w:rsidR="00C41509">
        <w:rPr>
          <w:b/>
        </w:rPr>
        <w:t>34</w:t>
      </w:r>
    </w:p>
    <w:p w14:paraId="35A89DBE" w14:textId="77777777" w:rsidR="00C41509" w:rsidRDefault="00C41509" w:rsidP="00C41509">
      <w:pPr>
        <w:pStyle w:val="ListParagraph"/>
        <w:rPr>
          <w:b/>
        </w:rPr>
      </w:pPr>
    </w:p>
    <w:p w14:paraId="0590E341" w14:textId="2A64DF81" w:rsidR="00D8781C" w:rsidRDefault="00C41509" w:rsidP="00C41509">
      <w:pPr>
        <w:numPr>
          <w:ilvl w:val="0"/>
          <w:numId w:val="1"/>
        </w:numPr>
        <w:spacing w:after="0" w:line="360" w:lineRule="auto"/>
        <w:ind w:right="0" w:hanging="293"/>
      </w:pPr>
      <w:r>
        <w:rPr>
          <w:b/>
        </w:rPr>
        <w:t>REFERENCES                                                                                                       35-36</w:t>
      </w:r>
      <w:r w:rsidR="00AE1460">
        <w:rPr>
          <w:b/>
        </w:rPr>
        <w:t xml:space="preserve"> </w:t>
      </w:r>
    </w:p>
    <w:p w14:paraId="226AE40C" w14:textId="28D12433" w:rsidR="00D8781C" w:rsidRDefault="00D8781C" w:rsidP="00C41509">
      <w:pPr>
        <w:pStyle w:val="Heading1"/>
        <w:tabs>
          <w:tab w:val="center" w:pos="2881"/>
          <w:tab w:val="center" w:pos="3601"/>
          <w:tab w:val="center" w:pos="8246"/>
        </w:tabs>
        <w:spacing w:line="360" w:lineRule="auto"/>
        <w:ind w:left="0" w:firstLine="0"/>
      </w:pPr>
    </w:p>
    <w:sectPr w:rsidR="00D8781C">
      <w:pgSz w:w="12240" w:h="15840"/>
      <w:pgMar w:top="1486" w:right="1482" w:bottom="17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F7EC6"/>
    <w:multiLevelType w:val="hybridMultilevel"/>
    <w:tmpl w:val="9E2C7F1C"/>
    <w:lvl w:ilvl="0" w:tplc="BDA60BDC">
      <w:start w:val="4"/>
      <w:numFmt w:val="decimal"/>
      <w:lvlText w:val="%1."/>
      <w:lvlJc w:val="left"/>
      <w:pPr>
        <w:ind w:left="2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3AD48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34B7F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883D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C0BF5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20BEB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0CDAC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7245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E6815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573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1C"/>
    <w:rsid w:val="0025033D"/>
    <w:rsid w:val="00AE1460"/>
    <w:rsid w:val="00C41509"/>
    <w:rsid w:val="00D8781C"/>
    <w:rsid w:val="03CC7FE9"/>
    <w:rsid w:val="056CC6E0"/>
    <w:rsid w:val="0682B586"/>
    <w:rsid w:val="0837B73D"/>
    <w:rsid w:val="0A1DD477"/>
    <w:rsid w:val="0D962F34"/>
    <w:rsid w:val="127ADB2E"/>
    <w:rsid w:val="140AB8DB"/>
    <w:rsid w:val="14D81DC8"/>
    <w:rsid w:val="171C87BA"/>
    <w:rsid w:val="18A70BB2"/>
    <w:rsid w:val="19AB8EEB"/>
    <w:rsid w:val="1A714F3F"/>
    <w:rsid w:val="1B475F4C"/>
    <w:rsid w:val="1CE32FAD"/>
    <w:rsid w:val="1D194BC2"/>
    <w:rsid w:val="1D9D7DE4"/>
    <w:rsid w:val="21B6A0D0"/>
    <w:rsid w:val="23527131"/>
    <w:rsid w:val="247A0D50"/>
    <w:rsid w:val="27656CEB"/>
    <w:rsid w:val="2814A77D"/>
    <w:rsid w:val="2825E254"/>
    <w:rsid w:val="29B85C37"/>
    <w:rsid w:val="29DADB12"/>
    <w:rsid w:val="320210A5"/>
    <w:rsid w:val="3475804B"/>
    <w:rsid w:val="369E637C"/>
    <w:rsid w:val="37145C84"/>
    <w:rsid w:val="38039C54"/>
    <w:rsid w:val="38DEA011"/>
    <w:rsid w:val="3CD46616"/>
    <w:rsid w:val="3E033A34"/>
    <w:rsid w:val="433A74C1"/>
    <w:rsid w:val="47BDAC9A"/>
    <w:rsid w:val="4A2874F7"/>
    <w:rsid w:val="4D86DE73"/>
    <w:rsid w:val="4E082327"/>
    <w:rsid w:val="52DB944A"/>
    <w:rsid w:val="546629D4"/>
    <w:rsid w:val="547764AB"/>
    <w:rsid w:val="57AF056D"/>
    <w:rsid w:val="59399AF7"/>
    <w:rsid w:val="5C3601FE"/>
    <w:rsid w:val="5C426315"/>
    <w:rsid w:val="6154506A"/>
    <w:rsid w:val="631EF281"/>
    <w:rsid w:val="65701091"/>
    <w:rsid w:val="659F5727"/>
    <w:rsid w:val="6AA51916"/>
    <w:rsid w:val="7246A613"/>
    <w:rsid w:val="724E9399"/>
    <w:rsid w:val="72E56630"/>
    <w:rsid w:val="73D13B9D"/>
    <w:rsid w:val="73E27674"/>
    <w:rsid w:val="74491D83"/>
    <w:rsid w:val="757C40BC"/>
    <w:rsid w:val="757E46D5"/>
    <w:rsid w:val="7708DC5F"/>
    <w:rsid w:val="77F97E4A"/>
    <w:rsid w:val="7A407D21"/>
    <w:rsid w:val="7A51B7F8"/>
    <w:rsid w:val="7A59A57E"/>
    <w:rsid w:val="7AAFB3E7"/>
    <w:rsid w:val="7E6014AE"/>
    <w:rsid w:val="7EF958C9"/>
    <w:rsid w:val="7F13E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D12D"/>
  <w15:docId w15:val="{0E9193B3-DC00-4F18-84F2-6FA12027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right="490" w:hanging="10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5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4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596D2-6DB4-4C9E-8306-278C71E5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cp:lastModifiedBy>22345A1203 Lokesh Lucky</cp:lastModifiedBy>
  <cp:revision>2</cp:revision>
  <dcterms:created xsi:type="dcterms:W3CDTF">2024-05-02T06:32:00Z</dcterms:created>
  <dcterms:modified xsi:type="dcterms:W3CDTF">2024-05-02T06:32:00Z</dcterms:modified>
</cp:coreProperties>
</file>