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Категорія компетентності є одним із фундаментальних понять сучасної науки. Необхідно зазначити, що розуміння феномену людської компетентності розвивалося поступово, разом із накопиченням філософських та психологічних знань про людину та оточуючий її світ. Як зазначає І. Тараненко, поняття «компетентність» перебуває нині в епіцентрі світової думки, оскільки воно розкриває якісно нові перспективи </w:t>
      </w:r>
      <w:bookmarkStart w:id="0" w:name="_GoBack"/>
      <w:bookmarkEnd w:id="0"/>
      <w:r w:rsidRPr="00D2233D">
        <w:rPr>
          <w:rFonts w:ascii="Times New Roman" w:hAnsi="Times New Roman" w:cs="Times New Roman"/>
          <w:sz w:val="28"/>
          <w:szCs w:val="28"/>
          <w:bdr w:val="none" w:sz="0" w:space="0" w:color="auto" w:frame="1"/>
          <w:lang w:eastAsia="uk-UA"/>
        </w:rPr>
        <w:t>й життєві результати освітньої діяльності. В основі концепції компетентності лежить ідея виховання компетентної людини та працівника, який не лише має необхідні знання, професіоналізм, високі моральні якості, а й уміє діяти адекватно у відповідних ситуаціях, застосовуючи ці знання і беручи на себе відповідальність за певну діяльність (І .Єрмаков).</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Аналіз стану наукової розробки проблеми засвідчує, що її дослідження стають дедалі більш інтенсивними і різноспрямованими. Найбільш розробленими є її педагогічний (Б. </w:t>
      </w:r>
      <w:proofErr w:type="spellStart"/>
      <w:r w:rsidRPr="00D2233D">
        <w:rPr>
          <w:rFonts w:ascii="Times New Roman" w:hAnsi="Times New Roman" w:cs="Times New Roman"/>
          <w:sz w:val="28"/>
          <w:szCs w:val="28"/>
          <w:bdr w:val="none" w:sz="0" w:space="0" w:color="auto" w:frame="1"/>
          <w:lang w:eastAsia="uk-UA"/>
        </w:rPr>
        <w:t>Вульфсон</w:t>
      </w:r>
      <w:proofErr w:type="spellEnd"/>
      <w:r w:rsidRPr="00D2233D">
        <w:rPr>
          <w:rFonts w:ascii="Times New Roman" w:hAnsi="Times New Roman" w:cs="Times New Roman"/>
          <w:sz w:val="28"/>
          <w:szCs w:val="28"/>
          <w:bdr w:val="none" w:sz="0" w:space="0" w:color="auto" w:frame="1"/>
          <w:lang w:eastAsia="uk-UA"/>
        </w:rPr>
        <w:t xml:space="preserve">, С. Гессен, В. </w:t>
      </w:r>
      <w:proofErr w:type="spellStart"/>
      <w:r w:rsidRPr="00D2233D">
        <w:rPr>
          <w:rFonts w:ascii="Times New Roman" w:hAnsi="Times New Roman" w:cs="Times New Roman"/>
          <w:sz w:val="28"/>
          <w:szCs w:val="28"/>
          <w:bdr w:val="none" w:sz="0" w:space="0" w:color="auto" w:frame="1"/>
          <w:lang w:eastAsia="uk-UA"/>
        </w:rPr>
        <w:t>Долл</w:t>
      </w:r>
      <w:proofErr w:type="spellEnd"/>
      <w:r w:rsidRPr="00D2233D">
        <w:rPr>
          <w:rFonts w:ascii="Times New Roman" w:hAnsi="Times New Roman" w:cs="Times New Roman"/>
          <w:sz w:val="28"/>
          <w:szCs w:val="28"/>
          <w:bdr w:val="none" w:sz="0" w:space="0" w:color="auto" w:frame="1"/>
          <w:lang w:eastAsia="uk-UA"/>
        </w:rPr>
        <w:t xml:space="preserve">, І. Єрмаков, Т. Каткова, О. </w:t>
      </w:r>
      <w:proofErr w:type="spellStart"/>
      <w:r w:rsidRPr="00D2233D">
        <w:rPr>
          <w:rFonts w:ascii="Times New Roman" w:hAnsi="Times New Roman" w:cs="Times New Roman"/>
          <w:sz w:val="28"/>
          <w:szCs w:val="28"/>
          <w:bdr w:val="none" w:sz="0" w:space="0" w:color="auto" w:frame="1"/>
          <w:lang w:eastAsia="uk-UA"/>
        </w:rPr>
        <w:t>Кононко</w:t>
      </w:r>
      <w:proofErr w:type="spellEnd"/>
      <w:r w:rsidRPr="00D2233D">
        <w:rPr>
          <w:rFonts w:ascii="Times New Roman" w:hAnsi="Times New Roman" w:cs="Times New Roman"/>
          <w:sz w:val="28"/>
          <w:szCs w:val="28"/>
          <w:bdr w:val="none" w:sz="0" w:space="0" w:color="auto" w:frame="1"/>
          <w:lang w:eastAsia="uk-UA"/>
        </w:rPr>
        <w:t xml:space="preserve">, </w:t>
      </w:r>
      <w:proofErr w:type="spellStart"/>
      <w:r w:rsidRPr="00D2233D">
        <w:rPr>
          <w:rFonts w:ascii="Times New Roman" w:hAnsi="Times New Roman" w:cs="Times New Roman"/>
          <w:sz w:val="28"/>
          <w:szCs w:val="28"/>
          <w:bdr w:val="none" w:sz="0" w:space="0" w:color="auto" w:frame="1"/>
          <w:lang w:eastAsia="uk-UA"/>
        </w:rPr>
        <w:t>Дж.Куллахан</w:t>
      </w:r>
      <w:proofErr w:type="spellEnd"/>
      <w:r w:rsidRPr="00D2233D">
        <w:rPr>
          <w:rFonts w:ascii="Times New Roman" w:hAnsi="Times New Roman" w:cs="Times New Roman"/>
          <w:sz w:val="28"/>
          <w:szCs w:val="28"/>
          <w:bdr w:val="none" w:sz="0" w:space="0" w:color="auto" w:frame="1"/>
          <w:lang w:eastAsia="uk-UA"/>
        </w:rPr>
        <w:t xml:space="preserve">, Л. </w:t>
      </w:r>
      <w:proofErr w:type="spellStart"/>
      <w:r w:rsidRPr="00D2233D">
        <w:rPr>
          <w:rFonts w:ascii="Times New Roman" w:hAnsi="Times New Roman" w:cs="Times New Roman"/>
          <w:sz w:val="28"/>
          <w:szCs w:val="28"/>
          <w:bdr w:val="none" w:sz="0" w:space="0" w:color="auto" w:frame="1"/>
          <w:lang w:eastAsia="uk-UA"/>
        </w:rPr>
        <w:t>Пермінова</w:t>
      </w:r>
      <w:proofErr w:type="spellEnd"/>
      <w:r w:rsidRPr="00D2233D">
        <w:rPr>
          <w:rFonts w:ascii="Times New Roman" w:hAnsi="Times New Roman" w:cs="Times New Roman"/>
          <w:sz w:val="28"/>
          <w:szCs w:val="28"/>
          <w:bdr w:val="none" w:sz="0" w:space="0" w:color="auto" w:frame="1"/>
          <w:lang w:eastAsia="uk-UA"/>
        </w:rPr>
        <w:t xml:space="preserve">, Ж. </w:t>
      </w:r>
      <w:proofErr w:type="spellStart"/>
      <w:r w:rsidRPr="00D2233D">
        <w:rPr>
          <w:rFonts w:ascii="Times New Roman" w:hAnsi="Times New Roman" w:cs="Times New Roman"/>
          <w:sz w:val="28"/>
          <w:szCs w:val="28"/>
          <w:bdr w:val="none" w:sz="0" w:space="0" w:color="auto" w:frame="1"/>
          <w:lang w:eastAsia="uk-UA"/>
        </w:rPr>
        <w:t>Перре</w:t>
      </w:r>
      <w:proofErr w:type="spellEnd"/>
      <w:r w:rsidRPr="00D2233D">
        <w:rPr>
          <w:rFonts w:ascii="Times New Roman" w:hAnsi="Times New Roman" w:cs="Times New Roman"/>
          <w:sz w:val="28"/>
          <w:szCs w:val="28"/>
          <w:bdr w:val="none" w:sz="0" w:space="0" w:color="auto" w:frame="1"/>
          <w:lang w:eastAsia="uk-UA"/>
        </w:rPr>
        <w:t xml:space="preserve">, </w:t>
      </w:r>
      <w:proofErr w:type="spellStart"/>
      <w:r w:rsidRPr="00D2233D">
        <w:rPr>
          <w:rFonts w:ascii="Times New Roman" w:hAnsi="Times New Roman" w:cs="Times New Roman"/>
          <w:sz w:val="28"/>
          <w:szCs w:val="28"/>
          <w:bdr w:val="none" w:sz="0" w:space="0" w:color="auto" w:frame="1"/>
          <w:lang w:eastAsia="uk-UA"/>
        </w:rPr>
        <w:t>Дж</w:t>
      </w:r>
      <w:proofErr w:type="spellEnd"/>
      <w:r w:rsidRPr="00D2233D">
        <w:rPr>
          <w:rFonts w:ascii="Times New Roman" w:hAnsi="Times New Roman" w:cs="Times New Roman"/>
          <w:sz w:val="28"/>
          <w:szCs w:val="28"/>
          <w:bdr w:val="none" w:sz="0" w:space="0" w:color="auto" w:frame="1"/>
          <w:lang w:eastAsia="uk-UA"/>
        </w:rPr>
        <w:t xml:space="preserve">. </w:t>
      </w:r>
      <w:proofErr w:type="spellStart"/>
      <w:r w:rsidRPr="00D2233D">
        <w:rPr>
          <w:rFonts w:ascii="Times New Roman" w:hAnsi="Times New Roman" w:cs="Times New Roman"/>
          <w:sz w:val="28"/>
          <w:szCs w:val="28"/>
          <w:bdr w:val="none" w:sz="0" w:space="0" w:color="auto" w:frame="1"/>
          <w:lang w:eastAsia="uk-UA"/>
        </w:rPr>
        <w:t>Равен</w:t>
      </w:r>
      <w:proofErr w:type="spellEnd"/>
      <w:r w:rsidRPr="00D2233D">
        <w:rPr>
          <w:rFonts w:ascii="Times New Roman" w:hAnsi="Times New Roman" w:cs="Times New Roman"/>
          <w:sz w:val="28"/>
          <w:szCs w:val="28"/>
          <w:bdr w:val="none" w:sz="0" w:space="0" w:color="auto" w:frame="1"/>
          <w:lang w:eastAsia="uk-UA"/>
        </w:rPr>
        <w:t xml:space="preserve">, Б. Рей, М. </w:t>
      </w:r>
      <w:proofErr w:type="spellStart"/>
      <w:r w:rsidRPr="00D2233D">
        <w:rPr>
          <w:rFonts w:ascii="Times New Roman" w:hAnsi="Times New Roman" w:cs="Times New Roman"/>
          <w:sz w:val="28"/>
          <w:szCs w:val="28"/>
          <w:bdr w:val="none" w:sz="0" w:space="0" w:color="auto" w:frame="1"/>
          <w:lang w:eastAsia="uk-UA"/>
        </w:rPr>
        <w:t>Рижаков</w:t>
      </w:r>
      <w:proofErr w:type="spellEnd"/>
      <w:r w:rsidRPr="00D2233D">
        <w:rPr>
          <w:rFonts w:ascii="Times New Roman" w:hAnsi="Times New Roman" w:cs="Times New Roman"/>
          <w:sz w:val="28"/>
          <w:szCs w:val="28"/>
          <w:bdr w:val="none" w:sz="0" w:space="0" w:color="auto" w:frame="1"/>
          <w:lang w:eastAsia="uk-UA"/>
        </w:rPr>
        <w:t xml:space="preserve">, І. Тараненко, Г. </w:t>
      </w:r>
      <w:proofErr w:type="spellStart"/>
      <w:r w:rsidRPr="00D2233D">
        <w:rPr>
          <w:rFonts w:ascii="Times New Roman" w:hAnsi="Times New Roman" w:cs="Times New Roman"/>
          <w:sz w:val="28"/>
          <w:szCs w:val="28"/>
          <w:bdr w:val="none" w:sz="0" w:space="0" w:color="auto" w:frame="1"/>
          <w:lang w:eastAsia="uk-UA"/>
        </w:rPr>
        <w:t>Халаш</w:t>
      </w:r>
      <w:proofErr w:type="spellEnd"/>
      <w:r w:rsidRPr="00D2233D">
        <w:rPr>
          <w:rFonts w:ascii="Times New Roman" w:hAnsi="Times New Roman" w:cs="Times New Roman"/>
          <w:sz w:val="28"/>
          <w:szCs w:val="28"/>
          <w:bdr w:val="none" w:sz="0" w:space="0" w:color="auto" w:frame="1"/>
          <w:lang w:eastAsia="uk-UA"/>
        </w:rPr>
        <w:t xml:space="preserve">), соціально-психологічний (К. </w:t>
      </w:r>
      <w:proofErr w:type="spellStart"/>
      <w:r w:rsidRPr="00D2233D">
        <w:rPr>
          <w:rFonts w:ascii="Times New Roman" w:hAnsi="Times New Roman" w:cs="Times New Roman"/>
          <w:sz w:val="28"/>
          <w:szCs w:val="28"/>
          <w:bdr w:val="none" w:sz="0" w:space="0" w:color="auto" w:frame="1"/>
          <w:lang w:eastAsia="uk-UA"/>
        </w:rPr>
        <w:t>Абульханова</w:t>
      </w:r>
      <w:proofErr w:type="spellEnd"/>
      <w:r w:rsidRPr="00D2233D">
        <w:rPr>
          <w:rFonts w:ascii="Times New Roman" w:hAnsi="Times New Roman" w:cs="Times New Roman"/>
          <w:sz w:val="28"/>
          <w:szCs w:val="28"/>
          <w:bdr w:val="none" w:sz="0" w:space="0" w:color="auto" w:frame="1"/>
          <w:lang w:eastAsia="uk-UA"/>
        </w:rPr>
        <w:t xml:space="preserve">-Славська, В. Дружинін, О. </w:t>
      </w:r>
      <w:proofErr w:type="spellStart"/>
      <w:r w:rsidRPr="00D2233D">
        <w:rPr>
          <w:rFonts w:ascii="Times New Roman" w:hAnsi="Times New Roman" w:cs="Times New Roman"/>
          <w:sz w:val="28"/>
          <w:szCs w:val="28"/>
          <w:bdr w:val="none" w:sz="0" w:space="0" w:color="auto" w:frame="1"/>
          <w:lang w:eastAsia="uk-UA"/>
        </w:rPr>
        <w:t>Коржова</w:t>
      </w:r>
      <w:proofErr w:type="spellEnd"/>
      <w:r w:rsidRPr="00D2233D">
        <w:rPr>
          <w:rFonts w:ascii="Times New Roman" w:hAnsi="Times New Roman" w:cs="Times New Roman"/>
          <w:sz w:val="28"/>
          <w:szCs w:val="28"/>
          <w:bdr w:val="none" w:sz="0" w:space="0" w:color="auto" w:frame="1"/>
          <w:lang w:eastAsia="uk-UA"/>
        </w:rPr>
        <w:t xml:space="preserve">, А. </w:t>
      </w:r>
      <w:proofErr w:type="spellStart"/>
      <w:r w:rsidRPr="00D2233D">
        <w:rPr>
          <w:rFonts w:ascii="Times New Roman" w:hAnsi="Times New Roman" w:cs="Times New Roman"/>
          <w:sz w:val="28"/>
          <w:szCs w:val="28"/>
          <w:bdr w:val="none" w:sz="0" w:space="0" w:color="auto" w:frame="1"/>
          <w:lang w:eastAsia="uk-UA"/>
        </w:rPr>
        <w:t>Мінаєв</w:t>
      </w:r>
      <w:proofErr w:type="spellEnd"/>
      <w:r w:rsidRPr="00D2233D">
        <w:rPr>
          <w:rFonts w:ascii="Times New Roman" w:hAnsi="Times New Roman" w:cs="Times New Roman"/>
          <w:sz w:val="28"/>
          <w:szCs w:val="28"/>
          <w:bdr w:val="none" w:sz="0" w:space="0" w:color="auto" w:frame="1"/>
          <w:lang w:eastAsia="uk-UA"/>
        </w:rPr>
        <w:t xml:space="preserve">, Л. </w:t>
      </w:r>
      <w:proofErr w:type="spellStart"/>
      <w:r w:rsidRPr="00D2233D">
        <w:rPr>
          <w:rFonts w:ascii="Times New Roman" w:hAnsi="Times New Roman" w:cs="Times New Roman"/>
          <w:sz w:val="28"/>
          <w:szCs w:val="28"/>
          <w:bdr w:val="none" w:sz="0" w:space="0" w:color="auto" w:frame="1"/>
          <w:lang w:eastAsia="uk-UA"/>
        </w:rPr>
        <w:t>Мітіна</w:t>
      </w:r>
      <w:proofErr w:type="spellEnd"/>
      <w:r w:rsidRPr="00D2233D">
        <w:rPr>
          <w:rFonts w:ascii="Times New Roman" w:hAnsi="Times New Roman" w:cs="Times New Roman"/>
          <w:sz w:val="28"/>
          <w:szCs w:val="28"/>
          <w:bdr w:val="none" w:sz="0" w:space="0" w:color="auto" w:frame="1"/>
          <w:lang w:eastAsia="uk-UA"/>
        </w:rPr>
        <w:t xml:space="preserve">, К. </w:t>
      </w:r>
      <w:proofErr w:type="spellStart"/>
      <w:r w:rsidRPr="00D2233D">
        <w:rPr>
          <w:rFonts w:ascii="Times New Roman" w:hAnsi="Times New Roman" w:cs="Times New Roman"/>
          <w:sz w:val="28"/>
          <w:szCs w:val="28"/>
          <w:bdr w:val="none" w:sz="0" w:space="0" w:color="auto" w:frame="1"/>
          <w:lang w:eastAsia="uk-UA"/>
        </w:rPr>
        <w:t>Обуховський</w:t>
      </w:r>
      <w:proofErr w:type="spellEnd"/>
      <w:r w:rsidRPr="00D2233D">
        <w:rPr>
          <w:rFonts w:ascii="Times New Roman" w:hAnsi="Times New Roman" w:cs="Times New Roman"/>
          <w:sz w:val="28"/>
          <w:szCs w:val="28"/>
          <w:bdr w:val="none" w:sz="0" w:space="0" w:color="auto" w:frame="1"/>
          <w:lang w:eastAsia="uk-UA"/>
        </w:rPr>
        <w:t xml:space="preserve">, Л. Петровська, М. Попова, Л. Сохань, Е. </w:t>
      </w:r>
      <w:proofErr w:type="spellStart"/>
      <w:r w:rsidRPr="00D2233D">
        <w:rPr>
          <w:rFonts w:ascii="Times New Roman" w:hAnsi="Times New Roman" w:cs="Times New Roman"/>
          <w:sz w:val="28"/>
          <w:szCs w:val="28"/>
          <w:bdr w:val="none" w:sz="0" w:space="0" w:color="auto" w:frame="1"/>
          <w:lang w:eastAsia="uk-UA"/>
        </w:rPr>
        <w:t>Старовойтенко</w:t>
      </w:r>
      <w:proofErr w:type="spellEnd"/>
      <w:r w:rsidRPr="00D2233D">
        <w:rPr>
          <w:rFonts w:ascii="Times New Roman" w:hAnsi="Times New Roman" w:cs="Times New Roman"/>
          <w:sz w:val="28"/>
          <w:szCs w:val="28"/>
          <w:bdr w:val="none" w:sz="0" w:space="0" w:color="auto" w:frame="1"/>
          <w:lang w:eastAsia="uk-UA"/>
        </w:rPr>
        <w:t xml:space="preserve">, Т. Титаренко, В. </w:t>
      </w:r>
      <w:proofErr w:type="spellStart"/>
      <w:r w:rsidRPr="00D2233D">
        <w:rPr>
          <w:rFonts w:ascii="Times New Roman" w:hAnsi="Times New Roman" w:cs="Times New Roman"/>
          <w:sz w:val="28"/>
          <w:szCs w:val="28"/>
          <w:bdr w:val="none" w:sz="0" w:space="0" w:color="auto" w:frame="1"/>
          <w:lang w:eastAsia="uk-UA"/>
        </w:rPr>
        <w:t>Циба</w:t>
      </w:r>
      <w:proofErr w:type="spellEnd"/>
      <w:r w:rsidRPr="00D2233D">
        <w:rPr>
          <w:rFonts w:ascii="Times New Roman" w:hAnsi="Times New Roman" w:cs="Times New Roman"/>
          <w:sz w:val="28"/>
          <w:szCs w:val="28"/>
          <w:bdr w:val="none" w:sz="0" w:space="0" w:color="auto" w:frame="1"/>
          <w:lang w:eastAsia="uk-UA"/>
        </w:rPr>
        <w:t xml:space="preserve">) та соціологічний (З. </w:t>
      </w:r>
      <w:proofErr w:type="spellStart"/>
      <w:r w:rsidRPr="00D2233D">
        <w:rPr>
          <w:rFonts w:ascii="Times New Roman" w:hAnsi="Times New Roman" w:cs="Times New Roman"/>
          <w:sz w:val="28"/>
          <w:szCs w:val="28"/>
          <w:bdr w:val="none" w:sz="0" w:space="0" w:color="auto" w:frame="1"/>
          <w:lang w:eastAsia="uk-UA"/>
        </w:rPr>
        <w:t>Бауман</w:t>
      </w:r>
      <w:proofErr w:type="spellEnd"/>
      <w:r w:rsidRPr="00D2233D">
        <w:rPr>
          <w:rFonts w:ascii="Times New Roman" w:hAnsi="Times New Roman" w:cs="Times New Roman"/>
          <w:sz w:val="28"/>
          <w:szCs w:val="28"/>
          <w:bdr w:val="none" w:sz="0" w:space="0" w:color="auto" w:frame="1"/>
          <w:lang w:eastAsia="uk-UA"/>
        </w:rPr>
        <w:t xml:space="preserve">, П. </w:t>
      </w:r>
      <w:proofErr w:type="spellStart"/>
      <w:r w:rsidRPr="00D2233D">
        <w:rPr>
          <w:rFonts w:ascii="Times New Roman" w:hAnsi="Times New Roman" w:cs="Times New Roman"/>
          <w:sz w:val="28"/>
          <w:szCs w:val="28"/>
          <w:bdr w:val="none" w:sz="0" w:space="0" w:color="auto" w:frame="1"/>
          <w:lang w:eastAsia="uk-UA"/>
        </w:rPr>
        <w:t>Бергер</w:t>
      </w:r>
      <w:proofErr w:type="spellEnd"/>
      <w:r w:rsidRPr="00D2233D">
        <w:rPr>
          <w:rFonts w:ascii="Times New Roman" w:hAnsi="Times New Roman" w:cs="Times New Roman"/>
          <w:sz w:val="28"/>
          <w:szCs w:val="28"/>
          <w:bdr w:val="none" w:sz="0" w:space="0" w:color="auto" w:frame="1"/>
          <w:lang w:eastAsia="uk-UA"/>
        </w:rPr>
        <w:t xml:space="preserve">, П. </w:t>
      </w:r>
      <w:proofErr w:type="spellStart"/>
      <w:r w:rsidRPr="00D2233D">
        <w:rPr>
          <w:rFonts w:ascii="Times New Roman" w:hAnsi="Times New Roman" w:cs="Times New Roman"/>
          <w:sz w:val="28"/>
          <w:szCs w:val="28"/>
          <w:bdr w:val="none" w:sz="0" w:space="0" w:color="auto" w:frame="1"/>
          <w:lang w:eastAsia="uk-UA"/>
        </w:rPr>
        <w:t>Бурдьє</w:t>
      </w:r>
      <w:proofErr w:type="spellEnd"/>
      <w:r w:rsidRPr="00D2233D">
        <w:rPr>
          <w:rFonts w:ascii="Times New Roman" w:hAnsi="Times New Roman" w:cs="Times New Roman"/>
          <w:sz w:val="28"/>
          <w:szCs w:val="28"/>
          <w:bdr w:val="none" w:sz="0" w:space="0" w:color="auto" w:frame="1"/>
          <w:lang w:eastAsia="uk-UA"/>
        </w:rPr>
        <w:t xml:space="preserve">, Е. </w:t>
      </w:r>
      <w:proofErr w:type="spellStart"/>
      <w:r w:rsidRPr="00D2233D">
        <w:rPr>
          <w:rFonts w:ascii="Times New Roman" w:hAnsi="Times New Roman" w:cs="Times New Roman"/>
          <w:sz w:val="28"/>
          <w:szCs w:val="28"/>
          <w:bdr w:val="none" w:sz="0" w:space="0" w:color="auto" w:frame="1"/>
          <w:lang w:eastAsia="uk-UA"/>
        </w:rPr>
        <w:t>Гідденс</w:t>
      </w:r>
      <w:proofErr w:type="spellEnd"/>
      <w:r w:rsidRPr="00D2233D">
        <w:rPr>
          <w:rFonts w:ascii="Times New Roman" w:hAnsi="Times New Roman" w:cs="Times New Roman"/>
          <w:sz w:val="28"/>
          <w:szCs w:val="28"/>
          <w:bdr w:val="none" w:sz="0" w:space="0" w:color="auto" w:frame="1"/>
          <w:lang w:eastAsia="uk-UA"/>
        </w:rPr>
        <w:t xml:space="preserve">, О. Злобіна, Л. </w:t>
      </w:r>
      <w:proofErr w:type="spellStart"/>
      <w:r w:rsidRPr="00D2233D">
        <w:rPr>
          <w:rFonts w:ascii="Times New Roman" w:hAnsi="Times New Roman" w:cs="Times New Roman"/>
          <w:sz w:val="28"/>
          <w:szCs w:val="28"/>
          <w:bdr w:val="none" w:sz="0" w:space="0" w:color="auto" w:frame="1"/>
          <w:lang w:eastAsia="uk-UA"/>
        </w:rPr>
        <w:t>Іонін</w:t>
      </w:r>
      <w:proofErr w:type="spellEnd"/>
      <w:r w:rsidRPr="00D2233D">
        <w:rPr>
          <w:rFonts w:ascii="Times New Roman" w:hAnsi="Times New Roman" w:cs="Times New Roman"/>
          <w:sz w:val="28"/>
          <w:szCs w:val="28"/>
          <w:bdr w:val="none" w:sz="0" w:space="0" w:color="auto" w:frame="1"/>
          <w:lang w:eastAsia="uk-UA"/>
        </w:rPr>
        <w:t xml:space="preserve">, І. Мартинюк, Т. </w:t>
      </w:r>
      <w:proofErr w:type="spellStart"/>
      <w:r w:rsidRPr="00D2233D">
        <w:rPr>
          <w:rFonts w:ascii="Times New Roman" w:hAnsi="Times New Roman" w:cs="Times New Roman"/>
          <w:sz w:val="28"/>
          <w:szCs w:val="28"/>
          <w:bdr w:val="none" w:sz="0" w:space="0" w:color="auto" w:frame="1"/>
          <w:lang w:eastAsia="uk-UA"/>
        </w:rPr>
        <w:t>Лукман</w:t>
      </w:r>
      <w:proofErr w:type="spellEnd"/>
      <w:r w:rsidRPr="00D2233D">
        <w:rPr>
          <w:rFonts w:ascii="Times New Roman" w:hAnsi="Times New Roman" w:cs="Times New Roman"/>
          <w:sz w:val="28"/>
          <w:szCs w:val="28"/>
          <w:bdr w:val="none" w:sz="0" w:space="0" w:color="auto" w:frame="1"/>
          <w:lang w:eastAsia="uk-UA"/>
        </w:rPr>
        <w:t xml:space="preserve">, Т. </w:t>
      </w:r>
      <w:proofErr w:type="spellStart"/>
      <w:r w:rsidRPr="00D2233D">
        <w:rPr>
          <w:rFonts w:ascii="Times New Roman" w:hAnsi="Times New Roman" w:cs="Times New Roman"/>
          <w:sz w:val="28"/>
          <w:szCs w:val="28"/>
          <w:bdr w:val="none" w:sz="0" w:space="0" w:color="auto" w:frame="1"/>
          <w:lang w:eastAsia="uk-UA"/>
        </w:rPr>
        <w:t>Резнік</w:t>
      </w:r>
      <w:proofErr w:type="spellEnd"/>
      <w:r w:rsidRPr="00D2233D">
        <w:rPr>
          <w:rFonts w:ascii="Times New Roman" w:hAnsi="Times New Roman" w:cs="Times New Roman"/>
          <w:sz w:val="28"/>
          <w:szCs w:val="28"/>
          <w:bdr w:val="none" w:sz="0" w:space="0" w:color="auto" w:frame="1"/>
          <w:lang w:eastAsia="uk-UA"/>
        </w:rPr>
        <w:t xml:space="preserve">, Ю. </w:t>
      </w:r>
      <w:proofErr w:type="spellStart"/>
      <w:r w:rsidRPr="00D2233D">
        <w:rPr>
          <w:rFonts w:ascii="Times New Roman" w:hAnsi="Times New Roman" w:cs="Times New Roman"/>
          <w:sz w:val="28"/>
          <w:szCs w:val="28"/>
          <w:bdr w:val="none" w:sz="0" w:space="0" w:color="auto" w:frame="1"/>
          <w:lang w:eastAsia="uk-UA"/>
        </w:rPr>
        <w:t>Резнік</w:t>
      </w:r>
      <w:proofErr w:type="spellEnd"/>
      <w:r w:rsidRPr="00D2233D">
        <w:rPr>
          <w:rFonts w:ascii="Times New Roman" w:hAnsi="Times New Roman" w:cs="Times New Roman"/>
          <w:sz w:val="28"/>
          <w:szCs w:val="28"/>
          <w:bdr w:val="none" w:sz="0" w:space="0" w:color="auto" w:frame="1"/>
          <w:lang w:eastAsia="uk-UA"/>
        </w:rPr>
        <w:t xml:space="preserve">, Н. Соболєва, В. Тихонович, У. Томас, А. </w:t>
      </w:r>
      <w:proofErr w:type="spellStart"/>
      <w:r w:rsidRPr="00D2233D">
        <w:rPr>
          <w:rFonts w:ascii="Times New Roman" w:hAnsi="Times New Roman" w:cs="Times New Roman"/>
          <w:sz w:val="28"/>
          <w:szCs w:val="28"/>
          <w:bdr w:val="none" w:sz="0" w:space="0" w:color="auto" w:frame="1"/>
          <w:lang w:eastAsia="uk-UA"/>
        </w:rPr>
        <w:t>Шюц</w:t>
      </w:r>
      <w:proofErr w:type="spellEnd"/>
      <w:r w:rsidRPr="00D2233D">
        <w:rPr>
          <w:rFonts w:ascii="Times New Roman" w:hAnsi="Times New Roman" w:cs="Times New Roman"/>
          <w:sz w:val="28"/>
          <w:szCs w:val="28"/>
          <w:bdr w:val="none" w:sz="0" w:space="0" w:color="auto" w:frame="1"/>
          <w:lang w:eastAsia="uk-UA"/>
        </w:rPr>
        <w:t>) аспекти.</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Як зазначає М. Степаненко, проблема життєвої компетентності привертає увагу не стільки як самостійний предмет, скільки у контексті аналізу різних аспектів проблеми людини та її буття у світі, передусім проблеми мистецтва жити [5, c.11]. Остання перебуває у центрі уваги багатьох сучасних філософів (П. Адо, Р. </w:t>
      </w:r>
      <w:proofErr w:type="spellStart"/>
      <w:r w:rsidRPr="00D2233D">
        <w:rPr>
          <w:rFonts w:ascii="Times New Roman" w:hAnsi="Times New Roman" w:cs="Times New Roman"/>
          <w:sz w:val="28"/>
          <w:szCs w:val="28"/>
          <w:bdr w:val="none" w:sz="0" w:space="0" w:color="auto" w:frame="1"/>
          <w:lang w:eastAsia="uk-UA"/>
        </w:rPr>
        <w:t>Барт</w:t>
      </w:r>
      <w:proofErr w:type="spellEnd"/>
      <w:r w:rsidRPr="00D2233D">
        <w:rPr>
          <w:rFonts w:ascii="Times New Roman" w:hAnsi="Times New Roman" w:cs="Times New Roman"/>
          <w:sz w:val="28"/>
          <w:szCs w:val="28"/>
          <w:bdr w:val="none" w:sz="0" w:space="0" w:color="auto" w:frame="1"/>
          <w:lang w:eastAsia="uk-UA"/>
        </w:rPr>
        <w:t xml:space="preserve">, Ж. </w:t>
      </w:r>
      <w:proofErr w:type="spellStart"/>
      <w:r w:rsidRPr="00D2233D">
        <w:rPr>
          <w:rFonts w:ascii="Times New Roman" w:hAnsi="Times New Roman" w:cs="Times New Roman"/>
          <w:sz w:val="28"/>
          <w:szCs w:val="28"/>
          <w:bdr w:val="none" w:sz="0" w:space="0" w:color="auto" w:frame="1"/>
          <w:lang w:eastAsia="uk-UA"/>
        </w:rPr>
        <w:t>Бодріяр</w:t>
      </w:r>
      <w:proofErr w:type="spellEnd"/>
      <w:r w:rsidRPr="00D2233D">
        <w:rPr>
          <w:rFonts w:ascii="Times New Roman" w:hAnsi="Times New Roman" w:cs="Times New Roman"/>
          <w:sz w:val="28"/>
          <w:szCs w:val="28"/>
          <w:bdr w:val="none" w:sz="0" w:space="0" w:color="auto" w:frame="1"/>
          <w:lang w:eastAsia="uk-UA"/>
        </w:rPr>
        <w:t xml:space="preserve">, Г. </w:t>
      </w:r>
      <w:proofErr w:type="spellStart"/>
      <w:r w:rsidRPr="00D2233D">
        <w:rPr>
          <w:rFonts w:ascii="Times New Roman" w:hAnsi="Times New Roman" w:cs="Times New Roman"/>
          <w:sz w:val="28"/>
          <w:szCs w:val="28"/>
          <w:bdr w:val="none" w:sz="0" w:space="0" w:color="auto" w:frame="1"/>
          <w:lang w:eastAsia="uk-UA"/>
        </w:rPr>
        <w:t>Горак</w:t>
      </w:r>
      <w:proofErr w:type="spellEnd"/>
      <w:r w:rsidRPr="00D2233D">
        <w:rPr>
          <w:rFonts w:ascii="Times New Roman" w:hAnsi="Times New Roman" w:cs="Times New Roman"/>
          <w:sz w:val="28"/>
          <w:szCs w:val="28"/>
          <w:bdr w:val="none" w:sz="0" w:space="0" w:color="auto" w:frame="1"/>
          <w:lang w:eastAsia="uk-UA"/>
        </w:rPr>
        <w:t xml:space="preserve">, Ж. </w:t>
      </w:r>
      <w:proofErr w:type="spellStart"/>
      <w:r w:rsidRPr="00D2233D">
        <w:rPr>
          <w:rFonts w:ascii="Times New Roman" w:hAnsi="Times New Roman" w:cs="Times New Roman"/>
          <w:sz w:val="28"/>
          <w:szCs w:val="28"/>
          <w:bdr w:val="none" w:sz="0" w:space="0" w:color="auto" w:frame="1"/>
          <w:lang w:eastAsia="uk-UA"/>
        </w:rPr>
        <w:t>Дельоз</w:t>
      </w:r>
      <w:proofErr w:type="spellEnd"/>
      <w:r w:rsidRPr="00D2233D">
        <w:rPr>
          <w:rFonts w:ascii="Times New Roman" w:hAnsi="Times New Roman" w:cs="Times New Roman"/>
          <w:sz w:val="28"/>
          <w:szCs w:val="28"/>
          <w:bdr w:val="none" w:sz="0" w:space="0" w:color="auto" w:frame="1"/>
          <w:lang w:eastAsia="uk-UA"/>
        </w:rPr>
        <w:t xml:space="preserve">, Н. Корабльова, С. Кримський, М. </w:t>
      </w:r>
      <w:proofErr w:type="spellStart"/>
      <w:r w:rsidRPr="00D2233D">
        <w:rPr>
          <w:rFonts w:ascii="Times New Roman" w:hAnsi="Times New Roman" w:cs="Times New Roman"/>
          <w:sz w:val="28"/>
          <w:szCs w:val="28"/>
          <w:bdr w:val="none" w:sz="0" w:space="0" w:color="auto" w:frame="1"/>
          <w:lang w:eastAsia="uk-UA"/>
        </w:rPr>
        <w:t>Култаєва</w:t>
      </w:r>
      <w:proofErr w:type="spellEnd"/>
      <w:r w:rsidRPr="00D2233D">
        <w:rPr>
          <w:rFonts w:ascii="Times New Roman" w:hAnsi="Times New Roman" w:cs="Times New Roman"/>
          <w:sz w:val="28"/>
          <w:szCs w:val="28"/>
          <w:bdr w:val="none" w:sz="0" w:space="0" w:color="auto" w:frame="1"/>
          <w:lang w:eastAsia="uk-UA"/>
        </w:rPr>
        <w:t xml:space="preserve">, В. Малахов, І. Степаненко, В. </w:t>
      </w:r>
      <w:proofErr w:type="spellStart"/>
      <w:r w:rsidRPr="00D2233D">
        <w:rPr>
          <w:rFonts w:ascii="Times New Roman" w:hAnsi="Times New Roman" w:cs="Times New Roman"/>
          <w:sz w:val="28"/>
          <w:szCs w:val="28"/>
          <w:bdr w:val="none" w:sz="0" w:space="0" w:color="auto" w:frame="1"/>
          <w:lang w:eastAsia="uk-UA"/>
        </w:rPr>
        <w:t>Табачковський</w:t>
      </w:r>
      <w:proofErr w:type="spellEnd"/>
      <w:r w:rsidRPr="00D2233D">
        <w:rPr>
          <w:rFonts w:ascii="Times New Roman" w:hAnsi="Times New Roman" w:cs="Times New Roman"/>
          <w:sz w:val="28"/>
          <w:szCs w:val="28"/>
          <w:bdr w:val="none" w:sz="0" w:space="0" w:color="auto" w:frame="1"/>
          <w:lang w:eastAsia="uk-UA"/>
        </w:rPr>
        <w:t xml:space="preserve">, М. Фуко, Н. </w:t>
      </w:r>
      <w:proofErr w:type="spellStart"/>
      <w:r w:rsidRPr="00D2233D">
        <w:rPr>
          <w:rFonts w:ascii="Times New Roman" w:hAnsi="Times New Roman" w:cs="Times New Roman"/>
          <w:sz w:val="28"/>
          <w:szCs w:val="28"/>
          <w:bdr w:val="none" w:sz="0" w:space="0" w:color="auto" w:frame="1"/>
          <w:lang w:eastAsia="uk-UA"/>
        </w:rPr>
        <w:t>Хамітов</w:t>
      </w:r>
      <w:proofErr w:type="spellEnd"/>
      <w:r w:rsidRPr="00D2233D">
        <w:rPr>
          <w:rFonts w:ascii="Times New Roman" w:hAnsi="Times New Roman" w:cs="Times New Roman"/>
          <w:sz w:val="28"/>
          <w:szCs w:val="28"/>
          <w:bdr w:val="none" w:sz="0" w:space="0" w:color="auto" w:frame="1"/>
          <w:lang w:eastAsia="uk-UA"/>
        </w:rPr>
        <w:t xml:space="preserve">) і психологів (А. Адлер, Б. Братусь, Д. Леонтьєв, А. Маслоу, Ч. </w:t>
      </w:r>
      <w:proofErr w:type="spellStart"/>
      <w:r w:rsidRPr="00D2233D">
        <w:rPr>
          <w:rFonts w:ascii="Times New Roman" w:hAnsi="Times New Roman" w:cs="Times New Roman"/>
          <w:sz w:val="28"/>
          <w:szCs w:val="28"/>
          <w:bdr w:val="none" w:sz="0" w:space="0" w:color="auto" w:frame="1"/>
          <w:lang w:eastAsia="uk-UA"/>
        </w:rPr>
        <w:t>Тарт</w:t>
      </w:r>
      <w:proofErr w:type="spellEnd"/>
      <w:r w:rsidRPr="00D2233D">
        <w:rPr>
          <w:rFonts w:ascii="Times New Roman" w:hAnsi="Times New Roman" w:cs="Times New Roman"/>
          <w:sz w:val="28"/>
          <w:szCs w:val="28"/>
          <w:bdr w:val="none" w:sz="0" w:space="0" w:color="auto" w:frame="1"/>
          <w:lang w:eastAsia="uk-UA"/>
        </w:rPr>
        <w:t xml:space="preserve">, В. </w:t>
      </w:r>
      <w:proofErr w:type="spellStart"/>
      <w:r w:rsidRPr="00D2233D">
        <w:rPr>
          <w:rFonts w:ascii="Times New Roman" w:hAnsi="Times New Roman" w:cs="Times New Roman"/>
          <w:sz w:val="28"/>
          <w:szCs w:val="28"/>
          <w:bdr w:val="none" w:sz="0" w:space="0" w:color="auto" w:frame="1"/>
          <w:lang w:eastAsia="uk-UA"/>
        </w:rPr>
        <w:t>Франкл</w:t>
      </w:r>
      <w:proofErr w:type="spellEnd"/>
      <w:r w:rsidRPr="00D2233D">
        <w:rPr>
          <w:rFonts w:ascii="Times New Roman" w:hAnsi="Times New Roman" w:cs="Times New Roman"/>
          <w:sz w:val="28"/>
          <w:szCs w:val="28"/>
          <w:bdr w:val="none" w:sz="0" w:space="0" w:color="auto" w:frame="1"/>
          <w:lang w:eastAsia="uk-UA"/>
        </w:rPr>
        <w:t xml:space="preserve">, Е. </w:t>
      </w:r>
      <w:proofErr w:type="spellStart"/>
      <w:r w:rsidRPr="00D2233D">
        <w:rPr>
          <w:rFonts w:ascii="Times New Roman" w:hAnsi="Times New Roman" w:cs="Times New Roman"/>
          <w:sz w:val="28"/>
          <w:szCs w:val="28"/>
          <w:bdr w:val="none" w:sz="0" w:space="0" w:color="auto" w:frame="1"/>
          <w:lang w:eastAsia="uk-UA"/>
        </w:rPr>
        <w:t>Фромм</w:t>
      </w:r>
      <w:proofErr w:type="spellEnd"/>
      <w:r w:rsidRPr="00D2233D">
        <w:rPr>
          <w:rFonts w:ascii="Times New Roman" w:hAnsi="Times New Roman" w:cs="Times New Roman"/>
          <w:sz w:val="28"/>
          <w:szCs w:val="28"/>
          <w:bdr w:val="none" w:sz="0" w:space="0" w:color="auto" w:frame="1"/>
          <w:lang w:eastAsia="uk-UA"/>
        </w:rPr>
        <w:t>, К. Юнг). Вона актуалізується у контексті</w:t>
      </w:r>
      <w:r w:rsidRPr="00D2233D">
        <w:rPr>
          <w:rFonts w:ascii="Times New Roman" w:hAnsi="Times New Roman" w:cs="Times New Roman"/>
          <w:color w:val="000000"/>
          <w:sz w:val="28"/>
          <w:szCs w:val="28"/>
          <w:bdr w:val="none" w:sz="0" w:space="0" w:color="auto" w:frame="1"/>
          <w:lang w:eastAsia="uk-UA"/>
        </w:rPr>
        <w:t> </w:t>
      </w:r>
      <w:r w:rsidRPr="00D2233D">
        <w:rPr>
          <w:rFonts w:ascii="Times New Roman" w:hAnsi="Times New Roman" w:cs="Times New Roman"/>
          <w:sz w:val="28"/>
          <w:szCs w:val="28"/>
          <w:bdr w:val="none" w:sz="0" w:space="0" w:color="auto" w:frame="1"/>
          <w:lang w:eastAsia="uk-UA"/>
        </w:rPr>
        <w:t xml:space="preserve">пошуків «нової етики» (Г. </w:t>
      </w:r>
      <w:proofErr w:type="spellStart"/>
      <w:r w:rsidRPr="00D2233D">
        <w:rPr>
          <w:rFonts w:ascii="Times New Roman" w:hAnsi="Times New Roman" w:cs="Times New Roman"/>
          <w:sz w:val="28"/>
          <w:szCs w:val="28"/>
          <w:bdr w:val="none" w:sz="0" w:space="0" w:color="auto" w:frame="1"/>
          <w:lang w:eastAsia="uk-UA"/>
        </w:rPr>
        <w:t>Йонас</w:t>
      </w:r>
      <w:proofErr w:type="spellEnd"/>
      <w:r w:rsidRPr="00D2233D">
        <w:rPr>
          <w:rFonts w:ascii="Times New Roman" w:hAnsi="Times New Roman" w:cs="Times New Roman"/>
          <w:sz w:val="28"/>
          <w:szCs w:val="28"/>
          <w:bdr w:val="none" w:sz="0" w:space="0" w:color="auto" w:frame="1"/>
          <w:lang w:eastAsia="uk-UA"/>
        </w:rPr>
        <w:t xml:space="preserve">, М. </w:t>
      </w:r>
      <w:proofErr w:type="spellStart"/>
      <w:r w:rsidRPr="00D2233D">
        <w:rPr>
          <w:rFonts w:ascii="Times New Roman" w:hAnsi="Times New Roman" w:cs="Times New Roman"/>
          <w:sz w:val="28"/>
          <w:szCs w:val="28"/>
          <w:bdr w:val="none" w:sz="0" w:space="0" w:color="auto" w:frame="1"/>
          <w:lang w:eastAsia="uk-UA"/>
        </w:rPr>
        <w:t>Конш</w:t>
      </w:r>
      <w:proofErr w:type="spellEnd"/>
      <w:r w:rsidRPr="00D2233D">
        <w:rPr>
          <w:rFonts w:ascii="Times New Roman" w:hAnsi="Times New Roman" w:cs="Times New Roman"/>
          <w:sz w:val="28"/>
          <w:szCs w:val="28"/>
          <w:bdr w:val="none" w:sz="0" w:space="0" w:color="auto" w:frame="1"/>
          <w:lang w:eastAsia="uk-UA"/>
        </w:rPr>
        <w:t xml:space="preserve">, Е. </w:t>
      </w:r>
      <w:proofErr w:type="spellStart"/>
      <w:r w:rsidRPr="00D2233D">
        <w:rPr>
          <w:rFonts w:ascii="Times New Roman" w:hAnsi="Times New Roman" w:cs="Times New Roman"/>
          <w:sz w:val="28"/>
          <w:szCs w:val="28"/>
          <w:bdr w:val="none" w:sz="0" w:space="0" w:color="auto" w:frame="1"/>
          <w:lang w:eastAsia="uk-UA"/>
        </w:rPr>
        <w:t>Левінас</w:t>
      </w:r>
      <w:proofErr w:type="spellEnd"/>
      <w:r w:rsidRPr="00D2233D">
        <w:rPr>
          <w:rFonts w:ascii="Times New Roman" w:hAnsi="Times New Roman" w:cs="Times New Roman"/>
          <w:sz w:val="28"/>
          <w:szCs w:val="28"/>
          <w:bdr w:val="none" w:sz="0" w:space="0" w:color="auto" w:frame="1"/>
          <w:lang w:eastAsia="uk-UA"/>
        </w:rPr>
        <w:t xml:space="preserve">, Г. Марсель, Р. </w:t>
      </w:r>
      <w:proofErr w:type="spellStart"/>
      <w:r w:rsidRPr="00D2233D">
        <w:rPr>
          <w:rFonts w:ascii="Times New Roman" w:hAnsi="Times New Roman" w:cs="Times New Roman"/>
          <w:sz w:val="28"/>
          <w:szCs w:val="28"/>
          <w:bdr w:val="none" w:sz="0" w:space="0" w:color="auto" w:frame="1"/>
          <w:lang w:eastAsia="uk-UA"/>
        </w:rPr>
        <w:t>Мізраї</w:t>
      </w:r>
      <w:proofErr w:type="spellEnd"/>
      <w:r w:rsidRPr="00D2233D">
        <w:rPr>
          <w:rFonts w:ascii="Times New Roman" w:hAnsi="Times New Roman" w:cs="Times New Roman"/>
          <w:sz w:val="28"/>
          <w:szCs w:val="28"/>
          <w:bdr w:val="none" w:sz="0" w:space="0" w:color="auto" w:frame="1"/>
          <w:lang w:eastAsia="uk-UA"/>
        </w:rPr>
        <w:t xml:space="preserve">, П. </w:t>
      </w:r>
      <w:proofErr w:type="spellStart"/>
      <w:r w:rsidRPr="00D2233D">
        <w:rPr>
          <w:rFonts w:ascii="Times New Roman" w:hAnsi="Times New Roman" w:cs="Times New Roman"/>
          <w:sz w:val="28"/>
          <w:szCs w:val="28"/>
          <w:bdr w:val="none" w:sz="0" w:space="0" w:color="auto" w:frame="1"/>
          <w:lang w:eastAsia="uk-UA"/>
        </w:rPr>
        <w:t>Рікер</w:t>
      </w:r>
      <w:proofErr w:type="spellEnd"/>
      <w:r w:rsidRPr="00D2233D">
        <w:rPr>
          <w:rFonts w:ascii="Times New Roman" w:hAnsi="Times New Roman" w:cs="Times New Roman"/>
          <w:sz w:val="28"/>
          <w:szCs w:val="28"/>
          <w:bdr w:val="none" w:sz="0" w:space="0" w:color="auto" w:frame="1"/>
          <w:lang w:eastAsia="uk-UA"/>
        </w:rPr>
        <w:t xml:space="preserve">, К. Росе), у зв‘язку з осмисленням викликів сучасної цивілізації і можливих відповідей на них (Г. </w:t>
      </w:r>
      <w:proofErr w:type="spellStart"/>
      <w:r w:rsidRPr="00D2233D">
        <w:rPr>
          <w:rFonts w:ascii="Times New Roman" w:hAnsi="Times New Roman" w:cs="Times New Roman"/>
          <w:sz w:val="28"/>
          <w:szCs w:val="28"/>
          <w:bdr w:val="none" w:sz="0" w:space="0" w:color="auto" w:frame="1"/>
          <w:lang w:eastAsia="uk-UA"/>
        </w:rPr>
        <w:t>Арендт</w:t>
      </w:r>
      <w:proofErr w:type="spellEnd"/>
      <w:r w:rsidRPr="00D2233D">
        <w:rPr>
          <w:rFonts w:ascii="Times New Roman" w:hAnsi="Times New Roman" w:cs="Times New Roman"/>
          <w:sz w:val="28"/>
          <w:szCs w:val="28"/>
          <w:bdr w:val="none" w:sz="0" w:space="0" w:color="auto" w:frame="1"/>
          <w:lang w:eastAsia="uk-UA"/>
        </w:rPr>
        <w:t xml:space="preserve">, К. Апель, Б. </w:t>
      </w:r>
      <w:proofErr w:type="spellStart"/>
      <w:r w:rsidRPr="00D2233D">
        <w:rPr>
          <w:rFonts w:ascii="Times New Roman" w:hAnsi="Times New Roman" w:cs="Times New Roman"/>
          <w:sz w:val="28"/>
          <w:szCs w:val="28"/>
          <w:bdr w:val="none" w:sz="0" w:space="0" w:color="auto" w:frame="1"/>
          <w:lang w:eastAsia="uk-UA"/>
        </w:rPr>
        <w:t>Вандельфельс</w:t>
      </w:r>
      <w:proofErr w:type="spellEnd"/>
      <w:r w:rsidRPr="00D2233D">
        <w:rPr>
          <w:rFonts w:ascii="Times New Roman" w:hAnsi="Times New Roman" w:cs="Times New Roman"/>
          <w:sz w:val="28"/>
          <w:szCs w:val="28"/>
          <w:bdr w:val="none" w:sz="0" w:space="0" w:color="auto" w:frame="1"/>
          <w:lang w:eastAsia="uk-UA"/>
        </w:rPr>
        <w:t xml:space="preserve">, О. </w:t>
      </w:r>
      <w:proofErr w:type="spellStart"/>
      <w:r w:rsidRPr="00D2233D">
        <w:rPr>
          <w:rFonts w:ascii="Times New Roman" w:hAnsi="Times New Roman" w:cs="Times New Roman"/>
          <w:sz w:val="28"/>
          <w:szCs w:val="28"/>
          <w:bdr w:val="none" w:sz="0" w:space="0" w:color="auto" w:frame="1"/>
          <w:lang w:eastAsia="uk-UA"/>
        </w:rPr>
        <w:t>Данильян</w:t>
      </w:r>
      <w:proofErr w:type="spellEnd"/>
      <w:r w:rsidRPr="00D2233D">
        <w:rPr>
          <w:rFonts w:ascii="Times New Roman" w:hAnsi="Times New Roman" w:cs="Times New Roman"/>
          <w:sz w:val="28"/>
          <w:szCs w:val="28"/>
          <w:bdr w:val="none" w:sz="0" w:space="0" w:color="auto" w:frame="1"/>
          <w:lang w:eastAsia="uk-UA"/>
        </w:rPr>
        <w:t xml:space="preserve">, А. Єрмоленко, Н. </w:t>
      </w:r>
      <w:proofErr w:type="spellStart"/>
      <w:r w:rsidRPr="00D2233D">
        <w:rPr>
          <w:rFonts w:ascii="Times New Roman" w:hAnsi="Times New Roman" w:cs="Times New Roman"/>
          <w:sz w:val="28"/>
          <w:szCs w:val="28"/>
          <w:bdr w:val="none" w:sz="0" w:space="0" w:color="auto" w:frame="1"/>
          <w:lang w:eastAsia="uk-UA"/>
        </w:rPr>
        <w:t>Еліас</w:t>
      </w:r>
      <w:proofErr w:type="spellEnd"/>
      <w:r w:rsidRPr="00D2233D">
        <w:rPr>
          <w:rFonts w:ascii="Times New Roman" w:hAnsi="Times New Roman" w:cs="Times New Roman"/>
          <w:sz w:val="28"/>
          <w:szCs w:val="28"/>
          <w:bdr w:val="none" w:sz="0" w:space="0" w:color="auto" w:frame="1"/>
          <w:lang w:eastAsia="uk-UA"/>
        </w:rPr>
        <w:t xml:space="preserve">, М. </w:t>
      </w:r>
      <w:proofErr w:type="spellStart"/>
      <w:r w:rsidRPr="00D2233D">
        <w:rPr>
          <w:rFonts w:ascii="Times New Roman" w:hAnsi="Times New Roman" w:cs="Times New Roman"/>
          <w:sz w:val="28"/>
          <w:szCs w:val="28"/>
          <w:bdr w:val="none" w:sz="0" w:space="0" w:color="auto" w:frame="1"/>
          <w:lang w:eastAsia="uk-UA"/>
        </w:rPr>
        <w:lastRenderedPageBreak/>
        <w:t>Кастельс</w:t>
      </w:r>
      <w:proofErr w:type="spellEnd"/>
      <w:r w:rsidRPr="00D2233D">
        <w:rPr>
          <w:rFonts w:ascii="Times New Roman" w:hAnsi="Times New Roman" w:cs="Times New Roman"/>
          <w:sz w:val="28"/>
          <w:szCs w:val="28"/>
          <w:bdr w:val="none" w:sz="0" w:space="0" w:color="auto" w:frame="1"/>
          <w:lang w:eastAsia="uk-UA"/>
        </w:rPr>
        <w:t xml:space="preserve">, І. Карпенко, В. </w:t>
      </w:r>
      <w:proofErr w:type="spellStart"/>
      <w:r w:rsidRPr="00D2233D">
        <w:rPr>
          <w:rFonts w:ascii="Times New Roman" w:hAnsi="Times New Roman" w:cs="Times New Roman"/>
          <w:sz w:val="28"/>
          <w:szCs w:val="28"/>
          <w:bdr w:val="none" w:sz="0" w:space="0" w:color="auto" w:frame="1"/>
          <w:lang w:eastAsia="uk-UA"/>
        </w:rPr>
        <w:t>Корженко</w:t>
      </w:r>
      <w:proofErr w:type="spellEnd"/>
      <w:r w:rsidRPr="00D2233D">
        <w:rPr>
          <w:rFonts w:ascii="Times New Roman" w:hAnsi="Times New Roman" w:cs="Times New Roman"/>
          <w:sz w:val="28"/>
          <w:szCs w:val="28"/>
          <w:bdr w:val="none" w:sz="0" w:space="0" w:color="auto" w:frame="1"/>
          <w:lang w:eastAsia="uk-UA"/>
        </w:rPr>
        <w:t xml:space="preserve">, В. </w:t>
      </w:r>
      <w:proofErr w:type="spellStart"/>
      <w:r w:rsidRPr="00D2233D">
        <w:rPr>
          <w:rFonts w:ascii="Times New Roman" w:hAnsi="Times New Roman" w:cs="Times New Roman"/>
          <w:sz w:val="28"/>
          <w:szCs w:val="28"/>
          <w:bdr w:val="none" w:sz="0" w:space="0" w:color="auto" w:frame="1"/>
          <w:lang w:eastAsia="uk-UA"/>
        </w:rPr>
        <w:t>Лозовой</w:t>
      </w:r>
      <w:proofErr w:type="spellEnd"/>
      <w:r w:rsidRPr="00D2233D">
        <w:rPr>
          <w:rFonts w:ascii="Times New Roman" w:hAnsi="Times New Roman" w:cs="Times New Roman"/>
          <w:sz w:val="28"/>
          <w:szCs w:val="28"/>
          <w:bdr w:val="none" w:sz="0" w:space="0" w:color="auto" w:frame="1"/>
          <w:lang w:eastAsia="uk-UA"/>
        </w:rPr>
        <w:t xml:space="preserve">, К. Лоренц, Е. </w:t>
      </w:r>
      <w:proofErr w:type="spellStart"/>
      <w:r w:rsidRPr="00D2233D">
        <w:rPr>
          <w:rFonts w:ascii="Times New Roman" w:hAnsi="Times New Roman" w:cs="Times New Roman"/>
          <w:sz w:val="28"/>
          <w:szCs w:val="28"/>
          <w:bdr w:val="none" w:sz="0" w:space="0" w:color="auto" w:frame="1"/>
          <w:lang w:eastAsia="uk-UA"/>
        </w:rPr>
        <w:t>Макінтайр</w:t>
      </w:r>
      <w:proofErr w:type="spellEnd"/>
      <w:r w:rsidRPr="00D2233D">
        <w:rPr>
          <w:rFonts w:ascii="Times New Roman" w:hAnsi="Times New Roman" w:cs="Times New Roman"/>
          <w:sz w:val="28"/>
          <w:szCs w:val="28"/>
          <w:bdr w:val="none" w:sz="0" w:space="0" w:color="auto" w:frame="1"/>
          <w:lang w:eastAsia="uk-UA"/>
        </w:rPr>
        <w:t xml:space="preserve">, М. </w:t>
      </w:r>
      <w:proofErr w:type="spellStart"/>
      <w:r w:rsidRPr="00D2233D">
        <w:rPr>
          <w:rFonts w:ascii="Times New Roman" w:hAnsi="Times New Roman" w:cs="Times New Roman"/>
          <w:sz w:val="28"/>
          <w:szCs w:val="28"/>
          <w:bdr w:val="none" w:sz="0" w:space="0" w:color="auto" w:frame="1"/>
          <w:lang w:eastAsia="uk-UA"/>
        </w:rPr>
        <w:t>Оже</w:t>
      </w:r>
      <w:proofErr w:type="spellEnd"/>
      <w:r w:rsidRPr="00D2233D">
        <w:rPr>
          <w:rFonts w:ascii="Times New Roman" w:hAnsi="Times New Roman" w:cs="Times New Roman"/>
          <w:sz w:val="28"/>
          <w:szCs w:val="28"/>
          <w:bdr w:val="none" w:sz="0" w:space="0" w:color="auto" w:frame="1"/>
          <w:lang w:eastAsia="uk-UA"/>
        </w:rPr>
        <w:t xml:space="preserve">, Ю. Павленко, В. </w:t>
      </w:r>
      <w:proofErr w:type="spellStart"/>
      <w:r w:rsidRPr="00D2233D">
        <w:rPr>
          <w:rFonts w:ascii="Times New Roman" w:hAnsi="Times New Roman" w:cs="Times New Roman"/>
          <w:sz w:val="28"/>
          <w:szCs w:val="28"/>
          <w:bdr w:val="none" w:sz="0" w:space="0" w:color="auto" w:frame="1"/>
          <w:lang w:eastAsia="uk-UA"/>
        </w:rPr>
        <w:t>Пазенок</w:t>
      </w:r>
      <w:proofErr w:type="spellEnd"/>
      <w:r w:rsidRPr="00D2233D">
        <w:rPr>
          <w:rFonts w:ascii="Times New Roman" w:hAnsi="Times New Roman" w:cs="Times New Roman"/>
          <w:sz w:val="28"/>
          <w:szCs w:val="28"/>
          <w:bdr w:val="none" w:sz="0" w:space="0" w:color="auto" w:frame="1"/>
          <w:lang w:eastAsia="uk-UA"/>
        </w:rPr>
        <w:t xml:space="preserve">, М. Попович, Е. </w:t>
      </w:r>
      <w:proofErr w:type="spellStart"/>
      <w:r w:rsidRPr="00D2233D">
        <w:rPr>
          <w:rFonts w:ascii="Times New Roman" w:hAnsi="Times New Roman" w:cs="Times New Roman"/>
          <w:sz w:val="28"/>
          <w:szCs w:val="28"/>
          <w:bdr w:val="none" w:sz="0" w:space="0" w:color="auto" w:frame="1"/>
          <w:lang w:eastAsia="uk-UA"/>
        </w:rPr>
        <w:t>Тоффлер</w:t>
      </w:r>
      <w:proofErr w:type="spellEnd"/>
      <w:r w:rsidRPr="00D2233D">
        <w:rPr>
          <w:rFonts w:ascii="Times New Roman" w:hAnsi="Times New Roman" w:cs="Times New Roman"/>
          <w:sz w:val="28"/>
          <w:szCs w:val="28"/>
          <w:bdr w:val="none" w:sz="0" w:space="0" w:color="auto" w:frame="1"/>
          <w:lang w:eastAsia="uk-UA"/>
        </w:rPr>
        <w:t xml:space="preserve">, М. </w:t>
      </w:r>
      <w:proofErr w:type="spellStart"/>
      <w:r w:rsidRPr="00D2233D">
        <w:rPr>
          <w:rFonts w:ascii="Times New Roman" w:hAnsi="Times New Roman" w:cs="Times New Roman"/>
          <w:sz w:val="28"/>
          <w:szCs w:val="28"/>
          <w:bdr w:val="none" w:sz="0" w:space="0" w:color="auto" w:frame="1"/>
          <w:lang w:eastAsia="uk-UA"/>
        </w:rPr>
        <w:t>Требін</w:t>
      </w:r>
      <w:proofErr w:type="spellEnd"/>
      <w:r w:rsidRPr="00D2233D">
        <w:rPr>
          <w:rFonts w:ascii="Times New Roman" w:hAnsi="Times New Roman" w:cs="Times New Roman"/>
          <w:sz w:val="28"/>
          <w:szCs w:val="28"/>
          <w:bdr w:val="none" w:sz="0" w:space="0" w:color="auto" w:frame="1"/>
          <w:lang w:eastAsia="uk-UA"/>
        </w:rPr>
        <w:t>).</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bCs/>
          <w:sz w:val="28"/>
          <w:szCs w:val="28"/>
          <w:bdr w:val="none" w:sz="0" w:space="0" w:color="auto" w:frame="1"/>
          <w:lang w:eastAsia="uk-UA"/>
        </w:rPr>
        <w:t>Виділення невирішених частин загальної проблеми та формування цілей статті.</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Розглянути структуру поняття життєвої компетентності.</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Викласти наукову новизну, теоретичне і практичне значення.</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iCs/>
          <w:sz w:val="28"/>
          <w:szCs w:val="28"/>
          <w:bdr w:val="none" w:sz="0" w:space="0" w:color="auto" w:frame="1"/>
          <w:lang w:eastAsia="uk-UA"/>
        </w:rPr>
        <w:t>Метою статті </w:t>
      </w:r>
      <w:r w:rsidRPr="00D2233D">
        <w:rPr>
          <w:rFonts w:ascii="Times New Roman" w:hAnsi="Times New Roman" w:cs="Times New Roman"/>
          <w:sz w:val="28"/>
          <w:szCs w:val="28"/>
          <w:bdr w:val="none" w:sz="0" w:space="0" w:color="auto" w:frame="1"/>
          <w:lang w:eastAsia="uk-UA"/>
        </w:rPr>
        <w:t xml:space="preserve">є теоретично </w:t>
      </w:r>
      <w:proofErr w:type="spellStart"/>
      <w:r w:rsidRPr="00D2233D">
        <w:rPr>
          <w:rFonts w:ascii="Times New Roman" w:hAnsi="Times New Roman" w:cs="Times New Roman"/>
          <w:sz w:val="28"/>
          <w:szCs w:val="28"/>
          <w:bdr w:val="none" w:sz="0" w:space="0" w:color="auto" w:frame="1"/>
          <w:lang w:eastAsia="uk-UA"/>
        </w:rPr>
        <w:t>обгрунтувати</w:t>
      </w:r>
      <w:proofErr w:type="spellEnd"/>
      <w:r w:rsidRPr="00D2233D">
        <w:rPr>
          <w:rFonts w:ascii="Times New Roman" w:hAnsi="Times New Roman" w:cs="Times New Roman"/>
          <w:sz w:val="28"/>
          <w:szCs w:val="28"/>
          <w:bdr w:val="none" w:sz="0" w:space="0" w:color="auto" w:frame="1"/>
          <w:lang w:eastAsia="uk-UA"/>
        </w:rPr>
        <w:t xml:space="preserve"> феноменологію життєвої компетентності.</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Проблема визначення психологічного змісту компетентності в життєвому циклі особистості до цього часу залишається однією з актуальних проблем психологічної науки. Вона виступила об’єктом досліджень як зарубіжних, так і вітчизняних вчених (П. Горностай, В. </w:t>
      </w:r>
      <w:proofErr w:type="spellStart"/>
      <w:r w:rsidRPr="00D2233D">
        <w:rPr>
          <w:rFonts w:ascii="Times New Roman" w:hAnsi="Times New Roman" w:cs="Times New Roman"/>
          <w:sz w:val="28"/>
          <w:szCs w:val="28"/>
          <w:bdr w:val="none" w:sz="0" w:space="0" w:color="auto" w:frame="1"/>
          <w:lang w:eastAsia="uk-UA"/>
        </w:rPr>
        <w:t>Зарицька</w:t>
      </w:r>
      <w:proofErr w:type="spellEnd"/>
      <w:r w:rsidRPr="00D2233D">
        <w:rPr>
          <w:rFonts w:ascii="Times New Roman" w:hAnsi="Times New Roman" w:cs="Times New Roman"/>
          <w:sz w:val="28"/>
          <w:szCs w:val="28"/>
          <w:bdr w:val="none" w:sz="0" w:space="0" w:color="auto" w:frame="1"/>
          <w:lang w:eastAsia="uk-UA"/>
        </w:rPr>
        <w:t xml:space="preserve">, І. Єрмаков, С. Максименко, Д. </w:t>
      </w:r>
      <w:proofErr w:type="spellStart"/>
      <w:r w:rsidRPr="00D2233D">
        <w:rPr>
          <w:rFonts w:ascii="Times New Roman" w:hAnsi="Times New Roman" w:cs="Times New Roman"/>
          <w:sz w:val="28"/>
          <w:szCs w:val="28"/>
          <w:bdr w:val="none" w:sz="0" w:space="0" w:color="auto" w:frame="1"/>
          <w:lang w:eastAsia="uk-UA"/>
        </w:rPr>
        <w:t>Равен</w:t>
      </w:r>
      <w:proofErr w:type="spellEnd"/>
      <w:r w:rsidRPr="00D2233D">
        <w:rPr>
          <w:rFonts w:ascii="Times New Roman" w:hAnsi="Times New Roman" w:cs="Times New Roman"/>
          <w:sz w:val="28"/>
          <w:szCs w:val="28"/>
          <w:bdr w:val="none" w:sz="0" w:space="0" w:color="auto" w:frame="1"/>
          <w:lang w:eastAsia="uk-UA"/>
        </w:rPr>
        <w:t xml:space="preserve">, М. Рибаков, Л. Сохань, І. Тараненко, Т .Титаренко, В. </w:t>
      </w:r>
      <w:proofErr w:type="spellStart"/>
      <w:r w:rsidRPr="00D2233D">
        <w:rPr>
          <w:rFonts w:ascii="Times New Roman" w:hAnsi="Times New Roman" w:cs="Times New Roman"/>
          <w:sz w:val="28"/>
          <w:szCs w:val="28"/>
          <w:bdr w:val="none" w:sz="0" w:space="0" w:color="auto" w:frame="1"/>
          <w:lang w:eastAsia="uk-UA"/>
        </w:rPr>
        <w:t>Ямницький</w:t>
      </w:r>
      <w:proofErr w:type="spellEnd"/>
      <w:r w:rsidRPr="00D2233D">
        <w:rPr>
          <w:rFonts w:ascii="Times New Roman" w:hAnsi="Times New Roman" w:cs="Times New Roman"/>
          <w:sz w:val="28"/>
          <w:szCs w:val="28"/>
          <w:bdr w:val="none" w:sz="0" w:space="0" w:color="auto" w:frame="1"/>
          <w:lang w:eastAsia="uk-UA"/>
        </w:rPr>
        <w:t xml:space="preserve"> та ін.).</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Розглянемо провідні наукові підходи до визначення категорії компетентності. Для з’ясування етимологічного змісту поняття насамперед звернемося до словникових джерел.</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У «Словнику української мови» «компетентний» характеризується як: 1) той, хто має достатні знання в певній галузі, з чим-небудь добре обізнаний, тямущий; що ґрунтується на знанні, кваліфікації; 2) той, хто має певні повноваження, повноправний, повновладний [2, с. 250].</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Більш сучасна формула розуміння поняття «компетентність» міститься в англомовних словниках. У перекладі з англійської «</w:t>
      </w:r>
      <w:proofErr w:type="spellStart"/>
      <w:r w:rsidRPr="00D2233D">
        <w:rPr>
          <w:rFonts w:ascii="Times New Roman" w:hAnsi="Times New Roman" w:cs="Times New Roman"/>
          <w:sz w:val="28"/>
          <w:szCs w:val="28"/>
          <w:bdr w:val="none" w:sz="0" w:space="0" w:color="auto" w:frame="1"/>
          <w:lang w:eastAsia="uk-UA"/>
        </w:rPr>
        <w:t>competence</w:t>
      </w:r>
      <w:proofErr w:type="spellEnd"/>
      <w:r w:rsidRPr="00D2233D">
        <w:rPr>
          <w:rFonts w:ascii="Times New Roman" w:hAnsi="Times New Roman" w:cs="Times New Roman"/>
          <w:sz w:val="28"/>
          <w:szCs w:val="28"/>
          <w:bdr w:val="none" w:sz="0" w:space="0" w:color="auto" w:frame="1"/>
          <w:lang w:eastAsia="uk-UA"/>
        </w:rPr>
        <w:t>» означає (за двомовним англо-українським словником): </w:t>
      </w:r>
      <w:r w:rsidRPr="00D2233D">
        <w:rPr>
          <w:rFonts w:ascii="Times New Roman" w:hAnsi="Times New Roman" w:cs="Times New Roman"/>
          <w:iCs/>
          <w:sz w:val="28"/>
          <w:szCs w:val="28"/>
          <w:bdr w:val="none" w:sz="0" w:space="0" w:color="auto" w:frame="1"/>
          <w:lang w:eastAsia="uk-UA"/>
        </w:rPr>
        <w:t>здатність, уміння, правомочність </w:t>
      </w:r>
      <w:r w:rsidRPr="00D2233D">
        <w:rPr>
          <w:rFonts w:ascii="Times New Roman" w:hAnsi="Times New Roman" w:cs="Times New Roman"/>
          <w:sz w:val="28"/>
          <w:szCs w:val="28"/>
          <w:bdr w:val="none" w:sz="0" w:space="0" w:color="auto" w:frame="1"/>
          <w:lang w:eastAsia="uk-UA"/>
        </w:rPr>
        <w:t>[2, с. 141]. Тлумачний словник англійської мови трактує поняття «</w:t>
      </w:r>
      <w:proofErr w:type="spellStart"/>
      <w:r w:rsidRPr="00D2233D">
        <w:rPr>
          <w:rFonts w:ascii="Times New Roman" w:hAnsi="Times New Roman" w:cs="Times New Roman"/>
          <w:sz w:val="28"/>
          <w:szCs w:val="28"/>
          <w:bdr w:val="none" w:sz="0" w:space="0" w:color="auto" w:frame="1"/>
          <w:lang w:eastAsia="uk-UA"/>
        </w:rPr>
        <w:t>competence</w:t>
      </w:r>
      <w:proofErr w:type="spellEnd"/>
      <w:r w:rsidRPr="00D2233D">
        <w:rPr>
          <w:rFonts w:ascii="Times New Roman" w:hAnsi="Times New Roman" w:cs="Times New Roman"/>
          <w:sz w:val="28"/>
          <w:szCs w:val="28"/>
          <w:bdr w:val="none" w:sz="0" w:space="0" w:color="auto" w:frame="1"/>
          <w:lang w:eastAsia="uk-UA"/>
        </w:rPr>
        <w:t>», яке походить від латинського «</w:t>
      </w:r>
      <w:proofErr w:type="spellStart"/>
      <w:r w:rsidRPr="00D2233D">
        <w:rPr>
          <w:rFonts w:ascii="Times New Roman" w:hAnsi="Times New Roman" w:cs="Times New Roman"/>
          <w:sz w:val="28"/>
          <w:szCs w:val="28"/>
          <w:bdr w:val="none" w:sz="0" w:space="0" w:color="auto" w:frame="1"/>
          <w:lang w:eastAsia="uk-UA"/>
        </w:rPr>
        <w:t>competere</w:t>
      </w:r>
      <w:proofErr w:type="spellEnd"/>
      <w:r w:rsidRPr="00D2233D">
        <w:rPr>
          <w:rFonts w:ascii="Times New Roman" w:hAnsi="Times New Roman" w:cs="Times New Roman"/>
          <w:sz w:val="28"/>
          <w:szCs w:val="28"/>
          <w:bdr w:val="none" w:sz="0" w:space="0" w:color="auto" w:frame="1"/>
          <w:lang w:eastAsia="uk-UA"/>
        </w:rPr>
        <w:t xml:space="preserve">» та має значення «збігатися», «погоджувати», «бути здатним», </w:t>
      </w:r>
      <w:proofErr w:type="spellStart"/>
      <w:r w:rsidRPr="00D2233D">
        <w:rPr>
          <w:rFonts w:ascii="Times New Roman" w:hAnsi="Times New Roman" w:cs="Times New Roman"/>
          <w:sz w:val="28"/>
          <w:szCs w:val="28"/>
          <w:bdr w:val="none" w:sz="0" w:space="0" w:color="auto" w:frame="1"/>
          <w:lang w:eastAsia="uk-UA"/>
        </w:rPr>
        <w:t>як:</w:t>
      </w:r>
      <w:r w:rsidRPr="00D2233D">
        <w:rPr>
          <w:rFonts w:ascii="Times New Roman" w:hAnsi="Times New Roman" w:cs="Times New Roman"/>
          <w:iCs/>
          <w:sz w:val="28"/>
          <w:szCs w:val="28"/>
          <w:bdr w:val="none" w:sz="0" w:space="0" w:color="auto" w:frame="1"/>
          <w:lang w:eastAsia="uk-UA"/>
        </w:rPr>
        <w:t>відповідність</w:t>
      </w:r>
      <w:proofErr w:type="spellEnd"/>
      <w:r w:rsidRPr="00D2233D">
        <w:rPr>
          <w:rFonts w:ascii="Times New Roman" w:hAnsi="Times New Roman" w:cs="Times New Roman"/>
          <w:iCs/>
          <w:sz w:val="28"/>
          <w:szCs w:val="28"/>
          <w:bdr w:val="none" w:sz="0" w:space="0" w:color="auto" w:frame="1"/>
          <w:lang w:eastAsia="uk-UA"/>
        </w:rPr>
        <w:t>, достатність, уміння виконання певної роботи, завдання, обов’язку; розумові здібності або загальні вміння і навички </w:t>
      </w:r>
      <w:r w:rsidRPr="00D2233D">
        <w:rPr>
          <w:rFonts w:ascii="Times New Roman" w:hAnsi="Times New Roman" w:cs="Times New Roman"/>
          <w:sz w:val="28"/>
          <w:szCs w:val="28"/>
          <w:bdr w:val="none" w:sz="0" w:space="0" w:color="auto" w:frame="1"/>
          <w:lang w:eastAsia="uk-UA"/>
        </w:rPr>
        <w:t>[2, с. 142].</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Підхід до розуміння компетентності </w:t>
      </w:r>
      <w:r w:rsidRPr="00D2233D">
        <w:rPr>
          <w:rFonts w:ascii="Times New Roman" w:hAnsi="Times New Roman" w:cs="Times New Roman"/>
          <w:iCs/>
          <w:sz w:val="28"/>
          <w:szCs w:val="28"/>
          <w:bdr w:val="none" w:sz="0" w:space="0" w:color="auto" w:frame="1"/>
          <w:lang w:eastAsia="uk-UA"/>
        </w:rPr>
        <w:t>як здатності діяти, відповідності певним стандартам, вміння виявляти окремі навички, демонструвати спеціальний рівень знання </w:t>
      </w:r>
      <w:r w:rsidRPr="00D2233D">
        <w:rPr>
          <w:rFonts w:ascii="Times New Roman" w:hAnsi="Times New Roman" w:cs="Times New Roman"/>
          <w:sz w:val="28"/>
          <w:szCs w:val="28"/>
          <w:bdr w:val="none" w:sz="0" w:space="0" w:color="auto" w:frame="1"/>
          <w:lang w:eastAsia="uk-UA"/>
        </w:rPr>
        <w:t xml:space="preserve">— засвідчують Словник сучасної англійської мови </w:t>
      </w:r>
      <w:proofErr w:type="spellStart"/>
      <w:r w:rsidRPr="00D2233D">
        <w:rPr>
          <w:rFonts w:ascii="Times New Roman" w:hAnsi="Times New Roman" w:cs="Times New Roman"/>
          <w:sz w:val="28"/>
          <w:szCs w:val="28"/>
          <w:bdr w:val="none" w:sz="0" w:space="0" w:color="auto" w:frame="1"/>
          <w:lang w:eastAsia="uk-UA"/>
        </w:rPr>
        <w:t>Лонгмен</w:t>
      </w:r>
      <w:proofErr w:type="spellEnd"/>
      <w:r w:rsidRPr="00D2233D">
        <w:rPr>
          <w:rFonts w:ascii="Times New Roman" w:hAnsi="Times New Roman" w:cs="Times New Roman"/>
          <w:sz w:val="28"/>
          <w:szCs w:val="28"/>
          <w:bdr w:val="none" w:sz="0" w:space="0" w:color="auto" w:frame="1"/>
          <w:lang w:eastAsia="uk-UA"/>
        </w:rPr>
        <w:t xml:space="preserve"> (</w:t>
      </w:r>
      <w:proofErr w:type="spellStart"/>
      <w:r w:rsidRPr="00D2233D">
        <w:rPr>
          <w:rFonts w:ascii="Times New Roman" w:hAnsi="Times New Roman" w:cs="Times New Roman"/>
          <w:sz w:val="28"/>
          <w:szCs w:val="28"/>
          <w:bdr w:val="none" w:sz="0" w:space="0" w:color="auto" w:frame="1"/>
          <w:lang w:eastAsia="uk-UA"/>
        </w:rPr>
        <w:t>Харлоу</w:t>
      </w:r>
      <w:proofErr w:type="spellEnd"/>
      <w:r w:rsidRPr="00D2233D">
        <w:rPr>
          <w:rFonts w:ascii="Times New Roman" w:hAnsi="Times New Roman" w:cs="Times New Roman"/>
          <w:sz w:val="28"/>
          <w:szCs w:val="28"/>
          <w:bdr w:val="none" w:sz="0" w:space="0" w:color="auto" w:frame="1"/>
          <w:lang w:eastAsia="uk-UA"/>
        </w:rPr>
        <w:t>, 1995; </w:t>
      </w:r>
      <w:r w:rsidRPr="00D2233D">
        <w:rPr>
          <w:rFonts w:ascii="Times New Roman" w:hAnsi="Times New Roman" w:cs="Times New Roman"/>
          <w:sz w:val="28"/>
          <w:szCs w:val="28"/>
          <w:bdr w:val="none" w:sz="0" w:space="0" w:color="auto" w:frame="1"/>
          <w:lang w:val="en-US" w:eastAsia="uk-UA"/>
        </w:rPr>
        <w:t>Longman Dictionary of Contemporary English</w:t>
      </w:r>
      <w:r w:rsidRPr="00D2233D">
        <w:rPr>
          <w:rFonts w:ascii="Times New Roman" w:hAnsi="Times New Roman" w:cs="Times New Roman"/>
          <w:sz w:val="28"/>
          <w:szCs w:val="28"/>
          <w:bdr w:val="none" w:sz="0" w:space="0" w:color="auto" w:frame="1"/>
          <w:lang w:eastAsia="uk-UA"/>
        </w:rPr>
        <w:t xml:space="preserve">. </w:t>
      </w:r>
      <w:r w:rsidRPr="00D2233D">
        <w:rPr>
          <w:rFonts w:ascii="Times New Roman" w:hAnsi="Times New Roman" w:cs="Times New Roman"/>
          <w:sz w:val="28"/>
          <w:szCs w:val="28"/>
          <w:bdr w:val="none" w:sz="0" w:space="0" w:color="auto" w:frame="1"/>
          <w:lang w:eastAsia="uk-UA"/>
        </w:rPr>
        <w:lastRenderedPageBreak/>
        <w:t>— </w:t>
      </w:r>
      <w:r w:rsidRPr="00D2233D">
        <w:rPr>
          <w:rFonts w:ascii="Times New Roman" w:hAnsi="Times New Roman" w:cs="Times New Roman"/>
          <w:sz w:val="28"/>
          <w:szCs w:val="28"/>
          <w:bdr w:val="none" w:sz="0" w:space="0" w:color="auto" w:frame="1"/>
          <w:lang w:val="en-US" w:eastAsia="uk-UA"/>
        </w:rPr>
        <w:t>Harlow</w:t>
      </w:r>
      <w:r w:rsidRPr="00D2233D">
        <w:rPr>
          <w:rFonts w:ascii="Times New Roman" w:hAnsi="Times New Roman" w:cs="Times New Roman"/>
          <w:sz w:val="28"/>
          <w:szCs w:val="28"/>
          <w:bdr w:val="none" w:sz="0" w:space="0" w:color="auto" w:frame="1"/>
          <w:lang w:eastAsia="uk-UA"/>
        </w:rPr>
        <w:t>: </w:t>
      </w:r>
      <w:proofErr w:type="spellStart"/>
      <w:r w:rsidRPr="00D2233D">
        <w:rPr>
          <w:rFonts w:ascii="Times New Roman" w:hAnsi="Times New Roman" w:cs="Times New Roman"/>
          <w:sz w:val="28"/>
          <w:szCs w:val="28"/>
          <w:bdr w:val="none" w:sz="0" w:space="0" w:color="auto" w:frame="1"/>
          <w:lang w:val="en-US" w:eastAsia="uk-UA"/>
        </w:rPr>
        <w:t>LongmanDictionaries</w:t>
      </w:r>
      <w:proofErr w:type="spellEnd"/>
      <w:r w:rsidRPr="00D2233D">
        <w:rPr>
          <w:rFonts w:ascii="Times New Roman" w:hAnsi="Times New Roman" w:cs="Times New Roman"/>
          <w:sz w:val="28"/>
          <w:szCs w:val="28"/>
          <w:bdr w:val="none" w:sz="0" w:space="0" w:color="auto" w:frame="1"/>
          <w:lang w:eastAsia="uk-UA"/>
        </w:rPr>
        <w:t>, 1995. — 1668.: </w:t>
      </w:r>
      <w:r w:rsidRPr="00D2233D">
        <w:rPr>
          <w:rFonts w:ascii="Times New Roman" w:hAnsi="Times New Roman" w:cs="Times New Roman"/>
          <w:sz w:val="28"/>
          <w:szCs w:val="28"/>
          <w:bdr w:val="none" w:sz="0" w:space="0" w:color="auto" w:frame="1"/>
          <w:lang w:val="en-US" w:eastAsia="uk-UA"/>
        </w:rPr>
        <w:t>ill</w:t>
      </w:r>
      <w:r w:rsidRPr="00D2233D">
        <w:rPr>
          <w:rFonts w:ascii="Times New Roman" w:hAnsi="Times New Roman" w:cs="Times New Roman"/>
          <w:sz w:val="28"/>
          <w:szCs w:val="28"/>
          <w:bdr w:val="none" w:sz="0" w:space="0" w:color="auto" w:frame="1"/>
          <w:lang w:eastAsia="uk-UA"/>
        </w:rPr>
        <w:t xml:space="preserve">., р. 270), а також посібник М.П. </w:t>
      </w:r>
      <w:proofErr w:type="spellStart"/>
      <w:r w:rsidRPr="00D2233D">
        <w:rPr>
          <w:rFonts w:ascii="Times New Roman" w:hAnsi="Times New Roman" w:cs="Times New Roman"/>
          <w:sz w:val="28"/>
          <w:szCs w:val="28"/>
          <w:bdr w:val="none" w:sz="0" w:space="0" w:color="auto" w:frame="1"/>
          <w:lang w:eastAsia="uk-UA"/>
        </w:rPr>
        <w:t>Садкера</w:t>
      </w:r>
      <w:proofErr w:type="spellEnd"/>
      <w:r w:rsidRPr="00D2233D">
        <w:rPr>
          <w:rFonts w:ascii="Times New Roman" w:hAnsi="Times New Roman" w:cs="Times New Roman"/>
          <w:sz w:val="28"/>
          <w:szCs w:val="28"/>
          <w:bdr w:val="none" w:sz="0" w:space="0" w:color="auto" w:frame="1"/>
          <w:lang w:eastAsia="uk-UA"/>
        </w:rPr>
        <w:t xml:space="preserve">, Д. </w:t>
      </w:r>
      <w:proofErr w:type="spellStart"/>
      <w:r w:rsidRPr="00D2233D">
        <w:rPr>
          <w:rFonts w:ascii="Times New Roman" w:hAnsi="Times New Roman" w:cs="Times New Roman"/>
          <w:sz w:val="28"/>
          <w:szCs w:val="28"/>
          <w:bdr w:val="none" w:sz="0" w:space="0" w:color="auto" w:frame="1"/>
          <w:lang w:eastAsia="uk-UA"/>
        </w:rPr>
        <w:t>Садкера</w:t>
      </w:r>
      <w:proofErr w:type="spellEnd"/>
      <w:r w:rsidRPr="00D2233D">
        <w:rPr>
          <w:rFonts w:ascii="Times New Roman" w:hAnsi="Times New Roman" w:cs="Times New Roman"/>
          <w:sz w:val="28"/>
          <w:szCs w:val="28"/>
          <w:bdr w:val="none" w:sz="0" w:space="0" w:color="auto" w:frame="1"/>
          <w:lang w:eastAsia="uk-UA"/>
        </w:rPr>
        <w:t xml:space="preserve"> «Вчителі, школа та суспільство» (</w:t>
      </w:r>
      <w:proofErr w:type="spellStart"/>
      <w:r w:rsidRPr="00D2233D">
        <w:rPr>
          <w:rFonts w:ascii="Times New Roman" w:hAnsi="Times New Roman" w:cs="Times New Roman"/>
          <w:sz w:val="28"/>
          <w:szCs w:val="28"/>
          <w:bdr w:val="none" w:sz="0" w:space="0" w:color="auto" w:frame="1"/>
          <w:lang w:val="en-US" w:eastAsia="uk-UA"/>
        </w:rPr>
        <w:t>Sadker</w:t>
      </w:r>
      <w:proofErr w:type="spellEnd"/>
      <w:r w:rsidRPr="00D2233D">
        <w:rPr>
          <w:rFonts w:ascii="Times New Roman" w:hAnsi="Times New Roman" w:cs="Times New Roman"/>
          <w:sz w:val="28"/>
          <w:szCs w:val="28"/>
          <w:bdr w:val="none" w:sz="0" w:space="0" w:color="auto" w:frame="1"/>
          <w:lang w:val="en-US" w:eastAsia="uk-UA"/>
        </w:rPr>
        <w:t> M</w:t>
      </w:r>
      <w:r w:rsidRPr="00D2233D">
        <w:rPr>
          <w:rFonts w:ascii="Times New Roman" w:hAnsi="Times New Roman" w:cs="Times New Roman"/>
          <w:sz w:val="28"/>
          <w:szCs w:val="28"/>
          <w:bdr w:val="none" w:sz="0" w:space="0" w:color="auto" w:frame="1"/>
          <w:lang w:eastAsia="uk-UA"/>
        </w:rPr>
        <w:t>. </w:t>
      </w:r>
      <w:r w:rsidRPr="00D2233D">
        <w:rPr>
          <w:rFonts w:ascii="Times New Roman" w:hAnsi="Times New Roman" w:cs="Times New Roman"/>
          <w:sz w:val="28"/>
          <w:szCs w:val="28"/>
          <w:bdr w:val="none" w:sz="0" w:space="0" w:color="auto" w:frame="1"/>
          <w:lang w:val="en-US" w:eastAsia="uk-UA"/>
        </w:rPr>
        <w:t>P</w:t>
      </w:r>
      <w:r w:rsidRPr="00D2233D">
        <w:rPr>
          <w:rFonts w:ascii="Times New Roman" w:hAnsi="Times New Roman" w:cs="Times New Roman"/>
          <w:sz w:val="28"/>
          <w:szCs w:val="28"/>
          <w:bdr w:val="none" w:sz="0" w:space="0" w:color="auto" w:frame="1"/>
          <w:lang w:eastAsia="uk-UA"/>
        </w:rPr>
        <w:t>., </w:t>
      </w:r>
      <w:proofErr w:type="spellStart"/>
      <w:r w:rsidRPr="00D2233D">
        <w:rPr>
          <w:rFonts w:ascii="Times New Roman" w:hAnsi="Times New Roman" w:cs="Times New Roman"/>
          <w:sz w:val="28"/>
          <w:szCs w:val="28"/>
          <w:bdr w:val="none" w:sz="0" w:space="0" w:color="auto" w:frame="1"/>
          <w:lang w:val="en-US" w:eastAsia="uk-UA"/>
        </w:rPr>
        <w:t>Sadker</w:t>
      </w:r>
      <w:proofErr w:type="spellEnd"/>
      <w:r w:rsidRPr="00D2233D">
        <w:rPr>
          <w:rFonts w:ascii="Times New Roman" w:hAnsi="Times New Roman" w:cs="Times New Roman"/>
          <w:sz w:val="28"/>
          <w:szCs w:val="28"/>
          <w:bdr w:val="none" w:sz="0" w:space="0" w:color="auto" w:frame="1"/>
          <w:lang w:val="en-US" w:eastAsia="uk-UA"/>
        </w:rPr>
        <w:t> D</w:t>
      </w:r>
      <w:r w:rsidRPr="00D2233D">
        <w:rPr>
          <w:rFonts w:ascii="Times New Roman" w:hAnsi="Times New Roman" w:cs="Times New Roman"/>
          <w:sz w:val="28"/>
          <w:szCs w:val="28"/>
          <w:bdr w:val="none" w:sz="0" w:space="0" w:color="auto" w:frame="1"/>
          <w:lang w:eastAsia="uk-UA"/>
        </w:rPr>
        <w:t>.</w:t>
      </w:r>
      <w:r w:rsidRPr="00D2233D">
        <w:rPr>
          <w:rFonts w:ascii="Times New Roman" w:hAnsi="Times New Roman" w:cs="Times New Roman"/>
          <w:sz w:val="28"/>
          <w:szCs w:val="28"/>
          <w:bdr w:val="none" w:sz="0" w:space="0" w:color="auto" w:frame="1"/>
          <w:lang w:val="en-US" w:eastAsia="uk-UA"/>
        </w:rPr>
        <w:t>M</w:t>
      </w:r>
      <w:r w:rsidRPr="00D2233D">
        <w:rPr>
          <w:rFonts w:ascii="Times New Roman" w:hAnsi="Times New Roman" w:cs="Times New Roman"/>
          <w:sz w:val="28"/>
          <w:szCs w:val="28"/>
          <w:bdr w:val="none" w:sz="0" w:space="0" w:color="auto" w:frame="1"/>
          <w:lang w:eastAsia="uk-UA"/>
        </w:rPr>
        <w:t>. </w:t>
      </w:r>
      <w:r w:rsidRPr="00D2233D">
        <w:rPr>
          <w:rFonts w:ascii="Times New Roman" w:hAnsi="Times New Roman" w:cs="Times New Roman"/>
          <w:sz w:val="28"/>
          <w:szCs w:val="28"/>
          <w:bdr w:val="none" w:sz="0" w:space="0" w:color="auto" w:frame="1"/>
          <w:lang w:val="en-US" w:eastAsia="uk-UA"/>
        </w:rPr>
        <w:t>Teachers</w:t>
      </w:r>
      <w:r w:rsidRPr="00D2233D">
        <w:rPr>
          <w:rFonts w:ascii="Times New Roman" w:hAnsi="Times New Roman" w:cs="Times New Roman"/>
          <w:sz w:val="28"/>
          <w:szCs w:val="28"/>
          <w:bdr w:val="none" w:sz="0" w:space="0" w:color="auto" w:frame="1"/>
          <w:lang w:eastAsia="uk-UA"/>
        </w:rPr>
        <w:t>, </w:t>
      </w:r>
      <w:r w:rsidRPr="00D2233D">
        <w:rPr>
          <w:rFonts w:ascii="Times New Roman" w:hAnsi="Times New Roman" w:cs="Times New Roman"/>
          <w:sz w:val="28"/>
          <w:szCs w:val="28"/>
          <w:bdr w:val="none" w:sz="0" w:space="0" w:color="auto" w:frame="1"/>
          <w:lang w:val="en-US" w:eastAsia="uk-UA"/>
        </w:rPr>
        <w:t>School and society</w:t>
      </w:r>
      <w:r w:rsidRPr="00D2233D">
        <w:rPr>
          <w:rFonts w:ascii="Times New Roman" w:hAnsi="Times New Roman" w:cs="Times New Roman"/>
          <w:sz w:val="28"/>
          <w:szCs w:val="28"/>
          <w:bdr w:val="none" w:sz="0" w:space="0" w:color="auto" w:frame="1"/>
          <w:lang w:eastAsia="uk-UA"/>
        </w:rPr>
        <w:t>. — </w:t>
      </w:r>
      <w:proofErr w:type="gramStart"/>
      <w:r w:rsidRPr="00D2233D">
        <w:rPr>
          <w:rFonts w:ascii="Times New Roman" w:hAnsi="Times New Roman" w:cs="Times New Roman"/>
          <w:sz w:val="28"/>
          <w:szCs w:val="28"/>
          <w:bdr w:val="none" w:sz="0" w:space="0" w:color="auto" w:frame="1"/>
          <w:lang w:val="en-US" w:eastAsia="uk-UA"/>
        </w:rPr>
        <w:t>New</w:t>
      </w:r>
      <w:r w:rsidRPr="00D2233D">
        <w:rPr>
          <w:rFonts w:ascii="Times New Roman" w:hAnsi="Times New Roman" w:cs="Times New Roman"/>
          <w:sz w:val="28"/>
          <w:szCs w:val="28"/>
          <w:bdr w:val="none" w:sz="0" w:space="0" w:color="auto" w:frame="1"/>
          <w:lang w:eastAsia="uk-UA"/>
        </w:rPr>
        <w:t>-</w:t>
      </w:r>
      <w:r w:rsidRPr="00D2233D">
        <w:rPr>
          <w:rFonts w:ascii="Times New Roman" w:hAnsi="Times New Roman" w:cs="Times New Roman"/>
          <w:sz w:val="28"/>
          <w:szCs w:val="28"/>
          <w:bdr w:val="none" w:sz="0" w:space="0" w:color="auto" w:frame="1"/>
          <w:lang w:val="en-US" w:eastAsia="uk-UA"/>
        </w:rPr>
        <w:t>York</w:t>
      </w:r>
      <w:proofErr w:type="gramEnd"/>
      <w:r w:rsidRPr="00D2233D">
        <w:rPr>
          <w:rFonts w:ascii="Times New Roman" w:hAnsi="Times New Roman" w:cs="Times New Roman"/>
          <w:sz w:val="28"/>
          <w:szCs w:val="28"/>
          <w:bdr w:val="none" w:sz="0" w:space="0" w:color="auto" w:frame="1"/>
          <w:lang w:eastAsia="uk-UA"/>
        </w:rPr>
        <w:t>: </w:t>
      </w:r>
      <w:proofErr w:type="spellStart"/>
      <w:r w:rsidRPr="00D2233D">
        <w:rPr>
          <w:rFonts w:ascii="Times New Roman" w:hAnsi="Times New Roman" w:cs="Times New Roman"/>
          <w:sz w:val="28"/>
          <w:szCs w:val="28"/>
          <w:bdr w:val="none" w:sz="0" w:space="0" w:color="auto" w:frame="1"/>
          <w:lang w:val="en-US" w:eastAsia="uk-UA"/>
        </w:rPr>
        <w:t>McGrow</w:t>
      </w:r>
      <w:proofErr w:type="spellEnd"/>
      <w:r w:rsidRPr="00D2233D">
        <w:rPr>
          <w:rFonts w:ascii="Times New Roman" w:hAnsi="Times New Roman" w:cs="Times New Roman"/>
          <w:sz w:val="28"/>
          <w:szCs w:val="28"/>
          <w:bdr w:val="none" w:sz="0" w:space="0" w:color="auto" w:frame="1"/>
          <w:lang w:eastAsia="uk-UA"/>
        </w:rPr>
        <w:t>-</w:t>
      </w:r>
      <w:r w:rsidRPr="00D2233D">
        <w:rPr>
          <w:rFonts w:ascii="Times New Roman" w:hAnsi="Times New Roman" w:cs="Times New Roman"/>
          <w:sz w:val="28"/>
          <w:szCs w:val="28"/>
          <w:bdr w:val="none" w:sz="0" w:space="0" w:color="auto" w:frame="1"/>
          <w:lang w:val="en-US" w:eastAsia="uk-UA"/>
        </w:rPr>
        <w:t>Hill Ink</w:t>
      </w:r>
      <w:r w:rsidRPr="00D2233D">
        <w:rPr>
          <w:rFonts w:ascii="Times New Roman" w:hAnsi="Times New Roman" w:cs="Times New Roman"/>
          <w:sz w:val="28"/>
          <w:szCs w:val="28"/>
          <w:bdr w:val="none" w:sz="0" w:space="0" w:color="auto" w:frame="1"/>
          <w:lang w:eastAsia="uk-UA"/>
        </w:rPr>
        <w:t>., 1997. — 633.: </w:t>
      </w:r>
      <w:r w:rsidRPr="00D2233D">
        <w:rPr>
          <w:rFonts w:ascii="Times New Roman" w:hAnsi="Times New Roman" w:cs="Times New Roman"/>
          <w:sz w:val="28"/>
          <w:szCs w:val="28"/>
          <w:bdr w:val="none" w:sz="0" w:space="0" w:color="auto" w:frame="1"/>
          <w:lang w:val="en-US" w:eastAsia="uk-UA"/>
        </w:rPr>
        <w:t>ill</w:t>
      </w:r>
      <w:r w:rsidRPr="00D2233D">
        <w:rPr>
          <w:rFonts w:ascii="Times New Roman" w:hAnsi="Times New Roman" w:cs="Times New Roman"/>
          <w:sz w:val="28"/>
          <w:szCs w:val="28"/>
          <w:bdr w:val="none" w:sz="0" w:space="0" w:color="auto" w:frame="1"/>
          <w:lang w:eastAsia="uk-UA"/>
        </w:rPr>
        <w:t>., р. 613) та інші джерела.</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Англомовні словники дещо </w:t>
      </w:r>
      <w:proofErr w:type="spellStart"/>
      <w:r w:rsidRPr="00D2233D">
        <w:rPr>
          <w:rFonts w:ascii="Times New Roman" w:hAnsi="Times New Roman" w:cs="Times New Roman"/>
          <w:sz w:val="28"/>
          <w:szCs w:val="28"/>
          <w:bdr w:val="none" w:sz="0" w:space="0" w:color="auto" w:frame="1"/>
          <w:lang w:eastAsia="uk-UA"/>
        </w:rPr>
        <w:t>рельєфніше</w:t>
      </w:r>
      <w:proofErr w:type="spellEnd"/>
      <w:r w:rsidRPr="00D2233D">
        <w:rPr>
          <w:rFonts w:ascii="Times New Roman" w:hAnsi="Times New Roman" w:cs="Times New Roman"/>
          <w:sz w:val="28"/>
          <w:szCs w:val="28"/>
          <w:bdr w:val="none" w:sz="0" w:space="0" w:color="auto" w:frame="1"/>
          <w:lang w:eastAsia="uk-UA"/>
        </w:rPr>
        <w:t xml:space="preserve"> й адекватніше розкривають сучасний зміст поняття «компетентність», де на перший план виходить категорія «здатність до дії» як </w:t>
      </w:r>
      <w:r w:rsidRPr="00D2233D">
        <w:rPr>
          <w:rFonts w:ascii="Times New Roman" w:hAnsi="Times New Roman" w:cs="Times New Roman"/>
          <w:iCs/>
          <w:sz w:val="28"/>
          <w:szCs w:val="28"/>
          <w:bdr w:val="none" w:sz="0" w:space="0" w:color="auto" w:frame="1"/>
          <w:lang w:eastAsia="uk-UA"/>
        </w:rPr>
        <w:t>уміння використовувати знання у практичній діяльності</w:t>
      </w:r>
      <w:r w:rsidRPr="00D2233D">
        <w:rPr>
          <w:rFonts w:ascii="Times New Roman" w:hAnsi="Times New Roman" w:cs="Times New Roman"/>
          <w:sz w:val="28"/>
          <w:szCs w:val="28"/>
          <w:bdr w:val="none" w:sz="0" w:space="0" w:color="auto" w:frame="1"/>
          <w:lang w:eastAsia="uk-UA"/>
        </w:rPr>
        <w:t>; як певні </w:t>
      </w:r>
      <w:r w:rsidRPr="00D2233D">
        <w:rPr>
          <w:rFonts w:ascii="Times New Roman" w:hAnsi="Times New Roman" w:cs="Times New Roman"/>
          <w:iCs/>
          <w:sz w:val="28"/>
          <w:szCs w:val="28"/>
          <w:bdr w:val="none" w:sz="0" w:space="0" w:color="auto" w:frame="1"/>
          <w:lang w:eastAsia="uk-UA"/>
        </w:rPr>
        <w:t>стратегії для реалізації творчого потенціалу особистості </w:t>
      </w:r>
      <w:r w:rsidRPr="00D2233D">
        <w:rPr>
          <w:rFonts w:ascii="Times New Roman" w:hAnsi="Times New Roman" w:cs="Times New Roman"/>
          <w:sz w:val="28"/>
          <w:szCs w:val="28"/>
          <w:bdr w:val="none" w:sz="0" w:space="0" w:color="auto" w:frame="1"/>
          <w:lang w:eastAsia="uk-UA"/>
        </w:rPr>
        <w:t>[2, с. 142].</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У науковій літературі до поняття компетентності включають, крім загальної сукупності знань, ще й знання можливих наслідків конкретного способу впливу, рівень, уміння, і досвід практичного використання знань. Спільним, що характеризує позицію різних джерел, є те, що знання людини виступають потенціалом, яким вона володіє, але привести його в дію зможуть додаткові фактори. </w:t>
      </w:r>
      <w:r w:rsidRPr="00D2233D">
        <w:rPr>
          <w:rFonts w:ascii="Times New Roman" w:hAnsi="Times New Roman" w:cs="Times New Roman"/>
          <w:iCs/>
          <w:sz w:val="28"/>
          <w:szCs w:val="28"/>
          <w:bdr w:val="none" w:sz="0" w:space="0" w:color="auto" w:frame="1"/>
          <w:lang w:eastAsia="uk-UA"/>
        </w:rPr>
        <w:t>Отже, компетентність — це не тільки наявність знань і досвіду, а й уміння їх використовувати під час здійснення своїх життєвих функцій </w:t>
      </w:r>
      <w:r w:rsidRPr="00D2233D">
        <w:rPr>
          <w:rFonts w:ascii="Times New Roman" w:hAnsi="Times New Roman" w:cs="Times New Roman"/>
          <w:sz w:val="28"/>
          <w:szCs w:val="28"/>
          <w:bdr w:val="none" w:sz="0" w:space="0" w:color="auto" w:frame="1"/>
          <w:lang w:eastAsia="uk-UA"/>
        </w:rPr>
        <w:t>[2].</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Як зазначає В. </w:t>
      </w:r>
      <w:proofErr w:type="spellStart"/>
      <w:r w:rsidRPr="00D2233D">
        <w:rPr>
          <w:rFonts w:ascii="Times New Roman" w:hAnsi="Times New Roman" w:cs="Times New Roman"/>
          <w:sz w:val="28"/>
          <w:szCs w:val="28"/>
          <w:bdr w:val="none" w:sz="0" w:space="0" w:color="auto" w:frame="1"/>
          <w:lang w:eastAsia="uk-UA"/>
        </w:rPr>
        <w:t>Зарицька</w:t>
      </w:r>
      <w:proofErr w:type="spellEnd"/>
      <w:r w:rsidRPr="00D2233D">
        <w:rPr>
          <w:rFonts w:ascii="Times New Roman" w:hAnsi="Times New Roman" w:cs="Times New Roman"/>
          <w:sz w:val="28"/>
          <w:szCs w:val="28"/>
          <w:bdr w:val="none" w:sz="0" w:space="0" w:color="auto" w:frame="1"/>
          <w:lang w:eastAsia="uk-UA"/>
        </w:rPr>
        <w:t xml:space="preserve">, до визначення поняття «життєва компетентність» зверталися як психологи, так і педагоги (Г. </w:t>
      </w:r>
      <w:proofErr w:type="spellStart"/>
      <w:r w:rsidRPr="00D2233D">
        <w:rPr>
          <w:rFonts w:ascii="Times New Roman" w:hAnsi="Times New Roman" w:cs="Times New Roman"/>
          <w:sz w:val="28"/>
          <w:szCs w:val="28"/>
          <w:bdr w:val="none" w:sz="0" w:space="0" w:color="auto" w:frame="1"/>
          <w:lang w:eastAsia="uk-UA"/>
        </w:rPr>
        <w:t>Балл</w:t>
      </w:r>
      <w:proofErr w:type="spellEnd"/>
      <w:r w:rsidRPr="00D2233D">
        <w:rPr>
          <w:rFonts w:ascii="Times New Roman" w:hAnsi="Times New Roman" w:cs="Times New Roman"/>
          <w:sz w:val="28"/>
          <w:szCs w:val="28"/>
          <w:bdr w:val="none" w:sz="0" w:space="0" w:color="auto" w:frame="1"/>
          <w:lang w:eastAsia="uk-UA"/>
        </w:rPr>
        <w:t xml:space="preserve">, О. </w:t>
      </w:r>
      <w:proofErr w:type="spellStart"/>
      <w:r w:rsidRPr="00D2233D">
        <w:rPr>
          <w:rFonts w:ascii="Times New Roman" w:hAnsi="Times New Roman" w:cs="Times New Roman"/>
          <w:sz w:val="28"/>
          <w:szCs w:val="28"/>
          <w:bdr w:val="none" w:sz="0" w:space="0" w:color="auto" w:frame="1"/>
          <w:lang w:eastAsia="uk-UA"/>
        </w:rPr>
        <w:t>Бодальов</w:t>
      </w:r>
      <w:proofErr w:type="spellEnd"/>
      <w:r w:rsidRPr="00D2233D">
        <w:rPr>
          <w:rFonts w:ascii="Times New Roman" w:hAnsi="Times New Roman" w:cs="Times New Roman"/>
          <w:sz w:val="28"/>
          <w:szCs w:val="28"/>
          <w:bdr w:val="none" w:sz="0" w:space="0" w:color="auto" w:frame="1"/>
          <w:lang w:eastAsia="uk-UA"/>
        </w:rPr>
        <w:t xml:space="preserve">, Є. </w:t>
      </w:r>
      <w:proofErr w:type="spellStart"/>
      <w:r w:rsidRPr="00D2233D">
        <w:rPr>
          <w:rFonts w:ascii="Times New Roman" w:hAnsi="Times New Roman" w:cs="Times New Roman"/>
          <w:sz w:val="28"/>
          <w:szCs w:val="28"/>
          <w:bdr w:val="none" w:sz="0" w:space="0" w:color="auto" w:frame="1"/>
          <w:lang w:eastAsia="uk-UA"/>
        </w:rPr>
        <w:t>Варбан</w:t>
      </w:r>
      <w:proofErr w:type="spellEnd"/>
      <w:r w:rsidRPr="00D2233D">
        <w:rPr>
          <w:rFonts w:ascii="Times New Roman" w:hAnsi="Times New Roman" w:cs="Times New Roman"/>
          <w:sz w:val="28"/>
          <w:szCs w:val="28"/>
          <w:bdr w:val="none" w:sz="0" w:space="0" w:color="auto" w:frame="1"/>
          <w:lang w:eastAsia="uk-UA"/>
        </w:rPr>
        <w:t xml:space="preserve">, Ж. </w:t>
      </w:r>
      <w:proofErr w:type="spellStart"/>
      <w:r w:rsidRPr="00D2233D">
        <w:rPr>
          <w:rFonts w:ascii="Times New Roman" w:hAnsi="Times New Roman" w:cs="Times New Roman"/>
          <w:sz w:val="28"/>
          <w:szCs w:val="28"/>
          <w:bdr w:val="none" w:sz="0" w:space="0" w:color="auto" w:frame="1"/>
          <w:lang w:eastAsia="uk-UA"/>
        </w:rPr>
        <w:t>Делор</w:t>
      </w:r>
      <w:proofErr w:type="spellEnd"/>
      <w:r w:rsidRPr="00D2233D">
        <w:rPr>
          <w:rFonts w:ascii="Times New Roman" w:hAnsi="Times New Roman" w:cs="Times New Roman"/>
          <w:sz w:val="28"/>
          <w:szCs w:val="28"/>
          <w:bdr w:val="none" w:sz="0" w:space="0" w:color="auto" w:frame="1"/>
          <w:lang w:eastAsia="uk-UA"/>
        </w:rPr>
        <w:t>, І. Єрмаков, Л. Орбан-</w:t>
      </w:r>
      <w:proofErr w:type="spellStart"/>
      <w:r w:rsidRPr="00D2233D">
        <w:rPr>
          <w:rFonts w:ascii="Times New Roman" w:hAnsi="Times New Roman" w:cs="Times New Roman"/>
          <w:sz w:val="28"/>
          <w:szCs w:val="28"/>
          <w:bdr w:val="none" w:sz="0" w:space="0" w:color="auto" w:frame="1"/>
          <w:lang w:eastAsia="uk-UA"/>
        </w:rPr>
        <w:t>Лембрик</w:t>
      </w:r>
      <w:proofErr w:type="spellEnd"/>
      <w:r w:rsidRPr="00D2233D">
        <w:rPr>
          <w:rFonts w:ascii="Times New Roman" w:hAnsi="Times New Roman" w:cs="Times New Roman"/>
          <w:sz w:val="28"/>
          <w:szCs w:val="28"/>
          <w:bdr w:val="none" w:sz="0" w:space="0" w:color="auto" w:frame="1"/>
          <w:lang w:eastAsia="uk-UA"/>
        </w:rPr>
        <w:t xml:space="preserve">, Б. Рей, Л. Сохань, І. Тараненко, Т. Титаренко, В. </w:t>
      </w:r>
      <w:proofErr w:type="spellStart"/>
      <w:r w:rsidRPr="00D2233D">
        <w:rPr>
          <w:rFonts w:ascii="Times New Roman" w:hAnsi="Times New Roman" w:cs="Times New Roman"/>
          <w:sz w:val="28"/>
          <w:szCs w:val="28"/>
          <w:bdr w:val="none" w:sz="0" w:space="0" w:color="auto" w:frame="1"/>
          <w:lang w:eastAsia="uk-UA"/>
        </w:rPr>
        <w:t>Циба</w:t>
      </w:r>
      <w:proofErr w:type="spellEnd"/>
      <w:r w:rsidRPr="00D2233D">
        <w:rPr>
          <w:rFonts w:ascii="Times New Roman" w:hAnsi="Times New Roman" w:cs="Times New Roman"/>
          <w:sz w:val="28"/>
          <w:szCs w:val="28"/>
          <w:bdr w:val="none" w:sz="0" w:space="0" w:color="auto" w:frame="1"/>
          <w:lang w:eastAsia="uk-UA"/>
        </w:rPr>
        <w:t xml:space="preserve">, М. Холодна та ін.). Вони пояснюють це поняття як складне утворення, що вбирає в себе знання, уміння, навички, життєвий досвід та життєві досягнення. І. Тараненко розглядає життєву компетентність як «мобільність і здатність до переміщень», Г. </w:t>
      </w:r>
      <w:proofErr w:type="spellStart"/>
      <w:r w:rsidRPr="00D2233D">
        <w:rPr>
          <w:rFonts w:ascii="Times New Roman" w:hAnsi="Times New Roman" w:cs="Times New Roman"/>
          <w:sz w:val="28"/>
          <w:szCs w:val="28"/>
          <w:bdr w:val="none" w:sz="0" w:space="0" w:color="auto" w:frame="1"/>
          <w:lang w:eastAsia="uk-UA"/>
        </w:rPr>
        <w:t>Халаш</w:t>
      </w:r>
      <w:proofErr w:type="spellEnd"/>
      <w:r w:rsidRPr="00D2233D">
        <w:rPr>
          <w:rFonts w:ascii="Times New Roman" w:hAnsi="Times New Roman" w:cs="Times New Roman"/>
          <w:sz w:val="28"/>
          <w:szCs w:val="28"/>
          <w:bdr w:val="none" w:sz="0" w:space="0" w:color="auto" w:frame="1"/>
          <w:lang w:eastAsia="uk-UA"/>
        </w:rPr>
        <w:t xml:space="preserve"> трактує як реальну «здатність до застосування знань», Ж. </w:t>
      </w:r>
      <w:proofErr w:type="spellStart"/>
      <w:r w:rsidRPr="00D2233D">
        <w:rPr>
          <w:rFonts w:ascii="Times New Roman" w:hAnsi="Times New Roman" w:cs="Times New Roman"/>
          <w:sz w:val="28"/>
          <w:szCs w:val="28"/>
          <w:bdr w:val="none" w:sz="0" w:space="0" w:color="auto" w:frame="1"/>
          <w:lang w:eastAsia="uk-UA"/>
        </w:rPr>
        <w:t>Делор</w:t>
      </w:r>
      <w:proofErr w:type="spellEnd"/>
      <w:r w:rsidRPr="00D2233D">
        <w:rPr>
          <w:rFonts w:ascii="Times New Roman" w:hAnsi="Times New Roman" w:cs="Times New Roman"/>
          <w:sz w:val="28"/>
          <w:szCs w:val="28"/>
          <w:bdr w:val="none" w:sz="0" w:space="0" w:color="auto" w:frame="1"/>
          <w:lang w:eastAsia="uk-UA"/>
        </w:rPr>
        <w:t xml:space="preserve"> — як «фундаментальні опори», Б. Рей — як «ключові уміння» та ін. Разом з тим усі вони сходяться в думці про те, що життєва компетентність — це здатність особистості застосовувати знання, уміння і життєвий досвід відповідно до життєвої ситуації [4, с. 8].</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І. Єрмаков зазначає, що термін «компетентність» найчастіше використовують як синонім понять «поінформованість», «обізнаність», «авторитетність», він конкретизується щодо різних галузей. У перекладі з латинської слово </w:t>
      </w:r>
      <w:proofErr w:type="spellStart"/>
      <w:r w:rsidRPr="00D2233D">
        <w:rPr>
          <w:rFonts w:ascii="Times New Roman" w:hAnsi="Times New Roman" w:cs="Times New Roman"/>
          <w:iCs/>
          <w:sz w:val="28"/>
          <w:szCs w:val="28"/>
          <w:bdr w:val="none" w:sz="0" w:space="0" w:color="auto" w:frame="1"/>
          <w:lang w:eastAsia="uk-UA"/>
        </w:rPr>
        <w:t>competens</w:t>
      </w:r>
      <w:proofErr w:type="spellEnd"/>
      <w:r w:rsidRPr="00D2233D">
        <w:rPr>
          <w:rFonts w:ascii="Times New Roman" w:hAnsi="Times New Roman" w:cs="Times New Roman"/>
          <w:iCs/>
          <w:sz w:val="28"/>
          <w:szCs w:val="28"/>
          <w:bdr w:val="none" w:sz="0" w:space="0" w:color="auto" w:frame="1"/>
          <w:lang w:eastAsia="uk-UA"/>
        </w:rPr>
        <w:t> </w:t>
      </w:r>
      <w:r w:rsidRPr="00D2233D">
        <w:rPr>
          <w:rFonts w:ascii="Times New Roman" w:hAnsi="Times New Roman" w:cs="Times New Roman"/>
          <w:sz w:val="28"/>
          <w:szCs w:val="28"/>
          <w:bdr w:val="none" w:sz="0" w:space="0" w:color="auto" w:frame="1"/>
          <w:lang w:eastAsia="uk-UA"/>
        </w:rPr>
        <w:t>означає «підходящий», «відповідний», «узгоджений» [2, с. 207].</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lastRenderedPageBreak/>
        <w:t>Вчений говорить про формування життєвих стратегій, максимально адекватних до нової соціальної ситуації. Це зумовлює необхідність розробки системи розвитку життєвої компетентності. Життєва компетентність, на думку автора, це знання, вміння, життєвий досвід особистості, необхідні для розв’язання життєвих завдань і продуктивного здійснення життя як індивідуального проекту. Вона передбачає свідоме ставлення до виконання різних життєвих і соціальних ролей [2, с. 18–19, 1; 3; 4].</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Натомість Л .Сохань вважає, що життєва компетентність є складним системним поняттям, яке не зводиться ні до знань, ні до навичок, ні до якостей. Вона вбачає у цьому утворенні, передусім, здатність особистості вирішувати проблеми в усіх сферах життєдіяльності, виконувати життєві і соціальні ролі, що </w:t>
      </w:r>
      <w:proofErr w:type="spellStart"/>
      <w:r w:rsidRPr="00D2233D">
        <w:rPr>
          <w:rFonts w:ascii="Times New Roman" w:hAnsi="Times New Roman" w:cs="Times New Roman"/>
          <w:sz w:val="28"/>
          <w:szCs w:val="28"/>
          <w:bdr w:val="none" w:sz="0" w:space="0" w:color="auto" w:frame="1"/>
          <w:lang w:eastAsia="uk-UA"/>
        </w:rPr>
        <w:t>грунтуються</w:t>
      </w:r>
      <w:proofErr w:type="spellEnd"/>
      <w:r w:rsidRPr="00D2233D">
        <w:rPr>
          <w:rFonts w:ascii="Times New Roman" w:hAnsi="Times New Roman" w:cs="Times New Roman"/>
          <w:sz w:val="28"/>
          <w:szCs w:val="28"/>
          <w:bdr w:val="none" w:sz="0" w:space="0" w:color="auto" w:frame="1"/>
          <w:lang w:eastAsia="uk-UA"/>
        </w:rPr>
        <w:t xml:space="preserve"> на життєтворчих знаннях, уміннях і навичках, життєвих досягненнях. У структурі життєвої компетентності Л. Сохань </w:t>
      </w:r>
      <w:proofErr w:type="spellStart"/>
      <w:r w:rsidRPr="00D2233D">
        <w:rPr>
          <w:rFonts w:ascii="Times New Roman" w:hAnsi="Times New Roman" w:cs="Times New Roman"/>
          <w:sz w:val="28"/>
          <w:szCs w:val="28"/>
          <w:bdr w:val="none" w:sz="0" w:space="0" w:color="auto" w:frame="1"/>
          <w:lang w:eastAsia="uk-UA"/>
        </w:rPr>
        <w:t>вокремлює</w:t>
      </w:r>
      <w:proofErr w:type="spellEnd"/>
      <w:r w:rsidRPr="00D2233D">
        <w:rPr>
          <w:rFonts w:ascii="Times New Roman" w:hAnsi="Times New Roman" w:cs="Times New Roman"/>
          <w:sz w:val="28"/>
          <w:szCs w:val="28"/>
          <w:bdr w:val="none" w:sz="0" w:space="0" w:color="auto" w:frame="1"/>
          <w:lang w:eastAsia="uk-UA"/>
        </w:rPr>
        <w:t xml:space="preserve"> такі блоки життєвих </w:t>
      </w:r>
      <w:proofErr w:type="spellStart"/>
      <w:r w:rsidRPr="00D2233D">
        <w:rPr>
          <w:rFonts w:ascii="Times New Roman" w:hAnsi="Times New Roman" w:cs="Times New Roman"/>
          <w:sz w:val="28"/>
          <w:szCs w:val="28"/>
          <w:bdr w:val="none" w:sz="0" w:space="0" w:color="auto" w:frame="1"/>
          <w:lang w:eastAsia="uk-UA"/>
        </w:rPr>
        <w:t>здатностей</w:t>
      </w:r>
      <w:proofErr w:type="spellEnd"/>
      <w:r w:rsidRPr="00D2233D">
        <w:rPr>
          <w:rFonts w:ascii="Times New Roman" w:hAnsi="Times New Roman" w:cs="Times New Roman"/>
          <w:sz w:val="28"/>
          <w:szCs w:val="28"/>
          <w:bdr w:val="none" w:sz="0" w:space="0" w:color="auto" w:frame="1"/>
          <w:lang w:eastAsia="uk-UA"/>
        </w:rPr>
        <w:t>: життєтворчі знання, уміння і навички (теоретичні, практичні, про світ та себе, норми поведінки); життєтворчі здатності (аналітичні, прогностичні, поведінкові); життєвий досвід (власний та інших); життєві досягнення (особисте щастя, соціальний статус, самореалізація) [2, с. 266].</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При цьому серцевину життєвої компетентності становить здатність особистості розробляти своє життя як проект, визначати цільові та </w:t>
      </w:r>
      <w:proofErr w:type="spellStart"/>
      <w:r w:rsidRPr="00D2233D">
        <w:rPr>
          <w:rFonts w:ascii="Times New Roman" w:hAnsi="Times New Roman" w:cs="Times New Roman"/>
          <w:sz w:val="28"/>
          <w:szCs w:val="28"/>
          <w:bdr w:val="none" w:sz="0" w:space="0" w:color="auto" w:frame="1"/>
          <w:lang w:eastAsia="uk-UA"/>
        </w:rPr>
        <w:t>смисложиттєві</w:t>
      </w:r>
      <w:proofErr w:type="spellEnd"/>
      <w:r w:rsidRPr="00D2233D">
        <w:rPr>
          <w:rFonts w:ascii="Times New Roman" w:hAnsi="Times New Roman" w:cs="Times New Roman"/>
          <w:sz w:val="28"/>
          <w:szCs w:val="28"/>
          <w:bdr w:val="none" w:sz="0" w:space="0" w:color="auto" w:frame="1"/>
          <w:lang w:eastAsia="uk-UA"/>
        </w:rPr>
        <w:t xml:space="preserve"> параметри.</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Компетентність включає уміння: розв’язувати найрізноманітніші життєві проблеми; отримувати й аналізувати інформацію; критично аналізувати її, приймати рішення; оцінювати соціальні наслідки дій; працювати в групі; розробляти й виконувати контракти; включатись у проекти, організовувати свою роботу, використовувати нові інформаційні технології, проявляти стійкість перед труднощами, знаходити нові рішення. Поняття компетентності інтегрує в собі такі складові: когнітивну, мотиваційну, етичну, соціальну, поведінкову тощо.</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Життєву компетентність вчені розглядають як детермінанту саморозвитку, самореалізації, самоактуалізації, життєтворчості. Вона передбачає відповідний віковим можливостям та індивідуальній історії життя рівень </w:t>
      </w:r>
      <w:r w:rsidRPr="00D2233D">
        <w:rPr>
          <w:rFonts w:ascii="Times New Roman" w:hAnsi="Times New Roman" w:cs="Times New Roman"/>
          <w:sz w:val="28"/>
          <w:szCs w:val="28"/>
          <w:bdr w:val="none" w:sz="0" w:space="0" w:color="auto" w:frame="1"/>
          <w:lang w:eastAsia="uk-UA"/>
        </w:rPr>
        <w:lastRenderedPageBreak/>
        <w:t>розвитку </w:t>
      </w:r>
      <w:r w:rsidRPr="00D2233D">
        <w:rPr>
          <w:rFonts w:ascii="Times New Roman" w:hAnsi="Times New Roman" w:cs="Times New Roman"/>
          <w:iCs/>
          <w:sz w:val="28"/>
          <w:szCs w:val="28"/>
          <w:bdr w:val="none" w:sz="0" w:space="0" w:color="auto" w:frame="1"/>
          <w:lang w:eastAsia="uk-UA"/>
        </w:rPr>
        <w:t>особистісних механізмів</w:t>
      </w:r>
      <w:r w:rsidRPr="00D2233D">
        <w:rPr>
          <w:rFonts w:ascii="Times New Roman" w:hAnsi="Times New Roman" w:cs="Times New Roman"/>
          <w:sz w:val="28"/>
          <w:szCs w:val="28"/>
          <w:bdr w:val="none" w:sz="0" w:space="0" w:color="auto" w:frame="1"/>
          <w:lang w:eastAsia="uk-UA"/>
        </w:rPr>
        <w:t>, зокрема таких як: наслідування, ідентифікація, імітація, емпатія, рефлексія, образ «Я», совість.</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Компетентність тісно пов’язана з поняттями «зрілість», «готовність» до виявлення соціальної активності, «індивідуальний стиль життєдіяльності», системою ціннісних орієнтацій особистості. </w:t>
      </w:r>
      <w:proofErr w:type="spellStart"/>
      <w:r w:rsidRPr="00D2233D">
        <w:rPr>
          <w:rFonts w:ascii="Times New Roman" w:hAnsi="Times New Roman" w:cs="Times New Roman"/>
          <w:sz w:val="28"/>
          <w:szCs w:val="28"/>
          <w:bdr w:val="none" w:sz="0" w:space="0" w:color="auto" w:frame="1"/>
          <w:lang w:eastAsia="uk-UA"/>
        </w:rPr>
        <w:t>Системоуворювальною</w:t>
      </w:r>
      <w:proofErr w:type="spellEnd"/>
      <w:r w:rsidRPr="00D2233D">
        <w:rPr>
          <w:rFonts w:ascii="Times New Roman" w:hAnsi="Times New Roman" w:cs="Times New Roman"/>
          <w:sz w:val="28"/>
          <w:szCs w:val="28"/>
          <w:bdr w:val="none" w:sz="0" w:space="0" w:color="auto" w:frame="1"/>
          <w:lang w:eastAsia="uk-UA"/>
        </w:rPr>
        <w:t xml:space="preserve"> складовою життєвої компетентності називають відповідальність особистості за свою долю, за свої вчинки і дії, за їхні соціальні наслідки. Особистісні риси компетентної людини є близькими до рис </w:t>
      </w:r>
      <w:proofErr w:type="spellStart"/>
      <w:r w:rsidRPr="00D2233D">
        <w:rPr>
          <w:rFonts w:ascii="Times New Roman" w:hAnsi="Times New Roman" w:cs="Times New Roman"/>
          <w:sz w:val="28"/>
          <w:szCs w:val="28"/>
          <w:bdr w:val="none" w:sz="0" w:space="0" w:color="auto" w:frame="1"/>
          <w:lang w:eastAsia="uk-UA"/>
        </w:rPr>
        <w:t>самоактуалізованої</w:t>
      </w:r>
      <w:proofErr w:type="spellEnd"/>
      <w:r w:rsidRPr="00D2233D">
        <w:rPr>
          <w:rFonts w:ascii="Times New Roman" w:hAnsi="Times New Roman" w:cs="Times New Roman"/>
          <w:sz w:val="28"/>
          <w:szCs w:val="28"/>
          <w:bdr w:val="none" w:sz="0" w:space="0" w:color="auto" w:frame="1"/>
          <w:lang w:eastAsia="uk-UA"/>
        </w:rPr>
        <w:t xml:space="preserve"> особистості.</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iCs/>
          <w:sz w:val="28"/>
          <w:szCs w:val="28"/>
          <w:bdr w:val="none" w:sz="0" w:space="0" w:color="auto" w:frame="1"/>
          <w:lang w:eastAsia="uk-UA"/>
        </w:rPr>
        <w:t>Механізмом </w:t>
      </w:r>
      <w:r w:rsidRPr="00D2233D">
        <w:rPr>
          <w:rFonts w:ascii="Times New Roman" w:hAnsi="Times New Roman" w:cs="Times New Roman"/>
          <w:sz w:val="28"/>
          <w:szCs w:val="28"/>
          <w:bdr w:val="none" w:sz="0" w:space="0" w:color="auto" w:frame="1"/>
          <w:lang w:eastAsia="uk-UA"/>
        </w:rPr>
        <w:t>розвитку життєвої компетентності вчені вважають самоактуалізацію</w:t>
      </w:r>
      <w:r w:rsidRPr="00D2233D">
        <w:rPr>
          <w:rFonts w:ascii="Times New Roman" w:hAnsi="Times New Roman" w:cs="Times New Roman"/>
          <w:iCs/>
          <w:sz w:val="28"/>
          <w:szCs w:val="28"/>
          <w:bdr w:val="none" w:sz="0" w:space="0" w:color="auto" w:frame="1"/>
          <w:lang w:eastAsia="uk-UA"/>
        </w:rPr>
        <w:t>. </w:t>
      </w:r>
      <w:r w:rsidRPr="00D2233D">
        <w:rPr>
          <w:rFonts w:ascii="Times New Roman" w:hAnsi="Times New Roman" w:cs="Times New Roman"/>
          <w:sz w:val="28"/>
          <w:szCs w:val="28"/>
          <w:bdr w:val="none" w:sz="0" w:space="0" w:color="auto" w:frame="1"/>
          <w:lang w:eastAsia="uk-UA"/>
        </w:rPr>
        <w:t xml:space="preserve">Процес формування життєвої компетентності залежить від </w:t>
      </w:r>
      <w:proofErr w:type="spellStart"/>
      <w:r w:rsidRPr="00D2233D">
        <w:rPr>
          <w:rFonts w:ascii="Times New Roman" w:hAnsi="Times New Roman" w:cs="Times New Roman"/>
          <w:sz w:val="28"/>
          <w:szCs w:val="28"/>
          <w:bdr w:val="none" w:sz="0" w:space="0" w:color="auto" w:frame="1"/>
          <w:lang w:eastAsia="uk-UA"/>
        </w:rPr>
        <w:t>освітньо</w:t>
      </w:r>
      <w:proofErr w:type="spellEnd"/>
      <w:r w:rsidRPr="00D2233D">
        <w:rPr>
          <w:rFonts w:ascii="Times New Roman" w:hAnsi="Times New Roman" w:cs="Times New Roman"/>
          <w:sz w:val="28"/>
          <w:szCs w:val="28"/>
          <w:bdr w:val="none" w:sz="0" w:space="0" w:color="auto" w:frame="1"/>
          <w:lang w:eastAsia="uk-UA"/>
        </w:rPr>
        <w:t>-культурної ситуації, в якій живе і розвивається особистість. З іншого боку, наявний рівень життєвої компетентності особистості визначає вибір нею життєвого шляху.</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Отже, життєва компетентність є цілісним утворенням, яке становить складну системну властивість усієї особистості, що характеризує її здатність зберігати та оптимально відтворювати, розвивати себе, своє життя, успішно діяти в різних життєвих ситуаціях, вирішувати складні життєві завдання та проблеми; здатність особистості вирішувати проблеми в усіх сферах життєдіяльності, виконувати життєві й соціальні ролі, які ґрунтуються на життєтворчих знаннях, уміннях і навичках, життєвих досягненнях.</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Молода людина перебуває в ситуації необхідності вибору та розв’язання численних проблем. До завершення раннього дорослого віку людина усвідомлює, що досягнення </w:t>
      </w:r>
      <w:proofErr w:type="spellStart"/>
      <w:r w:rsidRPr="00D2233D">
        <w:rPr>
          <w:rFonts w:ascii="Times New Roman" w:hAnsi="Times New Roman" w:cs="Times New Roman"/>
          <w:sz w:val="28"/>
          <w:szCs w:val="28"/>
          <w:bdr w:val="none" w:sz="0" w:space="0" w:color="auto" w:frame="1"/>
          <w:lang w:eastAsia="uk-UA"/>
        </w:rPr>
        <w:t>рубежів</w:t>
      </w:r>
      <w:proofErr w:type="spellEnd"/>
      <w:r w:rsidRPr="00D2233D">
        <w:rPr>
          <w:rFonts w:ascii="Times New Roman" w:hAnsi="Times New Roman" w:cs="Times New Roman"/>
          <w:sz w:val="28"/>
          <w:szCs w:val="28"/>
          <w:bdr w:val="none" w:sz="0" w:space="0" w:color="auto" w:frame="1"/>
          <w:lang w:eastAsia="uk-UA"/>
        </w:rPr>
        <w:t xml:space="preserve"> кар’єри дається не так легко, як здавалося. Мотивами професійної діяльності в ранньому дорослому віці є творча самореалізація, задоволення потреб у професійному спілкуванні та соціальних контактах. На цьому </w:t>
      </w:r>
      <w:proofErr w:type="spellStart"/>
      <w:r w:rsidRPr="00D2233D">
        <w:rPr>
          <w:rFonts w:ascii="Times New Roman" w:hAnsi="Times New Roman" w:cs="Times New Roman"/>
          <w:sz w:val="28"/>
          <w:szCs w:val="28"/>
          <w:bdr w:val="none" w:sz="0" w:space="0" w:color="auto" w:frame="1"/>
          <w:lang w:eastAsia="uk-UA"/>
        </w:rPr>
        <w:t>рубежі</w:t>
      </w:r>
      <w:proofErr w:type="spellEnd"/>
      <w:r w:rsidRPr="00D2233D">
        <w:rPr>
          <w:rFonts w:ascii="Times New Roman" w:hAnsi="Times New Roman" w:cs="Times New Roman"/>
          <w:sz w:val="28"/>
          <w:szCs w:val="28"/>
          <w:bdr w:val="none" w:sz="0" w:space="0" w:color="auto" w:frame="1"/>
          <w:lang w:eastAsia="uk-UA"/>
        </w:rPr>
        <w:t xml:space="preserve"> людина починає реально дивитися на світ, жити поточними подіями та досягненнями. Впевненість у власних силах, усвідомлення життєвої компетентності, а також визнання певних обмежень і адекватний рівень домагань, що ґрунтується на життєвому досвіді, забезпечують відчуття цілісності життя, задоволення ним. Тобто доросла людина опиняється перед численними життєвими ситуаціями, що вимагають від неї прийняття </w:t>
      </w:r>
      <w:r w:rsidRPr="00D2233D">
        <w:rPr>
          <w:rFonts w:ascii="Times New Roman" w:hAnsi="Times New Roman" w:cs="Times New Roman"/>
          <w:sz w:val="28"/>
          <w:szCs w:val="28"/>
          <w:bdr w:val="none" w:sz="0" w:space="0" w:color="auto" w:frame="1"/>
          <w:lang w:eastAsia="uk-UA"/>
        </w:rPr>
        <w:lastRenderedPageBreak/>
        <w:t xml:space="preserve">ефективних рішень як у галузі власного життєвого проекту, так і стосовно інших численних аспектів життя у суспільстві. Іншими словами, від неї вимагається володіння </w:t>
      </w:r>
      <w:proofErr w:type="spellStart"/>
      <w:r w:rsidRPr="00D2233D">
        <w:rPr>
          <w:rFonts w:ascii="Times New Roman" w:hAnsi="Times New Roman" w:cs="Times New Roman"/>
          <w:sz w:val="28"/>
          <w:szCs w:val="28"/>
          <w:bdr w:val="none" w:sz="0" w:space="0" w:color="auto" w:frame="1"/>
          <w:lang w:eastAsia="uk-UA"/>
        </w:rPr>
        <w:t>екзистенційною</w:t>
      </w:r>
      <w:proofErr w:type="spellEnd"/>
      <w:r w:rsidRPr="00D2233D">
        <w:rPr>
          <w:rFonts w:ascii="Times New Roman" w:hAnsi="Times New Roman" w:cs="Times New Roman"/>
          <w:sz w:val="28"/>
          <w:szCs w:val="28"/>
          <w:bdr w:val="none" w:sz="0" w:space="0" w:color="auto" w:frame="1"/>
          <w:lang w:eastAsia="uk-UA"/>
        </w:rPr>
        <w:t>, соціальною та особистісною життєвою компетентністю, якими забезпечується ефективність життєвої активності у соціумі. Це означає, що вона вже повинна володіти певним рівнем життєвої компетентності, підвищуючи та вдосконалюючи його з повноцінним проживанням кожної нової життєвої ситуації. Отже, для формування основних підструктур життєвої компетентності особистості найсприятливішим виявляється саме період юнацького віку. Сприятливими факторами такого формування виступають закономірності психічного розвитку (завершення розвитку найголовніших психічних функцій, важливі новоутворення), провідної діяльності та зони найближчого розвитку.</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Така точка зору підтверджується дослідженнями І. Дикун, В. </w:t>
      </w:r>
      <w:proofErr w:type="spellStart"/>
      <w:r w:rsidRPr="00D2233D">
        <w:rPr>
          <w:rFonts w:ascii="Times New Roman" w:hAnsi="Times New Roman" w:cs="Times New Roman"/>
          <w:sz w:val="28"/>
          <w:szCs w:val="28"/>
          <w:bdr w:val="none" w:sz="0" w:space="0" w:color="auto" w:frame="1"/>
          <w:lang w:eastAsia="uk-UA"/>
        </w:rPr>
        <w:t>Зарицької</w:t>
      </w:r>
      <w:proofErr w:type="spellEnd"/>
      <w:r w:rsidRPr="00D2233D">
        <w:rPr>
          <w:rFonts w:ascii="Times New Roman" w:hAnsi="Times New Roman" w:cs="Times New Roman"/>
          <w:sz w:val="28"/>
          <w:szCs w:val="28"/>
          <w:bdr w:val="none" w:sz="0" w:space="0" w:color="auto" w:frame="1"/>
          <w:lang w:eastAsia="uk-UA"/>
        </w:rPr>
        <w:t xml:space="preserve">, І. </w:t>
      </w:r>
      <w:proofErr w:type="spellStart"/>
      <w:r w:rsidRPr="00D2233D">
        <w:rPr>
          <w:rFonts w:ascii="Times New Roman" w:hAnsi="Times New Roman" w:cs="Times New Roman"/>
          <w:sz w:val="28"/>
          <w:szCs w:val="28"/>
          <w:bdr w:val="none" w:sz="0" w:space="0" w:color="auto" w:frame="1"/>
          <w:lang w:eastAsia="uk-UA"/>
        </w:rPr>
        <w:t>Ящук</w:t>
      </w:r>
      <w:proofErr w:type="spellEnd"/>
      <w:r w:rsidRPr="00D2233D">
        <w:rPr>
          <w:rFonts w:ascii="Times New Roman" w:hAnsi="Times New Roman" w:cs="Times New Roman"/>
          <w:sz w:val="28"/>
          <w:szCs w:val="28"/>
          <w:bdr w:val="none" w:sz="0" w:space="0" w:color="auto" w:frame="1"/>
          <w:lang w:eastAsia="uk-UA"/>
        </w:rPr>
        <w:t xml:space="preserve"> та інших учених. Науковці пропонують власні підходи до процесу формування життєвої компетентності вже у старшому шкільному віці, вважають цілеспрямований розвиток провідних </w:t>
      </w:r>
      <w:proofErr w:type="spellStart"/>
      <w:r w:rsidRPr="00D2233D">
        <w:rPr>
          <w:rFonts w:ascii="Times New Roman" w:hAnsi="Times New Roman" w:cs="Times New Roman"/>
          <w:sz w:val="28"/>
          <w:szCs w:val="28"/>
          <w:bdr w:val="none" w:sz="0" w:space="0" w:color="auto" w:frame="1"/>
          <w:lang w:eastAsia="uk-UA"/>
        </w:rPr>
        <w:t>компетентностей</w:t>
      </w:r>
      <w:proofErr w:type="spellEnd"/>
      <w:r w:rsidRPr="00D2233D">
        <w:rPr>
          <w:rFonts w:ascii="Times New Roman" w:hAnsi="Times New Roman" w:cs="Times New Roman"/>
          <w:sz w:val="28"/>
          <w:szCs w:val="28"/>
          <w:bdr w:val="none" w:sz="0" w:space="0" w:color="auto" w:frame="1"/>
          <w:lang w:eastAsia="uk-UA"/>
        </w:rPr>
        <w:t xml:space="preserve"> необхідною запорукою подальшого життєвого успіху особистості.</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sz w:val="28"/>
          <w:szCs w:val="28"/>
          <w:bdr w:val="none" w:sz="0" w:space="0" w:color="auto" w:frame="1"/>
          <w:lang w:eastAsia="uk-UA"/>
        </w:rPr>
        <w:t xml:space="preserve">Зважаючи на це, в контексті нашого дослідження ми обираємо період юнацького віку як </w:t>
      </w:r>
      <w:proofErr w:type="spellStart"/>
      <w:r w:rsidRPr="00D2233D">
        <w:rPr>
          <w:rFonts w:ascii="Times New Roman" w:hAnsi="Times New Roman" w:cs="Times New Roman"/>
          <w:sz w:val="28"/>
          <w:szCs w:val="28"/>
          <w:bdr w:val="none" w:sz="0" w:space="0" w:color="auto" w:frame="1"/>
          <w:lang w:eastAsia="uk-UA"/>
        </w:rPr>
        <w:t>сензитивного</w:t>
      </w:r>
      <w:proofErr w:type="spellEnd"/>
      <w:r w:rsidRPr="00D2233D">
        <w:rPr>
          <w:rFonts w:ascii="Times New Roman" w:hAnsi="Times New Roman" w:cs="Times New Roman"/>
          <w:sz w:val="28"/>
          <w:szCs w:val="28"/>
          <w:bdr w:val="none" w:sz="0" w:space="0" w:color="auto" w:frame="1"/>
          <w:lang w:eastAsia="uk-UA"/>
        </w:rPr>
        <w:t xml:space="preserve"> для цілеспрямованого формування життєвої компетентності майбутніх практичних психологів як </w:t>
      </w:r>
      <w:proofErr w:type="spellStart"/>
      <w:r w:rsidRPr="00D2233D">
        <w:rPr>
          <w:rFonts w:ascii="Times New Roman" w:hAnsi="Times New Roman" w:cs="Times New Roman"/>
          <w:sz w:val="28"/>
          <w:szCs w:val="28"/>
          <w:bdr w:val="none" w:sz="0" w:space="0" w:color="auto" w:frame="1"/>
          <w:lang w:eastAsia="uk-UA"/>
        </w:rPr>
        <w:t>підгрунтя</w:t>
      </w:r>
      <w:proofErr w:type="spellEnd"/>
      <w:r w:rsidRPr="00D2233D">
        <w:rPr>
          <w:rFonts w:ascii="Times New Roman" w:hAnsi="Times New Roman" w:cs="Times New Roman"/>
          <w:sz w:val="28"/>
          <w:szCs w:val="28"/>
          <w:bdr w:val="none" w:sz="0" w:space="0" w:color="auto" w:frame="1"/>
          <w:lang w:eastAsia="uk-UA"/>
        </w:rPr>
        <w:t xml:space="preserve"> подальшого становлення суб’єктності їхньої власної життєтворчості.</w:t>
      </w:r>
    </w:p>
    <w:p w:rsidR="00FE38FC" w:rsidRPr="00D2233D" w:rsidRDefault="00FE38FC" w:rsidP="00D2233D">
      <w:pPr>
        <w:spacing w:after="0" w:line="360" w:lineRule="auto"/>
        <w:jc w:val="both"/>
        <w:rPr>
          <w:rFonts w:ascii="Times New Roman" w:hAnsi="Times New Roman" w:cs="Times New Roman"/>
          <w:color w:val="000000"/>
          <w:sz w:val="28"/>
          <w:szCs w:val="28"/>
          <w:lang w:eastAsia="uk-UA"/>
        </w:rPr>
      </w:pPr>
      <w:r w:rsidRPr="00D2233D">
        <w:rPr>
          <w:rFonts w:ascii="Times New Roman" w:hAnsi="Times New Roman" w:cs="Times New Roman"/>
          <w:bCs/>
          <w:sz w:val="28"/>
          <w:szCs w:val="28"/>
          <w:bdr w:val="none" w:sz="0" w:space="0" w:color="auto" w:frame="1"/>
          <w:lang w:eastAsia="uk-UA"/>
        </w:rPr>
        <w:t>Висновки. </w:t>
      </w:r>
      <w:r w:rsidRPr="00D2233D">
        <w:rPr>
          <w:rFonts w:ascii="Times New Roman" w:hAnsi="Times New Roman" w:cs="Times New Roman"/>
          <w:sz w:val="28"/>
          <w:szCs w:val="28"/>
          <w:bdr w:val="none" w:sz="0" w:space="0" w:color="auto" w:frame="1"/>
          <w:lang w:eastAsia="uk-UA"/>
        </w:rPr>
        <w:t>Отже, життєва компетентність є цілісним утворенням, яке становить складну системну властивість усієї особистості, що характеризує її здатність: зберігати та оптимально відтворювати, розвивати себе, своє життя, успішно діяти в різних життєвих ситуаціях, вирішувати складні життєві завдання та проблеми в усіх сферах життєдіяльності, виконувати життєві і соціальні ролі, які ґрунтуються на життєтворчих знаннях, уміннях і навичках, життєвих досягненнях.</w:t>
      </w:r>
    </w:p>
    <w:p w:rsidR="00763B11" w:rsidRPr="00D2233D" w:rsidRDefault="00D2233D" w:rsidP="00D2233D">
      <w:pPr>
        <w:spacing w:after="0" w:line="360" w:lineRule="auto"/>
        <w:jc w:val="both"/>
        <w:rPr>
          <w:rFonts w:ascii="Times New Roman" w:hAnsi="Times New Roman" w:cs="Times New Roman"/>
          <w:sz w:val="28"/>
          <w:szCs w:val="28"/>
        </w:rPr>
      </w:pPr>
    </w:p>
    <w:sectPr w:rsidR="00763B11" w:rsidRPr="00D2233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E1497"/>
    <w:rsid w:val="002B3F03"/>
    <w:rsid w:val="002E392A"/>
    <w:rsid w:val="0042141B"/>
    <w:rsid w:val="00553546"/>
    <w:rsid w:val="00566C8D"/>
    <w:rsid w:val="00781C9B"/>
    <w:rsid w:val="007D40D2"/>
    <w:rsid w:val="009A650E"/>
    <w:rsid w:val="00A6755D"/>
    <w:rsid w:val="00C07943"/>
    <w:rsid w:val="00C514B6"/>
    <w:rsid w:val="00D2233D"/>
    <w:rsid w:val="00D35C1D"/>
    <w:rsid w:val="00EE1704"/>
    <w:rsid w:val="00F04603"/>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8054</Words>
  <Characters>4592</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4</cp:revision>
  <dcterms:created xsi:type="dcterms:W3CDTF">2016-01-03T13:42:00Z</dcterms:created>
  <dcterms:modified xsi:type="dcterms:W3CDTF">2016-01-15T00:22:00Z</dcterms:modified>
</cp:coreProperties>
</file>