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E5" w:rsidRPr="00625CE5" w:rsidRDefault="00625CE5" w:rsidP="00625CE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5CE5">
        <w:rPr>
          <w:rFonts w:ascii="Times New Roman" w:hAnsi="Times New Roman" w:cs="Times New Roman"/>
          <w:color w:val="000000"/>
          <w:sz w:val="28"/>
          <w:szCs w:val="28"/>
        </w:rPr>
        <w:t>Жоден лікар, жодна державна програма не зроблять нас здоровими. Здоровими зробити себе можемо тільки ми. У 75% випадків більшість захворювань є наслідком нашого способу життя. Здоровий спосіб життя – це комплекс дій, який включає: Відмову від шкідливих звичок (шкідливі звички вкорочують життя на 30 хв/день). Чим швидше ми позбудемось їх, тим краще будемо себе почувати, матимемо більше шансів уникнути серйозних захворювань (</w:t>
      </w:r>
      <w:proofErr w:type="spellStart"/>
      <w:r w:rsidRPr="00625CE5">
        <w:rPr>
          <w:rFonts w:ascii="Times New Roman" w:hAnsi="Times New Roman" w:cs="Times New Roman"/>
          <w:color w:val="000000"/>
          <w:sz w:val="28"/>
          <w:szCs w:val="28"/>
        </w:rPr>
        <w:t>хвороб</w:t>
      </w:r>
      <w:proofErr w:type="spellEnd"/>
      <w:r w:rsidRPr="00625CE5">
        <w:rPr>
          <w:rFonts w:ascii="Times New Roman" w:hAnsi="Times New Roman" w:cs="Times New Roman"/>
          <w:color w:val="000000"/>
          <w:sz w:val="28"/>
          <w:szCs w:val="28"/>
        </w:rPr>
        <w:t xml:space="preserve"> судин, серця, внутрішніх органів, раку і </w:t>
      </w:r>
      <w:proofErr w:type="spellStart"/>
      <w:r w:rsidRPr="00625CE5">
        <w:rPr>
          <w:rFonts w:ascii="Times New Roman" w:hAnsi="Times New Roman" w:cs="Times New Roman"/>
          <w:color w:val="000000"/>
          <w:sz w:val="28"/>
          <w:szCs w:val="28"/>
        </w:rPr>
        <w:t>т.д</w:t>
      </w:r>
      <w:proofErr w:type="spellEnd"/>
      <w:r w:rsidRPr="00625CE5">
        <w:rPr>
          <w:rFonts w:ascii="Times New Roman" w:hAnsi="Times New Roman" w:cs="Times New Roman"/>
          <w:color w:val="000000"/>
          <w:sz w:val="28"/>
          <w:szCs w:val="28"/>
        </w:rPr>
        <w:t xml:space="preserve">.) та патологічної старості з "букетом" хронічних </w:t>
      </w:r>
      <w:proofErr w:type="spellStart"/>
      <w:r w:rsidRPr="00625CE5">
        <w:rPr>
          <w:rFonts w:ascii="Times New Roman" w:hAnsi="Times New Roman" w:cs="Times New Roman"/>
          <w:color w:val="000000"/>
          <w:sz w:val="28"/>
          <w:szCs w:val="28"/>
        </w:rPr>
        <w:t>хвороб</w:t>
      </w:r>
      <w:proofErr w:type="spellEnd"/>
      <w:r w:rsidRPr="00625CE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25CE5">
        <w:rPr>
          <w:rFonts w:ascii="Times New Roman" w:hAnsi="Times New Roman" w:cs="Times New Roman"/>
          <w:color w:val="000000"/>
          <w:sz w:val="28"/>
          <w:szCs w:val="28"/>
        </w:rPr>
        <w:br/>
        <w:t>Своєчасну діагностику (продовжує тривалість життя на 10-15 років). Дозволяє попередити хворобу, про яку ми можемо і не здогадуватися.</w:t>
      </w:r>
    </w:p>
    <w:p w:rsidR="00625CE5" w:rsidRPr="00625CE5" w:rsidRDefault="00625CE5" w:rsidP="00625C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CE5">
        <w:rPr>
          <w:rFonts w:ascii="Times New Roman" w:hAnsi="Times New Roman" w:cs="Times New Roman"/>
          <w:color w:val="000000"/>
          <w:sz w:val="28"/>
          <w:szCs w:val="28"/>
        </w:rPr>
        <w:t xml:space="preserve">Аналізи та обстеження (робити 1 раз на рік): Загальні аналізи крові та сечі (інтерпретує лікар); Рівень загального холестерину (норма: не більше 5 ммоль/л); Рівень цукру (норма: 3,3–5,5 ммоль/л (незалежно від віку); Артеріальний тиск (АТ) (норма: АТ не має перевищувати 140/90 мм </w:t>
      </w:r>
      <w:proofErr w:type="spellStart"/>
      <w:r w:rsidRPr="00625CE5">
        <w:rPr>
          <w:rFonts w:ascii="Times New Roman" w:hAnsi="Times New Roman" w:cs="Times New Roman"/>
          <w:color w:val="000000"/>
          <w:sz w:val="28"/>
          <w:szCs w:val="28"/>
        </w:rPr>
        <w:t>рт.ст</w:t>
      </w:r>
      <w:proofErr w:type="spellEnd"/>
      <w:r w:rsidRPr="00625CE5">
        <w:rPr>
          <w:rFonts w:ascii="Times New Roman" w:hAnsi="Times New Roman" w:cs="Times New Roman"/>
          <w:color w:val="000000"/>
          <w:sz w:val="28"/>
          <w:szCs w:val="28"/>
        </w:rPr>
        <w:t xml:space="preserve">.); Індекс маси тіла (ІМТ), формула: маса тіла, поділена на зріст у квадраті (норма: 18,5-24,9 кг/м2); Чим вищий від норми показник, тим вищий ризик інсульту та інших захворювань (за ІМТ = 30,0-34,9 є високим, за 35,0-39,0 – дуже високим, якщо більше 40 – вкрай високим). Об'єм талії (ОТ) (норма: у жінок – до 88 см, у чоловіків – до 100 см). Фізичну активність (10 хвилин руху щодня продовжують життя на 2 роки). Гіподинамія </w:t>
      </w:r>
      <w:proofErr w:type="spellStart"/>
      <w:r w:rsidRPr="00625CE5">
        <w:rPr>
          <w:rFonts w:ascii="Times New Roman" w:hAnsi="Times New Roman" w:cs="Times New Roman"/>
          <w:color w:val="000000"/>
          <w:sz w:val="28"/>
          <w:szCs w:val="28"/>
        </w:rPr>
        <w:t>атрофує</w:t>
      </w:r>
      <w:proofErr w:type="spellEnd"/>
      <w:r w:rsidRPr="00625CE5">
        <w:rPr>
          <w:rFonts w:ascii="Times New Roman" w:hAnsi="Times New Roman" w:cs="Times New Roman"/>
          <w:color w:val="000000"/>
          <w:sz w:val="28"/>
          <w:szCs w:val="28"/>
        </w:rPr>
        <w:t xml:space="preserve"> м'язи, вимиває кальцій із кісток, знижує опірність організму, погіршує якість сексуального життя, сприяє атеросклерозу, ожирінню, інсульту та інфаркту. Зробіть перший крок – ходіть. Мінімум 30 хв щодня у швидкому темпі.</w:t>
      </w:r>
      <w:r w:rsidRPr="00625CE5">
        <w:rPr>
          <w:rFonts w:ascii="Times New Roman" w:hAnsi="Times New Roman" w:cs="Times New Roman"/>
          <w:color w:val="000000"/>
          <w:sz w:val="28"/>
          <w:szCs w:val="28"/>
        </w:rPr>
        <w:br/>
        <w:t>Психічне здоров'я. Невід'ємною частиною здорового способу життя є позитивне мислення, хороший настрій: покращується обмін речовин, міцніє імунітет, сповільнюються процеси старіння. Важлива деталь – 7-8-годинний сон! Сон менше 7 годин збільшує ризик інсультів та інфарктів на 33%!</w:t>
      </w:r>
      <w:r w:rsidRPr="00625CE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Здорове харчування. Всі водії чудово знають, наскільки важливо заливати в автомобіль якісний бензин. Так і з людським організмом. Якщо хочемо довго "бути на ходу" і не "ламатися" - варто їсти максимально корисну їжу, яка лікує, а не калічить. Дуже важливо контролювати масу тіла: зайва вага скорочує життя </w:t>
      </w:r>
      <w:r w:rsidRPr="00625CE5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5 років, а ожиріння – на 15 років.</w:t>
      </w:r>
      <w:r w:rsidRPr="00625C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25CE5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625CE5">
        <w:rPr>
          <w:rFonts w:ascii="Times New Roman" w:hAnsi="Times New Roman" w:cs="Times New Roman"/>
          <w:color w:val="000000"/>
          <w:sz w:val="28"/>
          <w:szCs w:val="28"/>
        </w:rPr>
        <w:t xml:space="preserve">айпростіше і найскладніше – це взяти відповідальність за своє здоров'я. Але якими б ми зайнятими не були, пам'ятаймо, що у кожного з нас – лише одне серце та одне життя, і як ми його </w:t>
      </w:r>
      <w:proofErr w:type="spellStart"/>
      <w:r w:rsidRPr="00625CE5">
        <w:rPr>
          <w:rFonts w:ascii="Times New Roman" w:hAnsi="Times New Roman" w:cs="Times New Roman"/>
          <w:color w:val="000000"/>
          <w:sz w:val="28"/>
          <w:szCs w:val="28"/>
        </w:rPr>
        <w:t>проживемо</w:t>
      </w:r>
      <w:proofErr w:type="spellEnd"/>
      <w:r w:rsidRPr="00625CE5">
        <w:rPr>
          <w:rFonts w:ascii="Times New Roman" w:hAnsi="Times New Roman" w:cs="Times New Roman"/>
          <w:color w:val="000000"/>
          <w:sz w:val="28"/>
          <w:szCs w:val="28"/>
        </w:rPr>
        <w:t>, великою мірою залежить від нас. Жоден лікар, жодна державна програма не зроблять нас здоровими. Здоровими зробити себе можемо тільки ми.</w:t>
      </w:r>
      <w:bookmarkStart w:id="0" w:name="_GoBack"/>
      <w:bookmarkEnd w:id="0"/>
    </w:p>
    <w:sectPr w:rsidR="00625CE5" w:rsidRPr="00625C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757AA"/>
    <w:rsid w:val="000D5483"/>
    <w:rsid w:val="00171389"/>
    <w:rsid w:val="00183AF9"/>
    <w:rsid w:val="001E1497"/>
    <w:rsid w:val="00260145"/>
    <w:rsid w:val="002B3F03"/>
    <w:rsid w:val="002E392A"/>
    <w:rsid w:val="0042141B"/>
    <w:rsid w:val="005478F2"/>
    <w:rsid w:val="00553546"/>
    <w:rsid w:val="00566C8D"/>
    <w:rsid w:val="005A38FA"/>
    <w:rsid w:val="00625CE5"/>
    <w:rsid w:val="00653CD0"/>
    <w:rsid w:val="007417D0"/>
    <w:rsid w:val="00781C9B"/>
    <w:rsid w:val="007B070E"/>
    <w:rsid w:val="007D40D2"/>
    <w:rsid w:val="0080072A"/>
    <w:rsid w:val="00892D82"/>
    <w:rsid w:val="0093305E"/>
    <w:rsid w:val="0093630C"/>
    <w:rsid w:val="009A650E"/>
    <w:rsid w:val="00A6755D"/>
    <w:rsid w:val="00A90A9F"/>
    <w:rsid w:val="00AA363A"/>
    <w:rsid w:val="00AB06E3"/>
    <w:rsid w:val="00AB2C5A"/>
    <w:rsid w:val="00B320A5"/>
    <w:rsid w:val="00B86D95"/>
    <w:rsid w:val="00BF5C69"/>
    <w:rsid w:val="00C07943"/>
    <w:rsid w:val="00C514B6"/>
    <w:rsid w:val="00CB0373"/>
    <w:rsid w:val="00CC2A68"/>
    <w:rsid w:val="00D35C1D"/>
    <w:rsid w:val="00E615FA"/>
    <w:rsid w:val="00EE1704"/>
    <w:rsid w:val="00EE1D0B"/>
    <w:rsid w:val="00F04603"/>
    <w:rsid w:val="00F50D7A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F5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  <w:style w:type="character" w:styleId="a5">
    <w:name w:val="Strong"/>
    <w:basedOn w:val="a0"/>
    <w:uiPriority w:val="22"/>
    <w:qFormat/>
    <w:rsid w:val="002E392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F5C6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wp-caption-text">
    <w:name w:val="wp-caption-text"/>
    <w:basedOn w:val="a"/>
    <w:rsid w:val="00BF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EE1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1633</Words>
  <Characters>932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2</cp:revision>
  <dcterms:created xsi:type="dcterms:W3CDTF">2016-01-15T00:00:00Z</dcterms:created>
  <dcterms:modified xsi:type="dcterms:W3CDTF">2016-01-15T00:00:00Z</dcterms:modified>
</cp:coreProperties>
</file>