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bCs/>
          <w:sz w:val="28"/>
          <w:szCs w:val="28"/>
          <w:bdr w:val="none" w:sz="0" w:space="0" w:color="auto" w:frame="1"/>
          <w:lang w:eastAsia="uk-UA"/>
        </w:rPr>
        <w:t>Постановка проблеми. </w:t>
      </w:r>
      <w:r w:rsidRPr="0089243F">
        <w:rPr>
          <w:rFonts w:ascii="Times New Roman" w:hAnsi="Times New Roman" w:cs="Times New Roman"/>
          <w:sz w:val="28"/>
          <w:szCs w:val="28"/>
          <w:bdr w:val="none" w:sz="0" w:space="0" w:color="auto" w:frame="1"/>
          <w:lang w:eastAsia="uk-UA"/>
        </w:rPr>
        <w:t>Фундаментальна біологічна роль емоцій полягає в оцінюванні наявного гомеостатичного стану організму на основі домінуючої потреби за єдиною шкалою гедонічного диференціала. Залежно від результату цього оцінювання емоційна система модифікує поведінку в напрямку максимізації або мінімізації наявного стану та визначає тип поведінки. Роль емоцій у житті індивідуума, у пси</w:t>
      </w:r>
      <w:bookmarkStart w:id="0" w:name="_GoBack"/>
      <w:bookmarkEnd w:id="0"/>
      <w:r w:rsidRPr="0089243F">
        <w:rPr>
          <w:rFonts w:ascii="Times New Roman" w:hAnsi="Times New Roman" w:cs="Times New Roman"/>
          <w:sz w:val="28"/>
          <w:szCs w:val="28"/>
          <w:bdr w:val="none" w:sz="0" w:space="0" w:color="auto" w:frame="1"/>
          <w:lang w:eastAsia="uk-UA"/>
        </w:rPr>
        <w:t>хічному розвитку особистості, в її особистісному становленні зовсім по</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val="ru-RU" w:eastAsia="uk-UA"/>
        </w:rPr>
        <w:t>–</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особливому уявляється, якщо ми звернемося до досліджень афективної сфери в дітей.</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Під афективною сферою розуміють цілісний клас явищ, який охоплює примітивний потяг і складні форми емоційного життя, як необхідну умову адаптації, реалізації життєвої програми індивіда. Поняття «афект» у даному випадку не протиставляється щодо примітивних форм психічного життя вищим, раціональним, емоційним, особистісним, не розглядається як патологічний стан.</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Виходячи із положення про конструктивну роль афекту, яка склалась у традиційній психологічній думці, з того, що афективна сфера бере участь у регуляції поведінки та її адаптації, даний підхід припускає, що афективна організація поведінки відбувається на різних рівнях, кожен з яких має свій адаптаційний зміст, свій тип вражень, до якого має бути сенсибілізований даний рівень, свої форми орієнтування в навколишньому, організацію пристосувальної поведінки. Існують своєрідні афективні механізми переживань, що трансформують адаптивне завдання в адаптивну поведінку. Визначеному, відповідному кожному рівню структура афективного переживання організує відповідну картину світу та відповідні форми життя в ньому.</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bCs/>
          <w:sz w:val="28"/>
          <w:szCs w:val="28"/>
          <w:bdr w:val="none" w:sz="0" w:space="0" w:color="auto" w:frame="1"/>
          <w:lang w:eastAsia="uk-UA"/>
        </w:rPr>
        <w:t>Аналіз останніх досліджень і публікацій.</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У психологічних працях можна виділити різні підходи до розуміння феномену афекту. Поняття</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«афект» ототожнюється з емоціями. Так, у філософських трактатах Б. Спінози під афектом розуміються емоційні явища, особливі стани, які збільшують або зменшують здатність до дії. На думку Б. Спінози, існують три основні афекти: задоволення, невдоволення й бажання. У працях В. </w:t>
      </w:r>
      <w:proofErr w:type="spellStart"/>
      <w:r w:rsidRPr="0089243F">
        <w:rPr>
          <w:rFonts w:ascii="Times New Roman" w:hAnsi="Times New Roman" w:cs="Times New Roman"/>
          <w:sz w:val="28"/>
          <w:szCs w:val="28"/>
          <w:bdr w:val="none" w:sz="0" w:space="0" w:color="auto" w:frame="1"/>
          <w:lang w:eastAsia="uk-UA"/>
        </w:rPr>
        <w:t>Вундта</w:t>
      </w:r>
      <w:proofErr w:type="spellEnd"/>
      <w:r w:rsidRPr="0089243F">
        <w:rPr>
          <w:rFonts w:ascii="Times New Roman" w:hAnsi="Times New Roman" w:cs="Times New Roman"/>
          <w:sz w:val="28"/>
          <w:szCs w:val="28"/>
          <w:bdr w:val="none" w:sz="0" w:space="0" w:color="auto" w:frame="1"/>
          <w:lang w:eastAsia="uk-UA"/>
        </w:rPr>
        <w:t xml:space="preserve"> під афектами розуміються своєрідні форми переживання почуттів; у свою чергу, почуття складають зміст афекту. «Якщо за основу для розрізнення форм </w:t>
      </w:r>
      <w:r w:rsidRPr="0089243F">
        <w:rPr>
          <w:rFonts w:ascii="Times New Roman" w:hAnsi="Times New Roman" w:cs="Times New Roman"/>
          <w:sz w:val="28"/>
          <w:szCs w:val="28"/>
          <w:bdr w:val="none" w:sz="0" w:space="0" w:color="auto" w:frame="1"/>
          <w:lang w:eastAsia="uk-UA"/>
        </w:rPr>
        <w:lastRenderedPageBreak/>
        <w:t xml:space="preserve">переживання афектів прийняти прихід і відхід почуттів, то отримаємо дві протилежні основні форми афектів: афекти «збудження» і «пригнічення». За В. </w:t>
      </w:r>
      <w:proofErr w:type="spellStart"/>
      <w:r w:rsidRPr="0089243F">
        <w:rPr>
          <w:rFonts w:ascii="Times New Roman" w:hAnsi="Times New Roman" w:cs="Times New Roman"/>
          <w:sz w:val="28"/>
          <w:szCs w:val="28"/>
          <w:bdr w:val="none" w:sz="0" w:space="0" w:color="auto" w:frame="1"/>
          <w:lang w:eastAsia="uk-UA"/>
        </w:rPr>
        <w:t>Вундтом</w:t>
      </w:r>
      <w:proofErr w:type="spellEnd"/>
      <w:r w:rsidRPr="0089243F">
        <w:rPr>
          <w:rFonts w:ascii="Times New Roman" w:hAnsi="Times New Roman" w:cs="Times New Roman"/>
          <w:sz w:val="28"/>
          <w:szCs w:val="28"/>
          <w:bdr w:val="none" w:sz="0" w:space="0" w:color="auto" w:frame="1"/>
          <w:lang w:eastAsia="uk-UA"/>
        </w:rPr>
        <w:t xml:space="preserve">, афект — це форма розвитку почуттів. </w:t>
      </w:r>
      <w:proofErr w:type="spellStart"/>
      <w:r w:rsidRPr="0089243F">
        <w:rPr>
          <w:rFonts w:ascii="Times New Roman" w:hAnsi="Times New Roman" w:cs="Times New Roman"/>
          <w:sz w:val="28"/>
          <w:szCs w:val="28"/>
          <w:bdr w:val="none" w:sz="0" w:space="0" w:color="auto" w:frame="1"/>
          <w:lang w:eastAsia="uk-UA"/>
        </w:rPr>
        <w:t>Афективність</w:t>
      </w:r>
      <w:proofErr w:type="spellEnd"/>
      <w:r w:rsidRPr="0089243F">
        <w:rPr>
          <w:rFonts w:ascii="Times New Roman" w:hAnsi="Times New Roman" w:cs="Times New Roman"/>
          <w:sz w:val="28"/>
          <w:szCs w:val="28"/>
          <w:bdr w:val="none" w:sz="0" w:space="0" w:color="auto" w:frame="1"/>
          <w:lang w:eastAsia="uk-UA"/>
        </w:rPr>
        <w:t xml:space="preserve"> і емоційність, афект і емоція — вживання цих понять як синонімів характерне для</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праць сучасних клініцистів [4 та ін.].</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Диференціальний аналіз відношення між когнітивними й афективними процесами здійснив </w:t>
      </w:r>
      <w:proofErr w:type="spellStart"/>
      <w:r w:rsidRPr="0089243F">
        <w:rPr>
          <w:rFonts w:ascii="Times New Roman" w:hAnsi="Times New Roman" w:cs="Times New Roman"/>
          <w:sz w:val="28"/>
          <w:szCs w:val="28"/>
          <w:bdr w:val="none" w:sz="0" w:space="0" w:color="auto" w:frame="1"/>
          <w:lang w:eastAsia="uk-UA"/>
        </w:rPr>
        <w:t>Дж</w:t>
      </w:r>
      <w:proofErr w:type="spellEnd"/>
      <w:r w:rsidRPr="0089243F">
        <w:rPr>
          <w:rFonts w:ascii="Times New Roman" w:hAnsi="Times New Roman" w:cs="Times New Roman"/>
          <w:sz w:val="28"/>
          <w:szCs w:val="28"/>
          <w:bdr w:val="none" w:sz="0" w:space="0" w:color="auto" w:frame="1"/>
          <w:lang w:eastAsia="uk-UA"/>
        </w:rPr>
        <w:t xml:space="preserve">. </w:t>
      </w:r>
      <w:proofErr w:type="spellStart"/>
      <w:r w:rsidRPr="0089243F">
        <w:rPr>
          <w:rFonts w:ascii="Times New Roman" w:hAnsi="Times New Roman" w:cs="Times New Roman"/>
          <w:sz w:val="28"/>
          <w:szCs w:val="28"/>
          <w:bdr w:val="none" w:sz="0" w:space="0" w:color="auto" w:frame="1"/>
          <w:lang w:eastAsia="uk-UA"/>
        </w:rPr>
        <w:t>Сінгер</w:t>
      </w:r>
      <w:proofErr w:type="spellEnd"/>
      <w:r w:rsidRPr="0089243F">
        <w:rPr>
          <w:rFonts w:ascii="Times New Roman" w:hAnsi="Times New Roman" w:cs="Times New Roman"/>
          <w:sz w:val="28"/>
          <w:szCs w:val="28"/>
          <w:bdr w:val="none" w:sz="0" w:space="0" w:color="auto" w:frame="1"/>
          <w:lang w:eastAsia="uk-UA"/>
        </w:rPr>
        <w:t>. Він погоджувався з тим, що емоції утворюють основну мотиваційну систему людського існування. Водночас він довів у своїх клінічних експериментах, що в основі відношення між афектом і знанням лежить необхідність у пристосуванні дитини до нового і постійно мінливого середовища. Новизна цього середовища</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викликає інтерес, що сприяє пристосуванню, яке в разі успішності </w:t>
      </w:r>
      <w:proofErr w:type="spellStart"/>
      <w:r w:rsidRPr="0089243F">
        <w:rPr>
          <w:rFonts w:ascii="Times New Roman" w:hAnsi="Times New Roman" w:cs="Times New Roman"/>
          <w:sz w:val="28"/>
          <w:szCs w:val="28"/>
          <w:bdr w:val="none" w:sz="0" w:space="0" w:color="auto" w:frame="1"/>
          <w:lang w:eastAsia="uk-UA"/>
        </w:rPr>
        <w:t>викличе</w:t>
      </w:r>
      <w:proofErr w:type="spellEnd"/>
      <w:r w:rsidRPr="0089243F">
        <w:rPr>
          <w:rFonts w:ascii="Times New Roman" w:hAnsi="Times New Roman" w:cs="Times New Roman"/>
          <w:sz w:val="28"/>
          <w:szCs w:val="28"/>
          <w:bdr w:val="none" w:sz="0" w:space="0" w:color="auto" w:frame="1"/>
          <w:lang w:eastAsia="uk-UA"/>
        </w:rPr>
        <w:t xml:space="preserve"> радість. Якщо ж велика кількість інформації не засвоюється, то виникає переляк, відраза або страх. Учений доводить, що афективні й когнітивні процеси </w:t>
      </w:r>
      <w:proofErr w:type="spellStart"/>
      <w:r w:rsidRPr="0089243F">
        <w:rPr>
          <w:rFonts w:ascii="Times New Roman" w:hAnsi="Times New Roman" w:cs="Times New Roman"/>
          <w:sz w:val="28"/>
          <w:szCs w:val="28"/>
          <w:bdr w:val="none" w:sz="0" w:space="0" w:color="auto" w:frame="1"/>
          <w:lang w:eastAsia="uk-UA"/>
        </w:rPr>
        <w:t>взаємопроникають</w:t>
      </w:r>
      <w:proofErr w:type="spellEnd"/>
      <w:r w:rsidRPr="0089243F">
        <w:rPr>
          <w:rFonts w:ascii="Times New Roman" w:hAnsi="Times New Roman" w:cs="Times New Roman"/>
          <w:sz w:val="28"/>
          <w:szCs w:val="28"/>
          <w:bdr w:val="none" w:sz="0" w:space="0" w:color="auto" w:frame="1"/>
          <w:lang w:eastAsia="uk-UA"/>
        </w:rPr>
        <w:t xml:space="preserve"> один в одного. Цей підхід використовується у психотерапії: уява, здатність до фантазування допомагають пацієнтові перебороти страх шляхом багаторазового виконання дії в уяві й тим самим досягти контролю над емоціями, думками, діями [8].</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Починаючи з Л. С. Виготського, розвивається ідея єдності інтелекту й афекту. Єдність афективних й інтелектуальних процесів пов’язується в Л. С. Виготського з уявленнями про динамічні значеннєві системи. Він один із перших розробив важливі теоретичні положення про афективні джерела думки. Л. С. Виготський застосовує термін «смисл» для позначення афективних відносин до смислу, що позначається в слові, що виникають у суб’єкта в процесі індивідуального досвіду.</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Л. С. Виготський, приділяючи велику увагу емоційному розвитку дитини, наголошував, що наявність афективних проявів є характерною рисою «кожного нового етапу в розвитку дитини, від найнижчого до найвищого... Беручи участь у процесі психічного розвитку від самого початку й до самого кінця як найважливіший момент, сам афект проходить складний шлях, змінюючись із </w:t>
      </w:r>
      <w:r w:rsidRPr="0089243F">
        <w:rPr>
          <w:rFonts w:ascii="Times New Roman" w:hAnsi="Times New Roman" w:cs="Times New Roman"/>
          <w:sz w:val="28"/>
          <w:szCs w:val="28"/>
          <w:bdr w:val="none" w:sz="0" w:space="0" w:color="auto" w:frame="1"/>
          <w:lang w:eastAsia="uk-UA"/>
        </w:rPr>
        <w:lastRenderedPageBreak/>
        <w:t>кожним новим етапом побудови особистості, входячи до структури нової свідомості й виявляючи на кожному новому рівні</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найглибші зміни своєї психічної природи...» [2, с. 296–297]. Таким чином, Л. С. Виготський, як і В. </w:t>
      </w:r>
      <w:proofErr w:type="spellStart"/>
      <w:r w:rsidRPr="0089243F">
        <w:rPr>
          <w:rFonts w:ascii="Times New Roman" w:hAnsi="Times New Roman" w:cs="Times New Roman"/>
          <w:sz w:val="28"/>
          <w:szCs w:val="28"/>
          <w:bdr w:val="none" w:sz="0" w:space="0" w:color="auto" w:frame="1"/>
          <w:lang w:eastAsia="uk-UA"/>
        </w:rPr>
        <w:t>Вундт</w:t>
      </w:r>
      <w:proofErr w:type="spellEnd"/>
      <w:r w:rsidRPr="0089243F">
        <w:rPr>
          <w:rFonts w:ascii="Times New Roman" w:hAnsi="Times New Roman" w:cs="Times New Roman"/>
          <w:sz w:val="28"/>
          <w:szCs w:val="28"/>
          <w:bdr w:val="none" w:sz="0" w:space="0" w:color="auto" w:frame="1"/>
          <w:lang w:eastAsia="uk-UA"/>
        </w:rPr>
        <w:t>, не виділяв специфіки афекту, вживаючи цей термін як рівнозначний поняттю «емоція».</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Подальший розвиток положення про особистісний смисл і його зв’язок з емоціями був здійснений у працях О. М. Леонтьєва [5]. На думку дослідника, функція емоцій полягає в тому, що вони сигналізують про особистісний смисл подій, які відбуваються в житті людини. Емоції виконують функцію презентації особистісних смислів у свідомість суб’єкта й на цій основі регулюють діяльність. Емоції виконують роль внутрішніх сигналів, за допомогою яких свідомості вперше презентується безпосередня цінність неусвідомлених утворень із погляду мотивів виконуваної діяльності. Емоція, відповідно, виконує роль одного з механізмів переведення неусвідомлюваного в усвідомлюване. У низці сучасних досліджень зазначається, що емоції визначають базисну основу смислових утворень, а їх усвідомлення у формі значення за допомогою вербалізації є одним із механізмів перекладу біологічних смислів в особистісні. Прихильники мотиваційної теорії емоцій, засновником якої вважають З. Фрейда, розглядають емоції як</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спонукальні сили психічної діяльності, які спрямовують і регулюють її, організовують когнітивні процеси та поведінку, розвиваються в онтогенезі.</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Д. </w:t>
      </w:r>
      <w:proofErr w:type="spellStart"/>
      <w:r w:rsidRPr="0089243F">
        <w:rPr>
          <w:rFonts w:ascii="Times New Roman" w:hAnsi="Times New Roman" w:cs="Times New Roman"/>
          <w:sz w:val="28"/>
          <w:szCs w:val="28"/>
          <w:bdr w:val="none" w:sz="0" w:space="0" w:color="auto" w:frame="1"/>
          <w:lang w:eastAsia="uk-UA"/>
        </w:rPr>
        <w:t>Раппопорт</w:t>
      </w:r>
      <w:proofErr w:type="spellEnd"/>
      <w:r w:rsidRPr="0089243F">
        <w:rPr>
          <w:rFonts w:ascii="Times New Roman" w:hAnsi="Times New Roman" w:cs="Times New Roman"/>
          <w:sz w:val="28"/>
          <w:szCs w:val="28"/>
          <w:bdr w:val="none" w:sz="0" w:space="0" w:color="auto" w:frame="1"/>
          <w:lang w:eastAsia="uk-UA"/>
        </w:rPr>
        <w:t xml:space="preserve">, найбільш визнаний у психоаналітичному напрямку автор, пояснюючи механізми емоцій, зауважує, що «афект як набір сигналів — такий </w:t>
      </w:r>
      <w:proofErr w:type="spellStart"/>
      <w:r w:rsidRPr="0089243F">
        <w:rPr>
          <w:rFonts w:ascii="Times New Roman" w:hAnsi="Times New Roman" w:cs="Times New Roman"/>
          <w:sz w:val="28"/>
          <w:szCs w:val="28"/>
          <w:bdr w:val="none" w:sz="0" w:space="0" w:color="auto" w:frame="1"/>
          <w:lang w:eastAsia="uk-UA"/>
        </w:rPr>
        <w:t>самообов’язковий</w:t>
      </w:r>
      <w:proofErr w:type="spellEnd"/>
      <w:r w:rsidRPr="0089243F">
        <w:rPr>
          <w:rFonts w:ascii="Times New Roman" w:hAnsi="Times New Roman" w:cs="Times New Roman"/>
          <w:sz w:val="28"/>
          <w:szCs w:val="28"/>
          <w:bdr w:val="none" w:sz="0" w:space="0" w:color="auto" w:frame="1"/>
          <w:lang w:eastAsia="uk-UA"/>
        </w:rPr>
        <w:t xml:space="preserve"> засіб пізнання реальності, як і мислення» [7, с. 196].</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О. М. Леонтьєв під афектами розуміє сильні, але відносно короткочасні емоційні переживання, які </w:t>
      </w:r>
      <w:proofErr w:type="spellStart"/>
      <w:r w:rsidRPr="0089243F">
        <w:rPr>
          <w:rFonts w:ascii="Times New Roman" w:hAnsi="Times New Roman" w:cs="Times New Roman"/>
          <w:sz w:val="28"/>
          <w:szCs w:val="28"/>
          <w:bdr w:val="none" w:sz="0" w:space="0" w:color="auto" w:frame="1"/>
          <w:lang w:eastAsia="uk-UA"/>
        </w:rPr>
        <w:t>супроводяться</w:t>
      </w:r>
      <w:proofErr w:type="spellEnd"/>
      <w:r w:rsidRPr="0089243F">
        <w:rPr>
          <w:rFonts w:ascii="Times New Roman" w:hAnsi="Times New Roman" w:cs="Times New Roman"/>
          <w:sz w:val="28"/>
          <w:szCs w:val="28"/>
          <w:bdr w:val="none" w:sz="0" w:space="0" w:color="auto" w:frame="1"/>
          <w:lang w:eastAsia="uk-UA"/>
        </w:rPr>
        <w:t xml:space="preserve"> різко вираженими руховими й вісцеральними проявами. Афекти можуть викликатися біологічними чинниками та можуть виникати в соціальних відносинах під впливом соціальних оцінок.</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У вужчому розумінні афект розглядається як стрімка, бурхлива, неконтрольована, відносно</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короткочасна емоційна реакція. Афект, як стрімкий процес вибухового характеру, може дати непідвладну свідомому вольовому </w:t>
      </w:r>
      <w:r w:rsidRPr="0089243F">
        <w:rPr>
          <w:rFonts w:ascii="Times New Roman" w:hAnsi="Times New Roman" w:cs="Times New Roman"/>
          <w:sz w:val="28"/>
          <w:szCs w:val="28"/>
          <w:bdr w:val="none" w:sz="0" w:space="0" w:color="auto" w:frame="1"/>
          <w:lang w:eastAsia="uk-UA"/>
        </w:rPr>
        <w:lastRenderedPageBreak/>
        <w:t>контролю розрядку в дії. Маючи властивості домінанти, афект пригнічує інші психічні процеси та нав’язує певний спосіб розв’язання ситуації. Примітною особливістю афекту є те, що афект</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виникає у відповідь на вже наступаючу ситуацію. Афект також здатен акумулюватися в бурхливому «афективному спалаху». Він може мати своє продовження в «афективних слідах», які задають дві тенденції: тенденцію нав’язливості й тенденцію до гальмування, що яскраво проявляються в післядії [5]. Саме післядія, що розуміється як характер дій людини, котра намагається впоратися з наслідками афекту, відповідає терміну «афективний стан».</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У теоретичному дослідженні В. К. </w:t>
      </w:r>
      <w:proofErr w:type="spellStart"/>
      <w:r w:rsidRPr="0089243F">
        <w:rPr>
          <w:rFonts w:ascii="Times New Roman" w:hAnsi="Times New Roman" w:cs="Times New Roman"/>
          <w:sz w:val="28"/>
          <w:szCs w:val="28"/>
          <w:bdr w:val="none" w:sz="0" w:space="0" w:color="auto" w:frame="1"/>
          <w:lang w:eastAsia="uk-UA"/>
        </w:rPr>
        <w:t>Вілюнаса</w:t>
      </w:r>
      <w:proofErr w:type="spellEnd"/>
      <w:r w:rsidRPr="0089243F">
        <w:rPr>
          <w:rFonts w:ascii="Times New Roman" w:hAnsi="Times New Roman" w:cs="Times New Roman"/>
          <w:sz w:val="28"/>
          <w:szCs w:val="28"/>
          <w:bdr w:val="none" w:sz="0" w:space="0" w:color="auto" w:frame="1"/>
          <w:lang w:eastAsia="uk-UA"/>
        </w:rPr>
        <w:t> афект розглядається як універсальна «аварійна» реакція на екстремальну нерозв’язану ситуацію, а з боку мотиваційної регуляції означає повернення до інстинктивної поведінки. Маючи властивості домінанти, афект гальмує інші психічні процеси та «нав’язує» спосіб «аварійного» розв’язання ситуації (втеча, агресія, депресія та ін.). Щиросердна діяльність у стані</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афекту стає однобічною через єдине прагнення здійснити намір, недостатньо свідомий і контрольований [1].</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Організуючу й конструктивну роль афекту підкреслює у своїй концепції Е. </w:t>
      </w:r>
      <w:proofErr w:type="spellStart"/>
      <w:r w:rsidRPr="0089243F">
        <w:rPr>
          <w:rFonts w:ascii="Times New Roman" w:hAnsi="Times New Roman" w:cs="Times New Roman"/>
          <w:sz w:val="28"/>
          <w:szCs w:val="28"/>
          <w:bdr w:val="none" w:sz="0" w:space="0" w:color="auto" w:frame="1"/>
          <w:lang w:eastAsia="uk-UA"/>
        </w:rPr>
        <w:t>Шехтел</w:t>
      </w:r>
      <w:proofErr w:type="spellEnd"/>
      <w:r w:rsidRPr="0089243F">
        <w:rPr>
          <w:rFonts w:ascii="Times New Roman" w:hAnsi="Times New Roman" w:cs="Times New Roman"/>
          <w:sz w:val="28"/>
          <w:szCs w:val="28"/>
          <w:bdr w:val="none" w:sz="0" w:space="0" w:color="auto" w:frame="1"/>
          <w:lang w:eastAsia="uk-UA"/>
        </w:rPr>
        <w:t>: «Я вірю, що немає дії без афекту, звичайно, не завжди такого драматичного, як у прояві імпульсивної люті, а більш загального, іноді ледь помітного, утворюючого, однак підставу для кожної дії». Він розрізняє внутрішній і активуючий афекти, суб’єктно- і об’єктно</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 xml:space="preserve">орієнтоване сприйняття. На його думку, внутрішні афекти можуть виникнути в голодної дитини, яка не може дістати їжу, а активуючі афекти проявляться у творчій діяльності дорослих. Нижчі відчуття — смак, біль, дотик, </w:t>
      </w:r>
      <w:proofErr w:type="spellStart"/>
      <w:r w:rsidRPr="0089243F">
        <w:rPr>
          <w:rFonts w:ascii="Times New Roman" w:hAnsi="Times New Roman" w:cs="Times New Roman"/>
          <w:sz w:val="28"/>
          <w:szCs w:val="28"/>
          <w:bdr w:val="none" w:sz="0" w:space="0" w:color="auto" w:frame="1"/>
          <w:lang w:eastAsia="uk-UA"/>
        </w:rPr>
        <w:t>пропріоцепція</w:t>
      </w:r>
      <w:proofErr w:type="spellEnd"/>
      <w:r w:rsidRPr="0089243F">
        <w:rPr>
          <w:rFonts w:ascii="Times New Roman" w:hAnsi="Times New Roman" w:cs="Times New Roman"/>
          <w:sz w:val="28"/>
          <w:szCs w:val="28"/>
          <w:bdr w:val="none" w:sz="0" w:space="0" w:color="auto" w:frame="1"/>
          <w:lang w:eastAsia="uk-UA"/>
        </w:rPr>
        <w:t xml:space="preserve"> — дають змогу реагувати на об’єкт із задоволенням або без нього, а зір і слух — активно досліджувати об’єкт і оволодівати ним, при цьому зосереджуючи увагу, активно залучаючись до діяльності [9, c. 20].</w:t>
      </w:r>
    </w:p>
    <w:p w:rsidR="0093305E" w:rsidRPr="0089243F" w:rsidRDefault="0093305E" w:rsidP="0089243F">
      <w:pPr>
        <w:spacing w:after="0" w:line="360" w:lineRule="auto"/>
        <w:jc w:val="both"/>
        <w:rPr>
          <w:rFonts w:ascii="Times New Roman" w:hAnsi="Times New Roman" w:cs="Times New Roman"/>
          <w:sz w:val="28"/>
          <w:szCs w:val="28"/>
          <w:lang w:eastAsia="uk-UA"/>
        </w:rPr>
      </w:pPr>
      <w:proofErr w:type="spellStart"/>
      <w:r w:rsidRPr="0089243F">
        <w:rPr>
          <w:rFonts w:ascii="Times New Roman" w:hAnsi="Times New Roman" w:cs="Times New Roman"/>
          <w:sz w:val="28"/>
          <w:szCs w:val="28"/>
          <w:bdr w:val="none" w:sz="0" w:space="0" w:color="auto" w:frame="1"/>
          <w:lang w:eastAsia="uk-UA"/>
        </w:rPr>
        <w:t>Дж</w:t>
      </w:r>
      <w:proofErr w:type="spellEnd"/>
      <w:r w:rsidRPr="0089243F">
        <w:rPr>
          <w:rFonts w:ascii="Times New Roman" w:hAnsi="Times New Roman" w:cs="Times New Roman"/>
          <w:sz w:val="28"/>
          <w:szCs w:val="28"/>
          <w:bdr w:val="none" w:sz="0" w:space="0" w:color="auto" w:frame="1"/>
          <w:lang w:eastAsia="uk-UA"/>
        </w:rPr>
        <w:t xml:space="preserve">. </w:t>
      </w:r>
      <w:proofErr w:type="spellStart"/>
      <w:r w:rsidRPr="0089243F">
        <w:rPr>
          <w:rFonts w:ascii="Times New Roman" w:hAnsi="Times New Roman" w:cs="Times New Roman"/>
          <w:sz w:val="28"/>
          <w:szCs w:val="28"/>
          <w:bdr w:val="none" w:sz="0" w:space="0" w:color="auto" w:frame="1"/>
          <w:lang w:eastAsia="uk-UA"/>
        </w:rPr>
        <w:t>Клейн</w:t>
      </w:r>
      <w:proofErr w:type="spellEnd"/>
      <w:r w:rsidRPr="0089243F">
        <w:rPr>
          <w:rFonts w:ascii="Times New Roman" w:hAnsi="Times New Roman" w:cs="Times New Roman"/>
          <w:sz w:val="28"/>
          <w:szCs w:val="28"/>
          <w:bdr w:val="none" w:sz="0" w:space="0" w:color="auto" w:frame="1"/>
          <w:lang w:eastAsia="uk-UA"/>
        </w:rPr>
        <w:t xml:space="preserve"> висуває концепцію імперативного передбачення, в якій стверджується, що одного разу досліджуваний афект набуває значення, яке виникає раніше від сенсорного задоволення або незадоволення. Він також згадує про когнітивну матрицю афекту, в якій «записується» чуттєвий досвід. Саме </w:t>
      </w:r>
      <w:r w:rsidRPr="0089243F">
        <w:rPr>
          <w:rFonts w:ascii="Times New Roman" w:hAnsi="Times New Roman" w:cs="Times New Roman"/>
          <w:sz w:val="28"/>
          <w:szCs w:val="28"/>
          <w:bdr w:val="none" w:sz="0" w:space="0" w:color="auto" w:frame="1"/>
          <w:lang w:eastAsia="uk-UA"/>
        </w:rPr>
        <w:lastRenderedPageBreak/>
        <w:t>когнітивна матриця, на його думку, є важливою складовою «рушійної сили», або мотивації, що лежить в основі поведінки. Створюючи свою теорію мотивації, він припускав, що люди мають від народження задані відмінності у швидкості позитивних або негативних оцінок і відповідних дій стосовно фрустрації й погрози. Ці відмінності він пояснює гормональними чинниками [6]. Отже, психологічних праць, де розпочаті спроби описати специфіку афекту як особливого підкласу емоційних явищ і функціональну роль афективної</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поведінки в розвитку дитини, не так і багато.</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Зокрема, у роботі М. З. </w:t>
      </w:r>
      <w:proofErr w:type="spellStart"/>
      <w:r w:rsidRPr="0089243F">
        <w:rPr>
          <w:rFonts w:ascii="Times New Roman" w:hAnsi="Times New Roman" w:cs="Times New Roman"/>
          <w:sz w:val="28"/>
          <w:szCs w:val="28"/>
          <w:bdr w:val="none" w:sz="0" w:space="0" w:color="auto" w:frame="1"/>
          <w:lang w:eastAsia="uk-UA"/>
        </w:rPr>
        <w:t>Неймарк</w:t>
      </w:r>
      <w:proofErr w:type="spellEnd"/>
      <w:r w:rsidRPr="0089243F">
        <w:rPr>
          <w:rFonts w:ascii="Times New Roman" w:hAnsi="Times New Roman" w:cs="Times New Roman"/>
          <w:sz w:val="28"/>
          <w:szCs w:val="28"/>
          <w:bdr w:val="none" w:sz="0" w:space="0" w:color="auto" w:frame="1"/>
          <w:lang w:eastAsia="uk-UA"/>
        </w:rPr>
        <w:t xml:space="preserve"> під афектом розуміється стійкий і тривалий емоційний стан,</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породжений зіткненням суперечливих внутрішніх тенденцій, одну з яких людина не хоче визнати в себе. Афект у цьому випадку є захисною емоційною реакцією, яка виникає для того, щоб не допустити до свідомості впливу, які травмують психіку (М. З. </w:t>
      </w:r>
      <w:proofErr w:type="spellStart"/>
      <w:r w:rsidRPr="0089243F">
        <w:rPr>
          <w:rFonts w:ascii="Times New Roman" w:hAnsi="Times New Roman" w:cs="Times New Roman"/>
          <w:sz w:val="28"/>
          <w:szCs w:val="28"/>
          <w:bdr w:val="none" w:sz="0" w:space="0" w:color="auto" w:frame="1"/>
          <w:lang w:eastAsia="uk-UA"/>
        </w:rPr>
        <w:t>Неймарк</w:t>
      </w:r>
      <w:proofErr w:type="spellEnd"/>
      <w:r w:rsidRPr="0089243F">
        <w:rPr>
          <w:rFonts w:ascii="Times New Roman" w:hAnsi="Times New Roman" w:cs="Times New Roman"/>
          <w:sz w:val="28"/>
          <w:szCs w:val="28"/>
          <w:bdr w:val="none" w:sz="0" w:space="0" w:color="auto" w:frame="1"/>
          <w:lang w:eastAsia="uk-UA"/>
        </w:rPr>
        <w:t>, 1965).</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Розуміючи під афектом неадекватності захисну емоційну реакцію, яка допомагає дитині</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 xml:space="preserve">школяреві відмежувати себе від впливів дійсності, що травмують, М. З. </w:t>
      </w:r>
      <w:proofErr w:type="spellStart"/>
      <w:r w:rsidRPr="0089243F">
        <w:rPr>
          <w:rFonts w:ascii="Times New Roman" w:hAnsi="Times New Roman" w:cs="Times New Roman"/>
          <w:sz w:val="28"/>
          <w:szCs w:val="28"/>
          <w:bdr w:val="none" w:sz="0" w:space="0" w:color="auto" w:frame="1"/>
          <w:lang w:eastAsia="uk-UA"/>
        </w:rPr>
        <w:t>Неймарк</w:t>
      </w:r>
      <w:proofErr w:type="spellEnd"/>
      <w:r w:rsidRPr="0089243F">
        <w:rPr>
          <w:rFonts w:ascii="Times New Roman" w:hAnsi="Times New Roman" w:cs="Times New Roman"/>
          <w:sz w:val="28"/>
          <w:szCs w:val="28"/>
          <w:bdr w:val="none" w:sz="0" w:space="0" w:color="auto" w:frame="1"/>
          <w:lang w:eastAsia="uk-UA"/>
        </w:rPr>
        <w:t xml:space="preserve"> вважає, що афект може тривати дуже довго (місяцями, роками, а іноді десятиліттями). Відповідно до її дослідження, афект виникає у зв’язку з незадоволенням в дитини потреби в досягненні певних результатів, у зв’язку з істотною розбіжністю її</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можливостей</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і домагань.</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Загалом розуміння афекту як сильної емоційної реакції, здатної порушити хід усіх психічних процесів, свідомості загалом досить виражено в психологічній літературі. Визнається деструктивний вплив негативних афектів на поведінку людини.</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bCs/>
          <w:sz w:val="28"/>
          <w:szCs w:val="28"/>
          <w:bdr w:val="none" w:sz="0" w:space="0" w:color="auto" w:frame="1"/>
          <w:lang w:eastAsia="uk-UA"/>
        </w:rPr>
        <w:t>Виклад основного матеріалу дослідження. </w:t>
      </w:r>
      <w:r w:rsidRPr="0089243F">
        <w:rPr>
          <w:rFonts w:ascii="Times New Roman" w:hAnsi="Times New Roman" w:cs="Times New Roman"/>
          <w:sz w:val="28"/>
          <w:szCs w:val="28"/>
          <w:bdr w:val="none" w:sz="0" w:space="0" w:color="auto" w:frame="1"/>
          <w:lang w:eastAsia="uk-UA"/>
        </w:rPr>
        <w:t xml:space="preserve">Афект </w:t>
      </w:r>
      <w:proofErr w:type="spellStart"/>
      <w:r w:rsidRPr="0089243F">
        <w:rPr>
          <w:rFonts w:ascii="Times New Roman" w:hAnsi="Times New Roman" w:cs="Times New Roman"/>
          <w:sz w:val="28"/>
          <w:szCs w:val="28"/>
          <w:bdr w:val="none" w:sz="0" w:space="0" w:color="auto" w:frame="1"/>
          <w:lang w:eastAsia="uk-UA"/>
        </w:rPr>
        <w:t>супроводиться</w:t>
      </w:r>
      <w:proofErr w:type="spellEnd"/>
      <w:r w:rsidRPr="0089243F">
        <w:rPr>
          <w:rFonts w:ascii="Times New Roman" w:hAnsi="Times New Roman" w:cs="Times New Roman"/>
          <w:sz w:val="28"/>
          <w:szCs w:val="28"/>
          <w:bdr w:val="none" w:sz="0" w:space="0" w:color="auto" w:frame="1"/>
          <w:lang w:eastAsia="uk-UA"/>
        </w:rPr>
        <w:t xml:space="preserve"> глибокими порушеннями</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функцій в організмі людини, порушує його енергетику, викликає відхилення в нервово</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val="ru-RU" w:eastAsia="uk-UA"/>
        </w:rPr>
        <w:t>–</w:t>
      </w:r>
      <w:r w:rsidRPr="0089243F">
        <w:rPr>
          <w:rFonts w:ascii="Times New Roman" w:hAnsi="Times New Roman" w:cs="Times New Roman"/>
          <w:sz w:val="28"/>
          <w:szCs w:val="28"/>
          <w:bdr w:val="none" w:sz="0" w:space="0" w:color="auto" w:frame="1"/>
          <w:lang w:val="en-US" w:eastAsia="uk-UA"/>
        </w:rPr>
        <w:t> </w:t>
      </w:r>
      <w:r w:rsidRPr="0089243F">
        <w:rPr>
          <w:rFonts w:ascii="Times New Roman" w:hAnsi="Times New Roman" w:cs="Times New Roman"/>
          <w:sz w:val="28"/>
          <w:szCs w:val="28"/>
          <w:bdr w:val="none" w:sz="0" w:space="0" w:color="auto" w:frame="1"/>
          <w:lang w:eastAsia="uk-UA"/>
        </w:rPr>
        <w:t>психічних процесах. Афект розуміється як стійкий, тривалий емоційний стан, що руйнує стереотипи поведінки. У стані афекту можуть змінюватися особистісні настанови, особистість неадекватно оцінює ситуацію, гостро сприймає події, які пов’язані із ситуацією, що викликала афект. Отже, особистість постійно піддається різним </w:t>
      </w:r>
      <w:proofErr w:type="spellStart"/>
      <w:r w:rsidRPr="0089243F">
        <w:rPr>
          <w:rFonts w:ascii="Times New Roman" w:hAnsi="Times New Roman" w:cs="Times New Roman"/>
          <w:sz w:val="28"/>
          <w:szCs w:val="28"/>
          <w:bdr w:val="none" w:sz="0" w:space="0" w:color="auto" w:frame="1"/>
          <w:lang w:eastAsia="uk-UA"/>
        </w:rPr>
        <w:t>стресогенним</w:t>
      </w:r>
      <w:proofErr w:type="spellEnd"/>
      <w:r w:rsidRPr="0089243F">
        <w:rPr>
          <w:rFonts w:ascii="Times New Roman" w:hAnsi="Times New Roman" w:cs="Times New Roman"/>
          <w:sz w:val="28"/>
          <w:szCs w:val="28"/>
          <w:bdr w:val="none" w:sz="0" w:space="0" w:color="auto" w:frame="1"/>
          <w:lang w:eastAsia="uk-UA"/>
        </w:rPr>
        <w:t xml:space="preserve"> діям. Одна й та сама ситуація в разі непідготовленості чи </w:t>
      </w:r>
      <w:r w:rsidRPr="0089243F">
        <w:rPr>
          <w:rFonts w:ascii="Times New Roman" w:hAnsi="Times New Roman" w:cs="Times New Roman"/>
          <w:sz w:val="28"/>
          <w:szCs w:val="28"/>
          <w:bdr w:val="none" w:sz="0" w:space="0" w:color="auto" w:frame="1"/>
          <w:lang w:eastAsia="uk-UA"/>
        </w:rPr>
        <w:lastRenderedPageBreak/>
        <w:t>несподіваності викликає в однієї людини афект, а в іншої порушується психологічна діяльність. Виникає запитання: які чинники призводять до виникнення афектів?</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Нами виділено чинники, які розглядаються як провокуючий афект. Ними є: новизна ситуації, її незвичайність і несподіванка виникнення. Причиною афекту може стати також конфлікт між необхідністю подолання ситуації та відсутністю стереотипу реагування. Психологічний конфлікт також виступає як несприятлива для людини ситуація, в якій на індивіда одночасно діють протилежно спрямовані сили однакової величини. Відповідно виділяють три типи конфліктної ситуації: людина перебуває між двома</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позитивними валентностями; між двома негативними; між позитивним і негативним. Неможливість розв’язання конфлікту сприяє накопиченню несприятливих дій із подальшим проявом стану декомпенсації і, як правило, </w:t>
      </w:r>
      <w:proofErr w:type="spellStart"/>
      <w:r w:rsidRPr="0089243F">
        <w:rPr>
          <w:rFonts w:ascii="Times New Roman" w:hAnsi="Times New Roman" w:cs="Times New Roman"/>
          <w:sz w:val="28"/>
          <w:szCs w:val="28"/>
          <w:bdr w:val="none" w:sz="0" w:space="0" w:color="auto" w:frame="1"/>
          <w:lang w:eastAsia="uk-UA"/>
        </w:rPr>
        <w:t>супроводиться</w:t>
      </w:r>
      <w:proofErr w:type="spellEnd"/>
      <w:r w:rsidRPr="0089243F">
        <w:rPr>
          <w:rFonts w:ascii="Times New Roman" w:hAnsi="Times New Roman" w:cs="Times New Roman"/>
          <w:sz w:val="28"/>
          <w:szCs w:val="28"/>
          <w:bdr w:val="none" w:sz="0" w:space="0" w:color="auto" w:frame="1"/>
          <w:lang w:eastAsia="uk-UA"/>
        </w:rPr>
        <w:t xml:space="preserve"> розладом емоційної рівноваги. У випадках довготривалої, безперервної конфліктної ситуації або частого їх повторення негативні емоційні збудження можуть перейти у форму застійного стаціонарного збудження і зберігатися навіть після закінчення конфліктної ситуації. В онтогенезі афекти — це найбільш рання і примітивна форма емоційного реагування. Справді, безперечним є положення про те, що афект</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відкриває процес розвитку дитини.</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Афективна поведінка, «</w:t>
      </w:r>
      <w:proofErr w:type="spellStart"/>
      <w:r w:rsidRPr="0089243F">
        <w:rPr>
          <w:rFonts w:ascii="Times New Roman" w:hAnsi="Times New Roman" w:cs="Times New Roman"/>
          <w:sz w:val="28"/>
          <w:szCs w:val="28"/>
          <w:bdr w:val="none" w:sz="0" w:space="0" w:color="auto" w:frame="1"/>
          <w:lang w:eastAsia="uk-UA"/>
        </w:rPr>
        <w:t>застрягання</w:t>
      </w:r>
      <w:proofErr w:type="spellEnd"/>
      <w:r w:rsidRPr="0089243F">
        <w:rPr>
          <w:rFonts w:ascii="Times New Roman" w:hAnsi="Times New Roman" w:cs="Times New Roman"/>
          <w:sz w:val="28"/>
          <w:szCs w:val="28"/>
          <w:bdr w:val="none" w:sz="0" w:space="0" w:color="auto" w:frame="1"/>
          <w:lang w:eastAsia="uk-UA"/>
        </w:rPr>
        <w:t>» в афекті заважає дитині контактувати з іншими, порушує її зв’язок із зовнішнім світом, гальмує розвиток дитини. Стійка афективна поведінка (афективне «кліше») може бути причиною виникнення в дитини виражених невротичних симптомів.</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У дослідженні прослідковується важливість правильної і своєчасної кваліфікації </w:t>
      </w:r>
      <w:proofErr w:type="spellStart"/>
      <w:r w:rsidRPr="0089243F">
        <w:rPr>
          <w:rFonts w:ascii="Times New Roman" w:hAnsi="Times New Roman" w:cs="Times New Roman"/>
          <w:sz w:val="28"/>
          <w:szCs w:val="28"/>
          <w:bdr w:val="none" w:sz="0" w:space="0" w:color="auto" w:frame="1"/>
          <w:lang w:eastAsia="uk-UA"/>
        </w:rPr>
        <w:t>афективності</w:t>
      </w:r>
      <w:proofErr w:type="spellEnd"/>
      <w:r w:rsidRPr="0089243F">
        <w:rPr>
          <w:rFonts w:ascii="Times New Roman" w:hAnsi="Times New Roman" w:cs="Times New Roman"/>
          <w:sz w:val="28"/>
          <w:szCs w:val="28"/>
          <w:bdr w:val="none" w:sz="0" w:space="0" w:color="auto" w:frame="1"/>
          <w:lang w:eastAsia="uk-UA"/>
        </w:rPr>
        <w:t xml:space="preserve">, вивчення чинників, що провокують </w:t>
      </w:r>
      <w:proofErr w:type="spellStart"/>
      <w:r w:rsidRPr="0089243F">
        <w:rPr>
          <w:rFonts w:ascii="Times New Roman" w:hAnsi="Times New Roman" w:cs="Times New Roman"/>
          <w:sz w:val="28"/>
          <w:szCs w:val="28"/>
          <w:bdr w:val="none" w:sz="0" w:space="0" w:color="auto" w:frame="1"/>
          <w:lang w:eastAsia="uk-UA"/>
        </w:rPr>
        <w:t>афективність</w:t>
      </w:r>
      <w:proofErr w:type="spellEnd"/>
      <w:r w:rsidRPr="0089243F">
        <w:rPr>
          <w:rFonts w:ascii="Times New Roman" w:hAnsi="Times New Roman" w:cs="Times New Roman"/>
          <w:sz w:val="28"/>
          <w:szCs w:val="28"/>
          <w:bdr w:val="none" w:sz="0" w:space="0" w:color="auto" w:frame="1"/>
          <w:lang w:eastAsia="uk-UA"/>
        </w:rPr>
        <w:t xml:space="preserve"> у дітей дошкільного віку. Розпочаті спроби виділити й описати причини </w:t>
      </w:r>
      <w:proofErr w:type="spellStart"/>
      <w:r w:rsidRPr="0089243F">
        <w:rPr>
          <w:rFonts w:ascii="Times New Roman" w:hAnsi="Times New Roman" w:cs="Times New Roman"/>
          <w:sz w:val="28"/>
          <w:szCs w:val="28"/>
          <w:bdr w:val="none" w:sz="0" w:space="0" w:color="auto" w:frame="1"/>
          <w:lang w:eastAsia="uk-UA"/>
        </w:rPr>
        <w:t>афективності</w:t>
      </w:r>
      <w:proofErr w:type="spellEnd"/>
      <w:r w:rsidRPr="0089243F">
        <w:rPr>
          <w:rFonts w:ascii="Times New Roman" w:hAnsi="Times New Roman" w:cs="Times New Roman"/>
          <w:sz w:val="28"/>
          <w:szCs w:val="28"/>
          <w:bdr w:val="none" w:sz="0" w:space="0" w:color="auto" w:frame="1"/>
          <w:lang w:eastAsia="uk-UA"/>
        </w:rPr>
        <w:t xml:space="preserve"> як стійкої форми емоційного неблагополуччя, що веде до порушень у системі емоційної регуляції дитини. В якості причин можуть виступати природні, генетично зумовлені особливості дитини: висока чутливість, схильність до переживання окремих емоцій (страху, гніву тощо), а також соціальні причини — умови виховання в сім’ї, взаємини з близькими дорослими та ін.</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lastRenderedPageBreak/>
        <w:t>Афективні діти, як правило, характеризуються як надчутливі: вони надмірно чутливі до подразників (голосного стукоту, яскравого освітлення, лементу тощо), чуйно реагують на тон звертання дорослих, інтонації. Цим дітям властиве глобальне відчуття непевності в усьому (гіпертрофія страху, передчуття невдачі). Ці симптоми можуть яскраво проявитись у старшому дошкільному віці, хоча виникають значно раніше.</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Афект розуміють як нижчу стадію емоційного розвитку, що характеризується прив’язаністю до</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ситуації (завжди настає після подразника), короткочасністю, неусвідомленістю і яскравою зовнішньою виразністю. Виділено два типи афективної поведінки. До першого типу віднесені діти замкнуті, напружені, із пригніченим емоційним станом. Такі діти не</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одразу реагують на запитання, у них погане мовлення, незручність у рухах, малорухливість, скутість у спілкуванні. Діти другого типу, навпаки, відкриті у спілкуванні, легко вступають у контакт, активно спілкуються.</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Доводячи гіпотезу про залежність афективної поведінки дітей дошкільного віку від рівня і специфіки уяви, ми звертаємось до розвитку уяви як основного засобу корекції ситуативно виникаючих афектів у дітей. Як основні характеристики поведінки афективних дітей виділяють метушливість, рухове розгальмування, нестриманість, дратівливість, мінливість настрою, схильність до агресивних реакцій. Причиною </w:t>
      </w:r>
      <w:proofErr w:type="spellStart"/>
      <w:r w:rsidRPr="0089243F">
        <w:rPr>
          <w:rFonts w:ascii="Times New Roman" w:hAnsi="Times New Roman" w:cs="Times New Roman"/>
          <w:sz w:val="28"/>
          <w:szCs w:val="28"/>
          <w:bdr w:val="none" w:sz="0" w:space="0" w:color="auto" w:frame="1"/>
          <w:lang w:eastAsia="uk-UA"/>
        </w:rPr>
        <w:t>афективності</w:t>
      </w:r>
      <w:proofErr w:type="spellEnd"/>
      <w:r w:rsidRPr="0089243F">
        <w:rPr>
          <w:rFonts w:ascii="Times New Roman" w:hAnsi="Times New Roman" w:cs="Times New Roman"/>
          <w:sz w:val="28"/>
          <w:szCs w:val="28"/>
          <w:bdr w:val="none" w:sz="0" w:space="0" w:color="auto" w:frame="1"/>
          <w:lang w:eastAsia="uk-UA"/>
        </w:rPr>
        <w:t xml:space="preserve"> поведінки дитини може стати неблагополуччя оточуючого середовища та відсутність коригувальних впливів. Негативним афективним переживанням відповідають такі форми поведінки, як: підвищена вразливість, упертість, негативізм, замкнутість, загальмованість, емоційна нестійкість. В основі негативних афектів</w:t>
      </w:r>
      <w:r w:rsidR="00CD3B72" w:rsidRPr="0089243F">
        <w:rPr>
          <w:rFonts w:ascii="Times New Roman" w:hAnsi="Times New Roman" w:cs="Times New Roman"/>
          <w:sz w:val="28"/>
          <w:szCs w:val="28"/>
          <w:bdr w:val="none" w:sz="0" w:space="0" w:color="auto" w:frame="1"/>
          <w:lang w:eastAsia="uk-UA"/>
        </w:rPr>
        <w:t xml:space="preserve"> лежать незадоволеність </w:t>
      </w:r>
      <w:proofErr w:type="spellStart"/>
      <w:r w:rsidR="00CD3B72" w:rsidRPr="0089243F">
        <w:rPr>
          <w:rFonts w:ascii="Times New Roman" w:hAnsi="Times New Roman" w:cs="Times New Roman"/>
          <w:sz w:val="28"/>
          <w:szCs w:val="28"/>
          <w:bdr w:val="none" w:sz="0" w:space="0" w:color="auto" w:frame="1"/>
          <w:lang w:eastAsia="uk-UA"/>
        </w:rPr>
        <w:t>життєво</w:t>
      </w:r>
      <w:proofErr w:type="spellEnd"/>
      <w:r w:rsidR="00CD3B72" w:rsidRPr="0089243F">
        <w:rPr>
          <w:rFonts w:ascii="Times New Roman" w:hAnsi="Times New Roman" w:cs="Times New Roman"/>
          <w:sz w:val="28"/>
          <w:szCs w:val="28"/>
          <w:bdr w:val="none" w:sz="0" w:space="0" w:color="auto" w:frame="1"/>
          <w:lang w:eastAsia="uk-UA"/>
        </w:rPr>
        <w:t>-</w:t>
      </w:r>
      <w:r w:rsidRPr="0089243F">
        <w:rPr>
          <w:rFonts w:ascii="Times New Roman" w:hAnsi="Times New Roman" w:cs="Times New Roman"/>
          <w:sz w:val="28"/>
          <w:szCs w:val="28"/>
          <w:bdr w:val="none" w:sz="0" w:space="0" w:color="auto" w:frame="1"/>
          <w:lang w:eastAsia="uk-UA"/>
        </w:rPr>
        <w:t>важливих для дитини потреб, конфлікт між ними. Характер афективних переживань, особливості перебігу і способи їх подолання різні і залежать від індивідуальних особливостей</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розвитку дитини, а також від способу життя.</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 xml:space="preserve">Великий вплив на виникнення </w:t>
      </w:r>
      <w:proofErr w:type="spellStart"/>
      <w:r w:rsidRPr="0089243F">
        <w:rPr>
          <w:rFonts w:ascii="Times New Roman" w:hAnsi="Times New Roman" w:cs="Times New Roman"/>
          <w:sz w:val="28"/>
          <w:szCs w:val="28"/>
          <w:bdr w:val="none" w:sz="0" w:space="0" w:color="auto" w:frame="1"/>
          <w:lang w:eastAsia="uk-UA"/>
        </w:rPr>
        <w:t>афективності</w:t>
      </w:r>
      <w:proofErr w:type="spellEnd"/>
      <w:r w:rsidRPr="0089243F">
        <w:rPr>
          <w:rFonts w:ascii="Times New Roman" w:hAnsi="Times New Roman" w:cs="Times New Roman"/>
          <w:sz w:val="28"/>
          <w:szCs w:val="28"/>
          <w:bdr w:val="none" w:sz="0" w:space="0" w:color="auto" w:frame="1"/>
          <w:lang w:eastAsia="uk-UA"/>
        </w:rPr>
        <w:t> поведінки дітей мають відносини в сім’ї, особливості в задоволенні (або невдоволенні) потреби в спілкуванні з близькими</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дорослими. Сім’я є джерелом виявлення різноманітних труднощів у </w:t>
      </w:r>
      <w:r w:rsidRPr="0089243F">
        <w:rPr>
          <w:rFonts w:ascii="Times New Roman" w:hAnsi="Times New Roman" w:cs="Times New Roman"/>
          <w:sz w:val="28"/>
          <w:szCs w:val="28"/>
          <w:bdr w:val="none" w:sz="0" w:space="0" w:color="auto" w:frame="1"/>
          <w:lang w:eastAsia="uk-UA"/>
        </w:rPr>
        <w:lastRenderedPageBreak/>
        <w:t>поведінці дітей, разом з тим наголошується значимість сім’ї у психології реабілітації дитини. Окрім того, на сьогодні є дані, що саме формування особистості дитини може відбуватися тільки у стосунках типу сімейних.</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sz w:val="28"/>
          <w:szCs w:val="28"/>
          <w:bdr w:val="none" w:sz="0" w:space="0" w:color="auto" w:frame="1"/>
          <w:lang w:eastAsia="uk-UA"/>
        </w:rPr>
        <w:t>Значна частина дітей з афективними проявами в поведінці залякуються батьками, які вважають, що поведінка в житті дитини ніяк не відкарбується на нервовій системі дітей. Ми відмітили кілька типових рис виховання в сім’ї, що призводять до афективної поведінки: в сім’ї є хтось (можливо і не один) дуже авторитетний, волі якого повинні підкорятися всі інші члени сім’ї; надмірна опіка, нагляд за дитиною; залякування дитини; відсутність умов для організації спільної діяльності дитини з іншими дітьми; небажаний перегляд телепередач, в тому числі й телепередач із дорослими сюжетами; пред’явлення дитині непомірних вимог як у сфері соціальній, так і в інтелектуальній; часті переміщення з квартири в квартиру, з дому в дім; страх і труднощі дитини підлягають різкій критиці з боку дорослих, слугують приводом для докору і глузування з дитини. На основі виділених рис виховання часто виявляються афективні реакції в поведінці дітей. Розпочаті деякі спроби корекції відхилень у поведінці дитини. Відповідні зміни в соціальному оточенні,</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спеціальні методи впливу можуть зняти небажані емоційні реакції і попередити виникнення деструктивних афектів у поведінці дітей.</w:t>
      </w:r>
    </w:p>
    <w:p w:rsidR="0093305E" w:rsidRPr="0089243F" w:rsidRDefault="0093305E" w:rsidP="0089243F">
      <w:pPr>
        <w:spacing w:after="0" w:line="360" w:lineRule="auto"/>
        <w:jc w:val="both"/>
        <w:rPr>
          <w:rFonts w:ascii="Times New Roman" w:hAnsi="Times New Roman" w:cs="Times New Roman"/>
          <w:sz w:val="28"/>
          <w:szCs w:val="28"/>
          <w:lang w:eastAsia="uk-UA"/>
        </w:rPr>
      </w:pPr>
      <w:r w:rsidRPr="0089243F">
        <w:rPr>
          <w:rFonts w:ascii="Times New Roman" w:hAnsi="Times New Roman" w:cs="Times New Roman"/>
          <w:bCs/>
          <w:sz w:val="28"/>
          <w:szCs w:val="28"/>
          <w:bdr w:val="none" w:sz="0" w:space="0" w:color="auto" w:frame="1"/>
          <w:lang w:eastAsia="uk-UA"/>
        </w:rPr>
        <w:t>Висновки. </w:t>
      </w:r>
      <w:r w:rsidRPr="0089243F">
        <w:rPr>
          <w:rFonts w:ascii="Times New Roman" w:hAnsi="Times New Roman" w:cs="Times New Roman"/>
          <w:sz w:val="28"/>
          <w:szCs w:val="28"/>
          <w:bdr w:val="none" w:sz="0" w:space="0" w:color="auto" w:frame="1"/>
          <w:lang w:eastAsia="uk-UA"/>
        </w:rPr>
        <w:t>Таким чином, якщо на початковому етапі розвитку емоційної регуляції афект виконує</w:t>
      </w:r>
      <w:r w:rsidR="00CD3B72" w:rsidRPr="0089243F">
        <w:rPr>
          <w:rFonts w:ascii="Times New Roman" w:hAnsi="Times New Roman" w:cs="Times New Roman"/>
          <w:sz w:val="28"/>
          <w:szCs w:val="28"/>
          <w:bdr w:val="none" w:sz="0" w:space="0" w:color="auto" w:frame="1"/>
          <w:lang w:eastAsia="uk-UA"/>
        </w:rPr>
        <w:t xml:space="preserve"> </w:t>
      </w:r>
      <w:r w:rsidRPr="0089243F">
        <w:rPr>
          <w:rFonts w:ascii="Times New Roman" w:hAnsi="Times New Roman" w:cs="Times New Roman"/>
          <w:sz w:val="28"/>
          <w:szCs w:val="28"/>
          <w:bdr w:val="none" w:sz="0" w:space="0" w:color="auto" w:frame="1"/>
          <w:lang w:eastAsia="uk-UA"/>
        </w:rPr>
        <w:t xml:space="preserve">найважливіші функції (сигнальну, орієнтовну, спонукальну), то в більш старшому віці </w:t>
      </w:r>
      <w:proofErr w:type="spellStart"/>
      <w:r w:rsidRPr="0089243F">
        <w:rPr>
          <w:rFonts w:ascii="Times New Roman" w:hAnsi="Times New Roman" w:cs="Times New Roman"/>
          <w:sz w:val="28"/>
          <w:szCs w:val="28"/>
          <w:bdr w:val="none" w:sz="0" w:space="0" w:color="auto" w:frame="1"/>
          <w:lang w:eastAsia="uk-UA"/>
        </w:rPr>
        <w:t>афективність</w:t>
      </w:r>
      <w:proofErr w:type="spellEnd"/>
      <w:r w:rsidRPr="0089243F">
        <w:rPr>
          <w:rFonts w:ascii="Times New Roman" w:hAnsi="Times New Roman" w:cs="Times New Roman"/>
          <w:sz w:val="28"/>
          <w:szCs w:val="28"/>
          <w:bdr w:val="none" w:sz="0" w:space="0" w:color="auto" w:frame="1"/>
          <w:lang w:eastAsia="uk-UA"/>
        </w:rPr>
        <w:t xml:space="preserve"> поведінки може викликати ускладнення в розвитку дитини. Стійкі афекти деструктивного характеру не тільки ускладнюють психічний розвиток, а й можуть спричинити значне його перекручування, привести до незворотних наслідків. Адже визначення характеру </w:t>
      </w:r>
      <w:proofErr w:type="spellStart"/>
      <w:r w:rsidRPr="0089243F">
        <w:rPr>
          <w:rFonts w:ascii="Times New Roman" w:hAnsi="Times New Roman" w:cs="Times New Roman"/>
          <w:sz w:val="28"/>
          <w:szCs w:val="28"/>
          <w:bdr w:val="none" w:sz="0" w:space="0" w:color="auto" w:frame="1"/>
          <w:lang w:eastAsia="uk-UA"/>
        </w:rPr>
        <w:t>афективності</w:t>
      </w:r>
      <w:proofErr w:type="spellEnd"/>
      <w:r w:rsidRPr="0089243F">
        <w:rPr>
          <w:rFonts w:ascii="Times New Roman" w:hAnsi="Times New Roman" w:cs="Times New Roman"/>
          <w:sz w:val="28"/>
          <w:szCs w:val="28"/>
          <w:bdr w:val="none" w:sz="0" w:space="0" w:color="auto" w:frame="1"/>
          <w:lang w:eastAsia="uk-UA"/>
        </w:rPr>
        <w:t xml:space="preserve"> дитини, її показників — важливе питання на всіх етапах розвитку.</w:t>
      </w:r>
    </w:p>
    <w:p w:rsidR="00763B11" w:rsidRPr="0089243F" w:rsidRDefault="0089243F" w:rsidP="0089243F">
      <w:pPr>
        <w:spacing w:after="0" w:line="360" w:lineRule="auto"/>
        <w:jc w:val="both"/>
        <w:rPr>
          <w:rFonts w:ascii="Times New Roman" w:hAnsi="Times New Roman" w:cs="Times New Roman"/>
          <w:sz w:val="28"/>
          <w:szCs w:val="28"/>
        </w:rPr>
      </w:pPr>
    </w:p>
    <w:sectPr w:rsidR="00763B11" w:rsidRPr="0089243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71389"/>
    <w:rsid w:val="001E1497"/>
    <w:rsid w:val="002B3F03"/>
    <w:rsid w:val="002E392A"/>
    <w:rsid w:val="0042141B"/>
    <w:rsid w:val="00553546"/>
    <w:rsid w:val="00566C8D"/>
    <w:rsid w:val="005A38FA"/>
    <w:rsid w:val="00781C9B"/>
    <w:rsid w:val="007D40D2"/>
    <w:rsid w:val="0080072A"/>
    <w:rsid w:val="0089243F"/>
    <w:rsid w:val="0093305E"/>
    <w:rsid w:val="009A650E"/>
    <w:rsid w:val="00A6755D"/>
    <w:rsid w:val="00C07943"/>
    <w:rsid w:val="00C514B6"/>
    <w:rsid w:val="00CB0373"/>
    <w:rsid w:val="00CD3B72"/>
    <w:rsid w:val="00D35C1D"/>
    <w:rsid w:val="00E615FA"/>
    <w:rsid w:val="00EE1704"/>
    <w:rsid w:val="00F04603"/>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10717</Words>
  <Characters>6110</Characters>
  <Application>Microsoft Office Word</Application>
  <DocSecurity>0</DocSecurity>
  <Lines>50</Lines>
  <Paragraphs>33</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2016-01-03T13:45:00Z</dcterms:created>
  <dcterms:modified xsi:type="dcterms:W3CDTF">2016-01-15T00:20:00Z</dcterms:modified>
</cp:coreProperties>
</file>