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Що таке буддизм в сучасному світі -  Для початку визначимося, що ж таке буддизм. Це перша релігія, що виникла у світі, яка звертається до людини, незважаючи на його національність і соціальне становище. Від інших релігій вона відрізняється відсутністю будь-яких догм і вимог беззаперечної слухняності.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Це скоріше наука, ніж релігія, оскільки вона змушує людей думати, міркувати, а не сліпо довіряти вченню. Раціональність і наукова </w:t>
      </w:r>
      <w:proofErr w:type="spellStart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обгрунтованість</w:t>
      </w:r>
      <w:proofErr w:type="spellEnd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буддизму приваблює багатьох людей. У своїх навчаннях Будда закликає "не приймати нічого на віру і перевіряти це самостійно".     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Буддійські вчення відкриті для пошуку істини і завжди готові до того, що їх спростують. Буддійські лідери з радістю йдуть на діалог, вони пропонують дослідити і випробувати на собі їх ідеї та методи.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color w:val="2C2C2C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color w:val="2C2C2C"/>
          <w:sz w:val="28"/>
          <w:szCs w:val="28"/>
          <w:bdr w:val="none" w:sz="0" w:space="0" w:color="auto" w:frame="1"/>
          <w:lang w:eastAsia="uk-UA"/>
        </w:rPr>
        <w:t>Що таке буддизм в сучасному світі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Вчення буддизму прості і в той же час геніальні. Вони пояснюють, як і чому в нашому житті відбуваються певні події і як нам на них реагувати. Будда говорить, що всі проблеми - від нерозуміння реальності і викликані нашими ж помилками.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Ми самі створюємо собі проблеми, тому що не знаємо, хто ми, як ми і весь оточуючий нас світ існуємо. Тут же нам пропонується перевірити отримане знання на власному досвіді і тільки потім ми можемо визнати його дійсним. Саме такий науковий підхід і підкуповує сучасних людей. Адже перед тим, як щось придбати, ми ретельно перевіряємо: а чи то воно, що нам потрібно, чи варте воно нашої уваги і грошей.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Так само відбувається і з релігією, у нас є можливість спробувати застосувати буддійські ідеї у власному житті і зрозуміти, чи є в них сенс.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Буддизм відмінно адаптується до будь-якій культурі і в різних країнах його вчення підносяться абсолютно різними способами і шляхами. В одних країнах буддизм, в якійсь мірі, схожий з психологією. В інших, викладання буддизму здійснюється більше в релігійній манері, коли вчення підносяться у вигляді молитов. У третьому - вчення </w:t>
      </w:r>
      <w:proofErr w:type="spellStart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грунтуються</w:t>
      </w:r>
      <w:proofErr w:type="spellEnd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 інтелектуальному підході. Але, як би не змінювалася форма і подача викладу, суть навчань зберігається.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Буддизм вчить тому, як впоратися зі своїми проблемами і розкрити свій потенціал. Таке вчення ніколи не застаріє, бо ці питання споконвіку хвилювали людей у ??всьому світі.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Буквально виживаючи в сучасному шаленому ритмі, більшість людей замислюється: а в чому сенс мого існування, що зміниться від того, буду я працювати більше або не працюватиму взагалі? Життя все частіше здається їм порожнім і безглуздим.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Буддизм за допомогою своїх методів вчить людей роботі над собою. Вони домагаються тих результатів, які змінюють докорінно їх світогляд, і в підсумку підвищують якість усього свого життя. Більшість послідовників буддизму зізнаються, що ніколи вони ще не відчували такого ентузіазму та бажання жити.</w:t>
      </w:r>
    </w:p>
    <w:p w:rsid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Незважаючи на деякі складності в відношенні до навчання різних буддійських шкіл, буддизм широко поширюється по всьому світу, і прихильників його з кожним днем ??все більше. І, як ні яка інша релігія, він має право на існування в сучасній дійсності.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«М’яка сила» (ще один варіант перекладу — «м’яка влада»), охоплює весь комплекс ресурсів і переваг держави, що існують поза «твердою владою» («твердою силою») (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Най, К. Гад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жієв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І. Василенко, І.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Радіков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Я.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Лексютіна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й ін.).Привабливість «м’якої влади» можна пояснити</w:t>
      </w:r>
    </w:p>
    <w:p w:rsidR="002C4E4D" w:rsidRPr="00FB7880" w:rsidRDefault="002C4E4D" w:rsidP="002C4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тим, що її здійснення відбувається без використання зброї. Використання механізмів «м’якої влади» є набагато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престижнішим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для держави, ніж застосування інструментів «твердої влади». Тому невипадково великі держави прагнуть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дотого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щоб залучити «м’яку владу» у свій арсенал.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Зростання авторитету України як у світі, так і всередині країни, залежить від того, наскільки вдалим буде створення позитивного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імі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держави, заснованого на її реальних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успіхаху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головних сферах життєдіяльності, культурної й історичної спадщини нації, наукового, спортивного, туристичного потенціалу. Значною мірою зовнішньополітичний імідж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державиформує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спорт.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Спортивні й організаційні досягнення України дозволяють їй сформувати імідж держави, що приділяє значну увагу розвитку спорту.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>Як відзначив Президент України Віктор Янукович, виступаючи на відкритті ІІІ Спортивного конгресу України 18 жовтня 2012 р. у Києві, «Розвиток фізичної культури й спорту є пріоритетом розвитку сучасної України. Наша мета в цій сфері — поліпшення здоров’я громадян, формування здорового способу життя й зміцнення міжнародного іміджу держави» [2].Яскраві перемоги видатних українських спортсменів на найбільших міжнародних змаганнях — Яни Клочкової, Віталія й Володимира Кличків, Андрія Шевченка, з перемогами яких асоціюється Україна за кордоном, а також публічна діяльність цих спортсменів за межами спортивної арени формують позитивний імідж фізично сильної, здорової, і, крім того, культурної й освіченої нації [3].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Найбільш видатною спортивною подією 2012 р., звичайно ж, стало успішне проведення фінальної частини Чемпіонату Європи з футболу. Одержавши право разом з Польщею провести фінальний турнір чемпіонату, Україна отримала унікальний шанс поліпшити свій зовнішній і внутрішній імі</w:t>
      </w:r>
      <w:r w:rsidR="006007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дж. І хоча Україна й не одержа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ла прямих економічних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вигод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у той же час, що дуже важливо, змогла продемонструвати світу</w:t>
      </w:r>
      <w:r w:rsidR="006007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свою здатність вирішувати завдання самого найвищого рівня.</w:t>
      </w:r>
    </w:p>
    <w:p w:rsidR="00763B11" w:rsidRPr="00791F5F" w:rsidRDefault="002C4E4D" w:rsidP="00DF2E5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Крім цього, в Україні на високому організаційному рівні були проведені «Кубок світу з художньої гімнастики», чемпіонат світу з фехтування й чемпіонат світу «Формула -1» на воді,</w:t>
      </w:r>
      <w:r w:rsidR="0060075F" w:rsidRPr="006007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bookmarkStart w:id="0" w:name="_GoBack"/>
      <w:bookmarkEnd w:id="0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турнір з пляжного футболу, в якому Україна обіграла визнаних фаворитів у цьому виді спорту — Італію та Португалію.</w:t>
      </w:r>
    </w:p>
    <w:sectPr w:rsidR="00763B11" w:rsidRPr="00791F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667E3"/>
    <w:rsid w:val="00171389"/>
    <w:rsid w:val="00183AF9"/>
    <w:rsid w:val="001E1497"/>
    <w:rsid w:val="00260145"/>
    <w:rsid w:val="002B3F03"/>
    <w:rsid w:val="002C4E4D"/>
    <w:rsid w:val="002E392A"/>
    <w:rsid w:val="00395827"/>
    <w:rsid w:val="00403D77"/>
    <w:rsid w:val="0042141B"/>
    <w:rsid w:val="005478F2"/>
    <w:rsid w:val="00553546"/>
    <w:rsid w:val="00555726"/>
    <w:rsid w:val="00566C8D"/>
    <w:rsid w:val="005A38FA"/>
    <w:rsid w:val="0060075F"/>
    <w:rsid w:val="00641694"/>
    <w:rsid w:val="00653CD0"/>
    <w:rsid w:val="007417D0"/>
    <w:rsid w:val="00781C9B"/>
    <w:rsid w:val="00784D34"/>
    <w:rsid w:val="00791F5F"/>
    <w:rsid w:val="007B070E"/>
    <w:rsid w:val="007D40D2"/>
    <w:rsid w:val="0080072A"/>
    <w:rsid w:val="00836F65"/>
    <w:rsid w:val="00892D82"/>
    <w:rsid w:val="009024E8"/>
    <w:rsid w:val="0093305E"/>
    <w:rsid w:val="0093630C"/>
    <w:rsid w:val="009A650E"/>
    <w:rsid w:val="00A26C22"/>
    <w:rsid w:val="00A6755D"/>
    <w:rsid w:val="00A90A9F"/>
    <w:rsid w:val="00AA363A"/>
    <w:rsid w:val="00AB06E3"/>
    <w:rsid w:val="00AB2C5A"/>
    <w:rsid w:val="00B320A5"/>
    <w:rsid w:val="00B34FF5"/>
    <w:rsid w:val="00B367B2"/>
    <w:rsid w:val="00B86D95"/>
    <w:rsid w:val="00BF5C69"/>
    <w:rsid w:val="00C07943"/>
    <w:rsid w:val="00C514B6"/>
    <w:rsid w:val="00CB0373"/>
    <w:rsid w:val="00CC2A68"/>
    <w:rsid w:val="00D35C1D"/>
    <w:rsid w:val="00DF2E56"/>
    <w:rsid w:val="00E615FA"/>
    <w:rsid w:val="00EE1704"/>
    <w:rsid w:val="00F04603"/>
    <w:rsid w:val="00F50D7A"/>
    <w:rsid w:val="00FB0AEE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5C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wp-caption-text">
    <w:name w:val="wp-caption-text"/>
    <w:basedOn w:val="a"/>
    <w:rsid w:val="00BF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3498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18</cp:revision>
  <dcterms:created xsi:type="dcterms:W3CDTF">2016-01-14T23:54:00Z</dcterms:created>
  <dcterms:modified xsi:type="dcterms:W3CDTF">2016-01-21T10:22:00Z</dcterms:modified>
</cp:coreProperties>
</file>