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B3C29" w14:textId="77777777" w:rsidR="00B3009A" w:rsidRDefault="00B3009A" w:rsidP="00B3009A">
      <w:pPr>
        <w:jc w:val="center"/>
        <w:rPr>
          <w:rFonts w:ascii="Cambria" w:hAnsi="Cambria" w:cs="Times New Roman"/>
          <w:sz w:val="56"/>
          <w:szCs w:val="56"/>
        </w:rPr>
      </w:pPr>
    </w:p>
    <w:p w14:paraId="0B1FBF33" w14:textId="77777777" w:rsidR="00B3009A" w:rsidRDefault="00B3009A" w:rsidP="00B3009A">
      <w:pPr>
        <w:jc w:val="center"/>
        <w:rPr>
          <w:rFonts w:ascii="Cambria" w:hAnsi="Cambria" w:cs="Times New Roman"/>
          <w:sz w:val="56"/>
          <w:szCs w:val="56"/>
        </w:rPr>
      </w:pPr>
    </w:p>
    <w:p w14:paraId="5BF6B3E2" w14:textId="77777777" w:rsidR="00B3009A" w:rsidRDefault="00B3009A" w:rsidP="00B3009A">
      <w:pPr>
        <w:jc w:val="center"/>
        <w:rPr>
          <w:rFonts w:ascii="Cambria" w:hAnsi="Cambria" w:cs="Times New Roman"/>
          <w:sz w:val="56"/>
          <w:szCs w:val="56"/>
        </w:rPr>
      </w:pPr>
    </w:p>
    <w:p w14:paraId="225FD353" w14:textId="77777777" w:rsidR="00B3009A" w:rsidRDefault="00B3009A" w:rsidP="00B3009A">
      <w:pPr>
        <w:jc w:val="center"/>
        <w:rPr>
          <w:rFonts w:ascii="Cambria" w:hAnsi="Cambria" w:cs="Times New Roman"/>
          <w:sz w:val="56"/>
          <w:szCs w:val="56"/>
        </w:rPr>
      </w:pPr>
    </w:p>
    <w:p w14:paraId="2652751B" w14:textId="48677D00" w:rsidR="00B3009A" w:rsidRPr="00544C62" w:rsidRDefault="00B3009A" w:rsidP="00B3009A">
      <w:pPr>
        <w:jc w:val="center"/>
        <w:rPr>
          <w:rFonts w:ascii="Cambria" w:hAnsi="Cambria" w:cs="Times New Roman"/>
          <w:sz w:val="56"/>
          <w:szCs w:val="56"/>
        </w:rPr>
      </w:pPr>
      <w:r w:rsidRPr="00544C62">
        <w:rPr>
          <w:rFonts w:ascii="Cambria" w:hAnsi="Cambria" w:cs="Times New Roman"/>
          <w:sz w:val="56"/>
          <w:szCs w:val="56"/>
        </w:rPr>
        <w:t>Engineering 183EW</w:t>
      </w:r>
    </w:p>
    <w:p w14:paraId="44634395" w14:textId="77777777" w:rsidR="00B3009A" w:rsidRPr="00544C62" w:rsidRDefault="00B3009A" w:rsidP="00B3009A">
      <w:pPr>
        <w:jc w:val="center"/>
        <w:rPr>
          <w:rFonts w:ascii="Cambria" w:hAnsi="Cambria" w:cs="Times New Roman"/>
          <w:sz w:val="56"/>
          <w:szCs w:val="56"/>
        </w:rPr>
      </w:pPr>
      <w:r w:rsidRPr="00544C62">
        <w:rPr>
          <w:rFonts w:ascii="Cambria" w:hAnsi="Cambria" w:cs="Times New Roman"/>
          <w:sz w:val="56"/>
          <w:szCs w:val="56"/>
        </w:rPr>
        <w:t>Engineering and Society</w:t>
      </w:r>
    </w:p>
    <w:p w14:paraId="2F247C81" w14:textId="45334C94" w:rsidR="00B3009A" w:rsidRPr="00544C62" w:rsidRDefault="00B3009A" w:rsidP="00B3009A">
      <w:pPr>
        <w:jc w:val="center"/>
        <w:rPr>
          <w:rFonts w:ascii="Cambria" w:hAnsi="Cambria" w:cs="Times New Roman"/>
          <w:i/>
          <w:sz w:val="56"/>
          <w:szCs w:val="56"/>
        </w:rPr>
      </w:pPr>
      <w:r w:rsidRPr="00544C62">
        <w:rPr>
          <w:rFonts w:ascii="Cambria" w:hAnsi="Cambria" w:cs="Times New Roman"/>
          <w:i/>
          <w:sz w:val="56"/>
          <w:szCs w:val="56"/>
        </w:rPr>
        <w:t>Course Manual &amp; Survival Guide</w:t>
      </w:r>
    </w:p>
    <w:p w14:paraId="25C91E62" w14:textId="77777777" w:rsidR="00B3009A" w:rsidRPr="00544C62" w:rsidRDefault="00B3009A" w:rsidP="00B3009A">
      <w:pPr>
        <w:jc w:val="center"/>
        <w:rPr>
          <w:rFonts w:ascii="Cambria" w:hAnsi="Cambria" w:cs="Times New Roman"/>
          <w:sz w:val="48"/>
          <w:szCs w:val="48"/>
        </w:rPr>
      </w:pPr>
    </w:p>
    <w:p w14:paraId="2F9F4DF3" w14:textId="77777777" w:rsidR="00B3009A" w:rsidRPr="00544C62" w:rsidRDefault="00B3009A" w:rsidP="00B3009A">
      <w:pPr>
        <w:jc w:val="center"/>
        <w:rPr>
          <w:rFonts w:ascii="Cambria" w:hAnsi="Cambria" w:cs="Times New Roman"/>
          <w:sz w:val="48"/>
          <w:szCs w:val="48"/>
        </w:rPr>
      </w:pPr>
    </w:p>
    <w:p w14:paraId="0D7E2D89" w14:textId="77777777" w:rsidR="00B3009A" w:rsidRDefault="00B3009A" w:rsidP="00B3009A">
      <w:pPr>
        <w:jc w:val="center"/>
        <w:rPr>
          <w:rFonts w:ascii="Cambria" w:hAnsi="Cambria" w:cs="Times New Roman"/>
          <w:sz w:val="36"/>
          <w:szCs w:val="36"/>
        </w:rPr>
      </w:pPr>
    </w:p>
    <w:p w14:paraId="3CA59478" w14:textId="77777777" w:rsidR="00B3009A" w:rsidRPr="00544C62" w:rsidRDefault="00B3009A" w:rsidP="00B3009A">
      <w:pPr>
        <w:jc w:val="center"/>
        <w:rPr>
          <w:rFonts w:ascii="Cambria" w:hAnsi="Cambria" w:cs="Times New Roman"/>
          <w:sz w:val="36"/>
          <w:szCs w:val="36"/>
        </w:rPr>
      </w:pPr>
    </w:p>
    <w:p w14:paraId="373DA62C" w14:textId="77777777" w:rsidR="00B3009A" w:rsidRPr="00544C62" w:rsidRDefault="00B3009A" w:rsidP="00B3009A">
      <w:pPr>
        <w:jc w:val="center"/>
        <w:rPr>
          <w:rFonts w:ascii="Cambria" w:hAnsi="Cambria" w:cs="Times New Roman"/>
          <w:sz w:val="36"/>
          <w:szCs w:val="36"/>
        </w:rPr>
      </w:pPr>
    </w:p>
    <w:p w14:paraId="531CB303" w14:textId="77777777" w:rsidR="00B3009A" w:rsidRPr="00544C62" w:rsidRDefault="00B3009A" w:rsidP="00B3009A">
      <w:pPr>
        <w:jc w:val="center"/>
        <w:rPr>
          <w:rFonts w:ascii="Cambria" w:hAnsi="Cambria" w:cs="Times New Roman"/>
          <w:sz w:val="36"/>
          <w:szCs w:val="36"/>
        </w:rPr>
      </w:pPr>
    </w:p>
    <w:p w14:paraId="0F0C4971" w14:textId="77777777" w:rsidR="00B3009A" w:rsidRPr="00544C62" w:rsidRDefault="00B3009A" w:rsidP="00B3009A">
      <w:pPr>
        <w:jc w:val="center"/>
        <w:rPr>
          <w:rFonts w:ascii="Cambria" w:hAnsi="Cambria" w:cs="Times New Roman"/>
          <w:sz w:val="36"/>
          <w:szCs w:val="36"/>
        </w:rPr>
      </w:pPr>
    </w:p>
    <w:p w14:paraId="656A353D" w14:textId="77777777" w:rsidR="00B3009A" w:rsidRPr="00544C62" w:rsidRDefault="00B3009A" w:rsidP="00B3009A">
      <w:pPr>
        <w:jc w:val="center"/>
        <w:rPr>
          <w:rFonts w:ascii="Cambria" w:hAnsi="Cambria" w:cs="Times New Roman"/>
          <w:sz w:val="36"/>
          <w:szCs w:val="36"/>
        </w:rPr>
      </w:pPr>
    </w:p>
    <w:p w14:paraId="3689400D" w14:textId="77777777" w:rsidR="00B3009A" w:rsidRPr="00544C62" w:rsidRDefault="00B3009A" w:rsidP="00B3009A">
      <w:pPr>
        <w:jc w:val="center"/>
        <w:rPr>
          <w:rFonts w:ascii="Cambria" w:hAnsi="Cambria" w:cs="Times New Roman"/>
          <w:sz w:val="36"/>
          <w:szCs w:val="36"/>
        </w:rPr>
      </w:pPr>
    </w:p>
    <w:p w14:paraId="4A6AF2DC" w14:textId="77777777" w:rsidR="00B3009A" w:rsidRPr="00544C62" w:rsidRDefault="00B3009A" w:rsidP="00B3009A">
      <w:pPr>
        <w:jc w:val="center"/>
        <w:rPr>
          <w:rFonts w:ascii="Cambria" w:hAnsi="Cambria" w:cs="Times New Roman"/>
          <w:sz w:val="36"/>
          <w:szCs w:val="36"/>
        </w:rPr>
      </w:pPr>
    </w:p>
    <w:p w14:paraId="03F3CE59" w14:textId="77777777" w:rsidR="00B3009A" w:rsidRPr="00544C62" w:rsidRDefault="00B3009A" w:rsidP="00B3009A">
      <w:pPr>
        <w:jc w:val="center"/>
        <w:rPr>
          <w:rFonts w:ascii="Cambria" w:hAnsi="Cambria" w:cs="Times New Roman"/>
          <w:sz w:val="36"/>
          <w:szCs w:val="36"/>
        </w:rPr>
      </w:pPr>
      <w:r>
        <w:rPr>
          <w:rFonts w:ascii="Cambria" w:hAnsi="Cambria" w:cs="Times New Roman"/>
          <w:sz w:val="36"/>
          <w:szCs w:val="36"/>
        </w:rPr>
        <w:t>Summer, 2017</w:t>
      </w:r>
    </w:p>
    <w:p w14:paraId="3B3FD971" w14:textId="77777777" w:rsidR="00B3009A" w:rsidRPr="00544C62" w:rsidRDefault="00B3009A" w:rsidP="00B3009A">
      <w:pPr>
        <w:jc w:val="center"/>
        <w:rPr>
          <w:rFonts w:ascii="Cambria" w:hAnsi="Cambria" w:cs="Times New Roman"/>
          <w:sz w:val="36"/>
          <w:szCs w:val="36"/>
        </w:rPr>
      </w:pPr>
    </w:p>
    <w:p w14:paraId="1B8584DE" w14:textId="77777777" w:rsidR="00B3009A" w:rsidRPr="00544C62" w:rsidRDefault="00B3009A" w:rsidP="00B3009A">
      <w:pPr>
        <w:jc w:val="center"/>
        <w:rPr>
          <w:rFonts w:ascii="Cambria" w:hAnsi="Cambria" w:cs="Times New Roman"/>
          <w:sz w:val="36"/>
          <w:szCs w:val="36"/>
        </w:rPr>
      </w:pPr>
      <w:r w:rsidRPr="00544C62">
        <w:rPr>
          <w:rFonts w:ascii="Cambria" w:hAnsi="Cambria" w:cs="Times New Roman"/>
          <w:sz w:val="36"/>
          <w:szCs w:val="36"/>
        </w:rPr>
        <w:t>School of Engineering and Applied Science</w:t>
      </w:r>
    </w:p>
    <w:p w14:paraId="6C46F0B1" w14:textId="77777777" w:rsidR="00B3009A" w:rsidRPr="00544C62" w:rsidRDefault="00B3009A" w:rsidP="00B3009A">
      <w:pPr>
        <w:jc w:val="center"/>
        <w:rPr>
          <w:rFonts w:ascii="Cambria" w:hAnsi="Cambria" w:cs="Times New Roman"/>
          <w:sz w:val="36"/>
          <w:szCs w:val="36"/>
        </w:rPr>
      </w:pPr>
      <w:r w:rsidRPr="00544C62">
        <w:rPr>
          <w:rFonts w:ascii="Cambria" w:hAnsi="Cambria" w:cs="Times New Roman"/>
          <w:sz w:val="36"/>
          <w:szCs w:val="36"/>
        </w:rPr>
        <w:t>University of California, Los Angeles</w:t>
      </w:r>
    </w:p>
    <w:p w14:paraId="788CB168" w14:textId="77777777" w:rsidR="00B3009A" w:rsidRPr="00544C62" w:rsidRDefault="00B3009A" w:rsidP="00B3009A">
      <w:pPr>
        <w:jc w:val="center"/>
        <w:rPr>
          <w:rFonts w:ascii="Cambria" w:hAnsi="Cambria" w:cs="Times New Roman"/>
          <w:sz w:val="36"/>
          <w:szCs w:val="36"/>
        </w:rPr>
      </w:pPr>
      <w:r w:rsidRPr="00544C62">
        <w:rPr>
          <w:rFonts w:ascii="Cambria" w:hAnsi="Cambria" w:cs="Times New Roman"/>
          <w:sz w:val="36"/>
          <w:szCs w:val="36"/>
        </w:rPr>
        <w:br w:type="page"/>
      </w:r>
    </w:p>
    <w:p w14:paraId="487ECD67" w14:textId="77777777" w:rsidR="00B3009A" w:rsidRPr="00544C62" w:rsidRDefault="00B3009A" w:rsidP="00B3009A">
      <w:pPr>
        <w:jc w:val="center"/>
        <w:rPr>
          <w:rFonts w:ascii="Cambria" w:hAnsi="Cambria" w:cs="Times New Roman"/>
          <w:sz w:val="36"/>
          <w:szCs w:val="36"/>
        </w:rPr>
      </w:pPr>
    </w:p>
    <w:p w14:paraId="439AD48A" w14:textId="77777777" w:rsidR="00B3009A" w:rsidRPr="00544C62" w:rsidRDefault="00B3009A" w:rsidP="00B3009A">
      <w:pPr>
        <w:jc w:val="center"/>
        <w:rPr>
          <w:rFonts w:ascii="Cambria" w:hAnsi="Cambria" w:cs="Times New Roman"/>
          <w:sz w:val="36"/>
          <w:szCs w:val="36"/>
        </w:rPr>
        <w:sectPr w:rsidR="00B3009A" w:rsidRPr="00544C62" w:rsidSect="00B3009A">
          <w:footerReference w:type="even" r:id="rId9"/>
          <w:footerReference w:type="default" r:id="rId10"/>
          <w:pgSz w:w="12240" w:h="15840"/>
          <w:pgMar w:top="1440" w:right="1440" w:bottom="1440" w:left="1440" w:header="720" w:footer="720" w:gutter="0"/>
          <w:pgNumType w:fmt="lowerRoman" w:start="1"/>
          <w:cols w:space="720"/>
          <w:titlePg/>
          <w:docGrid w:linePitch="360"/>
        </w:sectPr>
      </w:pPr>
    </w:p>
    <w:p w14:paraId="25D89018" w14:textId="77777777" w:rsidR="00B3009A" w:rsidRPr="00544C62" w:rsidRDefault="00B3009A" w:rsidP="00B3009A">
      <w:pPr>
        <w:jc w:val="center"/>
        <w:rPr>
          <w:rFonts w:ascii="Cambria" w:hAnsi="Cambria" w:cs="Times New Roman"/>
          <w:b/>
        </w:rPr>
      </w:pPr>
      <w:r w:rsidRPr="00544C62">
        <w:rPr>
          <w:rFonts w:ascii="Cambria" w:hAnsi="Cambria" w:cs="Times New Roman"/>
          <w:b/>
        </w:rPr>
        <w:lastRenderedPageBreak/>
        <w:t>Preface</w:t>
      </w:r>
    </w:p>
    <w:p w14:paraId="001CBA05" w14:textId="77777777" w:rsidR="00B3009A" w:rsidRPr="00544C62" w:rsidRDefault="00B3009A" w:rsidP="00B3009A">
      <w:pPr>
        <w:jc w:val="center"/>
        <w:rPr>
          <w:rFonts w:ascii="Cambria" w:hAnsi="Cambria" w:cs="Times New Roman"/>
          <w:b/>
        </w:rPr>
      </w:pPr>
    </w:p>
    <w:p w14:paraId="6919085D" w14:textId="77777777" w:rsidR="00B3009A" w:rsidRPr="00544C62" w:rsidRDefault="00B3009A" w:rsidP="00B3009A">
      <w:pPr>
        <w:jc w:val="center"/>
        <w:rPr>
          <w:rFonts w:ascii="Cambria" w:hAnsi="Cambria" w:cs="Times New Roman"/>
          <w:b/>
        </w:rPr>
      </w:pPr>
    </w:p>
    <w:p w14:paraId="0062BA9F" w14:textId="77777777" w:rsidR="00B3009A" w:rsidRPr="00544C62" w:rsidRDefault="00B3009A" w:rsidP="00B3009A">
      <w:pPr>
        <w:rPr>
          <w:rFonts w:ascii="Cambria" w:hAnsi="Cambria"/>
        </w:rPr>
      </w:pPr>
      <w:r w:rsidRPr="00544C62">
        <w:rPr>
          <w:rFonts w:ascii="Cambria" w:hAnsi="Cambria" w:cs="Times New Roman"/>
        </w:rPr>
        <w:t xml:space="preserve">This </w:t>
      </w:r>
      <w:r w:rsidRPr="00544C62">
        <w:rPr>
          <w:rFonts w:ascii="Cambria" w:hAnsi="Cambria" w:cs="Times New Roman"/>
          <w:i/>
        </w:rPr>
        <w:t>Survival Guide</w:t>
      </w:r>
      <w:r w:rsidRPr="00544C62">
        <w:rPr>
          <w:rFonts w:ascii="Cambria" w:hAnsi="Cambria" w:cs="Times New Roman"/>
        </w:rPr>
        <w:t xml:space="preserve"> brings together in one document the various forms of guidance we provide the students in </w:t>
      </w:r>
      <w:proofErr w:type="gramStart"/>
      <w:r w:rsidRPr="00544C62">
        <w:rPr>
          <w:rFonts w:ascii="Cambria" w:hAnsi="Cambria" w:cs="Times New Roman"/>
        </w:rPr>
        <w:t>Engineering</w:t>
      </w:r>
      <w:proofErr w:type="gramEnd"/>
      <w:r w:rsidRPr="00544C62">
        <w:rPr>
          <w:rFonts w:ascii="Cambria" w:hAnsi="Cambria" w:cs="Times New Roman"/>
        </w:rPr>
        <w:t xml:space="preserve"> 183EW, so you will know better what we expect of you and how you can best fulfill those expectations.  Our objective is to help overcome the unfamiliarity many students have </w:t>
      </w:r>
      <w:r w:rsidRPr="00544C62">
        <w:rPr>
          <w:rFonts w:ascii="Cambria" w:hAnsi="Cambria"/>
        </w:rPr>
        <w:t xml:space="preserve">with written and oral report presentation, with library research and citation of references, with working together in teams, and with the other special requirements of this course.   The </w:t>
      </w:r>
      <w:r w:rsidRPr="00544C62">
        <w:rPr>
          <w:rFonts w:ascii="Cambria" w:hAnsi="Cambria"/>
          <w:i/>
        </w:rPr>
        <w:t>Course Manual &amp; Survival Guide</w:t>
      </w:r>
      <w:r w:rsidRPr="00544C62">
        <w:rPr>
          <w:rFonts w:ascii="Cambria" w:hAnsi="Cambria"/>
        </w:rPr>
        <w:t xml:space="preserve"> is distributed at the first week of class.  We hope that it will prove useful.  If you have any questions or suggestions for improvement, please do not hesitate to bring them to your Teaching Assistant or to one of the course Lecturers.</w:t>
      </w:r>
    </w:p>
    <w:p w14:paraId="669E17A9" w14:textId="77777777" w:rsidR="00B3009A" w:rsidRPr="00544C62" w:rsidRDefault="00B3009A" w:rsidP="00B3009A">
      <w:pPr>
        <w:rPr>
          <w:rFonts w:ascii="Cambria" w:hAnsi="Cambria"/>
        </w:rPr>
      </w:pPr>
    </w:p>
    <w:p w14:paraId="59FEAD8C" w14:textId="77777777" w:rsidR="00B3009A" w:rsidRPr="00544C62" w:rsidRDefault="00B3009A" w:rsidP="00B3009A">
      <w:pPr>
        <w:rPr>
          <w:rFonts w:ascii="Cambria" w:hAnsi="Cambria"/>
          <w:i/>
        </w:rPr>
      </w:pPr>
      <w:r w:rsidRPr="00544C62">
        <w:rPr>
          <w:rFonts w:ascii="Cambria" w:hAnsi="Cambria"/>
          <w:i/>
        </w:rPr>
        <w:t xml:space="preserve"> </w:t>
      </w:r>
      <w:proofErr w:type="spellStart"/>
      <w:r w:rsidRPr="00544C62">
        <w:rPr>
          <w:rFonts w:ascii="Cambria" w:hAnsi="Cambria"/>
          <w:i/>
        </w:rPr>
        <w:t>Gershon</w:t>
      </w:r>
      <w:proofErr w:type="spellEnd"/>
      <w:r w:rsidRPr="00544C62">
        <w:rPr>
          <w:rFonts w:ascii="Cambria" w:hAnsi="Cambria"/>
          <w:i/>
        </w:rPr>
        <w:t xml:space="preserve"> </w:t>
      </w:r>
      <w:proofErr w:type="spellStart"/>
      <w:r w:rsidRPr="00544C62">
        <w:rPr>
          <w:rFonts w:ascii="Cambria" w:hAnsi="Cambria"/>
          <w:i/>
        </w:rPr>
        <w:t>Weltman</w:t>
      </w:r>
      <w:proofErr w:type="spellEnd"/>
    </w:p>
    <w:p w14:paraId="1A54C574" w14:textId="77777777" w:rsidR="00B3009A" w:rsidRPr="00544C62" w:rsidRDefault="00B3009A" w:rsidP="00B3009A">
      <w:pPr>
        <w:rPr>
          <w:rFonts w:ascii="Cambria" w:hAnsi="Cambria"/>
          <w:i/>
        </w:rPr>
      </w:pPr>
      <w:r w:rsidRPr="00544C62">
        <w:rPr>
          <w:rFonts w:ascii="Cambria" w:hAnsi="Cambria"/>
          <w:i/>
        </w:rPr>
        <w:t>Donald G. Browne</w:t>
      </w:r>
    </w:p>
    <w:p w14:paraId="4127B4B4" w14:textId="77777777" w:rsidR="00B3009A" w:rsidRPr="00544C62" w:rsidRDefault="00B3009A" w:rsidP="00B3009A">
      <w:pPr>
        <w:rPr>
          <w:rFonts w:ascii="Cambria" w:hAnsi="Cambria" w:cs="Times New Roman"/>
          <w:b/>
        </w:rPr>
      </w:pPr>
      <w:r w:rsidRPr="00544C62">
        <w:rPr>
          <w:rFonts w:ascii="Cambria" w:hAnsi="Cambria"/>
          <w:i/>
        </w:rPr>
        <w:br w:type="page"/>
      </w:r>
      <w:r w:rsidRPr="00544C62">
        <w:rPr>
          <w:rFonts w:ascii="Cambria" w:hAnsi="Cambria" w:cs="Times New Roman"/>
          <w:b/>
        </w:rPr>
        <w:lastRenderedPageBreak/>
        <w:br w:type="page"/>
      </w:r>
      <w:r w:rsidRPr="00544C62">
        <w:rPr>
          <w:rFonts w:ascii="Cambria" w:hAnsi="Cambria" w:cs="Times New Roman"/>
          <w:b/>
        </w:rPr>
        <w:lastRenderedPageBreak/>
        <w:t>Table of Contents</w:t>
      </w:r>
    </w:p>
    <w:p w14:paraId="2B4C34C2" w14:textId="77777777" w:rsidR="00B3009A" w:rsidRPr="00544C62" w:rsidRDefault="00B3009A" w:rsidP="00B3009A">
      <w:pPr>
        <w:jc w:val="center"/>
        <w:rPr>
          <w:rFonts w:ascii="Cambria" w:hAnsi="Cambria" w:cs="Times New Roman"/>
        </w:rPr>
      </w:pPr>
    </w:p>
    <w:p w14:paraId="2590C860" w14:textId="77777777" w:rsidR="00B3009A" w:rsidRPr="00544C62" w:rsidRDefault="00B3009A" w:rsidP="00B3009A">
      <w:pPr>
        <w:spacing w:after="60"/>
        <w:ind w:left="720"/>
        <w:rPr>
          <w:rFonts w:ascii="Cambria" w:hAnsi="Cambria" w:cs="Times New Roman"/>
          <w:b/>
          <w:sz w:val="18"/>
          <w:szCs w:val="18"/>
        </w:rPr>
      </w:pPr>
      <w:r w:rsidRPr="00544C62">
        <w:rPr>
          <w:rFonts w:ascii="Cambria" w:hAnsi="Cambria" w:cs="Times New Roman"/>
          <w:b/>
          <w:sz w:val="18"/>
          <w:szCs w:val="18"/>
        </w:rPr>
        <w:t>Preface</w:t>
      </w:r>
      <w:r w:rsidRPr="00544C62">
        <w:rPr>
          <w:rFonts w:ascii="Cambria" w:hAnsi="Cambria" w:cs="Times New Roman"/>
          <w:b/>
          <w:sz w:val="18"/>
          <w:szCs w:val="18"/>
        </w:rPr>
        <w:tab/>
      </w:r>
      <w:r w:rsidRPr="00544C62">
        <w:rPr>
          <w:rFonts w:ascii="Cambria" w:hAnsi="Cambria" w:cs="Times New Roman"/>
          <w:b/>
          <w:sz w:val="18"/>
          <w:szCs w:val="18"/>
        </w:rPr>
        <w:tab/>
      </w:r>
      <w:r w:rsidRPr="00544C62">
        <w:rPr>
          <w:rFonts w:ascii="Cambria" w:hAnsi="Cambria" w:cs="Times New Roman"/>
          <w:b/>
          <w:sz w:val="18"/>
          <w:szCs w:val="18"/>
        </w:rPr>
        <w:tab/>
      </w:r>
    </w:p>
    <w:p w14:paraId="3E63D2CE" w14:textId="77777777" w:rsidR="00B3009A" w:rsidRPr="00544C62" w:rsidRDefault="00B3009A" w:rsidP="00B3009A">
      <w:pPr>
        <w:numPr>
          <w:ilvl w:val="0"/>
          <w:numId w:val="50"/>
        </w:numPr>
        <w:tabs>
          <w:tab w:val="clear" w:pos="1080"/>
        </w:tabs>
        <w:spacing w:after="60"/>
        <w:rPr>
          <w:rFonts w:ascii="Cambria" w:hAnsi="Cambria" w:cs="Times New Roman"/>
          <w:b/>
          <w:sz w:val="18"/>
          <w:szCs w:val="18"/>
        </w:rPr>
      </w:pPr>
      <w:r w:rsidRPr="00544C62">
        <w:rPr>
          <w:rFonts w:ascii="Cambria" w:hAnsi="Cambria" w:cs="Times New Roman"/>
          <w:b/>
          <w:sz w:val="18"/>
          <w:szCs w:val="18"/>
        </w:rPr>
        <w:t xml:space="preserve">Course Description </w:t>
      </w:r>
      <w:r w:rsidRPr="00544C62">
        <w:rPr>
          <w:rFonts w:ascii="Cambria" w:hAnsi="Cambria" w:cs="Times New Roman"/>
          <w:b/>
          <w:sz w:val="18"/>
          <w:szCs w:val="18"/>
        </w:rPr>
        <w:tab/>
      </w:r>
      <w:r w:rsidRPr="00544C62">
        <w:rPr>
          <w:rFonts w:ascii="Cambria" w:hAnsi="Cambria" w:cs="Times New Roman"/>
          <w:b/>
          <w:sz w:val="18"/>
          <w:szCs w:val="18"/>
        </w:rPr>
        <w:tab/>
      </w:r>
      <w:r w:rsidRPr="00544C62">
        <w:rPr>
          <w:rFonts w:ascii="Cambria" w:hAnsi="Cambria" w:cs="Times New Roman"/>
          <w:b/>
          <w:sz w:val="18"/>
          <w:szCs w:val="18"/>
        </w:rPr>
        <w:tab/>
      </w:r>
      <w:r w:rsidRPr="00544C62">
        <w:rPr>
          <w:rFonts w:ascii="Cambria" w:hAnsi="Cambria" w:cs="Times New Roman"/>
          <w:b/>
          <w:sz w:val="18"/>
          <w:szCs w:val="18"/>
        </w:rPr>
        <w:tab/>
      </w:r>
      <w:r w:rsidRPr="00544C62">
        <w:rPr>
          <w:rFonts w:ascii="Cambria" w:hAnsi="Cambria" w:cs="Times New Roman"/>
          <w:b/>
          <w:sz w:val="18"/>
          <w:szCs w:val="18"/>
        </w:rPr>
        <w:tab/>
      </w:r>
      <w:r w:rsidRPr="00544C62">
        <w:rPr>
          <w:rFonts w:ascii="Cambria" w:hAnsi="Cambria" w:cs="Times New Roman"/>
          <w:b/>
          <w:sz w:val="18"/>
          <w:szCs w:val="18"/>
        </w:rPr>
        <w:tab/>
      </w:r>
    </w:p>
    <w:p w14:paraId="169B1110"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Catalog Description</w:t>
      </w:r>
      <w:r w:rsidRPr="00544C62">
        <w:rPr>
          <w:rFonts w:ascii="Cambria" w:hAnsi="Cambria" w:cs="Times New Roman"/>
          <w:sz w:val="18"/>
          <w:szCs w:val="18"/>
        </w:rPr>
        <w:tab/>
      </w:r>
      <w:r w:rsidRPr="00544C62">
        <w:rPr>
          <w:rFonts w:ascii="Cambria" w:hAnsi="Cambria" w:cs="Times New Roman"/>
          <w:sz w:val="18"/>
          <w:szCs w:val="18"/>
        </w:rPr>
        <w:tab/>
      </w:r>
      <w:r w:rsidRPr="00544C62">
        <w:rPr>
          <w:rFonts w:ascii="Cambria" w:hAnsi="Cambria" w:cs="Times New Roman"/>
          <w:sz w:val="18"/>
          <w:szCs w:val="18"/>
        </w:rPr>
        <w:tab/>
      </w:r>
    </w:p>
    <w:p w14:paraId="55EA5FB0"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Objectives</w:t>
      </w:r>
    </w:p>
    <w:p w14:paraId="1B65CAB7"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 xml:space="preserve">Fulfilling Requirements </w:t>
      </w:r>
    </w:p>
    <w:p w14:paraId="2B1E97E9"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Course Modules</w:t>
      </w:r>
    </w:p>
    <w:p w14:paraId="4FB69FC8"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Student Participation and Teamwork</w:t>
      </w:r>
    </w:p>
    <w:p w14:paraId="2C1CA934"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Class Meeting Time</w:t>
      </w:r>
    </w:p>
    <w:p w14:paraId="6293F8CB"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Discussion Section</w:t>
      </w:r>
    </w:p>
    <w:p w14:paraId="61BC79D5" w14:textId="3C0805B1" w:rsidR="00B3009A" w:rsidRPr="00544C62" w:rsidRDefault="00AB5437" w:rsidP="00B3009A">
      <w:pPr>
        <w:numPr>
          <w:ilvl w:val="1"/>
          <w:numId w:val="50"/>
        </w:numPr>
        <w:rPr>
          <w:rFonts w:ascii="Cambria" w:hAnsi="Cambria" w:cs="Times New Roman"/>
          <w:sz w:val="18"/>
          <w:szCs w:val="18"/>
        </w:rPr>
      </w:pPr>
      <w:r>
        <w:rPr>
          <w:rFonts w:ascii="Cambria" w:hAnsi="Cambria" w:cs="Times New Roman"/>
          <w:sz w:val="18"/>
          <w:szCs w:val="18"/>
        </w:rPr>
        <w:t xml:space="preserve">Summer, 2017 </w:t>
      </w:r>
      <w:r w:rsidR="00B3009A" w:rsidRPr="00544C62">
        <w:rPr>
          <w:rFonts w:ascii="Cambria" w:hAnsi="Cambria" w:cs="Times New Roman"/>
          <w:sz w:val="18"/>
          <w:szCs w:val="18"/>
        </w:rPr>
        <w:t>Contacts</w:t>
      </w:r>
    </w:p>
    <w:p w14:paraId="169AC469" w14:textId="77777777" w:rsidR="00B3009A" w:rsidRPr="00544C62" w:rsidRDefault="00B3009A" w:rsidP="00B3009A">
      <w:pPr>
        <w:numPr>
          <w:ilvl w:val="0"/>
          <w:numId w:val="50"/>
        </w:numPr>
        <w:rPr>
          <w:rFonts w:ascii="Cambria" w:hAnsi="Cambria" w:cs="Times New Roman"/>
          <w:b/>
          <w:sz w:val="18"/>
          <w:szCs w:val="18"/>
        </w:rPr>
      </w:pPr>
      <w:r w:rsidRPr="00544C62">
        <w:rPr>
          <w:rFonts w:ascii="Cambria" w:hAnsi="Cambria" w:cs="Times New Roman"/>
          <w:b/>
          <w:sz w:val="18"/>
          <w:szCs w:val="18"/>
        </w:rPr>
        <w:t>Course Syllabus and Schedules</w:t>
      </w:r>
    </w:p>
    <w:p w14:paraId="4A6DB66D"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Course Content</w:t>
      </w:r>
    </w:p>
    <w:p w14:paraId="6DFC5BF8"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Grading Percentages</w:t>
      </w:r>
    </w:p>
    <w:p w14:paraId="05613A46"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Course Web Site</w:t>
      </w:r>
    </w:p>
    <w:p w14:paraId="7E054899"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Lecture and Assignment Schedule</w:t>
      </w:r>
    </w:p>
    <w:p w14:paraId="2BBF0620" w14:textId="77777777" w:rsidR="00B3009A" w:rsidRPr="00544C62" w:rsidRDefault="00B3009A" w:rsidP="00B3009A">
      <w:pPr>
        <w:numPr>
          <w:ilvl w:val="0"/>
          <w:numId w:val="50"/>
        </w:numPr>
        <w:spacing w:after="60"/>
        <w:rPr>
          <w:rFonts w:ascii="Cambria" w:hAnsi="Cambria" w:cs="Times New Roman"/>
          <w:b/>
          <w:sz w:val="18"/>
          <w:szCs w:val="18"/>
        </w:rPr>
      </w:pPr>
      <w:r w:rsidRPr="00544C62">
        <w:rPr>
          <w:rFonts w:ascii="Cambria" w:hAnsi="Cambria" w:cs="Times New Roman"/>
          <w:b/>
          <w:sz w:val="18"/>
          <w:szCs w:val="18"/>
        </w:rPr>
        <w:t xml:space="preserve">Examinations </w:t>
      </w:r>
    </w:p>
    <w:p w14:paraId="5A5ACCDE"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Overview</w:t>
      </w:r>
    </w:p>
    <w:p w14:paraId="68725948"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Purpose</w:t>
      </w:r>
    </w:p>
    <w:p w14:paraId="05D809EF"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 xml:space="preserve">Guidance and Grading </w:t>
      </w:r>
    </w:p>
    <w:p w14:paraId="4C01C315"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Preparing for Examinations</w:t>
      </w:r>
    </w:p>
    <w:p w14:paraId="7AA5CB60" w14:textId="77777777" w:rsidR="00B3009A" w:rsidRPr="00544C62" w:rsidRDefault="00B3009A" w:rsidP="00B3009A">
      <w:pPr>
        <w:numPr>
          <w:ilvl w:val="0"/>
          <w:numId w:val="50"/>
        </w:numPr>
        <w:spacing w:after="60"/>
        <w:rPr>
          <w:rFonts w:ascii="Cambria" w:hAnsi="Cambria" w:cs="Times New Roman"/>
          <w:b/>
          <w:sz w:val="18"/>
          <w:szCs w:val="18"/>
        </w:rPr>
      </w:pPr>
      <w:r w:rsidRPr="00544C62">
        <w:rPr>
          <w:rFonts w:ascii="Cambria" w:hAnsi="Cambria" w:cs="Times New Roman"/>
          <w:b/>
          <w:sz w:val="18"/>
          <w:szCs w:val="18"/>
        </w:rPr>
        <w:t xml:space="preserve">Writing Assignments </w:t>
      </w:r>
    </w:p>
    <w:p w14:paraId="45781E68"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The Need for Good Engineering Writing</w:t>
      </w:r>
    </w:p>
    <w:p w14:paraId="2C33516D"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Individual Writing Assignments</w:t>
      </w:r>
    </w:p>
    <w:p w14:paraId="47C78DAD"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Writing Assignment Descriptions</w:t>
      </w:r>
    </w:p>
    <w:p w14:paraId="4D92FFD6" w14:textId="77777777" w:rsidR="00B3009A" w:rsidRPr="00544C62" w:rsidRDefault="00B3009A" w:rsidP="00B3009A">
      <w:pPr>
        <w:numPr>
          <w:ilvl w:val="1"/>
          <w:numId w:val="50"/>
        </w:numPr>
        <w:rPr>
          <w:rFonts w:ascii="Cambria" w:hAnsi="Cambria" w:cs="Times New Roman"/>
          <w:sz w:val="18"/>
          <w:szCs w:val="18"/>
        </w:rPr>
      </w:pPr>
      <w:r w:rsidRPr="00544C62">
        <w:rPr>
          <w:rFonts w:ascii="Cambria" w:hAnsi="Cambria" w:cs="Times New Roman"/>
          <w:sz w:val="18"/>
          <w:szCs w:val="18"/>
        </w:rPr>
        <w:t>Reference Material</w:t>
      </w:r>
    </w:p>
    <w:p w14:paraId="1B6D945A" w14:textId="77777777" w:rsidR="00B3009A" w:rsidRPr="00544C62" w:rsidRDefault="00B3009A" w:rsidP="00B3009A">
      <w:pPr>
        <w:spacing w:after="60"/>
        <w:ind w:left="720"/>
        <w:rPr>
          <w:rFonts w:ascii="Cambria" w:hAnsi="Cambria" w:cs="Times New Roman"/>
          <w:b/>
          <w:sz w:val="18"/>
          <w:szCs w:val="18"/>
        </w:rPr>
      </w:pPr>
      <w:r w:rsidRPr="00544C62">
        <w:rPr>
          <w:rFonts w:ascii="Cambria" w:hAnsi="Cambria" w:cs="Times New Roman"/>
          <w:b/>
          <w:sz w:val="18"/>
          <w:szCs w:val="18"/>
        </w:rPr>
        <w:t>5.  Team Research Report</w:t>
      </w:r>
    </w:p>
    <w:p w14:paraId="55E111D7"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b/>
          <w:sz w:val="18"/>
          <w:szCs w:val="18"/>
        </w:rPr>
        <w:t xml:space="preserve">       5.1. </w:t>
      </w:r>
      <w:r w:rsidRPr="00544C62">
        <w:rPr>
          <w:rFonts w:ascii="Cambria" w:hAnsi="Cambria" w:cs="Times New Roman"/>
          <w:sz w:val="18"/>
          <w:szCs w:val="18"/>
        </w:rPr>
        <w:t>Teamwork in Engineering</w:t>
      </w:r>
    </w:p>
    <w:p w14:paraId="36765A72"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b/>
          <w:sz w:val="18"/>
          <w:szCs w:val="18"/>
        </w:rPr>
        <w:t xml:space="preserve">       5.2</w:t>
      </w:r>
      <w:r w:rsidRPr="00544C62">
        <w:rPr>
          <w:rFonts w:ascii="Cambria" w:hAnsi="Cambria" w:cs="Times New Roman"/>
          <w:sz w:val="18"/>
          <w:szCs w:val="18"/>
        </w:rPr>
        <w:t xml:space="preserve"> Overview</w:t>
      </w:r>
    </w:p>
    <w:p w14:paraId="75788C1F"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b/>
          <w:sz w:val="18"/>
          <w:szCs w:val="18"/>
        </w:rPr>
        <w:t xml:space="preserve">       </w:t>
      </w:r>
      <w:proofErr w:type="gramStart"/>
      <w:r w:rsidRPr="00544C62">
        <w:rPr>
          <w:rFonts w:ascii="Cambria" w:hAnsi="Cambria" w:cs="Times New Roman"/>
          <w:b/>
          <w:sz w:val="18"/>
          <w:szCs w:val="18"/>
        </w:rPr>
        <w:t xml:space="preserve">5.3  </w:t>
      </w:r>
      <w:r w:rsidRPr="00544C62">
        <w:rPr>
          <w:rFonts w:ascii="Cambria" w:hAnsi="Cambria" w:cs="Times New Roman"/>
          <w:sz w:val="18"/>
          <w:szCs w:val="18"/>
        </w:rPr>
        <w:t>Purpose</w:t>
      </w:r>
      <w:proofErr w:type="gramEnd"/>
    </w:p>
    <w:p w14:paraId="2CA470C2" w14:textId="77777777" w:rsidR="00B3009A" w:rsidRPr="00544C62" w:rsidRDefault="00B3009A" w:rsidP="00B3009A">
      <w:pPr>
        <w:ind w:left="720"/>
        <w:rPr>
          <w:rFonts w:ascii="Cambria" w:hAnsi="Cambria" w:cs="Times New Roman"/>
          <w:b/>
          <w:sz w:val="18"/>
          <w:szCs w:val="18"/>
        </w:rPr>
      </w:pPr>
      <w:r w:rsidRPr="00544C62">
        <w:rPr>
          <w:rFonts w:ascii="Cambria" w:hAnsi="Cambria" w:cs="Times New Roman"/>
          <w:b/>
          <w:sz w:val="18"/>
          <w:szCs w:val="18"/>
        </w:rPr>
        <w:t xml:space="preserve">       </w:t>
      </w:r>
      <w:proofErr w:type="gramStart"/>
      <w:r w:rsidRPr="00544C62">
        <w:rPr>
          <w:rFonts w:ascii="Cambria" w:hAnsi="Cambria" w:cs="Times New Roman"/>
          <w:b/>
          <w:sz w:val="18"/>
          <w:szCs w:val="18"/>
        </w:rPr>
        <w:t xml:space="preserve">5.4  </w:t>
      </w:r>
      <w:r>
        <w:rPr>
          <w:rFonts w:ascii="Cambria" w:hAnsi="Cambria" w:cs="Times New Roman"/>
          <w:sz w:val="18"/>
          <w:szCs w:val="18"/>
        </w:rPr>
        <w:t>Team</w:t>
      </w:r>
      <w:proofErr w:type="gramEnd"/>
      <w:r>
        <w:rPr>
          <w:rFonts w:ascii="Cambria" w:hAnsi="Cambria" w:cs="Times New Roman"/>
          <w:sz w:val="18"/>
          <w:szCs w:val="18"/>
        </w:rPr>
        <w:t xml:space="preserve"> Topics –  Winter Quarter</w:t>
      </w:r>
      <w:r w:rsidRPr="00544C62">
        <w:rPr>
          <w:rFonts w:ascii="Cambria" w:hAnsi="Cambria" w:cs="Times New Roman"/>
          <w:sz w:val="18"/>
          <w:szCs w:val="18"/>
        </w:rPr>
        <w:t>, 201</w:t>
      </w:r>
      <w:r>
        <w:rPr>
          <w:rFonts w:ascii="Cambria" w:hAnsi="Cambria" w:cs="Times New Roman"/>
          <w:sz w:val="18"/>
          <w:szCs w:val="18"/>
        </w:rPr>
        <w:t>7</w:t>
      </w:r>
    </w:p>
    <w:p w14:paraId="3B8680BE" w14:textId="77777777" w:rsidR="00B3009A" w:rsidRPr="00544C62" w:rsidRDefault="00B3009A" w:rsidP="00B3009A">
      <w:pPr>
        <w:ind w:left="720"/>
        <w:rPr>
          <w:rFonts w:ascii="Cambria" w:hAnsi="Cambria" w:cs="Times New Roman"/>
          <w:b/>
          <w:sz w:val="18"/>
          <w:szCs w:val="18"/>
        </w:rPr>
      </w:pPr>
      <w:r w:rsidRPr="00544C62">
        <w:rPr>
          <w:rFonts w:ascii="Cambria" w:hAnsi="Cambria" w:cs="Times New Roman"/>
          <w:b/>
          <w:sz w:val="18"/>
          <w:szCs w:val="18"/>
        </w:rPr>
        <w:t xml:space="preserve">       </w:t>
      </w:r>
      <w:proofErr w:type="gramStart"/>
      <w:r w:rsidRPr="00544C62">
        <w:rPr>
          <w:rFonts w:ascii="Cambria" w:hAnsi="Cambria" w:cs="Times New Roman"/>
          <w:b/>
          <w:sz w:val="18"/>
          <w:szCs w:val="18"/>
        </w:rPr>
        <w:t xml:space="preserve">5.5 </w:t>
      </w:r>
      <w:r w:rsidRPr="00544C62">
        <w:rPr>
          <w:rFonts w:ascii="Cambria" w:hAnsi="Cambria" w:cs="Times New Roman"/>
          <w:sz w:val="18"/>
          <w:szCs w:val="18"/>
        </w:rPr>
        <w:t>Guidance</w:t>
      </w:r>
      <w:proofErr w:type="gramEnd"/>
      <w:r w:rsidRPr="00544C62">
        <w:rPr>
          <w:rFonts w:ascii="Cambria" w:hAnsi="Cambria" w:cs="Times New Roman"/>
          <w:sz w:val="18"/>
          <w:szCs w:val="18"/>
        </w:rPr>
        <w:t xml:space="preserve"> and Grading</w:t>
      </w:r>
    </w:p>
    <w:p w14:paraId="3205D0B1" w14:textId="77777777" w:rsidR="00B3009A" w:rsidRPr="00544C62" w:rsidRDefault="00B3009A" w:rsidP="00B3009A">
      <w:pPr>
        <w:ind w:left="720"/>
        <w:rPr>
          <w:rFonts w:ascii="Cambria" w:hAnsi="Cambria" w:cs="Times New Roman"/>
          <w:b/>
          <w:sz w:val="18"/>
          <w:szCs w:val="18"/>
        </w:rPr>
      </w:pPr>
      <w:r w:rsidRPr="00544C62">
        <w:rPr>
          <w:rFonts w:ascii="Cambria" w:hAnsi="Cambria" w:cs="Times New Roman"/>
          <w:b/>
          <w:sz w:val="18"/>
          <w:szCs w:val="18"/>
        </w:rPr>
        <w:t xml:space="preserve">       </w:t>
      </w:r>
      <w:proofErr w:type="gramStart"/>
      <w:r w:rsidRPr="00544C62">
        <w:rPr>
          <w:rFonts w:ascii="Cambria" w:hAnsi="Cambria" w:cs="Times New Roman"/>
          <w:b/>
          <w:sz w:val="18"/>
          <w:szCs w:val="18"/>
        </w:rPr>
        <w:t xml:space="preserve">5.6  </w:t>
      </w:r>
      <w:r w:rsidRPr="00544C62">
        <w:rPr>
          <w:rFonts w:ascii="Cambria" w:hAnsi="Cambria" w:cs="Times New Roman"/>
          <w:sz w:val="18"/>
          <w:szCs w:val="18"/>
        </w:rPr>
        <w:t>Standard</w:t>
      </w:r>
      <w:proofErr w:type="gramEnd"/>
      <w:r w:rsidRPr="00544C62">
        <w:rPr>
          <w:rFonts w:ascii="Cambria" w:hAnsi="Cambria" w:cs="Times New Roman"/>
          <w:sz w:val="18"/>
          <w:szCs w:val="18"/>
        </w:rPr>
        <w:t xml:space="preserve"> Team Research Report Outline</w:t>
      </w:r>
    </w:p>
    <w:p w14:paraId="2423DDB6"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b/>
          <w:sz w:val="18"/>
          <w:szCs w:val="18"/>
        </w:rPr>
        <w:t xml:space="preserve">       </w:t>
      </w:r>
      <w:proofErr w:type="gramStart"/>
      <w:r w:rsidRPr="00544C62">
        <w:rPr>
          <w:rFonts w:ascii="Cambria" w:hAnsi="Cambria" w:cs="Times New Roman"/>
          <w:b/>
          <w:sz w:val="18"/>
          <w:szCs w:val="18"/>
        </w:rPr>
        <w:t xml:space="preserve">5.7  </w:t>
      </w:r>
      <w:r w:rsidRPr="00544C62">
        <w:rPr>
          <w:rFonts w:ascii="Cambria" w:hAnsi="Cambria" w:cs="Times New Roman"/>
          <w:sz w:val="18"/>
          <w:szCs w:val="18"/>
        </w:rPr>
        <w:t>Organization</w:t>
      </w:r>
      <w:proofErr w:type="gramEnd"/>
    </w:p>
    <w:p w14:paraId="0EFD4691"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b/>
          <w:sz w:val="18"/>
          <w:szCs w:val="18"/>
        </w:rPr>
        <w:t xml:space="preserve">       </w:t>
      </w:r>
      <w:proofErr w:type="gramStart"/>
      <w:r w:rsidRPr="00544C62">
        <w:rPr>
          <w:rFonts w:ascii="Cambria" w:hAnsi="Cambria" w:cs="Times New Roman"/>
          <w:b/>
          <w:sz w:val="18"/>
          <w:szCs w:val="18"/>
        </w:rPr>
        <w:t xml:space="preserve">5.8  </w:t>
      </w:r>
      <w:r w:rsidRPr="00544C62">
        <w:rPr>
          <w:rFonts w:ascii="Cambria" w:hAnsi="Cambria" w:cs="Times New Roman"/>
          <w:sz w:val="18"/>
          <w:szCs w:val="18"/>
        </w:rPr>
        <w:t>Grading</w:t>
      </w:r>
      <w:proofErr w:type="gramEnd"/>
      <w:r w:rsidRPr="00544C62">
        <w:rPr>
          <w:rFonts w:ascii="Cambria" w:hAnsi="Cambria" w:cs="Times New Roman"/>
          <w:sz w:val="18"/>
          <w:szCs w:val="18"/>
        </w:rPr>
        <w:t xml:space="preserve"> Criteria</w:t>
      </w:r>
    </w:p>
    <w:p w14:paraId="2588EC0A" w14:textId="77777777" w:rsidR="00B3009A" w:rsidRPr="00544C62" w:rsidRDefault="00B3009A" w:rsidP="00B3009A">
      <w:pPr>
        <w:ind w:left="720"/>
        <w:rPr>
          <w:rFonts w:ascii="Cambria" w:hAnsi="Cambria" w:cs="Times New Roman"/>
          <w:b/>
          <w:sz w:val="18"/>
          <w:szCs w:val="18"/>
        </w:rPr>
      </w:pPr>
      <w:r w:rsidRPr="00544C62">
        <w:rPr>
          <w:rFonts w:ascii="Cambria" w:hAnsi="Cambria" w:cs="Times New Roman"/>
          <w:b/>
          <w:sz w:val="18"/>
          <w:szCs w:val="18"/>
        </w:rPr>
        <w:t xml:space="preserve">       </w:t>
      </w:r>
      <w:proofErr w:type="gramStart"/>
      <w:r w:rsidRPr="00544C62">
        <w:rPr>
          <w:rFonts w:ascii="Cambria" w:hAnsi="Cambria" w:cs="Times New Roman"/>
          <w:b/>
          <w:sz w:val="18"/>
          <w:szCs w:val="18"/>
        </w:rPr>
        <w:t xml:space="preserve">5.9  </w:t>
      </w:r>
      <w:r w:rsidRPr="00544C62">
        <w:rPr>
          <w:rFonts w:ascii="Cambria" w:hAnsi="Cambria" w:cs="Times New Roman"/>
          <w:sz w:val="18"/>
          <w:szCs w:val="18"/>
        </w:rPr>
        <w:t>RAM</w:t>
      </w:r>
      <w:proofErr w:type="gramEnd"/>
      <w:r w:rsidRPr="00544C62">
        <w:rPr>
          <w:rFonts w:ascii="Cambria" w:hAnsi="Cambria" w:cs="Times New Roman"/>
          <w:sz w:val="18"/>
          <w:szCs w:val="18"/>
        </w:rPr>
        <w:t xml:space="preserve"> Charts</w:t>
      </w:r>
    </w:p>
    <w:p w14:paraId="10D3FA6D" w14:textId="77777777" w:rsidR="00B3009A" w:rsidRPr="00544C62" w:rsidRDefault="00B3009A" w:rsidP="00B3009A">
      <w:pPr>
        <w:spacing w:after="60"/>
        <w:ind w:left="720"/>
        <w:rPr>
          <w:rFonts w:ascii="Cambria" w:hAnsi="Cambria" w:cs="Times New Roman"/>
          <w:b/>
          <w:sz w:val="18"/>
          <w:szCs w:val="18"/>
        </w:rPr>
      </w:pPr>
      <w:r w:rsidRPr="00544C62">
        <w:rPr>
          <w:rFonts w:ascii="Cambria" w:hAnsi="Cambria" w:cs="Times New Roman"/>
          <w:b/>
          <w:sz w:val="18"/>
          <w:szCs w:val="18"/>
        </w:rPr>
        <w:t>6.  Style Manual</w:t>
      </w:r>
    </w:p>
    <w:p w14:paraId="2F3AE351"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sz w:val="18"/>
          <w:szCs w:val="18"/>
        </w:rPr>
        <w:t xml:space="preserve">      </w:t>
      </w:r>
      <w:proofErr w:type="gramStart"/>
      <w:r w:rsidRPr="00544C62">
        <w:rPr>
          <w:rFonts w:ascii="Cambria" w:hAnsi="Cambria" w:cs="Times New Roman"/>
          <w:b/>
          <w:sz w:val="18"/>
          <w:szCs w:val="18"/>
        </w:rPr>
        <w:t>6.1</w:t>
      </w:r>
      <w:r w:rsidRPr="00544C62">
        <w:rPr>
          <w:rFonts w:ascii="Cambria" w:hAnsi="Cambria" w:cs="Times New Roman"/>
          <w:sz w:val="18"/>
          <w:szCs w:val="18"/>
        </w:rPr>
        <w:t xml:space="preserve">  Introduction</w:t>
      </w:r>
      <w:proofErr w:type="gramEnd"/>
    </w:p>
    <w:p w14:paraId="012F6B5A"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b/>
          <w:sz w:val="18"/>
          <w:szCs w:val="18"/>
        </w:rPr>
        <w:t xml:space="preserve">      </w:t>
      </w:r>
      <w:proofErr w:type="gramStart"/>
      <w:r w:rsidRPr="00544C62">
        <w:rPr>
          <w:rFonts w:ascii="Cambria" w:hAnsi="Cambria" w:cs="Times New Roman"/>
          <w:b/>
          <w:sz w:val="18"/>
          <w:szCs w:val="18"/>
        </w:rPr>
        <w:t>6.2</w:t>
      </w:r>
      <w:r w:rsidRPr="00544C62">
        <w:rPr>
          <w:rFonts w:ascii="Cambria" w:hAnsi="Cambria" w:cs="Times New Roman"/>
          <w:sz w:val="18"/>
          <w:szCs w:val="18"/>
        </w:rPr>
        <w:t xml:space="preserve">  Format</w:t>
      </w:r>
      <w:proofErr w:type="gramEnd"/>
      <w:r w:rsidRPr="00544C62">
        <w:rPr>
          <w:rFonts w:ascii="Cambria" w:hAnsi="Cambria" w:cs="Times New Roman"/>
          <w:sz w:val="18"/>
          <w:szCs w:val="18"/>
        </w:rPr>
        <w:t xml:space="preserve"> and Length of Team Report</w:t>
      </w:r>
    </w:p>
    <w:p w14:paraId="133615C5"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b/>
          <w:sz w:val="18"/>
          <w:szCs w:val="18"/>
        </w:rPr>
        <w:t xml:space="preserve">      </w:t>
      </w:r>
      <w:proofErr w:type="gramStart"/>
      <w:r w:rsidRPr="00544C62">
        <w:rPr>
          <w:rFonts w:ascii="Cambria" w:hAnsi="Cambria" w:cs="Times New Roman"/>
          <w:b/>
          <w:sz w:val="18"/>
          <w:szCs w:val="18"/>
        </w:rPr>
        <w:t xml:space="preserve">6.3  </w:t>
      </w:r>
      <w:r w:rsidRPr="00544C62">
        <w:rPr>
          <w:rFonts w:ascii="Cambria" w:hAnsi="Cambria" w:cs="Times New Roman"/>
          <w:sz w:val="18"/>
          <w:szCs w:val="18"/>
        </w:rPr>
        <w:t>Figures</w:t>
      </w:r>
      <w:proofErr w:type="gramEnd"/>
    </w:p>
    <w:p w14:paraId="1CEDD147"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b/>
          <w:sz w:val="18"/>
          <w:szCs w:val="18"/>
        </w:rPr>
        <w:t xml:space="preserve">      </w:t>
      </w:r>
      <w:proofErr w:type="gramStart"/>
      <w:r w:rsidRPr="00544C62">
        <w:rPr>
          <w:rFonts w:ascii="Cambria" w:hAnsi="Cambria" w:cs="Times New Roman"/>
          <w:b/>
          <w:sz w:val="18"/>
          <w:szCs w:val="18"/>
        </w:rPr>
        <w:t xml:space="preserve">6.4  </w:t>
      </w:r>
      <w:r w:rsidRPr="00544C62">
        <w:rPr>
          <w:rFonts w:ascii="Cambria" w:hAnsi="Cambria" w:cs="Times New Roman"/>
          <w:sz w:val="18"/>
          <w:szCs w:val="18"/>
        </w:rPr>
        <w:t>Tables</w:t>
      </w:r>
      <w:proofErr w:type="gramEnd"/>
    </w:p>
    <w:p w14:paraId="6A82644C"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sz w:val="18"/>
          <w:szCs w:val="18"/>
        </w:rPr>
        <w:t xml:space="preserve">      </w:t>
      </w:r>
      <w:proofErr w:type="gramStart"/>
      <w:r w:rsidRPr="00544C62">
        <w:rPr>
          <w:rFonts w:ascii="Cambria" w:hAnsi="Cambria" w:cs="Times New Roman"/>
          <w:b/>
          <w:sz w:val="18"/>
          <w:szCs w:val="18"/>
        </w:rPr>
        <w:t>6.5</w:t>
      </w:r>
      <w:r w:rsidRPr="00544C62">
        <w:rPr>
          <w:rFonts w:ascii="Cambria" w:hAnsi="Cambria" w:cs="Times New Roman"/>
          <w:sz w:val="18"/>
          <w:szCs w:val="18"/>
        </w:rPr>
        <w:t xml:space="preserve">  Report</w:t>
      </w:r>
      <w:proofErr w:type="gramEnd"/>
      <w:r w:rsidRPr="00544C62">
        <w:rPr>
          <w:rFonts w:ascii="Cambria" w:hAnsi="Cambria" w:cs="Times New Roman"/>
          <w:sz w:val="18"/>
          <w:szCs w:val="18"/>
        </w:rPr>
        <w:t xml:space="preserve"> Submission</w:t>
      </w:r>
    </w:p>
    <w:p w14:paraId="274EB574"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b/>
          <w:sz w:val="18"/>
          <w:szCs w:val="18"/>
        </w:rPr>
        <w:t>7.   Citations</w:t>
      </w:r>
    </w:p>
    <w:p w14:paraId="1193EC46"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sz w:val="18"/>
          <w:szCs w:val="18"/>
        </w:rPr>
        <w:t xml:space="preserve">      </w:t>
      </w:r>
      <w:proofErr w:type="gramStart"/>
      <w:r w:rsidRPr="00544C62">
        <w:rPr>
          <w:rFonts w:ascii="Cambria" w:hAnsi="Cambria" w:cs="Times New Roman"/>
          <w:b/>
          <w:sz w:val="18"/>
          <w:szCs w:val="18"/>
        </w:rPr>
        <w:t>7.1</w:t>
      </w:r>
      <w:r w:rsidRPr="00544C62">
        <w:rPr>
          <w:rFonts w:ascii="Cambria" w:hAnsi="Cambria" w:cs="Times New Roman"/>
          <w:sz w:val="18"/>
          <w:szCs w:val="18"/>
        </w:rPr>
        <w:t xml:space="preserve">  Some</w:t>
      </w:r>
      <w:proofErr w:type="gramEnd"/>
      <w:r w:rsidRPr="00544C62">
        <w:rPr>
          <w:rFonts w:ascii="Cambria" w:hAnsi="Cambria" w:cs="Times New Roman"/>
          <w:sz w:val="18"/>
          <w:szCs w:val="18"/>
        </w:rPr>
        <w:t xml:space="preserve"> </w:t>
      </w:r>
      <w:proofErr w:type="spellStart"/>
      <w:r w:rsidRPr="00544C62">
        <w:rPr>
          <w:rFonts w:ascii="Cambria" w:hAnsi="Cambria" w:cs="Times New Roman"/>
          <w:sz w:val="18"/>
          <w:szCs w:val="18"/>
        </w:rPr>
        <w:t>Preliminariies</w:t>
      </w:r>
      <w:proofErr w:type="spellEnd"/>
    </w:p>
    <w:p w14:paraId="72DBF7B1"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sz w:val="18"/>
          <w:szCs w:val="18"/>
        </w:rPr>
        <w:t xml:space="preserve">      </w:t>
      </w:r>
      <w:proofErr w:type="gramStart"/>
      <w:r w:rsidRPr="00544C62">
        <w:rPr>
          <w:rFonts w:ascii="Cambria" w:hAnsi="Cambria" w:cs="Times New Roman"/>
          <w:b/>
          <w:sz w:val="18"/>
          <w:szCs w:val="18"/>
        </w:rPr>
        <w:t>7.2</w:t>
      </w:r>
      <w:r w:rsidRPr="00544C62">
        <w:rPr>
          <w:rFonts w:ascii="Cambria" w:hAnsi="Cambria" w:cs="Times New Roman"/>
          <w:sz w:val="18"/>
          <w:szCs w:val="18"/>
        </w:rPr>
        <w:t xml:space="preserve">  Citation</w:t>
      </w:r>
      <w:proofErr w:type="gramEnd"/>
      <w:r w:rsidRPr="00544C62">
        <w:rPr>
          <w:rFonts w:ascii="Cambria" w:hAnsi="Cambria" w:cs="Times New Roman"/>
          <w:sz w:val="18"/>
          <w:szCs w:val="18"/>
        </w:rPr>
        <w:t xml:space="preserve"> Style Within Text</w:t>
      </w:r>
    </w:p>
    <w:p w14:paraId="7BBA3F54"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sz w:val="18"/>
          <w:szCs w:val="18"/>
        </w:rPr>
        <w:t xml:space="preserve">      </w:t>
      </w:r>
      <w:proofErr w:type="gramStart"/>
      <w:r w:rsidRPr="00544C62">
        <w:rPr>
          <w:rFonts w:ascii="Cambria" w:hAnsi="Cambria" w:cs="Times New Roman"/>
          <w:b/>
          <w:sz w:val="18"/>
          <w:szCs w:val="18"/>
        </w:rPr>
        <w:t>7.3</w:t>
      </w:r>
      <w:r w:rsidRPr="00544C62">
        <w:rPr>
          <w:rFonts w:ascii="Cambria" w:hAnsi="Cambria" w:cs="Times New Roman"/>
          <w:sz w:val="18"/>
          <w:szCs w:val="18"/>
        </w:rPr>
        <w:t xml:space="preserve">  Bibliographic</w:t>
      </w:r>
      <w:proofErr w:type="gramEnd"/>
      <w:r w:rsidRPr="00544C62">
        <w:rPr>
          <w:rFonts w:ascii="Cambria" w:hAnsi="Cambria" w:cs="Times New Roman"/>
          <w:sz w:val="18"/>
          <w:szCs w:val="18"/>
        </w:rPr>
        <w:t xml:space="preserve"> Form</w:t>
      </w:r>
    </w:p>
    <w:p w14:paraId="331C6770"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sz w:val="18"/>
          <w:szCs w:val="18"/>
        </w:rPr>
        <w:t xml:space="preserve">      </w:t>
      </w:r>
      <w:proofErr w:type="gramStart"/>
      <w:r w:rsidRPr="00544C62">
        <w:rPr>
          <w:rFonts w:ascii="Cambria" w:hAnsi="Cambria" w:cs="Times New Roman"/>
          <w:b/>
          <w:sz w:val="18"/>
          <w:szCs w:val="18"/>
        </w:rPr>
        <w:t>7.4</w:t>
      </w:r>
      <w:r w:rsidRPr="00544C62">
        <w:rPr>
          <w:rFonts w:ascii="Cambria" w:hAnsi="Cambria" w:cs="Times New Roman"/>
          <w:sz w:val="18"/>
          <w:szCs w:val="18"/>
        </w:rPr>
        <w:t xml:space="preserve">  Reference</w:t>
      </w:r>
      <w:proofErr w:type="gramEnd"/>
      <w:r w:rsidRPr="00544C62">
        <w:rPr>
          <w:rFonts w:ascii="Cambria" w:hAnsi="Cambria" w:cs="Times New Roman"/>
          <w:sz w:val="18"/>
          <w:szCs w:val="18"/>
        </w:rPr>
        <w:t xml:space="preserve"> Format Samples</w:t>
      </w:r>
    </w:p>
    <w:p w14:paraId="63B8F925"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sz w:val="18"/>
          <w:szCs w:val="18"/>
        </w:rPr>
        <w:t xml:space="preserve">      </w:t>
      </w:r>
      <w:proofErr w:type="gramStart"/>
      <w:r w:rsidRPr="00544C62">
        <w:rPr>
          <w:rFonts w:ascii="Cambria" w:hAnsi="Cambria" w:cs="Times New Roman"/>
          <w:b/>
          <w:sz w:val="18"/>
          <w:szCs w:val="18"/>
        </w:rPr>
        <w:t>7.5</w:t>
      </w:r>
      <w:r w:rsidRPr="00544C62">
        <w:rPr>
          <w:rFonts w:ascii="Cambria" w:hAnsi="Cambria" w:cs="Times New Roman"/>
          <w:sz w:val="18"/>
          <w:szCs w:val="18"/>
        </w:rPr>
        <w:t xml:space="preserve">  Excessively</w:t>
      </w:r>
      <w:proofErr w:type="gramEnd"/>
      <w:r w:rsidRPr="00544C62">
        <w:rPr>
          <w:rFonts w:ascii="Cambria" w:hAnsi="Cambria" w:cs="Times New Roman"/>
          <w:sz w:val="18"/>
          <w:szCs w:val="18"/>
        </w:rPr>
        <w:t xml:space="preserve"> Long URLs</w:t>
      </w:r>
    </w:p>
    <w:p w14:paraId="4A3AE8E4"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sz w:val="18"/>
          <w:szCs w:val="18"/>
        </w:rPr>
        <w:t xml:space="preserve">      </w:t>
      </w:r>
      <w:proofErr w:type="gramStart"/>
      <w:r w:rsidRPr="00544C62">
        <w:rPr>
          <w:rFonts w:ascii="Cambria" w:hAnsi="Cambria" w:cs="Times New Roman"/>
          <w:b/>
          <w:sz w:val="18"/>
          <w:szCs w:val="18"/>
        </w:rPr>
        <w:t>7.6</w:t>
      </w:r>
      <w:r w:rsidRPr="00544C62">
        <w:rPr>
          <w:rFonts w:ascii="Cambria" w:hAnsi="Cambria" w:cs="Times New Roman"/>
          <w:sz w:val="18"/>
          <w:szCs w:val="18"/>
        </w:rPr>
        <w:t xml:space="preserve">  Reference</w:t>
      </w:r>
      <w:proofErr w:type="gramEnd"/>
      <w:r w:rsidRPr="00544C62">
        <w:rPr>
          <w:rFonts w:ascii="Cambria" w:hAnsi="Cambria" w:cs="Times New Roman"/>
          <w:sz w:val="18"/>
          <w:szCs w:val="18"/>
        </w:rPr>
        <w:t xml:space="preserve"> List</w:t>
      </w:r>
    </w:p>
    <w:p w14:paraId="5105549C" w14:textId="77777777" w:rsidR="00B3009A" w:rsidRPr="00544C62" w:rsidRDefault="00B3009A" w:rsidP="00B3009A">
      <w:pPr>
        <w:ind w:left="720"/>
        <w:rPr>
          <w:rFonts w:ascii="Cambria" w:hAnsi="Cambria" w:cs="Times New Roman"/>
          <w:sz w:val="18"/>
          <w:szCs w:val="18"/>
        </w:rPr>
      </w:pPr>
      <w:r w:rsidRPr="00544C62">
        <w:rPr>
          <w:rFonts w:ascii="Cambria" w:hAnsi="Cambria" w:cs="Times New Roman"/>
          <w:b/>
          <w:sz w:val="18"/>
          <w:szCs w:val="18"/>
        </w:rPr>
        <w:t xml:space="preserve">      </w:t>
      </w:r>
      <w:proofErr w:type="gramStart"/>
      <w:r w:rsidRPr="00544C62">
        <w:rPr>
          <w:rFonts w:ascii="Cambria" w:hAnsi="Cambria" w:cs="Times New Roman"/>
          <w:b/>
          <w:sz w:val="18"/>
          <w:szCs w:val="18"/>
        </w:rPr>
        <w:t xml:space="preserve">7.7  </w:t>
      </w:r>
      <w:r w:rsidRPr="00544C62">
        <w:rPr>
          <w:rFonts w:ascii="Cambria" w:hAnsi="Cambria" w:cs="Times New Roman"/>
          <w:sz w:val="18"/>
          <w:szCs w:val="18"/>
        </w:rPr>
        <w:t>Bad</w:t>
      </w:r>
      <w:proofErr w:type="gramEnd"/>
      <w:r w:rsidRPr="00544C62">
        <w:rPr>
          <w:rFonts w:ascii="Cambria" w:hAnsi="Cambria" w:cs="Times New Roman"/>
          <w:sz w:val="18"/>
          <w:szCs w:val="18"/>
        </w:rPr>
        <w:t xml:space="preserve"> References</w:t>
      </w:r>
    </w:p>
    <w:p w14:paraId="548BC015" w14:textId="77777777" w:rsidR="00B3009A" w:rsidRPr="00544C62" w:rsidRDefault="00B3009A" w:rsidP="00B3009A">
      <w:pPr>
        <w:ind w:left="720"/>
        <w:rPr>
          <w:rFonts w:ascii="Cambria" w:hAnsi="Cambria" w:cs="Times New Roman"/>
          <w:sz w:val="18"/>
          <w:szCs w:val="18"/>
        </w:rPr>
      </w:pPr>
    </w:p>
    <w:p w14:paraId="1054D68D" w14:textId="77777777" w:rsidR="00B3009A" w:rsidRPr="00544C62" w:rsidRDefault="00B3009A" w:rsidP="00B3009A">
      <w:pPr>
        <w:ind w:left="720"/>
        <w:rPr>
          <w:rFonts w:ascii="Cambria" w:hAnsi="Cambria" w:cs="Times New Roman"/>
          <w:sz w:val="18"/>
          <w:szCs w:val="18"/>
        </w:rPr>
      </w:pPr>
    </w:p>
    <w:p w14:paraId="21B7886F" w14:textId="77777777" w:rsidR="00B3009A" w:rsidRPr="00544C62" w:rsidRDefault="00B3009A" w:rsidP="00B3009A">
      <w:pPr>
        <w:ind w:left="720"/>
        <w:rPr>
          <w:rFonts w:ascii="Cambria" w:hAnsi="Cambria" w:cs="Times New Roman"/>
          <w:sz w:val="18"/>
          <w:szCs w:val="18"/>
        </w:rPr>
      </w:pPr>
    </w:p>
    <w:p w14:paraId="18F9E06B" w14:textId="77777777" w:rsidR="00B3009A" w:rsidRPr="00544C62" w:rsidRDefault="00B3009A" w:rsidP="00B3009A">
      <w:pPr>
        <w:ind w:left="720"/>
        <w:rPr>
          <w:rFonts w:ascii="Cambria" w:hAnsi="Cambria" w:cs="Times New Roman"/>
          <w:sz w:val="18"/>
          <w:szCs w:val="18"/>
        </w:rPr>
      </w:pPr>
    </w:p>
    <w:p w14:paraId="45233765" w14:textId="77777777" w:rsidR="00B3009A" w:rsidRPr="00544C62" w:rsidRDefault="00B3009A" w:rsidP="00B3009A">
      <w:pPr>
        <w:ind w:left="720"/>
        <w:rPr>
          <w:rFonts w:ascii="Cambria" w:hAnsi="Cambria" w:cs="Times New Roman"/>
          <w:sz w:val="18"/>
          <w:szCs w:val="18"/>
        </w:rPr>
      </w:pPr>
    </w:p>
    <w:p w14:paraId="73110550" w14:textId="77777777" w:rsidR="00B3009A" w:rsidRPr="00544C62" w:rsidRDefault="00B3009A" w:rsidP="00B3009A">
      <w:pPr>
        <w:ind w:left="720"/>
        <w:rPr>
          <w:rFonts w:ascii="Cambria" w:hAnsi="Cambria" w:cs="Times New Roman"/>
          <w:sz w:val="18"/>
          <w:szCs w:val="18"/>
        </w:rPr>
      </w:pPr>
    </w:p>
    <w:p w14:paraId="6F05D648" w14:textId="77777777" w:rsidR="00B3009A" w:rsidRPr="00544C62" w:rsidRDefault="00B3009A" w:rsidP="00B3009A">
      <w:pPr>
        <w:ind w:left="720"/>
        <w:rPr>
          <w:rFonts w:ascii="Cambria" w:hAnsi="Cambria" w:cs="Times New Roman"/>
          <w:sz w:val="18"/>
          <w:szCs w:val="18"/>
        </w:rPr>
      </w:pPr>
    </w:p>
    <w:p w14:paraId="4DFA6AB0" w14:textId="77777777" w:rsidR="00B3009A" w:rsidRPr="00544C62" w:rsidRDefault="00B3009A" w:rsidP="00B3009A">
      <w:pPr>
        <w:ind w:left="720"/>
        <w:rPr>
          <w:rFonts w:ascii="Cambria" w:hAnsi="Cambria" w:cs="Times New Roman"/>
          <w:sz w:val="18"/>
          <w:szCs w:val="18"/>
        </w:rPr>
      </w:pPr>
    </w:p>
    <w:p w14:paraId="1ADBB662" w14:textId="77777777" w:rsidR="00B3009A" w:rsidRPr="00544C62" w:rsidRDefault="00B3009A" w:rsidP="00B3009A">
      <w:pPr>
        <w:ind w:left="720"/>
        <w:rPr>
          <w:rFonts w:ascii="Cambria" w:hAnsi="Cambria" w:cs="Times New Roman"/>
          <w:sz w:val="18"/>
          <w:szCs w:val="18"/>
        </w:rPr>
      </w:pPr>
    </w:p>
    <w:p w14:paraId="79F09C46" w14:textId="77777777" w:rsidR="00B3009A" w:rsidRPr="00544C62" w:rsidRDefault="00B3009A" w:rsidP="00B3009A">
      <w:pPr>
        <w:ind w:left="720"/>
        <w:rPr>
          <w:rFonts w:ascii="Cambria" w:hAnsi="Cambria" w:cs="Times New Roman"/>
          <w:sz w:val="18"/>
          <w:szCs w:val="18"/>
        </w:rPr>
      </w:pPr>
    </w:p>
    <w:p w14:paraId="1EA81EFF" w14:textId="77777777" w:rsidR="00B3009A" w:rsidRPr="00544C62" w:rsidRDefault="00B3009A" w:rsidP="00B3009A">
      <w:pPr>
        <w:spacing w:after="60"/>
        <w:ind w:left="720"/>
        <w:rPr>
          <w:rFonts w:ascii="Cambria" w:hAnsi="Cambria" w:cs="Times New Roman"/>
          <w:b/>
          <w:sz w:val="18"/>
          <w:szCs w:val="18"/>
        </w:rPr>
      </w:pPr>
      <w:r w:rsidRPr="00544C62">
        <w:rPr>
          <w:rFonts w:ascii="Cambria" w:hAnsi="Cambria" w:cs="Times New Roman"/>
          <w:b/>
          <w:sz w:val="18"/>
          <w:szCs w:val="18"/>
        </w:rPr>
        <w:t>8.  Plagiarism</w:t>
      </w:r>
    </w:p>
    <w:p w14:paraId="32B9CFF7" w14:textId="77777777" w:rsidR="00B3009A" w:rsidRPr="00544C62" w:rsidRDefault="00B3009A" w:rsidP="00B3009A">
      <w:pPr>
        <w:spacing w:after="60"/>
        <w:ind w:left="720"/>
        <w:rPr>
          <w:rFonts w:ascii="Cambria" w:hAnsi="Cambria" w:cs="Times New Roman"/>
          <w:b/>
          <w:sz w:val="18"/>
          <w:szCs w:val="18"/>
        </w:rPr>
      </w:pPr>
      <w:r w:rsidRPr="00544C62">
        <w:rPr>
          <w:rFonts w:ascii="Cambria" w:hAnsi="Cambria" w:cs="Times New Roman"/>
          <w:b/>
          <w:sz w:val="18"/>
          <w:szCs w:val="18"/>
        </w:rPr>
        <w:t>9.   Library Assignments</w:t>
      </w:r>
    </w:p>
    <w:p w14:paraId="1D6BFA78" w14:textId="77777777" w:rsidR="00B3009A" w:rsidRPr="00544C62" w:rsidRDefault="00B3009A" w:rsidP="00B3009A">
      <w:pPr>
        <w:ind w:firstLine="720"/>
        <w:rPr>
          <w:rFonts w:ascii="Cambria" w:hAnsi="Cambria" w:cs="Times New Roman"/>
          <w:sz w:val="18"/>
          <w:szCs w:val="18"/>
        </w:rPr>
      </w:pPr>
      <w:r w:rsidRPr="00544C62">
        <w:rPr>
          <w:rFonts w:ascii="Cambria" w:hAnsi="Cambria" w:cs="Times New Roman"/>
          <w:sz w:val="18"/>
          <w:szCs w:val="18"/>
        </w:rPr>
        <w:t xml:space="preserve">      </w:t>
      </w:r>
      <w:proofErr w:type="gramStart"/>
      <w:r w:rsidRPr="00544C62">
        <w:rPr>
          <w:rFonts w:ascii="Cambria" w:hAnsi="Cambria" w:cs="Times New Roman"/>
          <w:b/>
          <w:sz w:val="18"/>
          <w:szCs w:val="18"/>
        </w:rPr>
        <w:t>8.1</w:t>
      </w:r>
      <w:r w:rsidRPr="00544C62">
        <w:rPr>
          <w:rFonts w:ascii="Cambria" w:hAnsi="Cambria" w:cs="Times New Roman"/>
          <w:sz w:val="18"/>
          <w:szCs w:val="18"/>
        </w:rPr>
        <w:t xml:space="preserve">  Importance</w:t>
      </w:r>
      <w:proofErr w:type="gramEnd"/>
      <w:r w:rsidRPr="00544C62">
        <w:rPr>
          <w:rFonts w:ascii="Cambria" w:hAnsi="Cambria" w:cs="Times New Roman"/>
          <w:sz w:val="18"/>
          <w:szCs w:val="18"/>
        </w:rPr>
        <w:t xml:space="preserve"> of Journals</w:t>
      </w:r>
    </w:p>
    <w:p w14:paraId="527488DC" w14:textId="77777777" w:rsidR="00B3009A" w:rsidRPr="00544C62" w:rsidRDefault="00B3009A" w:rsidP="00B3009A">
      <w:pPr>
        <w:ind w:firstLine="720"/>
        <w:rPr>
          <w:rFonts w:ascii="Cambria" w:hAnsi="Cambria" w:cs="Times New Roman"/>
          <w:sz w:val="18"/>
          <w:szCs w:val="18"/>
        </w:rPr>
      </w:pPr>
      <w:r w:rsidRPr="00544C62">
        <w:rPr>
          <w:rFonts w:ascii="Cambria" w:hAnsi="Cambria" w:cs="Times New Roman"/>
          <w:sz w:val="18"/>
          <w:szCs w:val="18"/>
        </w:rPr>
        <w:t xml:space="preserve">      </w:t>
      </w:r>
      <w:proofErr w:type="gramStart"/>
      <w:r w:rsidRPr="00544C62">
        <w:rPr>
          <w:rFonts w:ascii="Cambria" w:hAnsi="Cambria" w:cs="Times New Roman"/>
          <w:b/>
          <w:sz w:val="18"/>
          <w:szCs w:val="18"/>
        </w:rPr>
        <w:t>8.2</w:t>
      </w:r>
      <w:r w:rsidRPr="00544C62">
        <w:rPr>
          <w:rFonts w:ascii="Cambria" w:hAnsi="Cambria" w:cs="Times New Roman"/>
          <w:sz w:val="18"/>
          <w:szCs w:val="18"/>
        </w:rPr>
        <w:t xml:space="preserve">  Purpose</w:t>
      </w:r>
      <w:proofErr w:type="gramEnd"/>
      <w:r w:rsidRPr="00544C62">
        <w:rPr>
          <w:rFonts w:ascii="Cambria" w:hAnsi="Cambria" w:cs="Times New Roman"/>
          <w:sz w:val="18"/>
          <w:szCs w:val="18"/>
        </w:rPr>
        <w:t xml:space="preserve"> of Assignment</w:t>
      </w:r>
    </w:p>
    <w:p w14:paraId="5BB353C2" w14:textId="77777777" w:rsidR="00B3009A" w:rsidRPr="00544C62" w:rsidRDefault="00B3009A" w:rsidP="00B3009A">
      <w:pPr>
        <w:ind w:firstLine="720"/>
        <w:rPr>
          <w:rFonts w:ascii="Cambria" w:hAnsi="Cambria" w:cs="Times New Roman"/>
          <w:sz w:val="18"/>
          <w:szCs w:val="18"/>
        </w:rPr>
      </w:pPr>
      <w:r w:rsidRPr="00544C62">
        <w:rPr>
          <w:rFonts w:ascii="Cambria" w:hAnsi="Cambria" w:cs="Times New Roman"/>
          <w:b/>
          <w:sz w:val="18"/>
          <w:szCs w:val="18"/>
        </w:rPr>
        <w:t xml:space="preserve">      </w:t>
      </w:r>
      <w:proofErr w:type="gramStart"/>
      <w:r w:rsidRPr="00544C62">
        <w:rPr>
          <w:rFonts w:ascii="Cambria" w:hAnsi="Cambria" w:cs="Times New Roman"/>
          <w:b/>
          <w:sz w:val="18"/>
          <w:szCs w:val="18"/>
        </w:rPr>
        <w:t>8.3</w:t>
      </w:r>
      <w:r w:rsidRPr="00544C62">
        <w:rPr>
          <w:rFonts w:ascii="Cambria" w:hAnsi="Cambria" w:cs="Times New Roman"/>
          <w:sz w:val="18"/>
          <w:szCs w:val="18"/>
        </w:rPr>
        <w:t xml:space="preserve">  Procedure</w:t>
      </w:r>
      <w:proofErr w:type="gramEnd"/>
      <w:r w:rsidRPr="00544C62">
        <w:rPr>
          <w:rFonts w:ascii="Cambria" w:hAnsi="Cambria" w:cs="Times New Roman"/>
          <w:sz w:val="18"/>
          <w:szCs w:val="18"/>
        </w:rPr>
        <w:t xml:space="preserve"> </w:t>
      </w:r>
    </w:p>
    <w:p w14:paraId="09A132A4" w14:textId="77777777" w:rsidR="00B3009A" w:rsidRPr="00544C62" w:rsidRDefault="00B3009A" w:rsidP="00B3009A">
      <w:pPr>
        <w:ind w:firstLine="720"/>
        <w:rPr>
          <w:rFonts w:ascii="Cambria" w:hAnsi="Cambria" w:cs="Times New Roman"/>
          <w:sz w:val="18"/>
          <w:szCs w:val="18"/>
        </w:rPr>
      </w:pPr>
      <w:r w:rsidRPr="00544C62">
        <w:rPr>
          <w:rFonts w:ascii="Cambria" w:hAnsi="Cambria" w:cs="Times New Roman"/>
          <w:sz w:val="18"/>
          <w:szCs w:val="18"/>
        </w:rPr>
        <w:t xml:space="preserve">      </w:t>
      </w:r>
      <w:proofErr w:type="gramStart"/>
      <w:r w:rsidRPr="00544C62">
        <w:rPr>
          <w:rFonts w:ascii="Cambria" w:hAnsi="Cambria" w:cs="Times New Roman"/>
          <w:b/>
          <w:sz w:val="18"/>
          <w:szCs w:val="18"/>
        </w:rPr>
        <w:t>8.4</w:t>
      </w:r>
      <w:r w:rsidRPr="00544C62">
        <w:rPr>
          <w:rFonts w:ascii="Cambria" w:hAnsi="Cambria" w:cs="Times New Roman"/>
          <w:sz w:val="18"/>
          <w:szCs w:val="18"/>
        </w:rPr>
        <w:t xml:space="preserve">  Two</w:t>
      </w:r>
      <w:proofErr w:type="gramEnd"/>
      <w:r w:rsidRPr="00544C62">
        <w:rPr>
          <w:rFonts w:ascii="Cambria" w:hAnsi="Cambria" w:cs="Times New Roman"/>
          <w:sz w:val="18"/>
          <w:szCs w:val="18"/>
        </w:rPr>
        <w:t xml:space="preserve"> Searches</w:t>
      </w:r>
    </w:p>
    <w:p w14:paraId="0820660B" w14:textId="77777777" w:rsidR="00B3009A" w:rsidRPr="00544C62" w:rsidRDefault="00B3009A" w:rsidP="00B3009A">
      <w:pPr>
        <w:ind w:firstLine="720"/>
        <w:rPr>
          <w:rFonts w:ascii="Cambria" w:hAnsi="Cambria" w:cs="Times New Roman"/>
          <w:b/>
          <w:sz w:val="18"/>
          <w:szCs w:val="18"/>
        </w:rPr>
      </w:pPr>
      <w:r w:rsidRPr="00544C62">
        <w:rPr>
          <w:rFonts w:ascii="Cambria" w:hAnsi="Cambria" w:cs="Times New Roman"/>
          <w:b/>
          <w:sz w:val="18"/>
          <w:szCs w:val="18"/>
        </w:rPr>
        <w:t>10.   Oral Presentations</w:t>
      </w:r>
    </w:p>
    <w:p w14:paraId="5DF76AC4" w14:textId="77777777" w:rsidR="00B3009A" w:rsidRPr="00544C62" w:rsidRDefault="00B3009A" w:rsidP="00B3009A">
      <w:pPr>
        <w:ind w:firstLine="720"/>
        <w:rPr>
          <w:rFonts w:ascii="Cambria" w:hAnsi="Cambria" w:cs="Times New Roman"/>
          <w:b/>
          <w:sz w:val="18"/>
          <w:szCs w:val="18"/>
        </w:rPr>
      </w:pPr>
      <w:r w:rsidRPr="00544C62">
        <w:rPr>
          <w:rFonts w:ascii="Cambria" w:hAnsi="Cambria" w:cs="Times New Roman"/>
          <w:b/>
          <w:sz w:val="18"/>
          <w:szCs w:val="18"/>
        </w:rPr>
        <w:t>11.  Miscellany</w:t>
      </w:r>
    </w:p>
    <w:p w14:paraId="77C7D8EF" w14:textId="77777777" w:rsidR="00B3009A" w:rsidRPr="00544C62" w:rsidRDefault="00B3009A" w:rsidP="00B3009A">
      <w:pPr>
        <w:ind w:firstLine="720"/>
        <w:rPr>
          <w:rFonts w:ascii="Cambria" w:hAnsi="Cambria" w:cs="Times New Roman"/>
          <w:b/>
          <w:sz w:val="18"/>
          <w:szCs w:val="18"/>
        </w:rPr>
      </w:pPr>
      <w:r w:rsidRPr="00544C62">
        <w:rPr>
          <w:rFonts w:ascii="Cambria" w:hAnsi="Cambria" w:cs="Times New Roman"/>
          <w:b/>
          <w:sz w:val="18"/>
          <w:szCs w:val="18"/>
        </w:rPr>
        <w:t>12.  References Cited</w:t>
      </w:r>
    </w:p>
    <w:p w14:paraId="48DA5311" w14:textId="69C9FC84" w:rsidR="00B3009A" w:rsidRDefault="00B3009A" w:rsidP="00B3009A">
      <w:pPr>
        <w:ind w:left="720"/>
        <w:rPr>
          <w:rFonts w:ascii="Cambria" w:hAnsi="Cambria" w:cs="Times New Roman"/>
          <w:b/>
          <w:sz w:val="18"/>
          <w:szCs w:val="20"/>
        </w:rPr>
      </w:pPr>
      <w:r w:rsidRPr="00544C62">
        <w:rPr>
          <w:rFonts w:ascii="Cambria" w:hAnsi="Cambria" w:cs="Times New Roman"/>
          <w:b/>
          <w:sz w:val="18"/>
          <w:szCs w:val="20"/>
        </w:rPr>
        <w:t>13.  Turn-in Checklists</w:t>
      </w:r>
    </w:p>
    <w:p w14:paraId="04E94D7E" w14:textId="77777777" w:rsidR="00B3009A" w:rsidRDefault="00B3009A">
      <w:pPr>
        <w:rPr>
          <w:rFonts w:ascii="Cambria" w:hAnsi="Cambria" w:cs="Times New Roman"/>
          <w:b/>
          <w:sz w:val="18"/>
          <w:szCs w:val="20"/>
        </w:rPr>
      </w:pPr>
      <w:r>
        <w:rPr>
          <w:rFonts w:ascii="Cambria" w:hAnsi="Cambria" w:cs="Times New Roman"/>
          <w:b/>
          <w:sz w:val="18"/>
          <w:szCs w:val="20"/>
        </w:rPr>
        <w:br w:type="page"/>
      </w:r>
    </w:p>
    <w:p w14:paraId="46273932" w14:textId="77777777" w:rsidR="00B3009A" w:rsidRPr="00544C62" w:rsidRDefault="00B3009A" w:rsidP="00B3009A">
      <w:pPr>
        <w:ind w:left="720"/>
        <w:rPr>
          <w:rFonts w:ascii="Cambria" w:hAnsi="Cambria" w:cs="Times New Roman"/>
          <w:b/>
          <w:sz w:val="18"/>
          <w:szCs w:val="20"/>
        </w:rPr>
      </w:pPr>
    </w:p>
    <w:p w14:paraId="7AB191F5" w14:textId="77777777" w:rsidR="00B3009A" w:rsidRDefault="00B3009A" w:rsidP="00B3009A"/>
    <w:p w14:paraId="0EEC0DE0" w14:textId="77777777" w:rsidR="00780E73" w:rsidRPr="00CD677D" w:rsidRDefault="00780E73" w:rsidP="00780E73">
      <w:pPr>
        <w:spacing w:after="60"/>
        <w:ind w:left="720"/>
        <w:rPr>
          <w:rFonts w:asciiTheme="minorHAnsi" w:hAnsiTheme="minorHAnsi" w:cs="Times New Roman"/>
          <w:b/>
          <w:sz w:val="22"/>
          <w:szCs w:val="22"/>
        </w:rPr>
      </w:pPr>
      <w:r w:rsidRPr="00CD677D">
        <w:rPr>
          <w:rFonts w:asciiTheme="minorHAnsi" w:hAnsiTheme="minorHAnsi" w:cs="Times New Roman"/>
          <w:b/>
          <w:sz w:val="22"/>
          <w:szCs w:val="22"/>
        </w:rPr>
        <w:t>1. Course Description</w:t>
      </w:r>
      <w:r w:rsidR="00C030C0" w:rsidRPr="00CD677D">
        <w:rPr>
          <w:rFonts w:asciiTheme="minorHAnsi" w:hAnsiTheme="minorHAnsi" w:cs="Times New Roman"/>
          <w:b/>
          <w:sz w:val="22"/>
          <w:szCs w:val="22"/>
        </w:rPr>
        <w:t xml:space="preserve"> </w:t>
      </w:r>
    </w:p>
    <w:p w14:paraId="10DD0FFD" w14:textId="77777777" w:rsidR="00780E73" w:rsidRPr="00CD677D" w:rsidRDefault="00780E73" w:rsidP="00B142B0">
      <w:pPr>
        <w:rPr>
          <w:rFonts w:asciiTheme="minorHAnsi" w:hAnsiTheme="minorHAnsi" w:cs="Times New Roman"/>
          <w:sz w:val="22"/>
          <w:szCs w:val="22"/>
        </w:rPr>
      </w:pPr>
    </w:p>
    <w:p w14:paraId="0BBB0693" w14:textId="77777777" w:rsidR="00780E73" w:rsidRPr="00CD677D" w:rsidRDefault="00780E73" w:rsidP="00780E73">
      <w:pPr>
        <w:spacing w:after="120"/>
        <w:rPr>
          <w:rFonts w:asciiTheme="minorHAnsi" w:hAnsiTheme="minorHAnsi" w:cs="Times New Roman"/>
          <w:b/>
          <w:sz w:val="22"/>
          <w:szCs w:val="22"/>
        </w:rPr>
      </w:pPr>
      <w:r w:rsidRPr="00CD677D">
        <w:rPr>
          <w:rFonts w:asciiTheme="minorHAnsi" w:hAnsiTheme="minorHAnsi" w:cs="Times New Roman"/>
          <w:b/>
          <w:sz w:val="22"/>
          <w:szCs w:val="22"/>
        </w:rPr>
        <w:t>1.1</w:t>
      </w:r>
      <w:r w:rsidRPr="00CD677D">
        <w:rPr>
          <w:rFonts w:asciiTheme="minorHAnsi" w:hAnsiTheme="minorHAnsi" w:cs="Times New Roman"/>
          <w:b/>
          <w:sz w:val="22"/>
          <w:szCs w:val="22"/>
        </w:rPr>
        <w:tab/>
        <w:t>Catalog Description</w:t>
      </w:r>
      <w:r w:rsidR="004F5697" w:rsidRPr="00CD677D">
        <w:rPr>
          <w:rFonts w:asciiTheme="minorHAnsi" w:hAnsiTheme="minorHAnsi" w:cs="Times New Roman"/>
          <w:b/>
          <w:sz w:val="22"/>
          <w:szCs w:val="22"/>
        </w:rPr>
        <w:t xml:space="preserve"> </w:t>
      </w:r>
    </w:p>
    <w:p w14:paraId="20F7E895" w14:textId="77777777" w:rsidR="00351A4E" w:rsidRPr="00CD677D" w:rsidRDefault="00351A4E" w:rsidP="00351A4E">
      <w:pPr>
        <w:rPr>
          <w:rFonts w:asciiTheme="minorHAnsi" w:hAnsiTheme="minorHAnsi"/>
          <w:sz w:val="22"/>
          <w:szCs w:val="22"/>
        </w:rPr>
      </w:pPr>
      <w:proofErr w:type="gramStart"/>
      <w:r w:rsidRPr="00CD677D">
        <w:rPr>
          <w:rFonts w:asciiTheme="minorHAnsi" w:hAnsiTheme="minorHAnsi"/>
          <w:sz w:val="22"/>
          <w:szCs w:val="22"/>
        </w:rPr>
        <w:t>Lecture, four hours; discussion, three hours; outside study, five hours.</w:t>
      </w:r>
      <w:proofErr w:type="gramEnd"/>
      <w:r w:rsidRPr="00CD677D">
        <w:rPr>
          <w:rFonts w:asciiTheme="minorHAnsi" w:hAnsiTheme="minorHAnsi"/>
          <w:sz w:val="22"/>
          <w:szCs w:val="22"/>
        </w:rPr>
        <w:t xml:space="preserve"> </w:t>
      </w:r>
      <w:proofErr w:type="gramStart"/>
      <w:r w:rsidRPr="00CD677D">
        <w:rPr>
          <w:rFonts w:asciiTheme="minorHAnsi" w:hAnsiTheme="minorHAnsi"/>
          <w:sz w:val="22"/>
          <w:szCs w:val="22"/>
        </w:rPr>
        <w:t>Limited to sophomore/junior/senior engineering students.</w:t>
      </w:r>
      <w:proofErr w:type="gramEnd"/>
      <w:r w:rsidRPr="00CD677D">
        <w:rPr>
          <w:rFonts w:asciiTheme="minorHAnsi" w:hAnsiTheme="minorHAnsi"/>
          <w:sz w:val="22"/>
          <w:szCs w:val="22"/>
        </w:rPr>
        <w:t xml:space="preserve"> </w:t>
      </w:r>
      <w:proofErr w:type="gramStart"/>
      <w:r w:rsidRPr="00CD677D">
        <w:rPr>
          <w:rFonts w:asciiTheme="minorHAnsi" w:hAnsiTheme="minorHAnsi"/>
          <w:sz w:val="22"/>
          <w:szCs w:val="22"/>
        </w:rPr>
        <w:t>Professional and ethical considerations in practice of engineering.</w:t>
      </w:r>
      <w:proofErr w:type="gramEnd"/>
      <w:r w:rsidRPr="00CD677D">
        <w:rPr>
          <w:rFonts w:asciiTheme="minorHAnsi" w:hAnsiTheme="minorHAnsi"/>
          <w:sz w:val="22"/>
          <w:szCs w:val="22"/>
        </w:rPr>
        <w:t xml:space="preserve"> </w:t>
      </w:r>
      <w:proofErr w:type="gramStart"/>
      <w:r w:rsidRPr="00CD677D">
        <w:rPr>
          <w:rFonts w:asciiTheme="minorHAnsi" w:hAnsiTheme="minorHAnsi"/>
          <w:sz w:val="22"/>
          <w:szCs w:val="22"/>
        </w:rPr>
        <w:t>Impact of technology on society and on development of moral and ethical values.</w:t>
      </w:r>
      <w:proofErr w:type="gramEnd"/>
      <w:r w:rsidRPr="00CD677D">
        <w:rPr>
          <w:rFonts w:asciiTheme="minorHAnsi" w:hAnsiTheme="minorHAnsi"/>
          <w:sz w:val="22"/>
          <w:szCs w:val="22"/>
        </w:rPr>
        <w:t xml:space="preserve"> Contemporary environmental, biological, legal, and other issues created by new technologies. </w:t>
      </w:r>
      <w:proofErr w:type="gramStart"/>
      <w:r w:rsidRPr="00CD677D">
        <w:rPr>
          <w:rFonts w:asciiTheme="minorHAnsi" w:hAnsiTheme="minorHAnsi"/>
          <w:sz w:val="22"/>
          <w:szCs w:val="22"/>
        </w:rPr>
        <w:t>Emphasis on research and writing within engineering environments.</w:t>
      </w:r>
      <w:proofErr w:type="gramEnd"/>
      <w:r w:rsidRPr="00CD677D">
        <w:rPr>
          <w:rFonts w:asciiTheme="minorHAnsi" w:hAnsiTheme="minorHAnsi"/>
          <w:sz w:val="22"/>
          <w:szCs w:val="22"/>
        </w:rPr>
        <w:t xml:space="preserve"> Writing and revision of about 20 pages total, including two individual technical essays and one team-written research report. Readings address technical issues and writing form. Satisfies engineering writing requirement. Letter grading.</w:t>
      </w:r>
    </w:p>
    <w:p w14:paraId="61A251ED" w14:textId="77777777" w:rsidR="00351A4E" w:rsidRPr="00CD677D" w:rsidRDefault="00351A4E" w:rsidP="00351A4E">
      <w:pPr>
        <w:rPr>
          <w:rFonts w:asciiTheme="minorHAnsi" w:hAnsiTheme="minorHAnsi" w:cs="Times New Roman"/>
          <w:b/>
          <w:sz w:val="22"/>
          <w:szCs w:val="22"/>
        </w:rPr>
      </w:pPr>
    </w:p>
    <w:p w14:paraId="2B2DDAF9" w14:textId="77777777" w:rsidR="00780E73" w:rsidRPr="00CD677D" w:rsidRDefault="00780E73" w:rsidP="00351A4E">
      <w:pPr>
        <w:rPr>
          <w:rFonts w:asciiTheme="minorHAnsi" w:hAnsiTheme="minorHAnsi" w:cs="Times New Roman"/>
          <w:b/>
          <w:sz w:val="22"/>
          <w:szCs w:val="22"/>
        </w:rPr>
      </w:pPr>
      <w:r w:rsidRPr="00CD677D">
        <w:rPr>
          <w:rFonts w:asciiTheme="minorHAnsi" w:hAnsiTheme="minorHAnsi" w:cs="Times New Roman"/>
          <w:b/>
          <w:sz w:val="22"/>
          <w:szCs w:val="22"/>
        </w:rPr>
        <w:t>1.2</w:t>
      </w:r>
      <w:r w:rsidRPr="00CD677D">
        <w:rPr>
          <w:rFonts w:asciiTheme="minorHAnsi" w:hAnsiTheme="minorHAnsi" w:cs="Times New Roman"/>
          <w:b/>
          <w:sz w:val="22"/>
          <w:szCs w:val="22"/>
        </w:rPr>
        <w:tab/>
        <w:t>Objectives of the Course</w:t>
      </w:r>
    </w:p>
    <w:p w14:paraId="19364F30" w14:textId="77777777" w:rsidR="00780E73" w:rsidRPr="00CD677D" w:rsidRDefault="00780E73" w:rsidP="00780E73">
      <w:pPr>
        <w:numPr>
          <w:ilvl w:val="0"/>
          <w:numId w:val="2"/>
        </w:numPr>
        <w:spacing w:after="120"/>
        <w:rPr>
          <w:rFonts w:asciiTheme="minorHAnsi" w:hAnsiTheme="minorHAnsi" w:cs="Times New Roman"/>
          <w:sz w:val="22"/>
          <w:szCs w:val="22"/>
        </w:rPr>
      </w:pPr>
      <w:r w:rsidRPr="00CD677D">
        <w:rPr>
          <w:rFonts w:asciiTheme="minorHAnsi" w:hAnsiTheme="minorHAnsi" w:cs="Times New Roman"/>
          <w:sz w:val="22"/>
          <w:szCs w:val="22"/>
        </w:rPr>
        <w:t>To better prepare UCLA’s engineering students to understand and deal with the social and ethical issues they will face as professional engineers and as citizens of a technology dependent democracy.</w:t>
      </w:r>
    </w:p>
    <w:p w14:paraId="538897EA" w14:textId="77777777" w:rsidR="00780E73" w:rsidRPr="00CD677D" w:rsidRDefault="00780E73" w:rsidP="00780E73">
      <w:pPr>
        <w:numPr>
          <w:ilvl w:val="0"/>
          <w:numId w:val="2"/>
        </w:numPr>
        <w:spacing w:after="120"/>
        <w:rPr>
          <w:rFonts w:asciiTheme="minorHAnsi" w:hAnsiTheme="minorHAnsi" w:cs="Times New Roman"/>
          <w:sz w:val="22"/>
          <w:szCs w:val="22"/>
        </w:rPr>
      </w:pPr>
      <w:r w:rsidRPr="00CD677D">
        <w:rPr>
          <w:rFonts w:asciiTheme="minorHAnsi" w:hAnsiTheme="minorHAnsi" w:cs="Times New Roman"/>
          <w:sz w:val="22"/>
          <w:szCs w:val="22"/>
        </w:rPr>
        <w:t>To increase awareness and knowledge of the impact of technology and engineering on society, historically and at present.</w:t>
      </w:r>
    </w:p>
    <w:p w14:paraId="3A38BDAE" w14:textId="77777777" w:rsidR="00780E73" w:rsidRPr="00CD677D" w:rsidRDefault="00780E73" w:rsidP="00780E73">
      <w:pPr>
        <w:numPr>
          <w:ilvl w:val="0"/>
          <w:numId w:val="2"/>
        </w:numPr>
        <w:spacing w:after="120"/>
        <w:rPr>
          <w:rFonts w:asciiTheme="minorHAnsi" w:hAnsiTheme="minorHAnsi" w:cs="Times New Roman"/>
          <w:sz w:val="22"/>
          <w:szCs w:val="22"/>
        </w:rPr>
      </w:pPr>
      <w:r w:rsidRPr="00CD677D">
        <w:rPr>
          <w:rFonts w:asciiTheme="minorHAnsi" w:hAnsiTheme="minorHAnsi" w:cs="Times New Roman"/>
          <w:sz w:val="22"/>
          <w:szCs w:val="22"/>
        </w:rPr>
        <w:t xml:space="preserve">To introduce contemporary moral and ethical principles and provide an historical perspective on their origins and evolution, including the contributions of science, engineering and technology to this evolution.  </w:t>
      </w:r>
    </w:p>
    <w:p w14:paraId="2DD1959A" w14:textId="77777777" w:rsidR="00780E73" w:rsidRPr="00CD677D" w:rsidRDefault="00780E73" w:rsidP="00780E73">
      <w:pPr>
        <w:numPr>
          <w:ilvl w:val="0"/>
          <w:numId w:val="2"/>
        </w:numPr>
        <w:spacing w:after="120"/>
        <w:rPr>
          <w:rFonts w:asciiTheme="minorHAnsi" w:hAnsiTheme="minorHAnsi" w:cs="Times New Roman"/>
          <w:sz w:val="22"/>
          <w:szCs w:val="22"/>
        </w:rPr>
      </w:pPr>
      <w:r w:rsidRPr="00CD677D">
        <w:rPr>
          <w:rFonts w:asciiTheme="minorHAnsi" w:hAnsiTheme="minorHAnsi" w:cs="Times New Roman"/>
          <w:sz w:val="22"/>
          <w:szCs w:val="22"/>
        </w:rPr>
        <w:t>To introduce contemporary societal issues involving technology, to promote a critical and informed assessment of them and to encourage continued education in this direction.</w:t>
      </w:r>
    </w:p>
    <w:p w14:paraId="5C65032B" w14:textId="77777777" w:rsidR="00780E73" w:rsidRPr="00CD677D" w:rsidRDefault="00780E73" w:rsidP="00780E73">
      <w:pPr>
        <w:numPr>
          <w:ilvl w:val="0"/>
          <w:numId w:val="2"/>
        </w:numPr>
        <w:spacing w:after="120"/>
        <w:rPr>
          <w:rFonts w:asciiTheme="minorHAnsi" w:hAnsiTheme="minorHAnsi" w:cs="Times New Roman"/>
          <w:sz w:val="22"/>
          <w:szCs w:val="22"/>
        </w:rPr>
      </w:pPr>
      <w:r w:rsidRPr="00CD677D">
        <w:rPr>
          <w:rFonts w:asciiTheme="minorHAnsi" w:hAnsiTheme="minorHAnsi" w:cs="Times New Roman"/>
          <w:sz w:val="22"/>
          <w:szCs w:val="22"/>
        </w:rPr>
        <w:t>To provide guidelines for dealing with ethical factors in the context of the individual, team, project, corporate and societal environments that surround the practice of engineering.</w:t>
      </w:r>
    </w:p>
    <w:p w14:paraId="2A377ABD" w14:textId="77777777" w:rsidR="00780E73" w:rsidRPr="00CD677D" w:rsidRDefault="00780E73" w:rsidP="00780E73">
      <w:pPr>
        <w:numPr>
          <w:ilvl w:val="0"/>
          <w:numId w:val="2"/>
        </w:numPr>
        <w:spacing w:after="120"/>
        <w:rPr>
          <w:rFonts w:asciiTheme="minorHAnsi" w:hAnsiTheme="minorHAnsi" w:cs="Times New Roman"/>
          <w:sz w:val="22"/>
          <w:szCs w:val="22"/>
        </w:rPr>
      </w:pPr>
      <w:r w:rsidRPr="00CD677D">
        <w:rPr>
          <w:rFonts w:asciiTheme="minorHAnsi" w:hAnsiTheme="minorHAnsi" w:cs="Times New Roman"/>
          <w:sz w:val="22"/>
          <w:szCs w:val="22"/>
        </w:rPr>
        <w:t xml:space="preserve">To improve the ability of the students to work together on multi-disciplinary teams, as they undoubtedly will in professional practice. </w:t>
      </w:r>
    </w:p>
    <w:p w14:paraId="2D6C70A4" w14:textId="77777777" w:rsidR="00780E73" w:rsidRPr="00CD677D" w:rsidRDefault="00780E73" w:rsidP="00780E73">
      <w:pPr>
        <w:spacing w:after="120"/>
        <w:rPr>
          <w:rFonts w:asciiTheme="minorHAnsi" w:hAnsiTheme="minorHAnsi" w:cs="Times New Roman"/>
          <w:b/>
          <w:sz w:val="22"/>
          <w:szCs w:val="22"/>
        </w:rPr>
      </w:pPr>
      <w:r w:rsidRPr="00CD677D">
        <w:rPr>
          <w:rFonts w:asciiTheme="minorHAnsi" w:hAnsiTheme="minorHAnsi" w:cs="Times New Roman"/>
          <w:b/>
          <w:sz w:val="22"/>
          <w:szCs w:val="22"/>
        </w:rPr>
        <w:t>1.3</w:t>
      </w:r>
      <w:r w:rsidRPr="00CD677D">
        <w:rPr>
          <w:rFonts w:asciiTheme="minorHAnsi" w:hAnsiTheme="minorHAnsi" w:cs="Times New Roman"/>
          <w:b/>
          <w:sz w:val="22"/>
          <w:szCs w:val="22"/>
        </w:rPr>
        <w:tab/>
        <w:t>Fulfilling Requirements and Engineering Educational Goals</w:t>
      </w:r>
    </w:p>
    <w:p w14:paraId="3429FE19" w14:textId="77777777" w:rsidR="00780E73" w:rsidRPr="00CD677D" w:rsidRDefault="00780E73" w:rsidP="00780E73">
      <w:pPr>
        <w:spacing w:after="120"/>
        <w:rPr>
          <w:rFonts w:asciiTheme="minorHAnsi" w:hAnsiTheme="minorHAnsi" w:cs="Times New Roman"/>
          <w:sz w:val="22"/>
          <w:szCs w:val="22"/>
        </w:rPr>
      </w:pPr>
      <w:r w:rsidRPr="00CD677D">
        <w:rPr>
          <w:rFonts w:asciiTheme="minorHAnsi" w:hAnsiTheme="minorHAnsi" w:cs="Times New Roman"/>
          <w:sz w:val="22"/>
          <w:szCs w:val="22"/>
        </w:rPr>
        <w:t xml:space="preserve">This course is directed specifically </w:t>
      </w:r>
      <w:r w:rsidR="003B183B" w:rsidRPr="00CD677D">
        <w:rPr>
          <w:rFonts w:asciiTheme="minorHAnsi" w:hAnsiTheme="minorHAnsi" w:cs="Times New Roman"/>
          <w:sz w:val="22"/>
          <w:szCs w:val="22"/>
        </w:rPr>
        <w:t xml:space="preserve">toward fulfilling a number of </w:t>
      </w:r>
      <w:r w:rsidRPr="00CD677D">
        <w:rPr>
          <w:rFonts w:asciiTheme="minorHAnsi" w:hAnsiTheme="minorHAnsi" w:cs="Times New Roman"/>
          <w:sz w:val="22"/>
          <w:szCs w:val="22"/>
        </w:rPr>
        <w:t>requirements</w:t>
      </w:r>
      <w:r w:rsidR="003B183B" w:rsidRPr="00CD677D">
        <w:rPr>
          <w:rFonts w:asciiTheme="minorHAnsi" w:hAnsiTheme="minorHAnsi" w:cs="Times New Roman"/>
          <w:sz w:val="22"/>
          <w:szCs w:val="22"/>
        </w:rPr>
        <w:t xml:space="preserve"> of the Accreditation Board of Engineering and Technology (ABET). ABET </w:t>
      </w:r>
      <w:r w:rsidRPr="00CD677D">
        <w:rPr>
          <w:rFonts w:asciiTheme="minorHAnsi" w:hAnsiTheme="minorHAnsi" w:cs="Times New Roman"/>
          <w:sz w:val="22"/>
          <w:szCs w:val="22"/>
        </w:rPr>
        <w:t xml:space="preserve">is the recognized U.S. accreditor of college and university programs in applied science, computing, engineering and technology.  The </w:t>
      </w:r>
      <w:hyperlink r:id="rId11" w:history="1">
        <w:r w:rsidRPr="00CD677D">
          <w:rPr>
            <w:rStyle w:val="Hyperlink"/>
            <w:rFonts w:asciiTheme="minorHAnsi" w:hAnsiTheme="minorHAnsi" w:cs="Times New Roman"/>
            <w:color w:val="auto"/>
            <w:sz w:val="22"/>
            <w:szCs w:val="22"/>
            <w:u w:val="none"/>
          </w:rPr>
          <w:t>ABET accreditation</w:t>
        </w:r>
      </w:hyperlink>
      <w:r w:rsidRPr="00CD677D">
        <w:rPr>
          <w:rFonts w:asciiTheme="minorHAnsi" w:hAnsiTheme="minorHAnsi" w:cs="Times New Roman"/>
          <w:sz w:val="22"/>
          <w:szCs w:val="22"/>
        </w:rPr>
        <w:t xml:space="preserve"> process ensures the quality of the university education students receive. The ABET engineering school outcomes that are fully or partially met by Engineering 183EW are:</w:t>
      </w:r>
    </w:p>
    <w:p w14:paraId="4A05D99A" w14:textId="77777777" w:rsidR="00780E73" w:rsidRPr="00CD677D" w:rsidRDefault="00780E73" w:rsidP="00780E73">
      <w:pPr>
        <w:numPr>
          <w:ilvl w:val="0"/>
          <w:numId w:val="3"/>
        </w:numPr>
        <w:spacing w:after="120"/>
        <w:rPr>
          <w:rFonts w:asciiTheme="minorHAnsi" w:hAnsiTheme="minorHAnsi" w:cs="Times New Roman"/>
          <w:sz w:val="22"/>
          <w:szCs w:val="22"/>
        </w:rPr>
      </w:pPr>
      <w:r w:rsidRPr="00CD677D">
        <w:rPr>
          <w:rFonts w:asciiTheme="minorHAnsi" w:hAnsiTheme="minorHAnsi" w:cs="Times New Roman"/>
          <w:sz w:val="22"/>
          <w:szCs w:val="22"/>
        </w:rPr>
        <w:t>An ability to function on interdisciplinary teams (3d)</w:t>
      </w:r>
    </w:p>
    <w:p w14:paraId="5D79BE96" w14:textId="77777777" w:rsidR="00780E73" w:rsidRPr="00CD677D" w:rsidRDefault="00780E73" w:rsidP="00780E73">
      <w:pPr>
        <w:numPr>
          <w:ilvl w:val="0"/>
          <w:numId w:val="3"/>
        </w:numPr>
        <w:spacing w:after="120"/>
        <w:rPr>
          <w:rFonts w:asciiTheme="minorHAnsi" w:hAnsiTheme="minorHAnsi" w:cs="Times New Roman"/>
          <w:sz w:val="22"/>
          <w:szCs w:val="22"/>
        </w:rPr>
      </w:pPr>
      <w:r w:rsidRPr="00CD677D">
        <w:rPr>
          <w:rFonts w:asciiTheme="minorHAnsi" w:hAnsiTheme="minorHAnsi" w:cs="Times New Roman"/>
          <w:sz w:val="22"/>
          <w:szCs w:val="22"/>
        </w:rPr>
        <w:t>An understanding of professional and ethical responsibility (3f)</w:t>
      </w:r>
    </w:p>
    <w:p w14:paraId="229171F0" w14:textId="77777777" w:rsidR="00780E73" w:rsidRPr="00CD677D" w:rsidRDefault="00780E73" w:rsidP="00780E73">
      <w:pPr>
        <w:numPr>
          <w:ilvl w:val="0"/>
          <w:numId w:val="3"/>
        </w:numPr>
        <w:spacing w:after="120"/>
        <w:rPr>
          <w:rFonts w:asciiTheme="minorHAnsi" w:hAnsiTheme="minorHAnsi" w:cs="Times New Roman"/>
          <w:sz w:val="22"/>
          <w:szCs w:val="22"/>
        </w:rPr>
      </w:pPr>
      <w:r w:rsidRPr="00CD677D">
        <w:rPr>
          <w:rFonts w:asciiTheme="minorHAnsi" w:hAnsiTheme="minorHAnsi" w:cs="Times New Roman"/>
          <w:sz w:val="22"/>
          <w:szCs w:val="22"/>
        </w:rPr>
        <w:t xml:space="preserve">An ability to communicate effectively (3g) </w:t>
      </w:r>
    </w:p>
    <w:p w14:paraId="40CCB7D0" w14:textId="77777777" w:rsidR="00780E73" w:rsidRPr="00CD677D" w:rsidRDefault="00780E73" w:rsidP="00780E73">
      <w:pPr>
        <w:numPr>
          <w:ilvl w:val="0"/>
          <w:numId w:val="3"/>
        </w:numPr>
        <w:spacing w:after="120"/>
        <w:rPr>
          <w:rFonts w:asciiTheme="minorHAnsi" w:hAnsiTheme="minorHAnsi" w:cs="Times New Roman"/>
          <w:sz w:val="22"/>
          <w:szCs w:val="22"/>
        </w:rPr>
      </w:pPr>
      <w:r w:rsidRPr="00CD677D">
        <w:rPr>
          <w:rFonts w:asciiTheme="minorHAnsi" w:hAnsiTheme="minorHAnsi" w:cs="Times New Roman"/>
          <w:sz w:val="22"/>
          <w:szCs w:val="22"/>
        </w:rPr>
        <w:t>The broad education necessary to understand the impact of engineering solutions in a global and societal context (3h)</w:t>
      </w:r>
    </w:p>
    <w:p w14:paraId="08B4862D" w14:textId="77777777" w:rsidR="00780E73" w:rsidRPr="00CD677D" w:rsidRDefault="00780E73" w:rsidP="00780E73">
      <w:pPr>
        <w:numPr>
          <w:ilvl w:val="0"/>
          <w:numId w:val="3"/>
        </w:numPr>
        <w:spacing w:after="120"/>
        <w:rPr>
          <w:rFonts w:asciiTheme="minorHAnsi" w:hAnsiTheme="minorHAnsi" w:cs="Times New Roman"/>
          <w:sz w:val="22"/>
          <w:szCs w:val="22"/>
        </w:rPr>
      </w:pPr>
      <w:r w:rsidRPr="00CD677D">
        <w:rPr>
          <w:rFonts w:asciiTheme="minorHAnsi" w:hAnsiTheme="minorHAnsi" w:cs="Times New Roman"/>
          <w:sz w:val="22"/>
          <w:szCs w:val="22"/>
        </w:rPr>
        <w:t xml:space="preserve">A recognition of the need for, and an ability to engage in life-long learning (3i) </w:t>
      </w:r>
    </w:p>
    <w:p w14:paraId="108C1723" w14:textId="77777777" w:rsidR="00780E73" w:rsidRPr="00CD677D" w:rsidRDefault="00780E73" w:rsidP="00780E73">
      <w:pPr>
        <w:numPr>
          <w:ilvl w:val="0"/>
          <w:numId w:val="3"/>
        </w:numPr>
        <w:spacing w:after="120"/>
        <w:rPr>
          <w:rFonts w:asciiTheme="minorHAnsi" w:hAnsiTheme="minorHAnsi" w:cs="Times New Roman"/>
          <w:sz w:val="22"/>
          <w:szCs w:val="22"/>
        </w:rPr>
      </w:pPr>
      <w:r w:rsidRPr="00CD677D">
        <w:rPr>
          <w:rFonts w:asciiTheme="minorHAnsi" w:hAnsiTheme="minorHAnsi" w:cs="Times New Roman"/>
          <w:sz w:val="22"/>
          <w:szCs w:val="22"/>
        </w:rPr>
        <w:t>A knowledge of contemporary issues (3j)</w:t>
      </w:r>
    </w:p>
    <w:p w14:paraId="69604253" w14:textId="77777777" w:rsidR="00780E73" w:rsidRPr="00CD677D" w:rsidRDefault="00780E73" w:rsidP="00780E73">
      <w:pPr>
        <w:spacing w:after="120"/>
        <w:rPr>
          <w:rFonts w:asciiTheme="minorHAnsi" w:hAnsiTheme="minorHAnsi" w:cs="Times New Roman"/>
          <w:sz w:val="22"/>
          <w:szCs w:val="22"/>
        </w:rPr>
      </w:pPr>
      <w:r w:rsidRPr="00CD677D">
        <w:rPr>
          <w:rFonts w:asciiTheme="minorHAnsi" w:hAnsiTheme="minorHAnsi" w:cs="Times New Roman"/>
          <w:sz w:val="22"/>
          <w:szCs w:val="22"/>
        </w:rPr>
        <w:lastRenderedPageBreak/>
        <w:t xml:space="preserve">The National Academy of Engineering (NAE) also has called for increased educational attention to the subject of Engineering Ethics (see </w:t>
      </w:r>
      <w:r w:rsidRPr="00CD677D">
        <w:rPr>
          <w:rFonts w:asciiTheme="minorHAnsi" w:hAnsiTheme="minorHAnsi" w:cs="Times New Roman"/>
          <w:i/>
          <w:sz w:val="22"/>
          <w:szCs w:val="22"/>
        </w:rPr>
        <w:t>The Bridge</w:t>
      </w:r>
      <w:r w:rsidRPr="00CD677D">
        <w:rPr>
          <w:rFonts w:asciiTheme="minorHAnsi" w:hAnsiTheme="minorHAnsi" w:cs="Times New Roman"/>
          <w:sz w:val="22"/>
          <w:szCs w:val="22"/>
        </w:rPr>
        <w:t>, vol. 32, number 3, Fall 2002, an issue devoted entirely to the subject). This is not because engineers are particularly unethical; it is because the problems engineers will deal with in the 21st Century will necessarily involve a variety of societal and ethical as well as technological issues.  NAE identifies the need for education regarding “macro ethics” (broad social and environmental issues) as well as “micro ethics” (dilemmas faced by individual engineers), and suggests a curriculum that includes a required course in ethics plus recognition of its importance throughout the curriculum.</w:t>
      </w:r>
    </w:p>
    <w:p w14:paraId="2CDD553A" w14:textId="77777777" w:rsidR="00780E73" w:rsidRPr="00CD677D" w:rsidRDefault="00780E73" w:rsidP="00780E73">
      <w:pPr>
        <w:spacing w:after="120"/>
        <w:rPr>
          <w:rFonts w:asciiTheme="minorHAnsi" w:hAnsiTheme="minorHAnsi" w:cs="Times New Roman"/>
          <w:sz w:val="22"/>
          <w:szCs w:val="22"/>
        </w:rPr>
      </w:pPr>
      <w:r w:rsidRPr="00CD677D">
        <w:rPr>
          <w:rFonts w:asciiTheme="minorHAnsi" w:hAnsiTheme="minorHAnsi" w:cs="Times New Roman"/>
          <w:sz w:val="22"/>
          <w:szCs w:val="22"/>
        </w:rPr>
        <w:t xml:space="preserve">A number of first-rank Schools of Engineering have accordingly increased their emphasis and curriculum content in the area of ethics.  Offerings range from faculty development initiatives aimed at incorporating ethics material into a broad range of classes (e.g., at the University of Michigan), the introduction of new dedicated courses (e.g. at UC Berkeley, where the course has been taught jointly with Letters &amp; Science), and both approaches together (e.g., at the University of Virginia School of Engineering, where all students take a four-course science, technology and society core, along with required senior theses on the social impact of technical projects).  At the UCLA School of Engineering, we have elected to provide a dedicated course that covers engineering ethics within the broad scope of engineering and societal interactions.     </w:t>
      </w:r>
    </w:p>
    <w:p w14:paraId="421B5B33" w14:textId="77777777" w:rsidR="00780E73" w:rsidRPr="00CD677D" w:rsidRDefault="00780E73" w:rsidP="00780E73">
      <w:pPr>
        <w:spacing w:after="120"/>
        <w:rPr>
          <w:rFonts w:asciiTheme="minorHAnsi" w:hAnsiTheme="minorHAnsi" w:cs="Times New Roman"/>
          <w:sz w:val="22"/>
          <w:szCs w:val="22"/>
        </w:rPr>
      </w:pPr>
      <w:r w:rsidRPr="00CD677D">
        <w:rPr>
          <w:rFonts w:asciiTheme="minorHAnsi" w:hAnsiTheme="minorHAnsi" w:cs="Times New Roman"/>
          <w:b/>
          <w:sz w:val="22"/>
          <w:szCs w:val="22"/>
        </w:rPr>
        <w:t>1.4</w:t>
      </w:r>
      <w:r w:rsidRPr="00CD677D">
        <w:rPr>
          <w:rFonts w:asciiTheme="minorHAnsi" w:hAnsiTheme="minorHAnsi" w:cs="Times New Roman"/>
          <w:b/>
          <w:sz w:val="22"/>
          <w:szCs w:val="22"/>
        </w:rPr>
        <w:tab/>
        <w:t>Course Modules</w:t>
      </w:r>
    </w:p>
    <w:p w14:paraId="2E869828" w14:textId="77777777" w:rsidR="00780E73" w:rsidRPr="00CD677D" w:rsidRDefault="00780E73" w:rsidP="00780E73">
      <w:pPr>
        <w:spacing w:after="120"/>
        <w:rPr>
          <w:rFonts w:asciiTheme="minorHAnsi" w:hAnsiTheme="minorHAnsi" w:cs="Times New Roman"/>
          <w:sz w:val="22"/>
          <w:szCs w:val="22"/>
        </w:rPr>
      </w:pPr>
      <w:r w:rsidRPr="00CD677D">
        <w:rPr>
          <w:rFonts w:asciiTheme="minorHAnsi" w:hAnsiTheme="minorHAnsi" w:cs="Times New Roman"/>
          <w:sz w:val="22"/>
          <w:szCs w:val="22"/>
        </w:rPr>
        <w:t xml:space="preserve">Following an introductory session, our </w:t>
      </w:r>
      <w:proofErr w:type="spellStart"/>
      <w:r w:rsidRPr="00CD677D">
        <w:rPr>
          <w:rFonts w:asciiTheme="minorHAnsi" w:hAnsiTheme="minorHAnsi" w:cs="Times New Roman"/>
          <w:sz w:val="22"/>
          <w:szCs w:val="22"/>
        </w:rPr>
        <w:t>Engr</w:t>
      </w:r>
      <w:proofErr w:type="spellEnd"/>
      <w:r w:rsidRPr="00CD677D">
        <w:rPr>
          <w:rFonts w:asciiTheme="minorHAnsi" w:hAnsiTheme="minorHAnsi" w:cs="Times New Roman"/>
          <w:sz w:val="22"/>
          <w:szCs w:val="22"/>
        </w:rPr>
        <w:t xml:space="preserve"> 183EW course proceeds through three main modules:</w:t>
      </w:r>
    </w:p>
    <w:p w14:paraId="7C880E32" w14:textId="77777777" w:rsidR="00780E73" w:rsidRPr="00CD677D" w:rsidRDefault="00780E73" w:rsidP="00780E73">
      <w:pPr>
        <w:spacing w:after="120"/>
        <w:ind w:left="720"/>
        <w:rPr>
          <w:rFonts w:asciiTheme="minorHAnsi" w:hAnsiTheme="minorHAnsi" w:cs="Times New Roman"/>
          <w:b/>
          <w:i/>
          <w:sz w:val="22"/>
          <w:szCs w:val="22"/>
        </w:rPr>
      </w:pPr>
      <w:r w:rsidRPr="00CD677D">
        <w:rPr>
          <w:rFonts w:asciiTheme="minorHAnsi" w:hAnsiTheme="minorHAnsi" w:cs="Times New Roman"/>
          <w:b/>
          <w:i/>
          <w:sz w:val="22"/>
          <w:szCs w:val="22"/>
        </w:rPr>
        <w:t xml:space="preserve">1.  Historical Background </w:t>
      </w:r>
    </w:p>
    <w:p w14:paraId="0A9581F0" w14:textId="77777777" w:rsidR="00780E73" w:rsidRPr="00CD677D" w:rsidRDefault="00780E73" w:rsidP="00780E73">
      <w:pPr>
        <w:spacing w:after="120"/>
        <w:ind w:left="720"/>
        <w:rPr>
          <w:rFonts w:asciiTheme="minorHAnsi" w:hAnsiTheme="minorHAnsi" w:cs="Times New Roman"/>
          <w:b/>
          <w:i/>
          <w:sz w:val="22"/>
          <w:szCs w:val="22"/>
        </w:rPr>
      </w:pPr>
      <w:r w:rsidRPr="00CD677D">
        <w:rPr>
          <w:rFonts w:asciiTheme="minorHAnsi" w:hAnsiTheme="minorHAnsi" w:cs="Times New Roman"/>
          <w:b/>
          <w:i/>
          <w:sz w:val="22"/>
          <w:szCs w:val="22"/>
        </w:rPr>
        <w:t xml:space="preserve">2.  Contemporary Issues </w:t>
      </w:r>
    </w:p>
    <w:p w14:paraId="24A68BB6" w14:textId="77777777" w:rsidR="00780E73" w:rsidRPr="00CD677D" w:rsidRDefault="00780E73" w:rsidP="00780E73">
      <w:pPr>
        <w:spacing w:after="120"/>
        <w:ind w:left="720"/>
        <w:rPr>
          <w:rFonts w:asciiTheme="minorHAnsi" w:hAnsiTheme="minorHAnsi" w:cs="Times New Roman"/>
          <w:b/>
          <w:i/>
          <w:sz w:val="22"/>
          <w:szCs w:val="22"/>
        </w:rPr>
      </w:pPr>
      <w:r w:rsidRPr="00CD677D">
        <w:rPr>
          <w:rFonts w:asciiTheme="minorHAnsi" w:hAnsiTheme="minorHAnsi" w:cs="Times New Roman"/>
          <w:b/>
          <w:i/>
          <w:sz w:val="22"/>
          <w:szCs w:val="22"/>
        </w:rPr>
        <w:t xml:space="preserve">3.  Ethical Engineering Practice </w:t>
      </w:r>
    </w:p>
    <w:p w14:paraId="244A8F73" w14:textId="77777777" w:rsidR="00780E73" w:rsidRPr="00CD677D" w:rsidRDefault="00780E73" w:rsidP="00780E73">
      <w:pPr>
        <w:spacing w:after="120"/>
        <w:rPr>
          <w:rFonts w:asciiTheme="minorHAnsi" w:hAnsiTheme="minorHAnsi" w:cs="Times New Roman"/>
          <w:sz w:val="22"/>
          <w:szCs w:val="22"/>
        </w:rPr>
      </w:pPr>
      <w:r w:rsidRPr="00CD677D">
        <w:rPr>
          <w:rFonts w:asciiTheme="minorHAnsi" w:hAnsiTheme="minorHAnsi" w:cs="Times New Roman"/>
          <w:sz w:val="22"/>
          <w:szCs w:val="22"/>
        </w:rPr>
        <w:t xml:space="preserve">These modules are described individually below. </w:t>
      </w:r>
    </w:p>
    <w:p w14:paraId="5B6DE972" w14:textId="77777777" w:rsidR="00780E73" w:rsidRPr="00CD677D" w:rsidRDefault="00780E73" w:rsidP="00780E73">
      <w:pPr>
        <w:spacing w:after="120"/>
        <w:rPr>
          <w:rFonts w:asciiTheme="minorHAnsi" w:hAnsiTheme="minorHAnsi" w:cs="Times New Roman"/>
          <w:sz w:val="22"/>
          <w:szCs w:val="22"/>
        </w:rPr>
      </w:pPr>
      <w:r w:rsidRPr="00CD677D">
        <w:rPr>
          <w:rFonts w:asciiTheme="minorHAnsi" w:hAnsiTheme="minorHAnsi" w:cs="Times New Roman"/>
          <w:b/>
          <w:sz w:val="22"/>
          <w:szCs w:val="22"/>
        </w:rPr>
        <w:t xml:space="preserve">Historical Background Module </w:t>
      </w:r>
      <w:r w:rsidRPr="00CD677D">
        <w:rPr>
          <w:rFonts w:asciiTheme="minorHAnsi" w:hAnsiTheme="minorHAnsi" w:cs="Times New Roman"/>
          <w:sz w:val="22"/>
          <w:szCs w:val="22"/>
        </w:rPr>
        <w:t>– This portion of the course covers key events and their meanings in the history of technology</w:t>
      </w:r>
      <w:r w:rsidR="003B183B" w:rsidRPr="00CD677D">
        <w:rPr>
          <w:rFonts w:asciiTheme="minorHAnsi" w:hAnsiTheme="minorHAnsi" w:cs="Times New Roman"/>
          <w:sz w:val="22"/>
          <w:szCs w:val="22"/>
        </w:rPr>
        <w:t xml:space="preserve"> </w:t>
      </w:r>
      <w:r w:rsidRPr="00CD677D">
        <w:rPr>
          <w:rFonts w:asciiTheme="minorHAnsi" w:hAnsiTheme="minorHAnsi" w:cs="Times New Roman"/>
          <w:sz w:val="22"/>
          <w:szCs w:val="22"/>
        </w:rPr>
        <w:t xml:space="preserve">and the related evolution of moral and ethical values and philosophy, focusing on the scientific and industrial revolution and the twentieth century.  Modern technologies and their social and cultural impact are accentuated, and their ethical correlates emphasized. </w:t>
      </w:r>
    </w:p>
    <w:p w14:paraId="22A19CDF" w14:textId="77777777" w:rsidR="00780E73" w:rsidRPr="00CD677D" w:rsidRDefault="00780E73" w:rsidP="00780E73">
      <w:pPr>
        <w:spacing w:after="120"/>
        <w:rPr>
          <w:rFonts w:asciiTheme="minorHAnsi" w:hAnsiTheme="minorHAnsi" w:cs="Times New Roman"/>
          <w:sz w:val="22"/>
          <w:szCs w:val="22"/>
        </w:rPr>
      </w:pPr>
      <w:r w:rsidRPr="00CD677D">
        <w:rPr>
          <w:rFonts w:asciiTheme="minorHAnsi" w:hAnsiTheme="minorHAnsi" w:cs="Times New Roman"/>
          <w:b/>
          <w:sz w:val="22"/>
          <w:szCs w:val="22"/>
        </w:rPr>
        <w:t>Contemporary Issues Module</w:t>
      </w:r>
      <w:r w:rsidRPr="00CD677D">
        <w:rPr>
          <w:rFonts w:asciiTheme="minorHAnsi" w:hAnsiTheme="minorHAnsi" w:cs="Times New Roman"/>
          <w:sz w:val="22"/>
          <w:szCs w:val="22"/>
        </w:rPr>
        <w:t xml:space="preserve"> – This portion of the class delineates and explores the major social issues, rooted in technology, that confront us in the 21st Century.  The focus is on the technological, social, moral and ethical dilemmas that are facing </w:t>
      </w:r>
      <w:proofErr w:type="gramStart"/>
      <w:r w:rsidRPr="00CD677D">
        <w:rPr>
          <w:rFonts w:asciiTheme="minorHAnsi" w:hAnsiTheme="minorHAnsi" w:cs="Times New Roman"/>
          <w:sz w:val="22"/>
          <w:szCs w:val="22"/>
        </w:rPr>
        <w:t>today’s</w:t>
      </w:r>
      <w:proofErr w:type="gramEnd"/>
      <w:r w:rsidRPr="00CD677D">
        <w:rPr>
          <w:rFonts w:asciiTheme="minorHAnsi" w:hAnsiTheme="minorHAnsi" w:cs="Times New Roman"/>
          <w:sz w:val="22"/>
          <w:szCs w:val="22"/>
        </w:rPr>
        <w:t xml:space="preserve"> and tomorrow’s engineers.  The individual subjects are selected so as to provide a broad view of the effect of technology on creating and solving social problems, an understanding of how our “non-technical” people view scientists and engineers and an understanding that the solutions to these problems require a rational amalgamation of technical and cultural considerations.  The presentations discussions are designed to include: the facts of the matter; information and misinformation in the popular press; technologies that help provide greater understanding of the issue; technologies that might ameliorate the issue, and potential and/or feared undesirable side effects; the effectiveness (or not) of conservation; cultural, political, moral and ethical considerations.</w:t>
      </w:r>
    </w:p>
    <w:p w14:paraId="2D0BE46A" w14:textId="77777777" w:rsidR="00780E73" w:rsidRPr="00CD677D" w:rsidRDefault="00780E73" w:rsidP="00780E73">
      <w:pPr>
        <w:spacing w:after="120"/>
        <w:rPr>
          <w:rFonts w:asciiTheme="minorHAnsi" w:hAnsiTheme="minorHAnsi" w:cs="Times New Roman"/>
          <w:sz w:val="22"/>
          <w:szCs w:val="22"/>
        </w:rPr>
      </w:pPr>
      <w:r w:rsidRPr="00CD677D">
        <w:rPr>
          <w:rFonts w:asciiTheme="minorHAnsi" w:hAnsiTheme="minorHAnsi" w:cs="Times New Roman"/>
          <w:b/>
          <w:sz w:val="22"/>
          <w:szCs w:val="22"/>
        </w:rPr>
        <w:t xml:space="preserve">Ethical Engineering Practice </w:t>
      </w:r>
      <w:r w:rsidRPr="00CD677D">
        <w:rPr>
          <w:rFonts w:asciiTheme="minorHAnsi" w:hAnsiTheme="minorHAnsi" w:cs="Times New Roman"/>
          <w:sz w:val="22"/>
          <w:szCs w:val="22"/>
        </w:rPr>
        <w:t>– This integrating and summarizing module describes what an engineer can actually expect to face professionally, and how the considerations treated above can influence his or her work content and actions.  Major topics include.</w:t>
      </w:r>
    </w:p>
    <w:p w14:paraId="3C468256" w14:textId="77777777" w:rsidR="00780E73" w:rsidRPr="00CD677D" w:rsidRDefault="00780E73" w:rsidP="00780E73">
      <w:pPr>
        <w:numPr>
          <w:ilvl w:val="0"/>
          <w:numId w:val="1"/>
        </w:numPr>
        <w:spacing w:after="120"/>
        <w:rPr>
          <w:rFonts w:asciiTheme="minorHAnsi" w:hAnsiTheme="minorHAnsi" w:cs="Times New Roman"/>
          <w:sz w:val="22"/>
          <w:szCs w:val="22"/>
        </w:rPr>
      </w:pPr>
      <w:r w:rsidRPr="00CD677D">
        <w:rPr>
          <w:rFonts w:asciiTheme="minorHAnsi" w:hAnsiTheme="minorHAnsi" w:cs="Times New Roman"/>
          <w:i/>
          <w:sz w:val="22"/>
          <w:szCs w:val="22"/>
        </w:rPr>
        <w:t>Ethics in the modern workplace.</w:t>
      </w:r>
      <w:r w:rsidRPr="00CD677D">
        <w:rPr>
          <w:rFonts w:asciiTheme="minorHAnsi" w:hAnsiTheme="minorHAnsi" w:cs="Times New Roman"/>
          <w:sz w:val="22"/>
          <w:szCs w:val="22"/>
        </w:rPr>
        <w:t xml:space="preserve">  Exploration of personal, professional, corporate and social ethical concepts, including the value of personal integrity, the preservation of truth in research and the role of relationships in career development.  The Codes of Ethics of </w:t>
      </w:r>
      <w:r w:rsidRPr="00CD677D">
        <w:rPr>
          <w:rFonts w:asciiTheme="minorHAnsi" w:hAnsiTheme="minorHAnsi" w:cs="Times New Roman"/>
          <w:sz w:val="22"/>
          <w:szCs w:val="22"/>
        </w:rPr>
        <w:lastRenderedPageBreak/>
        <w:t>Professional Engineering Societies will be examined and critiqued.  Case studies of common dilemmas will be analyzed and discussed.</w:t>
      </w:r>
    </w:p>
    <w:p w14:paraId="7802F02F" w14:textId="77777777" w:rsidR="00780E73" w:rsidRPr="00CD677D" w:rsidRDefault="00780E73" w:rsidP="00780E73">
      <w:pPr>
        <w:numPr>
          <w:ilvl w:val="0"/>
          <w:numId w:val="1"/>
        </w:numPr>
        <w:spacing w:after="120"/>
        <w:rPr>
          <w:rFonts w:asciiTheme="minorHAnsi" w:hAnsiTheme="minorHAnsi" w:cs="Times New Roman"/>
          <w:sz w:val="22"/>
          <w:szCs w:val="22"/>
        </w:rPr>
      </w:pPr>
      <w:r w:rsidRPr="00CD677D">
        <w:rPr>
          <w:rFonts w:asciiTheme="minorHAnsi" w:hAnsiTheme="minorHAnsi" w:cs="Times New Roman"/>
          <w:i/>
          <w:sz w:val="22"/>
          <w:szCs w:val="22"/>
        </w:rPr>
        <w:t>Engineering projects and the particular ethical and moral dilemmas they present.</w:t>
      </w:r>
      <w:r w:rsidRPr="00CD677D">
        <w:rPr>
          <w:rFonts w:asciiTheme="minorHAnsi" w:hAnsiTheme="minorHAnsi" w:cs="Times New Roman"/>
          <w:sz w:val="22"/>
          <w:szCs w:val="22"/>
        </w:rPr>
        <w:t xml:space="preserve">  As background and framework, the project environment will be delineated, including:  the definition of a project; issues of teamwork; effects of diversity including generational, gender, ethnicity, culture, etc.; project management methodologies; and the use of computers in the modern project.  The ethics of teamwork, of management and of leadership will be discussed. The hierarchical nature of moral judgments will be explored.  Methodologies for risk assessments incorporating ethical values into engineering decision making will be presented.  </w:t>
      </w:r>
    </w:p>
    <w:p w14:paraId="23C53E33" w14:textId="77777777" w:rsidR="00780E73" w:rsidRPr="00CD677D" w:rsidRDefault="00780E73" w:rsidP="00780E73">
      <w:pPr>
        <w:numPr>
          <w:ilvl w:val="0"/>
          <w:numId w:val="1"/>
        </w:numPr>
        <w:spacing w:after="120"/>
        <w:rPr>
          <w:rFonts w:asciiTheme="minorHAnsi" w:hAnsiTheme="minorHAnsi" w:cs="Times New Roman"/>
          <w:sz w:val="22"/>
          <w:szCs w:val="22"/>
        </w:rPr>
      </w:pPr>
      <w:r w:rsidRPr="00CD677D">
        <w:rPr>
          <w:rFonts w:asciiTheme="minorHAnsi" w:hAnsiTheme="minorHAnsi" w:cs="Times New Roman"/>
          <w:i/>
          <w:sz w:val="22"/>
          <w:szCs w:val="22"/>
        </w:rPr>
        <w:t>The responsibilities of engineers as individuals and of the engineering profession as a whole in a modern society.</w:t>
      </w:r>
      <w:r w:rsidRPr="00CD677D">
        <w:rPr>
          <w:rFonts w:asciiTheme="minorHAnsi" w:hAnsiTheme="minorHAnsi" w:cs="Times New Roman"/>
          <w:sz w:val="22"/>
          <w:szCs w:val="22"/>
        </w:rPr>
        <w:t xml:space="preserve">  This will include:  the engineer as guardian of the public health and safety; when whistle blowing is in order; the concept of sustainable development, and its application in engineering endeavors.  The major goal of “being ethical” versus the sub-goal of “having ethics”.  What the individual engineer can do in terms of formal and informal education, practice and analysis to help achieve the former.  </w:t>
      </w:r>
    </w:p>
    <w:p w14:paraId="60EFFF92" w14:textId="77777777" w:rsidR="00780E73" w:rsidRPr="00CD677D" w:rsidRDefault="00780E73" w:rsidP="00780E73">
      <w:pPr>
        <w:spacing w:after="120"/>
        <w:rPr>
          <w:rFonts w:asciiTheme="minorHAnsi" w:hAnsiTheme="minorHAnsi" w:cs="Times New Roman"/>
          <w:b/>
          <w:sz w:val="22"/>
          <w:szCs w:val="22"/>
        </w:rPr>
      </w:pPr>
      <w:r w:rsidRPr="00CD677D">
        <w:rPr>
          <w:rFonts w:asciiTheme="minorHAnsi" w:hAnsiTheme="minorHAnsi" w:cs="Times New Roman"/>
          <w:b/>
          <w:sz w:val="22"/>
          <w:szCs w:val="22"/>
        </w:rPr>
        <w:t>Case Studies</w:t>
      </w:r>
    </w:p>
    <w:p w14:paraId="722C6418" w14:textId="77777777" w:rsidR="00780E73" w:rsidRPr="00CD677D" w:rsidRDefault="00780E73" w:rsidP="00780E73">
      <w:pPr>
        <w:spacing w:after="120"/>
        <w:rPr>
          <w:rFonts w:asciiTheme="minorHAnsi" w:hAnsiTheme="minorHAnsi" w:cs="Times New Roman"/>
          <w:sz w:val="22"/>
          <w:szCs w:val="22"/>
        </w:rPr>
      </w:pPr>
      <w:r w:rsidRPr="00CD677D">
        <w:rPr>
          <w:rFonts w:asciiTheme="minorHAnsi" w:hAnsiTheme="minorHAnsi" w:cs="Times New Roman"/>
          <w:sz w:val="22"/>
          <w:szCs w:val="22"/>
        </w:rPr>
        <w:t xml:space="preserve">During the course a number of engineering ethical case studies are examined in some detail. These will vary depending upon the detailed module content.  Typical cases are the Space Shuttle </w:t>
      </w:r>
      <w:r w:rsidRPr="00CD677D">
        <w:rPr>
          <w:rFonts w:asciiTheme="minorHAnsi" w:hAnsiTheme="minorHAnsi" w:cs="Times New Roman"/>
          <w:i/>
          <w:sz w:val="22"/>
          <w:szCs w:val="22"/>
        </w:rPr>
        <w:t>Challenger</w:t>
      </w:r>
      <w:r w:rsidRPr="00CD677D">
        <w:rPr>
          <w:rFonts w:asciiTheme="minorHAnsi" w:hAnsiTheme="minorHAnsi" w:cs="Times New Roman"/>
          <w:sz w:val="22"/>
          <w:szCs w:val="22"/>
        </w:rPr>
        <w:t xml:space="preserve"> and </w:t>
      </w:r>
      <w:r w:rsidRPr="00CD677D">
        <w:rPr>
          <w:rFonts w:asciiTheme="minorHAnsi" w:hAnsiTheme="minorHAnsi" w:cs="Times New Roman"/>
          <w:i/>
          <w:sz w:val="22"/>
          <w:szCs w:val="22"/>
        </w:rPr>
        <w:t>Columbia</w:t>
      </w:r>
      <w:r w:rsidRPr="00CD677D">
        <w:rPr>
          <w:rFonts w:asciiTheme="minorHAnsi" w:hAnsiTheme="minorHAnsi" w:cs="Times New Roman"/>
          <w:sz w:val="22"/>
          <w:szCs w:val="22"/>
        </w:rPr>
        <w:t xml:space="preserve"> disasters, the McDonnell Douglas DC-</w:t>
      </w:r>
      <w:r w:rsidR="003B183B" w:rsidRPr="00CD677D">
        <w:rPr>
          <w:rFonts w:asciiTheme="minorHAnsi" w:hAnsiTheme="minorHAnsi" w:cs="Times New Roman"/>
          <w:sz w:val="22"/>
          <w:szCs w:val="22"/>
        </w:rPr>
        <w:t>10 failures, the Ford Explorer rollover c</w:t>
      </w:r>
      <w:r w:rsidRPr="00CD677D">
        <w:rPr>
          <w:rFonts w:asciiTheme="minorHAnsi" w:hAnsiTheme="minorHAnsi" w:cs="Times New Roman"/>
          <w:sz w:val="22"/>
          <w:szCs w:val="22"/>
        </w:rPr>
        <w:t>ases, etc. In some sessions the participating faculty will bring explicit cases from their personal experience to review and discuss</w:t>
      </w:r>
      <w:r w:rsidR="003B183B" w:rsidRPr="00CD677D">
        <w:rPr>
          <w:rFonts w:asciiTheme="minorHAnsi" w:hAnsiTheme="minorHAnsi" w:cs="Times New Roman"/>
          <w:sz w:val="22"/>
          <w:szCs w:val="22"/>
        </w:rPr>
        <w:t xml:space="preserve">.  In addition, one session is </w:t>
      </w:r>
      <w:r w:rsidRPr="00CD677D">
        <w:rPr>
          <w:rFonts w:asciiTheme="minorHAnsi" w:hAnsiTheme="minorHAnsi" w:cs="Times New Roman"/>
          <w:sz w:val="22"/>
          <w:szCs w:val="22"/>
        </w:rPr>
        <w:t>devoted to job-related problems in engineering ethics of the type likely to be encountered immediately by young engineers.</w:t>
      </w:r>
    </w:p>
    <w:p w14:paraId="2C08E7AD" w14:textId="77777777" w:rsidR="00780E73" w:rsidRPr="00CD677D" w:rsidRDefault="00780E73" w:rsidP="00780E73">
      <w:pPr>
        <w:spacing w:after="120"/>
        <w:rPr>
          <w:rFonts w:asciiTheme="minorHAnsi" w:hAnsiTheme="minorHAnsi" w:cs="Times New Roman"/>
          <w:b/>
          <w:sz w:val="22"/>
          <w:szCs w:val="22"/>
        </w:rPr>
      </w:pPr>
      <w:proofErr w:type="gramStart"/>
      <w:r w:rsidRPr="00CD677D">
        <w:rPr>
          <w:rFonts w:asciiTheme="minorHAnsi" w:hAnsiTheme="minorHAnsi" w:cs="Times New Roman"/>
          <w:b/>
          <w:sz w:val="22"/>
          <w:szCs w:val="22"/>
        </w:rPr>
        <w:t>1.5</w:t>
      </w:r>
      <w:r w:rsidRPr="00CD677D">
        <w:rPr>
          <w:rFonts w:asciiTheme="minorHAnsi" w:hAnsiTheme="minorHAnsi" w:cs="Times New Roman"/>
          <w:b/>
          <w:sz w:val="22"/>
          <w:szCs w:val="22"/>
        </w:rPr>
        <w:tab/>
        <w:t>Student Participation</w:t>
      </w:r>
      <w:proofErr w:type="gramEnd"/>
      <w:r w:rsidRPr="00CD677D">
        <w:rPr>
          <w:rFonts w:asciiTheme="minorHAnsi" w:hAnsiTheme="minorHAnsi" w:cs="Times New Roman"/>
          <w:b/>
          <w:sz w:val="22"/>
          <w:szCs w:val="22"/>
        </w:rPr>
        <w:t xml:space="preserve"> and Teamwork</w:t>
      </w:r>
    </w:p>
    <w:p w14:paraId="6CACB488" w14:textId="77777777" w:rsidR="00780E73" w:rsidRPr="00CD677D" w:rsidRDefault="00780E73" w:rsidP="00780E73">
      <w:pPr>
        <w:spacing w:after="120"/>
        <w:rPr>
          <w:rFonts w:asciiTheme="minorHAnsi" w:hAnsiTheme="minorHAnsi" w:cs="Times New Roman"/>
          <w:b/>
          <w:sz w:val="22"/>
          <w:szCs w:val="22"/>
        </w:rPr>
      </w:pPr>
      <w:r w:rsidRPr="00CD677D">
        <w:rPr>
          <w:rFonts w:asciiTheme="minorHAnsi" w:hAnsiTheme="minorHAnsi" w:cs="Times New Roman"/>
          <w:sz w:val="22"/>
          <w:szCs w:val="22"/>
        </w:rPr>
        <w:t xml:space="preserve">We believe students are more motivated, and therefore learn more, when they are involved rather than simply listening. Accordingly, the </w:t>
      </w:r>
      <w:proofErr w:type="spellStart"/>
      <w:r w:rsidRPr="00CD677D">
        <w:rPr>
          <w:rFonts w:asciiTheme="minorHAnsi" w:hAnsiTheme="minorHAnsi" w:cs="Times New Roman"/>
          <w:sz w:val="22"/>
          <w:szCs w:val="22"/>
        </w:rPr>
        <w:t>Engr</w:t>
      </w:r>
      <w:proofErr w:type="spellEnd"/>
      <w:r w:rsidRPr="00CD677D">
        <w:rPr>
          <w:rFonts w:asciiTheme="minorHAnsi" w:hAnsiTheme="minorHAnsi" w:cs="Times New Roman"/>
          <w:sz w:val="22"/>
          <w:szCs w:val="22"/>
        </w:rPr>
        <w:t xml:space="preserve"> 183EW course includes considerable content that is generated by the students themselves, both in individual research and reporting assignments and in one major team effort. </w:t>
      </w:r>
    </w:p>
    <w:p w14:paraId="3896B9B2" w14:textId="77777777" w:rsidR="00780E73" w:rsidRPr="00CD677D" w:rsidRDefault="00780E73" w:rsidP="00780E73">
      <w:pPr>
        <w:spacing w:after="120"/>
        <w:rPr>
          <w:rFonts w:asciiTheme="minorHAnsi" w:hAnsiTheme="minorHAnsi" w:cs="Times New Roman"/>
          <w:sz w:val="22"/>
          <w:szCs w:val="22"/>
        </w:rPr>
      </w:pPr>
      <w:r w:rsidRPr="00CD677D">
        <w:rPr>
          <w:rFonts w:asciiTheme="minorHAnsi" w:hAnsiTheme="minorHAnsi" w:cs="Times New Roman"/>
          <w:sz w:val="22"/>
          <w:szCs w:val="22"/>
        </w:rPr>
        <w:t>In the team efforts students are assigned a contemporary issue to research, using both library and Internet resources.  They will then report: (1) the technological facts and reality regarding the selected issue; (2) the societal and ethical issues involved; and (3) a team consensus on recommended actions by appropriate parties to ameliorate or mitigate the condition, including how technology and engineering will help to accomplish the recommendations within ethical guidelines.</w:t>
      </w:r>
    </w:p>
    <w:p w14:paraId="095EB7E9" w14:textId="77777777" w:rsidR="00EB4EB2" w:rsidRPr="00CD677D" w:rsidRDefault="00EB4EB2" w:rsidP="004D0DFB">
      <w:pPr>
        <w:numPr>
          <w:ilvl w:val="1"/>
          <w:numId w:val="27"/>
        </w:numPr>
        <w:spacing w:after="120"/>
        <w:rPr>
          <w:rFonts w:asciiTheme="minorHAnsi" w:hAnsiTheme="minorHAnsi" w:cs="Times New Roman"/>
          <w:b/>
          <w:sz w:val="22"/>
          <w:szCs w:val="22"/>
        </w:rPr>
      </w:pPr>
      <w:r w:rsidRPr="00CD677D">
        <w:rPr>
          <w:rFonts w:asciiTheme="minorHAnsi" w:hAnsiTheme="minorHAnsi" w:cs="Times New Roman"/>
          <w:b/>
          <w:sz w:val="22"/>
          <w:szCs w:val="22"/>
        </w:rPr>
        <w:t>Class Meeting Time</w:t>
      </w:r>
    </w:p>
    <w:p w14:paraId="11C21BBF" w14:textId="485F3798" w:rsidR="00EB4EB2" w:rsidRPr="00CD677D" w:rsidRDefault="00EB4EB2" w:rsidP="00EB4EB2">
      <w:pPr>
        <w:spacing w:after="120"/>
        <w:rPr>
          <w:rFonts w:asciiTheme="minorHAnsi" w:hAnsiTheme="minorHAnsi" w:cs="Times New Roman"/>
          <w:sz w:val="22"/>
          <w:szCs w:val="22"/>
        </w:rPr>
      </w:pPr>
      <w:r w:rsidRPr="00CD677D">
        <w:rPr>
          <w:rFonts w:asciiTheme="minorHAnsi" w:hAnsiTheme="minorHAnsi" w:cs="Times New Roman"/>
          <w:sz w:val="22"/>
          <w:szCs w:val="22"/>
        </w:rPr>
        <w:t xml:space="preserve">The class is scheduled to meet 8-9:50 </w:t>
      </w:r>
      <w:proofErr w:type="gramStart"/>
      <w:r w:rsidRPr="00CD677D">
        <w:rPr>
          <w:rFonts w:asciiTheme="minorHAnsi" w:hAnsiTheme="minorHAnsi" w:cs="Times New Roman"/>
          <w:sz w:val="22"/>
          <w:szCs w:val="22"/>
        </w:rPr>
        <w:t>am</w:t>
      </w:r>
      <w:proofErr w:type="gramEnd"/>
      <w:r w:rsidRPr="00CD677D">
        <w:rPr>
          <w:rFonts w:asciiTheme="minorHAnsi" w:hAnsiTheme="minorHAnsi" w:cs="Times New Roman"/>
          <w:sz w:val="22"/>
          <w:szCs w:val="22"/>
        </w:rPr>
        <w:t xml:space="preserve"> on </w:t>
      </w:r>
      <w:r w:rsidR="002B7028" w:rsidRPr="00CD677D">
        <w:rPr>
          <w:rFonts w:asciiTheme="minorHAnsi" w:hAnsiTheme="minorHAnsi" w:cs="Times New Roman"/>
          <w:sz w:val="22"/>
          <w:szCs w:val="22"/>
        </w:rPr>
        <w:t>Monday</w:t>
      </w:r>
      <w:r w:rsidR="00D36671">
        <w:rPr>
          <w:rFonts w:asciiTheme="minorHAnsi" w:hAnsiTheme="minorHAnsi" w:cs="Times New Roman"/>
          <w:sz w:val="22"/>
          <w:szCs w:val="22"/>
        </w:rPr>
        <w:t xml:space="preserve">, </w:t>
      </w:r>
      <w:r w:rsidRPr="00CD677D">
        <w:rPr>
          <w:rFonts w:asciiTheme="minorHAnsi" w:hAnsiTheme="minorHAnsi" w:cs="Times New Roman"/>
          <w:sz w:val="22"/>
          <w:szCs w:val="22"/>
        </w:rPr>
        <w:t>Wednesday,</w:t>
      </w:r>
      <w:r w:rsidR="00D36671">
        <w:rPr>
          <w:rFonts w:asciiTheme="minorHAnsi" w:hAnsiTheme="minorHAnsi" w:cs="Times New Roman"/>
          <w:sz w:val="22"/>
          <w:szCs w:val="22"/>
        </w:rPr>
        <w:t xml:space="preserve"> and occasionally Fridays,</w:t>
      </w:r>
      <w:r w:rsidRPr="00CD677D">
        <w:rPr>
          <w:rFonts w:asciiTheme="minorHAnsi" w:hAnsiTheme="minorHAnsi" w:cs="Times New Roman"/>
          <w:sz w:val="22"/>
          <w:szCs w:val="22"/>
        </w:rPr>
        <w:t xml:space="preserve"> with discussion sections scattered throughout the week.  We realize that this is early, but </w:t>
      </w:r>
      <w:proofErr w:type="gramStart"/>
      <w:r w:rsidRPr="00CD677D">
        <w:rPr>
          <w:rFonts w:asciiTheme="minorHAnsi" w:hAnsiTheme="minorHAnsi" w:cs="Times New Roman"/>
          <w:sz w:val="22"/>
          <w:szCs w:val="22"/>
        </w:rPr>
        <w:t>it was established by the Student Affairs Office</w:t>
      </w:r>
      <w:proofErr w:type="gramEnd"/>
      <w:r w:rsidRPr="00CD677D">
        <w:rPr>
          <w:rFonts w:asciiTheme="minorHAnsi" w:hAnsiTheme="minorHAnsi" w:cs="Times New Roman"/>
          <w:sz w:val="22"/>
          <w:szCs w:val="22"/>
        </w:rPr>
        <w:t xml:space="preserve"> in order to avoid conflicts with core courses in the engineering departments.</w:t>
      </w:r>
    </w:p>
    <w:p w14:paraId="5EAF2768" w14:textId="77777777" w:rsidR="005C67C4" w:rsidRPr="00CD677D" w:rsidRDefault="005C67C4" w:rsidP="005C67C4">
      <w:pPr>
        <w:numPr>
          <w:ilvl w:val="1"/>
          <w:numId w:val="27"/>
        </w:numPr>
        <w:spacing w:after="120"/>
        <w:rPr>
          <w:rFonts w:asciiTheme="minorHAnsi" w:hAnsiTheme="minorHAnsi" w:cs="Times New Roman"/>
          <w:b/>
          <w:sz w:val="22"/>
          <w:szCs w:val="22"/>
        </w:rPr>
      </w:pPr>
      <w:r w:rsidRPr="00CD677D">
        <w:rPr>
          <w:rFonts w:asciiTheme="minorHAnsi" w:hAnsiTheme="minorHAnsi" w:cs="Times New Roman"/>
          <w:b/>
          <w:sz w:val="22"/>
          <w:szCs w:val="22"/>
        </w:rPr>
        <w:t>Discussion Attendance</w:t>
      </w:r>
    </w:p>
    <w:p w14:paraId="0087A364" w14:textId="77777777" w:rsidR="00EB4EB2" w:rsidRDefault="005C67C4" w:rsidP="00EB4EB2">
      <w:pPr>
        <w:spacing w:after="120"/>
        <w:rPr>
          <w:rFonts w:asciiTheme="minorHAnsi" w:hAnsiTheme="minorHAnsi" w:cs="Times New Roman"/>
          <w:sz w:val="22"/>
          <w:szCs w:val="22"/>
        </w:rPr>
      </w:pPr>
      <w:r w:rsidRPr="00CD677D">
        <w:rPr>
          <w:rFonts w:asciiTheme="minorHAnsi" w:hAnsiTheme="minorHAnsi" w:cs="Times New Roman"/>
          <w:sz w:val="22"/>
          <w:szCs w:val="22"/>
        </w:rPr>
        <w:t>Attendance in the discussion section is mandatory.  In keeping with campus policy regarding attendance in Writing II classes, a second unexcused absence will result in a failing grade in the class.</w:t>
      </w:r>
    </w:p>
    <w:p w14:paraId="7A4A1E12" w14:textId="77777777" w:rsidR="00D36671" w:rsidRDefault="00D36671" w:rsidP="00EB4EB2">
      <w:pPr>
        <w:spacing w:after="120"/>
        <w:rPr>
          <w:rFonts w:asciiTheme="minorHAnsi" w:hAnsiTheme="minorHAnsi" w:cs="Times New Roman"/>
          <w:sz w:val="22"/>
          <w:szCs w:val="22"/>
        </w:rPr>
      </w:pPr>
    </w:p>
    <w:p w14:paraId="0870918D" w14:textId="77777777" w:rsidR="00D36671" w:rsidRDefault="00D36671" w:rsidP="00EB4EB2">
      <w:pPr>
        <w:spacing w:after="120"/>
        <w:rPr>
          <w:rFonts w:asciiTheme="minorHAnsi" w:hAnsiTheme="minorHAnsi" w:cs="Times New Roman"/>
          <w:sz w:val="22"/>
          <w:szCs w:val="22"/>
        </w:rPr>
      </w:pPr>
    </w:p>
    <w:p w14:paraId="618C8F2F" w14:textId="77777777" w:rsidR="00D36671" w:rsidRPr="00CD677D" w:rsidRDefault="00D36671" w:rsidP="00EB4EB2">
      <w:pPr>
        <w:spacing w:after="120"/>
        <w:rPr>
          <w:rFonts w:asciiTheme="minorHAnsi" w:hAnsiTheme="minorHAnsi" w:cs="Times New Roman"/>
          <w:sz w:val="22"/>
          <w:szCs w:val="22"/>
        </w:rPr>
      </w:pPr>
    </w:p>
    <w:p w14:paraId="6E93E84D" w14:textId="77777777" w:rsidR="00FB1DC1" w:rsidRDefault="00FB1DC1" w:rsidP="00CD677D">
      <w:pPr>
        <w:numPr>
          <w:ilvl w:val="1"/>
          <w:numId w:val="27"/>
        </w:numPr>
        <w:spacing w:after="120"/>
        <w:rPr>
          <w:rFonts w:asciiTheme="minorHAnsi" w:hAnsiTheme="minorHAnsi" w:cs="Times New Roman"/>
          <w:b/>
          <w:sz w:val="22"/>
          <w:szCs w:val="22"/>
        </w:rPr>
      </w:pPr>
      <w:proofErr w:type="spellStart"/>
      <w:r w:rsidRPr="00CD677D">
        <w:rPr>
          <w:rFonts w:asciiTheme="minorHAnsi" w:hAnsiTheme="minorHAnsi" w:cs="Times New Roman"/>
          <w:b/>
          <w:sz w:val="22"/>
          <w:szCs w:val="22"/>
        </w:rPr>
        <w:t>Turnitin</w:t>
      </w:r>
      <w:proofErr w:type="spellEnd"/>
    </w:p>
    <w:p w14:paraId="6A0C582B" w14:textId="77777777" w:rsidR="00D36671" w:rsidRDefault="00D36671" w:rsidP="00D36671">
      <w:pPr>
        <w:spacing w:after="120"/>
        <w:rPr>
          <w:rFonts w:asciiTheme="minorHAnsi" w:hAnsiTheme="minorHAnsi" w:cs="Times New Roman"/>
          <w:b/>
          <w:sz w:val="22"/>
          <w:szCs w:val="22"/>
        </w:rPr>
      </w:pPr>
    </w:p>
    <w:p w14:paraId="7741A3B6" w14:textId="6519C5F6" w:rsidR="00D36671" w:rsidRPr="00D36671" w:rsidRDefault="00D36671" w:rsidP="00D36671">
      <w:pPr>
        <w:spacing w:after="120"/>
        <w:rPr>
          <w:rFonts w:asciiTheme="minorHAnsi" w:hAnsiTheme="minorHAnsi" w:cs="Times New Roman"/>
          <w:sz w:val="22"/>
          <w:szCs w:val="22"/>
        </w:rPr>
      </w:pPr>
      <w:r>
        <w:rPr>
          <w:rFonts w:asciiTheme="minorHAnsi" w:hAnsiTheme="minorHAnsi" w:cs="Times New Roman"/>
          <w:sz w:val="22"/>
          <w:szCs w:val="22"/>
        </w:rPr>
        <w:t xml:space="preserve">We use </w:t>
      </w:r>
      <w:proofErr w:type="spellStart"/>
      <w:r>
        <w:rPr>
          <w:rFonts w:asciiTheme="minorHAnsi" w:hAnsiTheme="minorHAnsi" w:cs="Times New Roman"/>
          <w:sz w:val="22"/>
          <w:szCs w:val="22"/>
        </w:rPr>
        <w:t>Turnitin</w:t>
      </w:r>
      <w:proofErr w:type="spellEnd"/>
      <w:r>
        <w:rPr>
          <w:rFonts w:asciiTheme="minorHAnsi" w:hAnsiTheme="minorHAnsi" w:cs="Times New Roman"/>
          <w:sz w:val="22"/>
          <w:szCs w:val="22"/>
        </w:rPr>
        <w:t xml:space="preserve"> both as a method of identifying work that is not a student’s own, but also as a formal mechanism to save students’ work for possible examination during the School’s accreditation visit.  For these reasons, it is imperative that all written work be submitted to </w:t>
      </w:r>
      <w:proofErr w:type="spellStart"/>
      <w:r>
        <w:rPr>
          <w:rFonts w:asciiTheme="minorHAnsi" w:hAnsiTheme="minorHAnsi" w:cs="Times New Roman"/>
          <w:sz w:val="22"/>
          <w:szCs w:val="22"/>
        </w:rPr>
        <w:t>Turnitin</w:t>
      </w:r>
      <w:proofErr w:type="spellEnd"/>
      <w:r>
        <w:rPr>
          <w:rFonts w:asciiTheme="minorHAnsi" w:hAnsiTheme="minorHAnsi" w:cs="Times New Roman"/>
          <w:sz w:val="22"/>
          <w:szCs w:val="22"/>
        </w:rPr>
        <w:t xml:space="preserve"> in a timely manner.</w:t>
      </w:r>
    </w:p>
    <w:p w14:paraId="6C6E88AE" w14:textId="77777777" w:rsidR="00D36671" w:rsidRDefault="00D36671" w:rsidP="00934C7F">
      <w:pPr>
        <w:spacing w:after="120"/>
        <w:rPr>
          <w:rFonts w:asciiTheme="minorHAnsi" w:hAnsiTheme="minorHAnsi" w:cs="Times New Roman"/>
          <w:sz w:val="22"/>
          <w:szCs w:val="22"/>
        </w:rPr>
      </w:pPr>
    </w:p>
    <w:p w14:paraId="308D2BF8" w14:textId="789F1CAD" w:rsidR="00CD677D" w:rsidRDefault="00D36671" w:rsidP="00934C7F">
      <w:pPr>
        <w:spacing w:after="120"/>
        <w:rPr>
          <w:rFonts w:asciiTheme="minorHAnsi" w:hAnsiTheme="minorHAnsi" w:cs="Times New Roman"/>
          <w:sz w:val="22"/>
          <w:szCs w:val="22"/>
        </w:rPr>
      </w:pPr>
      <w:r>
        <w:rPr>
          <w:noProof/>
        </w:rPr>
        <mc:AlternateContent>
          <mc:Choice Requires="wps">
            <w:drawing>
              <wp:anchor distT="0" distB="0" distL="114300" distR="114300" simplePos="0" relativeHeight="251661824" behindDoc="0" locked="0" layoutInCell="1" allowOverlap="1" wp14:anchorId="0B1C17C8" wp14:editId="40CA7B97">
                <wp:simplePos x="0" y="0"/>
                <wp:positionH relativeFrom="column">
                  <wp:posOffset>400050</wp:posOffset>
                </wp:positionH>
                <wp:positionV relativeFrom="paragraph">
                  <wp:posOffset>45085</wp:posOffset>
                </wp:positionV>
                <wp:extent cx="5314950" cy="3209925"/>
                <wp:effectExtent l="25400" t="25400" r="19050" b="15875"/>
                <wp:wrapSquare wrapText="bothSides"/>
                <wp:docPr id="8" name="Text Box 8"/>
                <wp:cNvGraphicFramePr/>
                <a:graphic xmlns:a="http://schemas.openxmlformats.org/drawingml/2006/main">
                  <a:graphicData uri="http://schemas.microsoft.com/office/word/2010/wordprocessingShape">
                    <wps:wsp>
                      <wps:cNvSpPr txBox="1"/>
                      <wps:spPr>
                        <a:xfrm>
                          <a:off x="0" y="0"/>
                          <a:ext cx="5314950" cy="3209925"/>
                        </a:xfrm>
                        <a:prstGeom prst="rect">
                          <a:avLst/>
                        </a:prstGeom>
                        <a:noFill/>
                        <a:ln w="381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3F4C2" w14:textId="77777777" w:rsidR="00AD1AF2" w:rsidRPr="006B782C" w:rsidRDefault="00AD1AF2" w:rsidP="00D36671">
                            <w:pPr>
                              <w:jc w:val="center"/>
                              <w:rPr>
                                <w:b/>
                                <w:bCs/>
                                <w:smallCaps/>
                                <w:sz w:val="48"/>
                                <w:szCs w:val="48"/>
                              </w:rPr>
                            </w:pPr>
                            <w:proofErr w:type="spellStart"/>
                            <w:r w:rsidRPr="006B782C">
                              <w:rPr>
                                <w:b/>
                                <w:bCs/>
                                <w:smallCaps/>
                                <w:sz w:val="48"/>
                                <w:szCs w:val="48"/>
                              </w:rPr>
                              <w:t>Turnitin</w:t>
                            </w:r>
                            <w:proofErr w:type="spellEnd"/>
                            <w:r w:rsidRPr="006B782C">
                              <w:rPr>
                                <w:b/>
                                <w:bCs/>
                                <w:smallCaps/>
                                <w:sz w:val="48"/>
                                <w:szCs w:val="48"/>
                              </w:rPr>
                              <w:t>:  Read Carefully</w:t>
                            </w:r>
                          </w:p>
                          <w:p w14:paraId="0E417BDD" w14:textId="77777777" w:rsidR="00AD1AF2" w:rsidRDefault="00AD1AF2" w:rsidP="00D36671">
                            <w:pPr>
                              <w:jc w:val="center"/>
                            </w:pPr>
                          </w:p>
                          <w:p w14:paraId="01398868" w14:textId="77777777" w:rsidR="00AD1AF2" w:rsidRPr="00507D0D" w:rsidRDefault="00AD1AF2" w:rsidP="00D36671">
                            <w:pPr>
                              <w:rPr>
                                <w:sz w:val="22"/>
                                <w:szCs w:val="22"/>
                              </w:rPr>
                            </w:pPr>
                            <w:r w:rsidRPr="00507D0D">
                              <w:rPr>
                                <w:sz w:val="22"/>
                                <w:szCs w:val="22"/>
                              </w:rPr>
                              <w:t xml:space="preserve">Some notes about using </w:t>
                            </w:r>
                            <w:proofErr w:type="spellStart"/>
                            <w:r w:rsidRPr="00507D0D">
                              <w:rPr>
                                <w:sz w:val="22"/>
                                <w:szCs w:val="22"/>
                              </w:rPr>
                              <w:t>Turnitin</w:t>
                            </w:r>
                            <w:proofErr w:type="spellEnd"/>
                            <w:r w:rsidRPr="00507D0D">
                              <w:rPr>
                                <w:sz w:val="22"/>
                                <w:szCs w:val="22"/>
                              </w:rPr>
                              <w:t xml:space="preserve"> in </w:t>
                            </w:r>
                            <w:proofErr w:type="spellStart"/>
                            <w:r w:rsidRPr="00507D0D">
                              <w:rPr>
                                <w:sz w:val="22"/>
                                <w:szCs w:val="22"/>
                              </w:rPr>
                              <w:t>Engr</w:t>
                            </w:r>
                            <w:proofErr w:type="spellEnd"/>
                            <w:r w:rsidRPr="00507D0D">
                              <w:rPr>
                                <w:sz w:val="22"/>
                                <w:szCs w:val="22"/>
                              </w:rPr>
                              <w:t xml:space="preserve"> 183EW:</w:t>
                            </w:r>
                          </w:p>
                          <w:p w14:paraId="1732BD53" w14:textId="77777777" w:rsidR="00AD1AF2" w:rsidRPr="00507D0D" w:rsidRDefault="00AD1AF2" w:rsidP="00D36671">
                            <w:pPr>
                              <w:rPr>
                                <w:sz w:val="22"/>
                                <w:szCs w:val="22"/>
                              </w:rPr>
                            </w:pPr>
                          </w:p>
                          <w:p w14:paraId="1095CDD5" w14:textId="4611E5F3" w:rsidR="00AD1AF2" w:rsidRPr="00507D0D" w:rsidRDefault="00AD1AF2" w:rsidP="00D36671">
                            <w:pPr>
                              <w:rPr>
                                <w:sz w:val="22"/>
                                <w:szCs w:val="22"/>
                              </w:rPr>
                            </w:pPr>
                            <w:r w:rsidRPr="00507D0D">
                              <w:rPr>
                                <w:sz w:val="22"/>
                                <w:szCs w:val="22"/>
                              </w:rPr>
                              <w:t>Although the “Due” date on all assignments will read</w:t>
                            </w:r>
                            <w:r>
                              <w:rPr>
                                <w:sz w:val="22"/>
                                <w:szCs w:val="22"/>
                              </w:rPr>
                              <w:t xml:space="preserve"> on Fridays</w:t>
                            </w:r>
                            <w:r w:rsidRPr="00507D0D">
                              <w:rPr>
                                <w:sz w:val="22"/>
                                <w:szCs w:val="22"/>
                              </w:rPr>
                              <w:t>, an assignment is due electronically the same day the paper copy is due in discussion.  We u</w:t>
                            </w:r>
                            <w:r>
                              <w:rPr>
                                <w:sz w:val="22"/>
                                <w:szCs w:val="22"/>
                              </w:rPr>
                              <w:t>se the end-of-the-week</w:t>
                            </w:r>
                            <w:r w:rsidRPr="00507D0D">
                              <w:rPr>
                                <w:sz w:val="22"/>
                                <w:szCs w:val="22"/>
                              </w:rPr>
                              <w:t xml:space="preserve"> date so as to not have to keep reopening </w:t>
                            </w:r>
                            <w:proofErr w:type="spellStart"/>
                            <w:r w:rsidRPr="00507D0D">
                              <w:rPr>
                                <w:sz w:val="22"/>
                                <w:szCs w:val="22"/>
                              </w:rPr>
                              <w:t>Turnitin</w:t>
                            </w:r>
                            <w:proofErr w:type="spellEnd"/>
                            <w:r w:rsidRPr="00507D0D">
                              <w:rPr>
                                <w:sz w:val="22"/>
                                <w:szCs w:val="22"/>
                              </w:rPr>
                              <w:t xml:space="preserve"> and change the due dates for individuals who forgot to turn the assignment in when it was due.</w:t>
                            </w:r>
                          </w:p>
                          <w:p w14:paraId="5E061797" w14:textId="77777777" w:rsidR="00AD1AF2" w:rsidRPr="00507D0D" w:rsidRDefault="00AD1AF2" w:rsidP="00D36671">
                            <w:pPr>
                              <w:rPr>
                                <w:sz w:val="22"/>
                                <w:szCs w:val="22"/>
                              </w:rPr>
                            </w:pPr>
                          </w:p>
                          <w:p w14:paraId="2AC3EEAF" w14:textId="77777777" w:rsidR="00AD1AF2" w:rsidRPr="00507D0D" w:rsidRDefault="00AD1AF2" w:rsidP="00D36671">
                            <w:pPr>
                              <w:rPr>
                                <w:sz w:val="22"/>
                                <w:szCs w:val="22"/>
                              </w:rPr>
                            </w:pPr>
                            <w:r w:rsidRPr="00507D0D">
                              <w:rPr>
                                <w:sz w:val="22"/>
                                <w:szCs w:val="22"/>
                              </w:rPr>
                              <w:t xml:space="preserve">An assignment must be present in </w:t>
                            </w:r>
                            <w:proofErr w:type="spellStart"/>
                            <w:r w:rsidRPr="00507D0D">
                              <w:rPr>
                                <w:sz w:val="22"/>
                                <w:szCs w:val="22"/>
                              </w:rPr>
                              <w:t>Turnitin</w:t>
                            </w:r>
                            <w:proofErr w:type="spellEnd"/>
                            <w:r w:rsidRPr="00507D0D">
                              <w:rPr>
                                <w:sz w:val="22"/>
                                <w:szCs w:val="22"/>
                              </w:rPr>
                              <w:t xml:space="preserve"> in order to receive a final grade or credit for that assignment.</w:t>
                            </w:r>
                          </w:p>
                          <w:p w14:paraId="39A8843E" w14:textId="77777777" w:rsidR="00AD1AF2" w:rsidRPr="00507D0D" w:rsidRDefault="00AD1AF2" w:rsidP="00D36671">
                            <w:pPr>
                              <w:rPr>
                                <w:sz w:val="22"/>
                                <w:szCs w:val="22"/>
                              </w:rPr>
                            </w:pPr>
                          </w:p>
                          <w:p w14:paraId="10E6221B" w14:textId="77777777" w:rsidR="00AD1AF2" w:rsidRPr="00507D0D" w:rsidRDefault="00AD1AF2" w:rsidP="00D36671">
                            <w:pPr>
                              <w:rPr>
                                <w:sz w:val="22"/>
                                <w:szCs w:val="22"/>
                              </w:rPr>
                            </w:pPr>
                            <w:r w:rsidRPr="00507D0D">
                              <w:rPr>
                                <w:sz w:val="22"/>
                                <w:szCs w:val="22"/>
                              </w:rPr>
                              <w:t xml:space="preserve">All </w:t>
                            </w:r>
                            <w:proofErr w:type="spellStart"/>
                            <w:r w:rsidRPr="00507D0D">
                              <w:rPr>
                                <w:sz w:val="22"/>
                                <w:szCs w:val="22"/>
                              </w:rPr>
                              <w:t>Turnitin</w:t>
                            </w:r>
                            <w:proofErr w:type="spellEnd"/>
                            <w:r w:rsidRPr="00507D0D">
                              <w:rPr>
                                <w:sz w:val="22"/>
                                <w:szCs w:val="22"/>
                              </w:rPr>
                              <w:t xml:space="preserve"> submissions must be in either .doc (</w:t>
                            </w:r>
                            <w:proofErr w:type="gramStart"/>
                            <w:r w:rsidRPr="00507D0D">
                              <w:rPr>
                                <w:sz w:val="22"/>
                                <w:szCs w:val="22"/>
                              </w:rPr>
                              <w:t>or .</w:t>
                            </w:r>
                            <w:proofErr w:type="spellStart"/>
                            <w:r w:rsidRPr="00507D0D">
                              <w:rPr>
                                <w:sz w:val="22"/>
                                <w:szCs w:val="22"/>
                              </w:rPr>
                              <w:t>docx</w:t>
                            </w:r>
                            <w:proofErr w:type="spellEnd"/>
                            <w:proofErr w:type="gramEnd"/>
                            <w:r w:rsidRPr="00507D0D">
                              <w:rPr>
                                <w:sz w:val="22"/>
                                <w:szCs w:val="22"/>
                              </w:rPr>
                              <w:t>) or .</w:t>
                            </w:r>
                            <w:proofErr w:type="spellStart"/>
                            <w:r w:rsidRPr="00507D0D">
                              <w:rPr>
                                <w:sz w:val="22"/>
                                <w:szCs w:val="22"/>
                              </w:rPr>
                              <w:t>ppt</w:t>
                            </w:r>
                            <w:proofErr w:type="spellEnd"/>
                            <w:r w:rsidRPr="00507D0D">
                              <w:rPr>
                                <w:sz w:val="22"/>
                                <w:szCs w:val="22"/>
                              </w:rPr>
                              <w:t xml:space="preserve"> (or .</w:t>
                            </w:r>
                            <w:proofErr w:type="spellStart"/>
                            <w:r w:rsidRPr="00507D0D">
                              <w:rPr>
                                <w:sz w:val="22"/>
                                <w:szCs w:val="22"/>
                              </w:rPr>
                              <w:t>pptx</w:t>
                            </w:r>
                            <w:proofErr w:type="spellEnd"/>
                            <w:r w:rsidRPr="00507D0D">
                              <w:rPr>
                                <w:sz w:val="22"/>
                                <w:szCs w:val="22"/>
                              </w:rPr>
                              <w:t>) format.  No exceptions.  No .</w:t>
                            </w:r>
                            <w:proofErr w:type="spellStart"/>
                            <w:r w:rsidRPr="00507D0D">
                              <w:rPr>
                                <w:sz w:val="22"/>
                                <w:szCs w:val="22"/>
                              </w:rPr>
                              <w:t>pdf</w:t>
                            </w:r>
                            <w:proofErr w:type="spellEnd"/>
                            <w:proofErr w:type="gramStart"/>
                            <w:r w:rsidRPr="00507D0D">
                              <w:rPr>
                                <w:sz w:val="22"/>
                                <w:szCs w:val="22"/>
                              </w:rPr>
                              <w:t>,,</w:t>
                            </w:r>
                            <w:proofErr w:type="gramEnd"/>
                            <w:r w:rsidRPr="00507D0D">
                              <w:rPr>
                                <w:sz w:val="22"/>
                                <w:szCs w:val="22"/>
                              </w:rPr>
                              <w:t xml:space="preserve"> or .rtf, files, please.  And please do not use Google slides for your presentation slides – material in Google slides cannot be saved to </w:t>
                            </w:r>
                            <w:proofErr w:type="spellStart"/>
                            <w:r w:rsidRPr="00507D0D">
                              <w:rPr>
                                <w:sz w:val="22"/>
                                <w:szCs w:val="22"/>
                              </w:rPr>
                              <w:t>Turnitin</w:t>
                            </w:r>
                            <w:proofErr w:type="spellEnd"/>
                            <w:r w:rsidRPr="00507D0D">
                              <w:rPr>
                                <w:sz w:val="22"/>
                                <w:szCs w:val="22"/>
                              </w:rPr>
                              <w:t xml:space="preserve"> without serious corruption problems.  We will reject material submitted in any format other than .doc (</w:t>
                            </w:r>
                            <w:proofErr w:type="gramStart"/>
                            <w:r w:rsidRPr="00507D0D">
                              <w:rPr>
                                <w:sz w:val="22"/>
                                <w:szCs w:val="22"/>
                              </w:rPr>
                              <w:t>or .</w:t>
                            </w:r>
                            <w:proofErr w:type="spellStart"/>
                            <w:r w:rsidRPr="00507D0D">
                              <w:rPr>
                                <w:sz w:val="22"/>
                                <w:szCs w:val="22"/>
                              </w:rPr>
                              <w:t>docx</w:t>
                            </w:r>
                            <w:proofErr w:type="spellEnd"/>
                            <w:proofErr w:type="gramEnd"/>
                            <w:r w:rsidRPr="00507D0D">
                              <w:rPr>
                                <w:sz w:val="22"/>
                                <w:szCs w:val="22"/>
                              </w:rPr>
                              <w:t>) or .</w:t>
                            </w:r>
                            <w:proofErr w:type="spellStart"/>
                            <w:r w:rsidRPr="00507D0D">
                              <w:rPr>
                                <w:sz w:val="22"/>
                                <w:szCs w:val="22"/>
                              </w:rPr>
                              <w:t>ppt</w:t>
                            </w:r>
                            <w:proofErr w:type="spellEnd"/>
                            <w:r w:rsidRPr="00507D0D">
                              <w:rPr>
                                <w:sz w:val="22"/>
                                <w:szCs w:val="22"/>
                              </w:rPr>
                              <w:t xml:space="preserve"> (or .</w:t>
                            </w:r>
                            <w:proofErr w:type="spellStart"/>
                            <w:r w:rsidRPr="00507D0D">
                              <w:rPr>
                                <w:sz w:val="22"/>
                                <w:szCs w:val="22"/>
                              </w:rPr>
                              <w:t>pptx</w:t>
                            </w:r>
                            <w:proofErr w:type="spellEnd"/>
                            <w:r w:rsidRPr="00507D0D">
                              <w:rPr>
                                <w:sz w:val="22"/>
                                <w:szCs w:val="22"/>
                              </w:rPr>
                              <w:t>) format.</w:t>
                            </w:r>
                          </w:p>
                          <w:p w14:paraId="67B728A4" w14:textId="77777777" w:rsidR="00AD1AF2" w:rsidRPr="00507D0D" w:rsidRDefault="00AD1AF2" w:rsidP="00D36671">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31.5pt;margin-top:3.55pt;width:418.5pt;height:252.7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" filled="f" strokecolor="black [3213]" strokeweight="3pt">
                <v:textbox>
                  <w:txbxContent>
                    <w:p w14:paraId="3233F4C2" w14:textId="77777777" w:rsidR="00AD1AF2" w:rsidRPr="006B782C" w:rsidRDefault="00AD1AF2" w:rsidP="00D36671">
                      <w:pPr>
                        <w:jc w:val="center"/>
                        <w:rPr>
                          <w:b/>
                          <w:bCs/>
                          <w:smallCaps/>
                          <w:sz w:val="48"/>
                          <w:szCs w:val="48"/>
                        </w:rPr>
                      </w:pPr>
                      <w:proofErr w:type="spellStart"/>
                      <w:r w:rsidRPr="006B782C">
                        <w:rPr>
                          <w:b/>
                          <w:bCs/>
                          <w:smallCaps/>
                          <w:sz w:val="48"/>
                          <w:szCs w:val="48"/>
                        </w:rPr>
                        <w:t>Turnitin</w:t>
                      </w:r>
                      <w:proofErr w:type="spellEnd"/>
                      <w:r w:rsidRPr="006B782C">
                        <w:rPr>
                          <w:b/>
                          <w:bCs/>
                          <w:smallCaps/>
                          <w:sz w:val="48"/>
                          <w:szCs w:val="48"/>
                        </w:rPr>
                        <w:t>:  Read Carefully</w:t>
                      </w:r>
                    </w:p>
                    <w:p w14:paraId="0E417BDD" w14:textId="77777777" w:rsidR="00AD1AF2" w:rsidRDefault="00AD1AF2" w:rsidP="00D36671">
                      <w:pPr>
                        <w:jc w:val="center"/>
                      </w:pPr>
                    </w:p>
                    <w:p w14:paraId="01398868" w14:textId="77777777" w:rsidR="00AD1AF2" w:rsidRPr="00507D0D" w:rsidRDefault="00AD1AF2" w:rsidP="00D36671">
                      <w:pPr>
                        <w:rPr>
                          <w:sz w:val="22"/>
                          <w:szCs w:val="22"/>
                        </w:rPr>
                      </w:pPr>
                      <w:r w:rsidRPr="00507D0D">
                        <w:rPr>
                          <w:sz w:val="22"/>
                          <w:szCs w:val="22"/>
                        </w:rPr>
                        <w:t xml:space="preserve">Some notes about using </w:t>
                      </w:r>
                      <w:proofErr w:type="spellStart"/>
                      <w:r w:rsidRPr="00507D0D">
                        <w:rPr>
                          <w:sz w:val="22"/>
                          <w:szCs w:val="22"/>
                        </w:rPr>
                        <w:t>Turnitin</w:t>
                      </w:r>
                      <w:proofErr w:type="spellEnd"/>
                      <w:r w:rsidRPr="00507D0D">
                        <w:rPr>
                          <w:sz w:val="22"/>
                          <w:szCs w:val="22"/>
                        </w:rPr>
                        <w:t xml:space="preserve"> in </w:t>
                      </w:r>
                      <w:proofErr w:type="spellStart"/>
                      <w:r w:rsidRPr="00507D0D">
                        <w:rPr>
                          <w:sz w:val="22"/>
                          <w:szCs w:val="22"/>
                        </w:rPr>
                        <w:t>Engr</w:t>
                      </w:r>
                      <w:proofErr w:type="spellEnd"/>
                      <w:r w:rsidRPr="00507D0D">
                        <w:rPr>
                          <w:sz w:val="22"/>
                          <w:szCs w:val="22"/>
                        </w:rPr>
                        <w:t xml:space="preserve"> 183EW:</w:t>
                      </w:r>
                    </w:p>
                    <w:p w14:paraId="1732BD53" w14:textId="77777777" w:rsidR="00AD1AF2" w:rsidRPr="00507D0D" w:rsidRDefault="00AD1AF2" w:rsidP="00D36671">
                      <w:pPr>
                        <w:rPr>
                          <w:sz w:val="22"/>
                          <w:szCs w:val="22"/>
                        </w:rPr>
                      </w:pPr>
                    </w:p>
                    <w:p w14:paraId="1095CDD5" w14:textId="4611E5F3" w:rsidR="00AD1AF2" w:rsidRPr="00507D0D" w:rsidRDefault="00AD1AF2" w:rsidP="00D36671">
                      <w:pPr>
                        <w:rPr>
                          <w:sz w:val="22"/>
                          <w:szCs w:val="22"/>
                        </w:rPr>
                      </w:pPr>
                      <w:r w:rsidRPr="00507D0D">
                        <w:rPr>
                          <w:sz w:val="22"/>
                          <w:szCs w:val="22"/>
                        </w:rPr>
                        <w:t>Although the “Due” date on all assignments will read</w:t>
                      </w:r>
                      <w:r>
                        <w:rPr>
                          <w:sz w:val="22"/>
                          <w:szCs w:val="22"/>
                        </w:rPr>
                        <w:t xml:space="preserve"> on Fridays</w:t>
                      </w:r>
                      <w:r w:rsidRPr="00507D0D">
                        <w:rPr>
                          <w:sz w:val="22"/>
                          <w:szCs w:val="22"/>
                        </w:rPr>
                        <w:t>, an assignment is due electronically the same day the paper copy is due in discussion.  We u</w:t>
                      </w:r>
                      <w:r>
                        <w:rPr>
                          <w:sz w:val="22"/>
                          <w:szCs w:val="22"/>
                        </w:rPr>
                        <w:t>se the end-of-the-week</w:t>
                      </w:r>
                      <w:r w:rsidRPr="00507D0D">
                        <w:rPr>
                          <w:sz w:val="22"/>
                          <w:szCs w:val="22"/>
                        </w:rPr>
                        <w:t xml:space="preserve"> date so as to not have to keep reopening </w:t>
                      </w:r>
                      <w:proofErr w:type="spellStart"/>
                      <w:r w:rsidRPr="00507D0D">
                        <w:rPr>
                          <w:sz w:val="22"/>
                          <w:szCs w:val="22"/>
                        </w:rPr>
                        <w:t>Turnitin</w:t>
                      </w:r>
                      <w:proofErr w:type="spellEnd"/>
                      <w:r w:rsidRPr="00507D0D">
                        <w:rPr>
                          <w:sz w:val="22"/>
                          <w:szCs w:val="22"/>
                        </w:rPr>
                        <w:t xml:space="preserve"> and change the due dates for individuals who forgot to turn the assignment in when it was due.</w:t>
                      </w:r>
                    </w:p>
                    <w:p w14:paraId="5E061797" w14:textId="77777777" w:rsidR="00AD1AF2" w:rsidRPr="00507D0D" w:rsidRDefault="00AD1AF2" w:rsidP="00D36671">
                      <w:pPr>
                        <w:rPr>
                          <w:sz w:val="22"/>
                          <w:szCs w:val="22"/>
                        </w:rPr>
                      </w:pPr>
                    </w:p>
                    <w:p w14:paraId="2AC3EEAF" w14:textId="77777777" w:rsidR="00AD1AF2" w:rsidRPr="00507D0D" w:rsidRDefault="00AD1AF2" w:rsidP="00D36671">
                      <w:pPr>
                        <w:rPr>
                          <w:sz w:val="22"/>
                          <w:szCs w:val="22"/>
                        </w:rPr>
                      </w:pPr>
                      <w:r w:rsidRPr="00507D0D">
                        <w:rPr>
                          <w:sz w:val="22"/>
                          <w:szCs w:val="22"/>
                        </w:rPr>
                        <w:t xml:space="preserve">An assignment must be present in </w:t>
                      </w:r>
                      <w:proofErr w:type="spellStart"/>
                      <w:r w:rsidRPr="00507D0D">
                        <w:rPr>
                          <w:sz w:val="22"/>
                          <w:szCs w:val="22"/>
                        </w:rPr>
                        <w:t>Turnitin</w:t>
                      </w:r>
                      <w:proofErr w:type="spellEnd"/>
                      <w:r w:rsidRPr="00507D0D">
                        <w:rPr>
                          <w:sz w:val="22"/>
                          <w:szCs w:val="22"/>
                        </w:rPr>
                        <w:t xml:space="preserve"> in order to receive a final grade or credit for that assignment.</w:t>
                      </w:r>
                    </w:p>
                    <w:p w14:paraId="39A8843E" w14:textId="77777777" w:rsidR="00AD1AF2" w:rsidRPr="00507D0D" w:rsidRDefault="00AD1AF2" w:rsidP="00D36671">
                      <w:pPr>
                        <w:rPr>
                          <w:sz w:val="22"/>
                          <w:szCs w:val="22"/>
                        </w:rPr>
                      </w:pPr>
                    </w:p>
                    <w:p w14:paraId="10E6221B" w14:textId="77777777" w:rsidR="00AD1AF2" w:rsidRPr="00507D0D" w:rsidRDefault="00AD1AF2" w:rsidP="00D36671">
                      <w:pPr>
                        <w:rPr>
                          <w:sz w:val="22"/>
                          <w:szCs w:val="22"/>
                        </w:rPr>
                      </w:pPr>
                      <w:r w:rsidRPr="00507D0D">
                        <w:rPr>
                          <w:sz w:val="22"/>
                          <w:szCs w:val="22"/>
                        </w:rPr>
                        <w:t xml:space="preserve">All </w:t>
                      </w:r>
                      <w:proofErr w:type="spellStart"/>
                      <w:r w:rsidRPr="00507D0D">
                        <w:rPr>
                          <w:sz w:val="22"/>
                          <w:szCs w:val="22"/>
                        </w:rPr>
                        <w:t>Turnitin</w:t>
                      </w:r>
                      <w:proofErr w:type="spellEnd"/>
                      <w:r w:rsidRPr="00507D0D">
                        <w:rPr>
                          <w:sz w:val="22"/>
                          <w:szCs w:val="22"/>
                        </w:rPr>
                        <w:t xml:space="preserve"> submissions must be in either .doc (</w:t>
                      </w:r>
                      <w:proofErr w:type="gramStart"/>
                      <w:r w:rsidRPr="00507D0D">
                        <w:rPr>
                          <w:sz w:val="22"/>
                          <w:szCs w:val="22"/>
                        </w:rPr>
                        <w:t>or .</w:t>
                      </w:r>
                      <w:proofErr w:type="spellStart"/>
                      <w:r w:rsidRPr="00507D0D">
                        <w:rPr>
                          <w:sz w:val="22"/>
                          <w:szCs w:val="22"/>
                        </w:rPr>
                        <w:t>docx</w:t>
                      </w:r>
                      <w:proofErr w:type="spellEnd"/>
                      <w:proofErr w:type="gramEnd"/>
                      <w:r w:rsidRPr="00507D0D">
                        <w:rPr>
                          <w:sz w:val="22"/>
                          <w:szCs w:val="22"/>
                        </w:rPr>
                        <w:t>) or .</w:t>
                      </w:r>
                      <w:proofErr w:type="spellStart"/>
                      <w:r w:rsidRPr="00507D0D">
                        <w:rPr>
                          <w:sz w:val="22"/>
                          <w:szCs w:val="22"/>
                        </w:rPr>
                        <w:t>ppt</w:t>
                      </w:r>
                      <w:proofErr w:type="spellEnd"/>
                      <w:r w:rsidRPr="00507D0D">
                        <w:rPr>
                          <w:sz w:val="22"/>
                          <w:szCs w:val="22"/>
                        </w:rPr>
                        <w:t xml:space="preserve"> (or .</w:t>
                      </w:r>
                      <w:proofErr w:type="spellStart"/>
                      <w:r w:rsidRPr="00507D0D">
                        <w:rPr>
                          <w:sz w:val="22"/>
                          <w:szCs w:val="22"/>
                        </w:rPr>
                        <w:t>pptx</w:t>
                      </w:r>
                      <w:proofErr w:type="spellEnd"/>
                      <w:r w:rsidRPr="00507D0D">
                        <w:rPr>
                          <w:sz w:val="22"/>
                          <w:szCs w:val="22"/>
                        </w:rPr>
                        <w:t>) format.  No exceptions.  No .</w:t>
                      </w:r>
                      <w:proofErr w:type="spellStart"/>
                      <w:r w:rsidRPr="00507D0D">
                        <w:rPr>
                          <w:sz w:val="22"/>
                          <w:szCs w:val="22"/>
                        </w:rPr>
                        <w:t>pdf</w:t>
                      </w:r>
                      <w:proofErr w:type="spellEnd"/>
                      <w:proofErr w:type="gramStart"/>
                      <w:r w:rsidRPr="00507D0D">
                        <w:rPr>
                          <w:sz w:val="22"/>
                          <w:szCs w:val="22"/>
                        </w:rPr>
                        <w:t>,,</w:t>
                      </w:r>
                      <w:proofErr w:type="gramEnd"/>
                      <w:r w:rsidRPr="00507D0D">
                        <w:rPr>
                          <w:sz w:val="22"/>
                          <w:szCs w:val="22"/>
                        </w:rPr>
                        <w:t xml:space="preserve"> or .rtf, files, please.  And please do not use Google slides for your presentation slides – material in Google slides cannot be saved to </w:t>
                      </w:r>
                      <w:proofErr w:type="spellStart"/>
                      <w:r w:rsidRPr="00507D0D">
                        <w:rPr>
                          <w:sz w:val="22"/>
                          <w:szCs w:val="22"/>
                        </w:rPr>
                        <w:t>Turnitin</w:t>
                      </w:r>
                      <w:proofErr w:type="spellEnd"/>
                      <w:r w:rsidRPr="00507D0D">
                        <w:rPr>
                          <w:sz w:val="22"/>
                          <w:szCs w:val="22"/>
                        </w:rPr>
                        <w:t xml:space="preserve"> without serious corruption problems.  We will reject material submitted in any format other than .doc (</w:t>
                      </w:r>
                      <w:proofErr w:type="gramStart"/>
                      <w:r w:rsidRPr="00507D0D">
                        <w:rPr>
                          <w:sz w:val="22"/>
                          <w:szCs w:val="22"/>
                        </w:rPr>
                        <w:t>or .</w:t>
                      </w:r>
                      <w:proofErr w:type="spellStart"/>
                      <w:r w:rsidRPr="00507D0D">
                        <w:rPr>
                          <w:sz w:val="22"/>
                          <w:szCs w:val="22"/>
                        </w:rPr>
                        <w:t>docx</w:t>
                      </w:r>
                      <w:proofErr w:type="spellEnd"/>
                      <w:proofErr w:type="gramEnd"/>
                      <w:r w:rsidRPr="00507D0D">
                        <w:rPr>
                          <w:sz w:val="22"/>
                          <w:szCs w:val="22"/>
                        </w:rPr>
                        <w:t>) or .</w:t>
                      </w:r>
                      <w:proofErr w:type="spellStart"/>
                      <w:r w:rsidRPr="00507D0D">
                        <w:rPr>
                          <w:sz w:val="22"/>
                          <w:szCs w:val="22"/>
                        </w:rPr>
                        <w:t>ppt</w:t>
                      </w:r>
                      <w:proofErr w:type="spellEnd"/>
                      <w:r w:rsidRPr="00507D0D">
                        <w:rPr>
                          <w:sz w:val="22"/>
                          <w:szCs w:val="22"/>
                        </w:rPr>
                        <w:t xml:space="preserve"> (or .</w:t>
                      </w:r>
                      <w:proofErr w:type="spellStart"/>
                      <w:r w:rsidRPr="00507D0D">
                        <w:rPr>
                          <w:sz w:val="22"/>
                          <w:szCs w:val="22"/>
                        </w:rPr>
                        <w:t>pptx</w:t>
                      </w:r>
                      <w:proofErr w:type="spellEnd"/>
                      <w:r w:rsidRPr="00507D0D">
                        <w:rPr>
                          <w:sz w:val="22"/>
                          <w:szCs w:val="22"/>
                        </w:rPr>
                        <w:t>) format.</w:t>
                      </w:r>
                    </w:p>
                    <w:p w14:paraId="67B728A4" w14:textId="77777777" w:rsidR="00AD1AF2" w:rsidRPr="00507D0D" w:rsidRDefault="00AD1AF2" w:rsidP="00D36671">
                      <w:pPr>
                        <w:rPr>
                          <w:sz w:val="22"/>
                          <w:szCs w:val="22"/>
                        </w:rPr>
                      </w:pPr>
                    </w:p>
                  </w:txbxContent>
                </v:textbox>
                <w10:wrap type="square"/>
              </v:shape>
            </w:pict>
          </mc:Fallback>
        </mc:AlternateContent>
      </w:r>
    </w:p>
    <w:p w14:paraId="2959BBA5" w14:textId="77777777" w:rsidR="00D36671" w:rsidRDefault="00D36671" w:rsidP="00934C7F">
      <w:pPr>
        <w:spacing w:after="120"/>
        <w:rPr>
          <w:rFonts w:asciiTheme="minorHAnsi" w:hAnsiTheme="minorHAnsi" w:cs="Times New Roman"/>
          <w:sz w:val="22"/>
          <w:szCs w:val="22"/>
        </w:rPr>
      </w:pPr>
    </w:p>
    <w:p w14:paraId="72806136" w14:textId="77777777" w:rsidR="00D36671" w:rsidRDefault="00D36671" w:rsidP="00934C7F">
      <w:pPr>
        <w:spacing w:after="120"/>
        <w:rPr>
          <w:rFonts w:asciiTheme="minorHAnsi" w:hAnsiTheme="minorHAnsi" w:cs="Times New Roman"/>
          <w:sz w:val="22"/>
          <w:szCs w:val="22"/>
        </w:rPr>
      </w:pPr>
    </w:p>
    <w:p w14:paraId="421E3E44" w14:textId="77777777" w:rsidR="00D36671" w:rsidRDefault="00D36671" w:rsidP="00934C7F">
      <w:pPr>
        <w:spacing w:after="120"/>
        <w:rPr>
          <w:rFonts w:asciiTheme="minorHAnsi" w:hAnsiTheme="minorHAnsi" w:cs="Times New Roman"/>
          <w:sz w:val="22"/>
          <w:szCs w:val="22"/>
        </w:rPr>
      </w:pPr>
    </w:p>
    <w:p w14:paraId="1D47950A" w14:textId="77777777" w:rsidR="00D36671" w:rsidRDefault="00D36671" w:rsidP="00934C7F">
      <w:pPr>
        <w:spacing w:after="120"/>
        <w:rPr>
          <w:rFonts w:asciiTheme="minorHAnsi" w:hAnsiTheme="minorHAnsi" w:cs="Times New Roman"/>
          <w:sz w:val="22"/>
          <w:szCs w:val="22"/>
        </w:rPr>
      </w:pPr>
    </w:p>
    <w:p w14:paraId="5E2D6E68" w14:textId="77777777" w:rsidR="00D36671" w:rsidRDefault="00D36671" w:rsidP="00934C7F">
      <w:pPr>
        <w:spacing w:after="120"/>
        <w:rPr>
          <w:rFonts w:asciiTheme="minorHAnsi" w:hAnsiTheme="minorHAnsi" w:cs="Times New Roman"/>
          <w:sz w:val="22"/>
          <w:szCs w:val="22"/>
        </w:rPr>
      </w:pPr>
    </w:p>
    <w:p w14:paraId="0FF17A74" w14:textId="77777777" w:rsidR="00D36671" w:rsidRDefault="00D36671" w:rsidP="00934C7F">
      <w:pPr>
        <w:spacing w:after="120"/>
        <w:rPr>
          <w:rFonts w:asciiTheme="minorHAnsi" w:hAnsiTheme="minorHAnsi" w:cs="Times New Roman"/>
          <w:sz w:val="22"/>
          <w:szCs w:val="22"/>
        </w:rPr>
      </w:pPr>
    </w:p>
    <w:p w14:paraId="3DF3727B" w14:textId="77777777" w:rsidR="00D36671" w:rsidRDefault="00D36671" w:rsidP="00934C7F">
      <w:pPr>
        <w:spacing w:after="120"/>
        <w:rPr>
          <w:rFonts w:asciiTheme="minorHAnsi" w:hAnsiTheme="minorHAnsi" w:cs="Times New Roman"/>
          <w:sz w:val="22"/>
          <w:szCs w:val="22"/>
        </w:rPr>
      </w:pPr>
    </w:p>
    <w:p w14:paraId="3F7BB752" w14:textId="77777777" w:rsidR="00D36671" w:rsidRDefault="00D36671" w:rsidP="00934C7F">
      <w:pPr>
        <w:spacing w:after="120"/>
        <w:rPr>
          <w:rFonts w:asciiTheme="minorHAnsi" w:hAnsiTheme="minorHAnsi" w:cs="Times New Roman"/>
          <w:sz w:val="22"/>
          <w:szCs w:val="22"/>
        </w:rPr>
      </w:pPr>
    </w:p>
    <w:p w14:paraId="08348814" w14:textId="77777777" w:rsidR="00D36671" w:rsidRDefault="00D36671" w:rsidP="00934C7F">
      <w:pPr>
        <w:spacing w:after="120"/>
        <w:rPr>
          <w:rFonts w:asciiTheme="minorHAnsi" w:hAnsiTheme="minorHAnsi" w:cs="Times New Roman"/>
          <w:sz w:val="22"/>
          <w:szCs w:val="22"/>
        </w:rPr>
      </w:pPr>
    </w:p>
    <w:p w14:paraId="62551F16" w14:textId="77777777" w:rsidR="00D36671" w:rsidRDefault="00D36671" w:rsidP="00934C7F">
      <w:pPr>
        <w:spacing w:after="120"/>
        <w:rPr>
          <w:rFonts w:asciiTheme="minorHAnsi" w:hAnsiTheme="minorHAnsi" w:cs="Times New Roman"/>
          <w:sz w:val="22"/>
          <w:szCs w:val="22"/>
        </w:rPr>
      </w:pPr>
    </w:p>
    <w:p w14:paraId="76967531" w14:textId="77777777" w:rsidR="00D36671" w:rsidRDefault="00D36671" w:rsidP="00934C7F">
      <w:pPr>
        <w:spacing w:after="120"/>
        <w:rPr>
          <w:rFonts w:asciiTheme="minorHAnsi" w:hAnsiTheme="minorHAnsi" w:cs="Times New Roman"/>
          <w:sz w:val="22"/>
          <w:szCs w:val="22"/>
        </w:rPr>
      </w:pPr>
    </w:p>
    <w:p w14:paraId="051ACFB7" w14:textId="77777777" w:rsidR="00D36671" w:rsidRDefault="00D36671" w:rsidP="00934C7F">
      <w:pPr>
        <w:spacing w:after="120"/>
        <w:rPr>
          <w:rFonts w:asciiTheme="minorHAnsi" w:hAnsiTheme="minorHAnsi" w:cs="Times New Roman"/>
          <w:sz w:val="22"/>
          <w:szCs w:val="22"/>
        </w:rPr>
      </w:pPr>
    </w:p>
    <w:p w14:paraId="709F5D25" w14:textId="77777777" w:rsidR="00D36671" w:rsidRDefault="00D36671" w:rsidP="00934C7F">
      <w:pPr>
        <w:spacing w:after="120"/>
        <w:rPr>
          <w:rFonts w:asciiTheme="minorHAnsi" w:hAnsiTheme="minorHAnsi" w:cs="Times New Roman"/>
          <w:sz w:val="22"/>
          <w:szCs w:val="22"/>
        </w:rPr>
      </w:pPr>
    </w:p>
    <w:p w14:paraId="2CC54117" w14:textId="77777777" w:rsidR="00D36671" w:rsidRDefault="00D36671" w:rsidP="00934C7F">
      <w:pPr>
        <w:spacing w:after="120"/>
        <w:rPr>
          <w:rFonts w:asciiTheme="minorHAnsi" w:hAnsiTheme="minorHAnsi" w:cs="Times New Roman"/>
          <w:sz w:val="22"/>
          <w:szCs w:val="22"/>
        </w:rPr>
      </w:pPr>
    </w:p>
    <w:p w14:paraId="265ED185" w14:textId="77777777" w:rsidR="00D36671" w:rsidRDefault="00D36671" w:rsidP="00934C7F">
      <w:pPr>
        <w:spacing w:after="120"/>
        <w:rPr>
          <w:rFonts w:asciiTheme="minorHAnsi" w:hAnsiTheme="minorHAnsi" w:cs="Times New Roman"/>
          <w:sz w:val="22"/>
          <w:szCs w:val="22"/>
        </w:rPr>
      </w:pPr>
    </w:p>
    <w:p w14:paraId="3D5648CF" w14:textId="77777777" w:rsidR="00D36671" w:rsidRDefault="00D36671" w:rsidP="00934C7F">
      <w:pPr>
        <w:spacing w:after="120"/>
        <w:rPr>
          <w:rFonts w:asciiTheme="minorHAnsi" w:hAnsiTheme="minorHAnsi" w:cs="Times New Roman"/>
          <w:sz w:val="22"/>
          <w:szCs w:val="22"/>
        </w:rPr>
      </w:pPr>
    </w:p>
    <w:p w14:paraId="32DC9DC4" w14:textId="77777777" w:rsidR="00CD677D" w:rsidRPr="00CD677D" w:rsidRDefault="00CD677D" w:rsidP="00CD677D">
      <w:pPr>
        <w:numPr>
          <w:ilvl w:val="1"/>
          <w:numId w:val="27"/>
        </w:numPr>
        <w:spacing w:after="120"/>
        <w:rPr>
          <w:rFonts w:asciiTheme="minorHAnsi" w:hAnsiTheme="minorHAnsi" w:cs="Times New Roman"/>
          <w:b/>
          <w:sz w:val="22"/>
          <w:szCs w:val="22"/>
        </w:rPr>
      </w:pPr>
      <w:r w:rsidRPr="00CD677D">
        <w:rPr>
          <w:rFonts w:asciiTheme="minorHAnsi" w:hAnsiTheme="minorHAnsi" w:cs="Times New Roman"/>
          <w:b/>
          <w:sz w:val="22"/>
          <w:szCs w:val="22"/>
        </w:rPr>
        <w:t>Paper Submission</w:t>
      </w:r>
    </w:p>
    <w:p w14:paraId="549D256B" w14:textId="77777777" w:rsidR="00CD677D" w:rsidRDefault="00CD677D" w:rsidP="00CD677D">
      <w:pPr>
        <w:spacing w:after="120"/>
        <w:ind w:left="90"/>
        <w:rPr>
          <w:rFonts w:asciiTheme="minorHAnsi" w:hAnsiTheme="minorHAnsi" w:cs="Times New Roman"/>
          <w:sz w:val="22"/>
          <w:szCs w:val="22"/>
        </w:rPr>
      </w:pPr>
      <w:proofErr w:type="gramStart"/>
      <w:r>
        <w:rPr>
          <w:rFonts w:asciiTheme="minorHAnsi" w:hAnsiTheme="minorHAnsi" w:cs="Times New Roman"/>
          <w:sz w:val="22"/>
          <w:szCs w:val="22"/>
        </w:rPr>
        <w:t>In  your</w:t>
      </w:r>
      <w:proofErr w:type="gramEnd"/>
      <w:r>
        <w:rPr>
          <w:rFonts w:asciiTheme="minorHAnsi" w:hAnsiTheme="minorHAnsi" w:cs="Times New Roman"/>
          <w:sz w:val="22"/>
          <w:szCs w:val="22"/>
        </w:rPr>
        <w:t xml:space="preserve"> discussion section, you will submit paper copies of your assignments (except for the Autobiography (this week) and the Final Team Report – which is due the first day of final examinations.</w:t>
      </w:r>
    </w:p>
    <w:p w14:paraId="2BB16312" w14:textId="77777777" w:rsidR="00CD677D" w:rsidRDefault="00CD677D" w:rsidP="00CD677D">
      <w:pPr>
        <w:spacing w:after="120"/>
        <w:ind w:left="90"/>
        <w:rPr>
          <w:rFonts w:asciiTheme="minorHAnsi" w:hAnsiTheme="minorHAnsi" w:cs="Times New Roman"/>
          <w:sz w:val="22"/>
          <w:szCs w:val="22"/>
        </w:rPr>
      </w:pPr>
      <w:r>
        <w:rPr>
          <w:rFonts w:asciiTheme="minorHAnsi" w:hAnsiTheme="minorHAnsi" w:cs="Times New Roman"/>
          <w:sz w:val="22"/>
          <w:szCs w:val="22"/>
        </w:rPr>
        <w:t>All papers should have the following printed heading (no illegible handwritten headings will be accepted):</w:t>
      </w:r>
    </w:p>
    <w:p w14:paraId="4F328447" w14:textId="77777777" w:rsidR="00CD677D" w:rsidRDefault="00CD677D" w:rsidP="00CD677D">
      <w:pPr>
        <w:ind w:left="720"/>
        <w:rPr>
          <w:rFonts w:asciiTheme="minorHAnsi" w:hAnsiTheme="minorHAnsi" w:cs="Times New Roman"/>
          <w:sz w:val="22"/>
          <w:szCs w:val="22"/>
        </w:rPr>
      </w:pPr>
      <w:r>
        <w:rPr>
          <w:rFonts w:asciiTheme="minorHAnsi" w:hAnsiTheme="minorHAnsi" w:cs="Times New Roman"/>
          <w:sz w:val="22"/>
          <w:szCs w:val="22"/>
        </w:rPr>
        <w:tab/>
      </w:r>
      <w:r>
        <w:rPr>
          <w:rFonts w:asciiTheme="minorHAnsi" w:hAnsiTheme="minorHAnsi" w:cs="Times New Roman"/>
          <w:sz w:val="22"/>
          <w:szCs w:val="22"/>
        </w:rPr>
        <w:tab/>
        <w:t>Name</w:t>
      </w:r>
    </w:p>
    <w:p w14:paraId="6009705B" w14:textId="77777777" w:rsidR="00CD677D" w:rsidRDefault="00CD677D" w:rsidP="00CD677D">
      <w:pPr>
        <w:ind w:left="720"/>
        <w:rPr>
          <w:rFonts w:asciiTheme="minorHAnsi" w:hAnsiTheme="minorHAnsi" w:cs="Times New Roman"/>
          <w:sz w:val="22"/>
          <w:szCs w:val="22"/>
        </w:rPr>
      </w:pPr>
      <w:r>
        <w:rPr>
          <w:rFonts w:asciiTheme="minorHAnsi" w:hAnsiTheme="minorHAnsi" w:cs="Times New Roman"/>
          <w:sz w:val="22"/>
          <w:szCs w:val="22"/>
        </w:rPr>
        <w:tab/>
      </w:r>
      <w:r>
        <w:rPr>
          <w:rFonts w:asciiTheme="minorHAnsi" w:hAnsiTheme="minorHAnsi" w:cs="Times New Roman"/>
          <w:sz w:val="22"/>
          <w:szCs w:val="22"/>
        </w:rPr>
        <w:tab/>
        <w:t>Discussion Section</w:t>
      </w:r>
    </w:p>
    <w:p w14:paraId="652847B8" w14:textId="77777777" w:rsidR="00CD677D" w:rsidRDefault="00CD677D" w:rsidP="00CD677D">
      <w:pPr>
        <w:ind w:left="720"/>
        <w:rPr>
          <w:rFonts w:asciiTheme="minorHAnsi" w:hAnsiTheme="minorHAnsi" w:cs="Times New Roman"/>
          <w:sz w:val="22"/>
          <w:szCs w:val="22"/>
        </w:rPr>
      </w:pPr>
      <w:r>
        <w:rPr>
          <w:rFonts w:asciiTheme="minorHAnsi" w:hAnsiTheme="minorHAnsi" w:cs="Times New Roman"/>
          <w:sz w:val="22"/>
          <w:szCs w:val="22"/>
        </w:rPr>
        <w:tab/>
      </w:r>
      <w:r>
        <w:rPr>
          <w:rFonts w:asciiTheme="minorHAnsi" w:hAnsiTheme="minorHAnsi" w:cs="Times New Roman"/>
          <w:sz w:val="22"/>
          <w:szCs w:val="22"/>
        </w:rPr>
        <w:tab/>
        <w:t>Date</w:t>
      </w:r>
    </w:p>
    <w:p w14:paraId="555456ED" w14:textId="77777777" w:rsidR="00CD677D" w:rsidRDefault="00CD677D" w:rsidP="00CD677D">
      <w:pPr>
        <w:rPr>
          <w:rFonts w:asciiTheme="minorHAnsi" w:hAnsiTheme="minorHAnsi" w:cs="Times New Roman"/>
          <w:sz w:val="22"/>
          <w:szCs w:val="22"/>
        </w:rPr>
      </w:pPr>
    </w:p>
    <w:p w14:paraId="1F97B052" w14:textId="77777777" w:rsidR="00CD677D" w:rsidRDefault="00CD677D" w:rsidP="00CD677D">
      <w:pPr>
        <w:rPr>
          <w:rFonts w:asciiTheme="minorHAnsi" w:hAnsiTheme="minorHAnsi" w:cs="Times New Roman"/>
          <w:sz w:val="22"/>
          <w:szCs w:val="22"/>
        </w:rPr>
      </w:pPr>
      <w:r>
        <w:rPr>
          <w:rFonts w:asciiTheme="minorHAnsi" w:hAnsiTheme="minorHAnsi" w:cs="Times New Roman"/>
          <w:sz w:val="22"/>
          <w:szCs w:val="22"/>
        </w:rPr>
        <w:t>Please note that Microsoft Word will not put your name on your paper. You have to do it yourself.</w:t>
      </w:r>
    </w:p>
    <w:p w14:paraId="1953F4AF" w14:textId="77777777" w:rsidR="00425C3E" w:rsidRDefault="00425C3E" w:rsidP="00780E73">
      <w:pPr>
        <w:spacing w:after="120"/>
        <w:rPr>
          <w:rFonts w:asciiTheme="minorHAnsi" w:hAnsiTheme="minorHAnsi" w:cs="Times New Roman"/>
          <w:b/>
          <w:sz w:val="22"/>
          <w:szCs w:val="22"/>
        </w:rPr>
      </w:pPr>
    </w:p>
    <w:p w14:paraId="28CC5086" w14:textId="77777777" w:rsidR="00D36671" w:rsidRDefault="00D36671" w:rsidP="00780E73">
      <w:pPr>
        <w:spacing w:after="120"/>
        <w:rPr>
          <w:rFonts w:asciiTheme="minorHAnsi" w:hAnsiTheme="minorHAnsi" w:cs="Times New Roman"/>
          <w:b/>
          <w:sz w:val="22"/>
          <w:szCs w:val="22"/>
        </w:rPr>
      </w:pPr>
    </w:p>
    <w:p w14:paraId="4139FC92" w14:textId="77777777" w:rsidR="00D36671" w:rsidRPr="00CD677D" w:rsidRDefault="00D36671" w:rsidP="00780E73">
      <w:pPr>
        <w:spacing w:after="120"/>
        <w:rPr>
          <w:rFonts w:asciiTheme="minorHAnsi" w:hAnsiTheme="minorHAnsi" w:cs="Times New Roman"/>
          <w:b/>
          <w:sz w:val="22"/>
          <w:szCs w:val="22"/>
        </w:rPr>
      </w:pPr>
    </w:p>
    <w:p w14:paraId="44DEAE92" w14:textId="7CF07575" w:rsidR="00780E73" w:rsidRPr="00CD677D" w:rsidRDefault="00D36671" w:rsidP="004D0DFB">
      <w:pPr>
        <w:numPr>
          <w:ilvl w:val="1"/>
          <w:numId w:val="27"/>
        </w:numPr>
        <w:spacing w:after="120"/>
        <w:rPr>
          <w:rFonts w:asciiTheme="minorHAnsi" w:hAnsiTheme="minorHAnsi" w:cs="Times New Roman"/>
          <w:b/>
          <w:sz w:val="22"/>
          <w:szCs w:val="22"/>
        </w:rPr>
      </w:pPr>
      <w:r>
        <w:rPr>
          <w:rFonts w:asciiTheme="minorHAnsi" w:hAnsiTheme="minorHAnsi" w:cs="Times New Roman"/>
          <w:b/>
          <w:sz w:val="22"/>
          <w:szCs w:val="22"/>
        </w:rPr>
        <w:t>Summer Session</w:t>
      </w:r>
      <w:r w:rsidR="00EB4EB2" w:rsidRPr="00CD677D">
        <w:rPr>
          <w:rFonts w:asciiTheme="minorHAnsi" w:hAnsiTheme="minorHAnsi" w:cs="Times New Roman"/>
          <w:b/>
          <w:sz w:val="22"/>
          <w:szCs w:val="22"/>
        </w:rPr>
        <w:t xml:space="preserve">, </w:t>
      </w:r>
      <w:r w:rsidR="00B3009A">
        <w:rPr>
          <w:rFonts w:asciiTheme="minorHAnsi" w:hAnsiTheme="minorHAnsi" w:cs="Times New Roman"/>
          <w:b/>
          <w:sz w:val="22"/>
          <w:szCs w:val="22"/>
        </w:rPr>
        <w:t xml:space="preserve">2017 </w:t>
      </w:r>
      <w:r w:rsidR="00780E73" w:rsidRPr="00CD677D">
        <w:rPr>
          <w:rFonts w:asciiTheme="minorHAnsi" w:hAnsiTheme="minorHAnsi" w:cs="Times New Roman"/>
          <w:b/>
          <w:sz w:val="22"/>
          <w:szCs w:val="22"/>
        </w:rPr>
        <w:t>Course Contacts</w:t>
      </w:r>
    </w:p>
    <w:p w14:paraId="2DDBFE71" w14:textId="77777777" w:rsidR="00780E73" w:rsidRPr="00CD677D" w:rsidRDefault="00780E73" w:rsidP="00780E73">
      <w:pPr>
        <w:spacing w:after="120"/>
        <w:rPr>
          <w:rFonts w:asciiTheme="minorHAnsi" w:hAnsiTheme="minorHAnsi" w:cs="Times New Roman"/>
          <w:sz w:val="22"/>
          <w:szCs w:val="22"/>
        </w:rPr>
      </w:pPr>
    </w:p>
    <w:p w14:paraId="6BBD0200" w14:textId="77777777" w:rsidR="00780E73" w:rsidRPr="00CD677D" w:rsidRDefault="00780E73" w:rsidP="00780E73">
      <w:pPr>
        <w:rPr>
          <w:rFonts w:asciiTheme="minorHAnsi" w:hAnsiTheme="minorHAnsi" w:cs="Times New Roman"/>
          <w:sz w:val="22"/>
          <w:szCs w:val="22"/>
        </w:rPr>
      </w:pPr>
      <w:r w:rsidRPr="00CD677D">
        <w:rPr>
          <w:rFonts w:asciiTheme="minorHAnsi" w:hAnsiTheme="minorHAnsi" w:cs="Times New Roman"/>
          <w:sz w:val="22"/>
          <w:szCs w:val="22"/>
        </w:rPr>
        <w:t xml:space="preserve">Instructors: </w:t>
      </w: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r>
      <w:proofErr w:type="spellStart"/>
      <w:r w:rsidRPr="00CD677D">
        <w:rPr>
          <w:rFonts w:asciiTheme="minorHAnsi" w:hAnsiTheme="minorHAnsi" w:cs="Times New Roman"/>
          <w:sz w:val="22"/>
          <w:szCs w:val="22"/>
        </w:rPr>
        <w:t>Gershon</w:t>
      </w:r>
      <w:proofErr w:type="spellEnd"/>
      <w:r w:rsidRPr="00CD677D">
        <w:rPr>
          <w:rFonts w:asciiTheme="minorHAnsi" w:hAnsiTheme="minorHAnsi" w:cs="Times New Roman"/>
          <w:sz w:val="22"/>
          <w:szCs w:val="22"/>
        </w:rPr>
        <w:t xml:space="preserve"> </w:t>
      </w:r>
      <w:proofErr w:type="spellStart"/>
      <w:r w:rsidRPr="00CD677D">
        <w:rPr>
          <w:rFonts w:asciiTheme="minorHAnsi" w:hAnsiTheme="minorHAnsi" w:cs="Times New Roman"/>
          <w:sz w:val="22"/>
          <w:szCs w:val="22"/>
        </w:rPr>
        <w:t>Weltman</w:t>
      </w:r>
      <w:proofErr w:type="spellEnd"/>
    </w:p>
    <w:p w14:paraId="4D02A8BE" w14:textId="77777777" w:rsidR="00780E73" w:rsidRPr="00CD677D" w:rsidRDefault="00780E73" w:rsidP="00780E73">
      <w:pPr>
        <w:rPr>
          <w:rFonts w:asciiTheme="minorHAnsi" w:hAnsiTheme="minorHAnsi" w:cs="Times New Roman"/>
          <w:sz w:val="22"/>
          <w:szCs w:val="22"/>
        </w:rPr>
      </w:pP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t xml:space="preserve">6417 </w:t>
      </w:r>
      <w:proofErr w:type="spellStart"/>
      <w:r w:rsidRPr="00CD677D">
        <w:rPr>
          <w:rFonts w:asciiTheme="minorHAnsi" w:hAnsiTheme="minorHAnsi" w:cs="Times New Roman"/>
          <w:sz w:val="22"/>
          <w:szCs w:val="22"/>
        </w:rPr>
        <w:t>Boelter</w:t>
      </w:r>
      <w:proofErr w:type="spellEnd"/>
      <w:r w:rsidRPr="00CD677D">
        <w:rPr>
          <w:rFonts w:asciiTheme="minorHAnsi" w:hAnsiTheme="minorHAnsi" w:cs="Times New Roman"/>
          <w:sz w:val="22"/>
          <w:szCs w:val="22"/>
        </w:rPr>
        <w:t xml:space="preserve"> Hall</w:t>
      </w:r>
    </w:p>
    <w:p w14:paraId="7A106CD8" w14:textId="77777777" w:rsidR="00780E73" w:rsidRPr="00CD677D" w:rsidRDefault="00780E73" w:rsidP="00780E73">
      <w:pPr>
        <w:rPr>
          <w:rFonts w:asciiTheme="minorHAnsi" w:hAnsiTheme="minorHAnsi" w:cs="Times New Roman"/>
          <w:sz w:val="22"/>
          <w:szCs w:val="22"/>
        </w:rPr>
      </w:pP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t>Office Hours:  By Appointment</w:t>
      </w:r>
    </w:p>
    <w:p w14:paraId="632C82EB" w14:textId="77777777" w:rsidR="00780E73" w:rsidRPr="00CD677D" w:rsidRDefault="00780E73" w:rsidP="00780E73">
      <w:pPr>
        <w:rPr>
          <w:rFonts w:asciiTheme="minorHAnsi" w:hAnsiTheme="minorHAnsi" w:cs="Times New Roman"/>
          <w:sz w:val="22"/>
          <w:szCs w:val="22"/>
        </w:rPr>
      </w:pP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t>Electronic Mail:  gweltman@speakeasy.net</w:t>
      </w:r>
    </w:p>
    <w:p w14:paraId="3DA7534E" w14:textId="77777777" w:rsidR="00780E73" w:rsidRPr="00CD677D" w:rsidRDefault="00780E73" w:rsidP="00780E73">
      <w:pPr>
        <w:rPr>
          <w:rFonts w:asciiTheme="minorHAnsi" w:hAnsiTheme="minorHAnsi" w:cs="Times New Roman"/>
          <w:sz w:val="22"/>
          <w:szCs w:val="22"/>
        </w:rPr>
      </w:pPr>
    </w:p>
    <w:p w14:paraId="57339A52" w14:textId="77777777" w:rsidR="00780E73" w:rsidRPr="00CD677D" w:rsidRDefault="00780E73" w:rsidP="00780E73">
      <w:pPr>
        <w:rPr>
          <w:rFonts w:asciiTheme="minorHAnsi" w:hAnsiTheme="minorHAnsi" w:cs="Times New Roman"/>
          <w:sz w:val="22"/>
          <w:szCs w:val="22"/>
        </w:rPr>
      </w:pP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t>Donald Browne</w:t>
      </w:r>
    </w:p>
    <w:p w14:paraId="71B42476" w14:textId="77777777" w:rsidR="00780E73" w:rsidRPr="00CD677D" w:rsidRDefault="00780E73" w:rsidP="00780E73">
      <w:pPr>
        <w:rPr>
          <w:rFonts w:asciiTheme="minorHAnsi" w:hAnsiTheme="minorHAnsi" w:cs="Times New Roman"/>
          <w:sz w:val="22"/>
          <w:szCs w:val="22"/>
        </w:rPr>
      </w:pP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t xml:space="preserve">6417 </w:t>
      </w:r>
      <w:proofErr w:type="spellStart"/>
      <w:r w:rsidRPr="00CD677D">
        <w:rPr>
          <w:rFonts w:asciiTheme="minorHAnsi" w:hAnsiTheme="minorHAnsi" w:cs="Times New Roman"/>
          <w:sz w:val="22"/>
          <w:szCs w:val="22"/>
        </w:rPr>
        <w:t>Boelter</w:t>
      </w:r>
      <w:proofErr w:type="spellEnd"/>
      <w:r w:rsidRPr="00CD677D">
        <w:rPr>
          <w:rFonts w:asciiTheme="minorHAnsi" w:hAnsiTheme="minorHAnsi" w:cs="Times New Roman"/>
          <w:sz w:val="22"/>
          <w:szCs w:val="22"/>
        </w:rPr>
        <w:t xml:space="preserve"> Hall</w:t>
      </w:r>
    </w:p>
    <w:p w14:paraId="26E7B98E" w14:textId="77777777" w:rsidR="00780E73" w:rsidRPr="00CD677D" w:rsidRDefault="00780E73" w:rsidP="00780E73">
      <w:pPr>
        <w:rPr>
          <w:rFonts w:asciiTheme="minorHAnsi" w:hAnsiTheme="minorHAnsi" w:cs="Times New Roman"/>
          <w:sz w:val="22"/>
          <w:szCs w:val="22"/>
        </w:rPr>
      </w:pPr>
      <w:r w:rsidRPr="00CD677D">
        <w:rPr>
          <w:rFonts w:asciiTheme="minorHAnsi" w:hAnsiTheme="minorHAnsi" w:cs="Times New Roman"/>
          <w:sz w:val="22"/>
          <w:szCs w:val="22"/>
        </w:rPr>
        <w:tab/>
      </w:r>
      <w:r w:rsidR="00C73FB5" w:rsidRPr="00CD677D">
        <w:rPr>
          <w:rFonts w:asciiTheme="minorHAnsi" w:hAnsiTheme="minorHAnsi" w:cs="Times New Roman"/>
          <w:sz w:val="22"/>
          <w:szCs w:val="22"/>
        </w:rPr>
        <w:tab/>
      </w:r>
      <w:r w:rsidR="00C73FB5" w:rsidRPr="00CD677D">
        <w:rPr>
          <w:rFonts w:asciiTheme="minorHAnsi" w:hAnsiTheme="minorHAnsi" w:cs="Times New Roman"/>
          <w:sz w:val="22"/>
          <w:szCs w:val="22"/>
        </w:rPr>
        <w:tab/>
      </w:r>
      <w:r w:rsidR="00C73FB5" w:rsidRPr="00CD677D">
        <w:rPr>
          <w:rFonts w:asciiTheme="minorHAnsi" w:hAnsiTheme="minorHAnsi" w:cs="Times New Roman"/>
          <w:sz w:val="22"/>
          <w:szCs w:val="22"/>
        </w:rPr>
        <w:tab/>
        <w:t xml:space="preserve">Office </w:t>
      </w:r>
      <w:r w:rsidR="001A0BFA" w:rsidRPr="00CD677D">
        <w:rPr>
          <w:rFonts w:asciiTheme="minorHAnsi" w:hAnsiTheme="minorHAnsi" w:cs="Times New Roman"/>
          <w:sz w:val="22"/>
          <w:szCs w:val="22"/>
        </w:rPr>
        <w:t xml:space="preserve">Hours: </w:t>
      </w:r>
      <w:r w:rsidR="00C73FB5" w:rsidRPr="00CD677D">
        <w:rPr>
          <w:rFonts w:asciiTheme="minorHAnsi" w:hAnsiTheme="minorHAnsi" w:cs="Times New Roman"/>
          <w:sz w:val="22"/>
          <w:szCs w:val="22"/>
        </w:rPr>
        <w:t xml:space="preserve"> </w:t>
      </w:r>
      <w:proofErr w:type="spellStart"/>
      <w:r w:rsidR="00C73FB5" w:rsidRPr="00CD677D">
        <w:rPr>
          <w:rFonts w:asciiTheme="minorHAnsi" w:hAnsiTheme="minorHAnsi" w:cs="Times New Roman"/>
          <w:sz w:val="22"/>
          <w:szCs w:val="22"/>
        </w:rPr>
        <w:t>TuTh</w:t>
      </w:r>
      <w:proofErr w:type="spellEnd"/>
      <w:r w:rsidR="00C73FB5" w:rsidRPr="00CD677D">
        <w:rPr>
          <w:rFonts w:asciiTheme="minorHAnsi" w:hAnsiTheme="minorHAnsi" w:cs="Times New Roman"/>
          <w:sz w:val="22"/>
          <w:szCs w:val="22"/>
        </w:rPr>
        <w:t xml:space="preserve"> 8</w:t>
      </w:r>
      <w:r w:rsidR="00130D52" w:rsidRPr="00CD677D">
        <w:rPr>
          <w:rFonts w:asciiTheme="minorHAnsi" w:hAnsiTheme="minorHAnsi" w:cs="Times New Roman"/>
          <w:sz w:val="22"/>
          <w:szCs w:val="22"/>
        </w:rPr>
        <w:t>-11:0</w:t>
      </w:r>
      <w:r w:rsidR="001A0BFA" w:rsidRPr="00CD677D">
        <w:rPr>
          <w:rFonts w:asciiTheme="minorHAnsi" w:hAnsiTheme="minorHAnsi" w:cs="Times New Roman"/>
          <w:sz w:val="22"/>
          <w:szCs w:val="22"/>
        </w:rPr>
        <w:t>0</w:t>
      </w:r>
      <w:r w:rsidRPr="00CD677D">
        <w:rPr>
          <w:rFonts w:asciiTheme="minorHAnsi" w:hAnsiTheme="minorHAnsi" w:cs="Times New Roman"/>
          <w:sz w:val="22"/>
          <w:szCs w:val="22"/>
        </w:rPr>
        <w:t>, and by appointment</w:t>
      </w:r>
    </w:p>
    <w:p w14:paraId="22C64BA3" w14:textId="77777777" w:rsidR="00780E73" w:rsidRPr="00CD677D" w:rsidRDefault="00780E73" w:rsidP="00780E73">
      <w:pPr>
        <w:rPr>
          <w:rFonts w:asciiTheme="minorHAnsi" w:hAnsiTheme="minorHAnsi" w:cs="Times New Roman"/>
          <w:sz w:val="22"/>
          <w:szCs w:val="22"/>
        </w:rPr>
      </w:pP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t>Voice:  (310) 825-9610</w:t>
      </w:r>
    </w:p>
    <w:p w14:paraId="2C5077E5" w14:textId="77777777" w:rsidR="00780E73" w:rsidRPr="00CD677D" w:rsidRDefault="00780E73" w:rsidP="00780E73">
      <w:pPr>
        <w:rPr>
          <w:rFonts w:asciiTheme="minorHAnsi" w:hAnsiTheme="minorHAnsi" w:cs="Times New Roman"/>
          <w:sz w:val="22"/>
          <w:szCs w:val="22"/>
        </w:rPr>
      </w:pP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t>Electronic Mail:  browne@seas.ucla.edu</w:t>
      </w:r>
    </w:p>
    <w:p w14:paraId="26145134" w14:textId="77777777" w:rsidR="00780E73" w:rsidRPr="00CD677D" w:rsidRDefault="00780E73" w:rsidP="00780E73">
      <w:pPr>
        <w:ind w:left="3600"/>
        <w:rPr>
          <w:rFonts w:asciiTheme="minorHAnsi" w:hAnsiTheme="minorHAnsi" w:cs="Times New Roman"/>
          <w:b/>
          <w:sz w:val="22"/>
          <w:szCs w:val="22"/>
        </w:rPr>
      </w:pPr>
      <w:r w:rsidRPr="00CD677D">
        <w:rPr>
          <w:rFonts w:asciiTheme="minorHAnsi" w:hAnsiTheme="minorHAnsi" w:cs="Times New Roman"/>
          <w:b/>
          <w:sz w:val="22"/>
          <w:szCs w:val="22"/>
        </w:rPr>
        <w:t xml:space="preserve">Contact for </w:t>
      </w:r>
      <w:r w:rsidRPr="00CD677D">
        <w:rPr>
          <w:rFonts w:asciiTheme="minorHAnsi" w:hAnsiTheme="minorHAnsi" w:cs="Times New Roman"/>
          <w:b/>
          <w:i/>
          <w:sz w:val="22"/>
          <w:szCs w:val="22"/>
        </w:rPr>
        <w:t>all</w:t>
      </w:r>
      <w:r w:rsidRPr="00CD677D">
        <w:rPr>
          <w:rFonts w:asciiTheme="minorHAnsi" w:hAnsiTheme="minorHAnsi" w:cs="Times New Roman"/>
          <w:b/>
          <w:sz w:val="22"/>
          <w:szCs w:val="22"/>
        </w:rPr>
        <w:t xml:space="preserve"> administrative matters and essay/report guidance</w:t>
      </w:r>
    </w:p>
    <w:p w14:paraId="747BF687" w14:textId="77777777" w:rsidR="00780E73" w:rsidRPr="00CD677D" w:rsidRDefault="00780E73" w:rsidP="00780E73">
      <w:pPr>
        <w:rPr>
          <w:rFonts w:asciiTheme="minorHAnsi" w:hAnsiTheme="minorHAnsi" w:cs="Times New Roman"/>
          <w:sz w:val="22"/>
          <w:szCs w:val="22"/>
        </w:rPr>
      </w:pPr>
    </w:p>
    <w:p w14:paraId="52AD938D" w14:textId="77777777" w:rsidR="00780E73" w:rsidRPr="00CD677D" w:rsidRDefault="00780E73" w:rsidP="00780E73">
      <w:pPr>
        <w:spacing w:after="120"/>
        <w:rPr>
          <w:rFonts w:asciiTheme="minorHAnsi" w:hAnsiTheme="minorHAnsi" w:cs="Times New Roman"/>
          <w:sz w:val="22"/>
          <w:szCs w:val="22"/>
        </w:rPr>
      </w:pPr>
    </w:p>
    <w:p w14:paraId="68026176" w14:textId="77777777" w:rsidR="00780E73" w:rsidRPr="00CD677D" w:rsidRDefault="00780E73" w:rsidP="00780E73">
      <w:pPr>
        <w:spacing w:after="120"/>
        <w:rPr>
          <w:rFonts w:asciiTheme="minorHAnsi" w:hAnsiTheme="minorHAnsi" w:cs="Times New Roman"/>
          <w:sz w:val="22"/>
          <w:szCs w:val="22"/>
        </w:rPr>
      </w:pPr>
    </w:p>
    <w:p w14:paraId="3E61D285" w14:textId="77777777" w:rsidR="00780E73" w:rsidRPr="00CD677D" w:rsidRDefault="00551A8E" w:rsidP="00780E73">
      <w:pPr>
        <w:spacing w:after="120"/>
        <w:rPr>
          <w:rFonts w:asciiTheme="minorHAnsi" w:hAnsiTheme="minorHAnsi" w:cs="Times New Roman"/>
          <w:sz w:val="22"/>
          <w:szCs w:val="22"/>
        </w:rPr>
      </w:pP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r>
    </w:p>
    <w:p w14:paraId="49D60C50" w14:textId="77777777" w:rsidR="00780E73" w:rsidRPr="00CD677D" w:rsidRDefault="00780E73" w:rsidP="00780E73">
      <w:pPr>
        <w:spacing w:after="120"/>
        <w:rPr>
          <w:rFonts w:asciiTheme="minorHAnsi" w:hAnsiTheme="minorHAnsi" w:cs="Times New Roman"/>
          <w:sz w:val="22"/>
          <w:szCs w:val="22"/>
        </w:rPr>
      </w:pPr>
    </w:p>
    <w:p w14:paraId="33A3244B" w14:textId="77777777" w:rsidR="00780E73" w:rsidRPr="00CD677D" w:rsidRDefault="00780E73" w:rsidP="00780E73">
      <w:pPr>
        <w:spacing w:after="120"/>
        <w:jc w:val="center"/>
        <w:rPr>
          <w:rFonts w:asciiTheme="minorHAnsi" w:hAnsiTheme="minorHAnsi" w:cs="Times New Roman"/>
          <w:b/>
          <w:sz w:val="22"/>
          <w:szCs w:val="22"/>
        </w:rPr>
      </w:pPr>
      <w:r w:rsidRPr="00CD677D">
        <w:rPr>
          <w:rFonts w:asciiTheme="minorHAnsi" w:hAnsiTheme="minorHAnsi" w:cs="Times New Roman"/>
          <w:sz w:val="22"/>
          <w:szCs w:val="22"/>
        </w:rPr>
        <w:br w:type="page"/>
      </w:r>
      <w:r w:rsidRPr="00CD677D">
        <w:rPr>
          <w:rFonts w:asciiTheme="minorHAnsi" w:hAnsiTheme="minorHAnsi" w:cs="Times New Roman"/>
          <w:b/>
          <w:sz w:val="22"/>
          <w:szCs w:val="22"/>
        </w:rPr>
        <w:lastRenderedPageBreak/>
        <w:t>2.  Course Syllabus and Schedules</w:t>
      </w:r>
    </w:p>
    <w:p w14:paraId="14B412D0" w14:textId="77777777" w:rsidR="00780E73" w:rsidRPr="00CD677D" w:rsidRDefault="00780E73" w:rsidP="00780E73">
      <w:pPr>
        <w:spacing w:after="120"/>
        <w:rPr>
          <w:rFonts w:asciiTheme="minorHAnsi" w:hAnsiTheme="minorHAnsi" w:cs="Times New Roman"/>
          <w:sz w:val="22"/>
          <w:szCs w:val="22"/>
        </w:rPr>
      </w:pPr>
    </w:p>
    <w:p w14:paraId="5B426690" w14:textId="77777777" w:rsidR="00780E73" w:rsidRPr="00CD677D" w:rsidRDefault="00780E73" w:rsidP="00780E73">
      <w:pPr>
        <w:spacing w:after="120"/>
        <w:rPr>
          <w:rFonts w:asciiTheme="minorHAnsi" w:hAnsiTheme="minorHAnsi" w:cs="Times New Roman"/>
          <w:b/>
          <w:sz w:val="22"/>
          <w:szCs w:val="22"/>
        </w:rPr>
      </w:pPr>
      <w:r w:rsidRPr="00CD677D">
        <w:rPr>
          <w:rFonts w:asciiTheme="minorHAnsi" w:hAnsiTheme="minorHAnsi" w:cs="Times New Roman"/>
          <w:b/>
          <w:sz w:val="22"/>
          <w:szCs w:val="22"/>
        </w:rPr>
        <w:t>2.1</w:t>
      </w:r>
      <w:r w:rsidRPr="00CD677D">
        <w:rPr>
          <w:rFonts w:asciiTheme="minorHAnsi" w:hAnsiTheme="minorHAnsi" w:cs="Times New Roman"/>
          <w:sz w:val="22"/>
          <w:szCs w:val="22"/>
        </w:rPr>
        <w:tab/>
      </w:r>
      <w:r w:rsidRPr="00CD677D">
        <w:rPr>
          <w:rFonts w:asciiTheme="minorHAnsi" w:hAnsiTheme="minorHAnsi" w:cs="Times New Roman"/>
          <w:b/>
          <w:sz w:val="22"/>
          <w:szCs w:val="22"/>
        </w:rPr>
        <w:t>Course Content</w:t>
      </w:r>
    </w:p>
    <w:p w14:paraId="1D659A93" w14:textId="77777777" w:rsidR="00780E73" w:rsidRPr="00CD677D" w:rsidRDefault="00780E73" w:rsidP="00780E73">
      <w:pPr>
        <w:spacing w:after="120"/>
        <w:rPr>
          <w:rFonts w:asciiTheme="minorHAnsi" w:hAnsiTheme="minorHAnsi" w:cs="Times New Roman"/>
          <w:sz w:val="22"/>
          <w:szCs w:val="22"/>
        </w:rPr>
      </w:pPr>
      <w:r w:rsidRPr="00CD677D">
        <w:rPr>
          <w:rFonts w:asciiTheme="minorHAnsi" w:hAnsiTheme="minorHAnsi" w:cs="Times New Roman"/>
          <w:sz w:val="22"/>
          <w:szCs w:val="22"/>
        </w:rPr>
        <w:t>Engineering 183EW constitutes the following elements:</w:t>
      </w:r>
    </w:p>
    <w:p w14:paraId="5DE7C155" w14:textId="77777777" w:rsidR="00780E73" w:rsidRPr="00CD677D" w:rsidRDefault="002B7028" w:rsidP="00780E73">
      <w:pPr>
        <w:numPr>
          <w:ilvl w:val="0"/>
          <w:numId w:val="4"/>
        </w:numPr>
        <w:spacing w:after="120"/>
        <w:rPr>
          <w:rFonts w:asciiTheme="minorHAnsi" w:hAnsiTheme="minorHAnsi" w:cs="Times New Roman"/>
          <w:sz w:val="22"/>
          <w:szCs w:val="22"/>
        </w:rPr>
      </w:pPr>
      <w:proofErr w:type="gramStart"/>
      <w:r w:rsidRPr="00CD677D">
        <w:rPr>
          <w:rFonts w:asciiTheme="minorHAnsi" w:hAnsiTheme="minorHAnsi" w:cs="Times New Roman"/>
          <w:sz w:val="22"/>
          <w:szCs w:val="22"/>
        </w:rPr>
        <w:t>17  lectures</w:t>
      </w:r>
      <w:proofErr w:type="gramEnd"/>
      <w:r w:rsidRPr="00CD677D">
        <w:rPr>
          <w:rFonts w:asciiTheme="minorHAnsi" w:hAnsiTheme="minorHAnsi" w:cs="Times New Roman"/>
          <w:sz w:val="22"/>
          <w:szCs w:val="22"/>
        </w:rPr>
        <w:t xml:space="preserve"> </w:t>
      </w:r>
      <w:r w:rsidR="00780E73" w:rsidRPr="00CD677D">
        <w:rPr>
          <w:rFonts w:asciiTheme="minorHAnsi" w:hAnsiTheme="minorHAnsi" w:cs="Times New Roman"/>
          <w:sz w:val="22"/>
          <w:szCs w:val="22"/>
        </w:rPr>
        <w:t xml:space="preserve"> </w:t>
      </w:r>
    </w:p>
    <w:p w14:paraId="1EF0C21B" w14:textId="77777777" w:rsidR="00780E73" w:rsidRPr="00CD677D" w:rsidRDefault="00780E73" w:rsidP="00780E73">
      <w:pPr>
        <w:numPr>
          <w:ilvl w:val="0"/>
          <w:numId w:val="4"/>
        </w:numPr>
        <w:spacing w:after="120"/>
        <w:rPr>
          <w:rFonts w:asciiTheme="minorHAnsi" w:hAnsiTheme="minorHAnsi" w:cs="Times New Roman"/>
          <w:sz w:val="22"/>
          <w:szCs w:val="22"/>
        </w:rPr>
      </w:pPr>
      <w:r w:rsidRPr="00CD677D">
        <w:rPr>
          <w:rFonts w:asciiTheme="minorHAnsi" w:hAnsiTheme="minorHAnsi" w:cs="Times New Roman"/>
          <w:sz w:val="22"/>
          <w:szCs w:val="22"/>
        </w:rPr>
        <w:t>Textbook Reading and Supplemental Articles</w:t>
      </w:r>
    </w:p>
    <w:p w14:paraId="155352B0" w14:textId="77777777" w:rsidR="00780E73" w:rsidRPr="00CD677D" w:rsidRDefault="009016E0" w:rsidP="00780E73">
      <w:pPr>
        <w:numPr>
          <w:ilvl w:val="0"/>
          <w:numId w:val="4"/>
        </w:numPr>
        <w:spacing w:after="120"/>
        <w:rPr>
          <w:rFonts w:asciiTheme="minorHAnsi" w:hAnsiTheme="minorHAnsi" w:cs="Times New Roman"/>
          <w:sz w:val="22"/>
          <w:szCs w:val="22"/>
        </w:rPr>
      </w:pPr>
      <w:r w:rsidRPr="00CD677D">
        <w:rPr>
          <w:rFonts w:asciiTheme="minorHAnsi" w:hAnsiTheme="minorHAnsi" w:cs="Times New Roman"/>
          <w:sz w:val="22"/>
          <w:szCs w:val="22"/>
        </w:rPr>
        <w:t xml:space="preserve"> W</w:t>
      </w:r>
      <w:r w:rsidR="00C40456" w:rsidRPr="00CD677D">
        <w:rPr>
          <w:rFonts w:asciiTheme="minorHAnsi" w:hAnsiTheme="minorHAnsi" w:cs="Times New Roman"/>
          <w:sz w:val="22"/>
          <w:szCs w:val="22"/>
        </w:rPr>
        <w:t>eekly Discussion Section (m</w:t>
      </w:r>
      <w:r w:rsidR="00780E73" w:rsidRPr="00CD677D">
        <w:rPr>
          <w:rFonts w:asciiTheme="minorHAnsi" w:hAnsiTheme="minorHAnsi" w:cs="Times New Roman"/>
          <w:sz w:val="22"/>
          <w:szCs w:val="22"/>
        </w:rPr>
        <w:t>andatory attendance)</w:t>
      </w:r>
    </w:p>
    <w:p w14:paraId="3897EB5A" w14:textId="77777777" w:rsidR="00780E73" w:rsidRPr="00CD677D" w:rsidRDefault="00780E73" w:rsidP="00780E73">
      <w:pPr>
        <w:numPr>
          <w:ilvl w:val="0"/>
          <w:numId w:val="4"/>
        </w:numPr>
        <w:spacing w:after="120"/>
        <w:rPr>
          <w:rFonts w:asciiTheme="minorHAnsi" w:hAnsiTheme="minorHAnsi" w:cs="Times New Roman"/>
          <w:sz w:val="22"/>
          <w:szCs w:val="22"/>
        </w:rPr>
      </w:pPr>
      <w:r w:rsidRPr="00CD677D">
        <w:rPr>
          <w:rFonts w:asciiTheme="minorHAnsi" w:hAnsiTheme="minorHAnsi" w:cs="Times New Roman"/>
          <w:sz w:val="22"/>
          <w:szCs w:val="22"/>
        </w:rPr>
        <w:t>3 Individual Writing Assignments</w:t>
      </w:r>
    </w:p>
    <w:p w14:paraId="372CA520" w14:textId="77777777" w:rsidR="00780E73" w:rsidRPr="00CD677D" w:rsidRDefault="00780E73" w:rsidP="00780E73">
      <w:pPr>
        <w:numPr>
          <w:ilvl w:val="0"/>
          <w:numId w:val="4"/>
        </w:numPr>
        <w:spacing w:after="120"/>
        <w:rPr>
          <w:rFonts w:asciiTheme="minorHAnsi" w:hAnsiTheme="minorHAnsi" w:cs="Times New Roman"/>
          <w:sz w:val="22"/>
          <w:szCs w:val="22"/>
        </w:rPr>
      </w:pPr>
      <w:r w:rsidRPr="00CD677D">
        <w:rPr>
          <w:rFonts w:asciiTheme="minorHAnsi" w:hAnsiTheme="minorHAnsi" w:cs="Times New Roman"/>
          <w:sz w:val="22"/>
          <w:szCs w:val="22"/>
        </w:rPr>
        <w:t xml:space="preserve">Team Research Project with Oral Presentations and Written Report </w:t>
      </w:r>
    </w:p>
    <w:p w14:paraId="46C796C3" w14:textId="77777777" w:rsidR="00780E73" w:rsidRPr="00CD677D" w:rsidRDefault="00780E73" w:rsidP="00780E73">
      <w:pPr>
        <w:numPr>
          <w:ilvl w:val="0"/>
          <w:numId w:val="4"/>
        </w:numPr>
        <w:spacing w:after="120"/>
        <w:rPr>
          <w:rFonts w:asciiTheme="minorHAnsi" w:hAnsiTheme="minorHAnsi" w:cs="Times New Roman"/>
          <w:sz w:val="22"/>
          <w:szCs w:val="22"/>
        </w:rPr>
      </w:pPr>
      <w:r w:rsidRPr="00CD677D">
        <w:rPr>
          <w:rFonts w:asciiTheme="minorHAnsi" w:hAnsiTheme="minorHAnsi" w:cs="Times New Roman"/>
          <w:sz w:val="22"/>
          <w:szCs w:val="22"/>
        </w:rPr>
        <w:t>Examinations</w:t>
      </w:r>
    </w:p>
    <w:p w14:paraId="71EFA462" w14:textId="77777777" w:rsidR="00780E73" w:rsidRPr="00CD677D" w:rsidRDefault="00780E73" w:rsidP="00780E73">
      <w:pPr>
        <w:numPr>
          <w:ilvl w:val="1"/>
          <w:numId w:val="4"/>
        </w:numPr>
        <w:spacing w:after="120"/>
        <w:rPr>
          <w:rFonts w:asciiTheme="minorHAnsi" w:hAnsiTheme="minorHAnsi" w:cs="Times New Roman"/>
          <w:bCs/>
          <w:sz w:val="22"/>
          <w:szCs w:val="22"/>
        </w:rPr>
      </w:pPr>
      <w:r w:rsidRPr="00CD677D">
        <w:rPr>
          <w:rFonts w:asciiTheme="minorHAnsi" w:hAnsiTheme="minorHAnsi" w:cs="Times New Roman"/>
          <w:bCs/>
          <w:sz w:val="22"/>
          <w:szCs w:val="22"/>
        </w:rPr>
        <w:t>Midterm (2 hours)</w:t>
      </w:r>
    </w:p>
    <w:p w14:paraId="118232E0" w14:textId="62AF31E7" w:rsidR="00780E73" w:rsidRPr="00CD677D" w:rsidRDefault="009016E0" w:rsidP="00780E73">
      <w:pPr>
        <w:numPr>
          <w:ilvl w:val="1"/>
          <w:numId w:val="4"/>
        </w:numPr>
        <w:spacing w:after="120"/>
        <w:rPr>
          <w:rFonts w:asciiTheme="minorHAnsi" w:hAnsiTheme="minorHAnsi" w:cs="Times New Roman"/>
          <w:bCs/>
          <w:sz w:val="22"/>
          <w:szCs w:val="22"/>
        </w:rPr>
      </w:pPr>
      <w:r w:rsidRPr="00CD677D">
        <w:rPr>
          <w:rFonts w:asciiTheme="minorHAnsi" w:hAnsiTheme="minorHAnsi" w:cs="Times New Roman"/>
          <w:bCs/>
          <w:sz w:val="22"/>
          <w:szCs w:val="22"/>
        </w:rPr>
        <w:t>Final (3 hours</w:t>
      </w:r>
      <w:r w:rsidR="00780E73" w:rsidRPr="00CD677D">
        <w:rPr>
          <w:rFonts w:asciiTheme="minorHAnsi" w:hAnsiTheme="minorHAnsi" w:cs="Times New Roman"/>
          <w:bCs/>
          <w:sz w:val="22"/>
          <w:szCs w:val="22"/>
        </w:rPr>
        <w:t>)</w:t>
      </w:r>
      <w:r w:rsidR="005C6810">
        <w:rPr>
          <w:rFonts w:asciiTheme="minorHAnsi" w:hAnsiTheme="minorHAnsi" w:cs="Times New Roman"/>
          <w:bCs/>
          <w:sz w:val="22"/>
          <w:szCs w:val="22"/>
        </w:rPr>
        <w:t xml:space="preserve"> [in two parts]</w:t>
      </w:r>
    </w:p>
    <w:p w14:paraId="4AE664CF" w14:textId="77777777" w:rsidR="00780E73" w:rsidRPr="00CD677D" w:rsidRDefault="00780E73" w:rsidP="00780E73">
      <w:pPr>
        <w:spacing w:after="120"/>
        <w:rPr>
          <w:rFonts w:asciiTheme="minorHAnsi" w:hAnsiTheme="minorHAnsi" w:cs="Times New Roman"/>
          <w:b/>
          <w:bCs/>
          <w:sz w:val="22"/>
          <w:szCs w:val="22"/>
        </w:rPr>
      </w:pPr>
      <w:r w:rsidRPr="00CD677D">
        <w:rPr>
          <w:rFonts w:asciiTheme="minorHAnsi" w:hAnsiTheme="minorHAnsi" w:cs="Times New Roman"/>
          <w:b/>
          <w:bCs/>
          <w:sz w:val="22"/>
          <w:szCs w:val="22"/>
        </w:rPr>
        <w:t>2.2</w:t>
      </w:r>
      <w:r w:rsidRPr="00CD677D">
        <w:rPr>
          <w:rFonts w:asciiTheme="minorHAnsi" w:hAnsiTheme="minorHAnsi" w:cs="Times New Roman"/>
          <w:b/>
          <w:bCs/>
          <w:sz w:val="22"/>
          <w:szCs w:val="22"/>
        </w:rPr>
        <w:tab/>
        <w:t>Grading Percentages</w:t>
      </w:r>
    </w:p>
    <w:p w14:paraId="03B64433" w14:textId="77777777" w:rsidR="00780E73" w:rsidRPr="00CD677D" w:rsidRDefault="00780E73" w:rsidP="00780E73">
      <w:pPr>
        <w:spacing w:after="120"/>
        <w:rPr>
          <w:rFonts w:asciiTheme="minorHAnsi" w:hAnsiTheme="minorHAnsi" w:cs="Times New Roman"/>
          <w:bCs/>
          <w:sz w:val="22"/>
          <w:szCs w:val="22"/>
        </w:rPr>
      </w:pPr>
      <w:r w:rsidRPr="00CD677D">
        <w:rPr>
          <w:rFonts w:asciiTheme="minorHAnsi" w:hAnsiTheme="minorHAnsi" w:cs="Times New Roman"/>
          <w:bCs/>
          <w:sz w:val="22"/>
          <w:szCs w:val="22"/>
        </w:rPr>
        <w:t>The elements that make up the student grade, and their relative contribution, are:</w:t>
      </w:r>
    </w:p>
    <w:p w14:paraId="02631AB1" w14:textId="77777777" w:rsidR="00780E73" w:rsidRPr="00CD677D" w:rsidRDefault="0012726E" w:rsidP="00780E73">
      <w:pPr>
        <w:numPr>
          <w:ilvl w:val="0"/>
          <w:numId w:val="5"/>
        </w:numPr>
        <w:spacing w:after="120"/>
        <w:rPr>
          <w:rFonts w:asciiTheme="minorHAnsi" w:hAnsiTheme="minorHAnsi" w:cs="Times New Roman"/>
          <w:bCs/>
          <w:sz w:val="22"/>
          <w:szCs w:val="22"/>
        </w:rPr>
      </w:pPr>
      <w:r w:rsidRPr="00CD677D">
        <w:rPr>
          <w:rFonts w:asciiTheme="minorHAnsi" w:hAnsiTheme="minorHAnsi" w:cs="Times New Roman"/>
          <w:bCs/>
          <w:sz w:val="22"/>
          <w:szCs w:val="22"/>
        </w:rPr>
        <w:t>Examinations</w:t>
      </w:r>
      <w:r w:rsidRPr="00CD677D">
        <w:rPr>
          <w:rFonts w:asciiTheme="minorHAnsi" w:hAnsiTheme="minorHAnsi" w:cs="Times New Roman"/>
          <w:bCs/>
          <w:sz w:val="22"/>
          <w:szCs w:val="22"/>
        </w:rPr>
        <w:tab/>
      </w:r>
      <w:r w:rsidRPr="00CD677D">
        <w:rPr>
          <w:rFonts w:asciiTheme="minorHAnsi" w:hAnsiTheme="minorHAnsi" w:cs="Times New Roman"/>
          <w:bCs/>
          <w:sz w:val="22"/>
          <w:szCs w:val="22"/>
        </w:rPr>
        <w:tab/>
      </w:r>
      <w:r w:rsidRPr="00CD677D">
        <w:rPr>
          <w:rFonts w:asciiTheme="minorHAnsi" w:hAnsiTheme="minorHAnsi" w:cs="Times New Roman"/>
          <w:bCs/>
          <w:sz w:val="22"/>
          <w:szCs w:val="22"/>
        </w:rPr>
        <w:tab/>
        <w:t>37</w:t>
      </w:r>
      <w:r w:rsidR="00780E73" w:rsidRPr="00CD677D">
        <w:rPr>
          <w:rFonts w:asciiTheme="minorHAnsi" w:hAnsiTheme="minorHAnsi" w:cs="Times New Roman"/>
          <w:bCs/>
          <w:sz w:val="22"/>
          <w:szCs w:val="22"/>
        </w:rPr>
        <w:t>%</w:t>
      </w:r>
    </w:p>
    <w:p w14:paraId="2F03BAB0" w14:textId="77777777" w:rsidR="00780E73" w:rsidRPr="00CD677D" w:rsidRDefault="0012726E" w:rsidP="00780E73">
      <w:pPr>
        <w:numPr>
          <w:ilvl w:val="1"/>
          <w:numId w:val="5"/>
        </w:numPr>
        <w:spacing w:after="120"/>
        <w:rPr>
          <w:rFonts w:asciiTheme="minorHAnsi" w:hAnsiTheme="minorHAnsi" w:cs="Times New Roman"/>
          <w:bCs/>
          <w:sz w:val="22"/>
          <w:szCs w:val="22"/>
        </w:rPr>
      </w:pPr>
      <w:r w:rsidRPr="00CD677D">
        <w:rPr>
          <w:rFonts w:asciiTheme="minorHAnsi" w:hAnsiTheme="minorHAnsi" w:cs="Times New Roman"/>
          <w:bCs/>
          <w:sz w:val="22"/>
          <w:szCs w:val="22"/>
        </w:rPr>
        <w:t>Midterm</w:t>
      </w:r>
      <w:r w:rsidRPr="00CD677D">
        <w:rPr>
          <w:rFonts w:asciiTheme="minorHAnsi" w:hAnsiTheme="minorHAnsi" w:cs="Times New Roman"/>
          <w:bCs/>
          <w:sz w:val="22"/>
          <w:szCs w:val="22"/>
        </w:rPr>
        <w:tab/>
        <w:t>14</w:t>
      </w:r>
      <w:r w:rsidR="00780E73" w:rsidRPr="00CD677D">
        <w:rPr>
          <w:rFonts w:asciiTheme="minorHAnsi" w:hAnsiTheme="minorHAnsi" w:cs="Times New Roman"/>
          <w:bCs/>
          <w:sz w:val="22"/>
          <w:szCs w:val="22"/>
        </w:rPr>
        <w:t>%</w:t>
      </w:r>
    </w:p>
    <w:p w14:paraId="3D1DC93B" w14:textId="77777777" w:rsidR="00780E73" w:rsidRPr="00CD677D" w:rsidRDefault="0012726E" w:rsidP="00780E73">
      <w:pPr>
        <w:numPr>
          <w:ilvl w:val="1"/>
          <w:numId w:val="5"/>
        </w:numPr>
        <w:spacing w:after="120"/>
        <w:rPr>
          <w:rFonts w:asciiTheme="minorHAnsi" w:hAnsiTheme="minorHAnsi" w:cs="Times New Roman"/>
          <w:bCs/>
          <w:sz w:val="22"/>
          <w:szCs w:val="22"/>
        </w:rPr>
      </w:pPr>
      <w:r w:rsidRPr="00CD677D">
        <w:rPr>
          <w:rFonts w:asciiTheme="minorHAnsi" w:hAnsiTheme="minorHAnsi" w:cs="Times New Roman"/>
          <w:bCs/>
          <w:sz w:val="22"/>
          <w:szCs w:val="22"/>
        </w:rPr>
        <w:t xml:space="preserve">Final </w:t>
      </w:r>
      <w:r w:rsidRPr="00CD677D">
        <w:rPr>
          <w:rFonts w:asciiTheme="minorHAnsi" w:hAnsiTheme="minorHAnsi" w:cs="Times New Roman"/>
          <w:bCs/>
          <w:sz w:val="22"/>
          <w:szCs w:val="22"/>
        </w:rPr>
        <w:tab/>
      </w:r>
      <w:r w:rsidRPr="00CD677D">
        <w:rPr>
          <w:rFonts w:asciiTheme="minorHAnsi" w:hAnsiTheme="minorHAnsi" w:cs="Times New Roman"/>
          <w:bCs/>
          <w:sz w:val="22"/>
          <w:szCs w:val="22"/>
        </w:rPr>
        <w:tab/>
        <w:t>23</w:t>
      </w:r>
      <w:r w:rsidR="00780E73" w:rsidRPr="00CD677D">
        <w:rPr>
          <w:rFonts w:asciiTheme="minorHAnsi" w:hAnsiTheme="minorHAnsi" w:cs="Times New Roman"/>
          <w:bCs/>
          <w:sz w:val="22"/>
          <w:szCs w:val="22"/>
        </w:rPr>
        <w:t>%</w:t>
      </w:r>
    </w:p>
    <w:p w14:paraId="3ABDBE5E" w14:textId="77777777" w:rsidR="00780E73" w:rsidRPr="00CD677D" w:rsidRDefault="00780E73" w:rsidP="00780E73">
      <w:pPr>
        <w:numPr>
          <w:ilvl w:val="0"/>
          <w:numId w:val="5"/>
        </w:numPr>
        <w:spacing w:after="120"/>
        <w:rPr>
          <w:rFonts w:asciiTheme="minorHAnsi" w:hAnsiTheme="minorHAnsi" w:cs="Times New Roman"/>
          <w:bCs/>
          <w:sz w:val="22"/>
          <w:szCs w:val="22"/>
        </w:rPr>
      </w:pPr>
      <w:r w:rsidRPr="00CD677D">
        <w:rPr>
          <w:rFonts w:asciiTheme="minorHAnsi" w:hAnsiTheme="minorHAnsi" w:cs="Times New Roman"/>
          <w:bCs/>
          <w:sz w:val="22"/>
          <w:szCs w:val="22"/>
        </w:rPr>
        <w:t>Individual Essays</w:t>
      </w:r>
      <w:r w:rsidRPr="00CD677D">
        <w:rPr>
          <w:rFonts w:asciiTheme="minorHAnsi" w:hAnsiTheme="minorHAnsi" w:cs="Times New Roman"/>
          <w:bCs/>
          <w:sz w:val="22"/>
          <w:szCs w:val="22"/>
        </w:rPr>
        <w:tab/>
      </w:r>
      <w:r w:rsidRPr="00CD677D">
        <w:rPr>
          <w:rFonts w:asciiTheme="minorHAnsi" w:hAnsiTheme="minorHAnsi" w:cs="Times New Roman"/>
          <w:bCs/>
          <w:sz w:val="22"/>
          <w:szCs w:val="22"/>
        </w:rPr>
        <w:tab/>
        <w:t>24%</w:t>
      </w:r>
    </w:p>
    <w:p w14:paraId="1C3CDF23" w14:textId="77777777" w:rsidR="00780E73" w:rsidRPr="00CD677D" w:rsidRDefault="00780E73" w:rsidP="00780E73">
      <w:pPr>
        <w:numPr>
          <w:ilvl w:val="0"/>
          <w:numId w:val="5"/>
        </w:numPr>
        <w:spacing w:after="120"/>
        <w:rPr>
          <w:rFonts w:asciiTheme="minorHAnsi" w:hAnsiTheme="minorHAnsi" w:cs="Times New Roman"/>
          <w:bCs/>
          <w:sz w:val="22"/>
          <w:szCs w:val="22"/>
        </w:rPr>
      </w:pPr>
      <w:r w:rsidRPr="00CD677D">
        <w:rPr>
          <w:rFonts w:asciiTheme="minorHAnsi" w:hAnsiTheme="minorHAnsi" w:cs="Times New Roman"/>
          <w:bCs/>
          <w:sz w:val="22"/>
          <w:szCs w:val="22"/>
        </w:rPr>
        <w:t>Team Research Paper</w:t>
      </w:r>
      <w:r w:rsidRPr="00CD677D">
        <w:rPr>
          <w:rFonts w:asciiTheme="minorHAnsi" w:hAnsiTheme="minorHAnsi" w:cs="Times New Roman"/>
          <w:bCs/>
          <w:sz w:val="22"/>
          <w:szCs w:val="22"/>
        </w:rPr>
        <w:tab/>
      </w:r>
      <w:r w:rsidRPr="00CD677D">
        <w:rPr>
          <w:rFonts w:asciiTheme="minorHAnsi" w:hAnsiTheme="minorHAnsi" w:cs="Times New Roman"/>
          <w:bCs/>
          <w:sz w:val="22"/>
          <w:szCs w:val="22"/>
        </w:rPr>
        <w:tab/>
        <w:t>24%</w:t>
      </w:r>
    </w:p>
    <w:p w14:paraId="66490406" w14:textId="77777777" w:rsidR="00780E73" w:rsidRPr="00CD677D" w:rsidRDefault="00780E73" w:rsidP="00780E73">
      <w:pPr>
        <w:numPr>
          <w:ilvl w:val="0"/>
          <w:numId w:val="5"/>
        </w:numPr>
        <w:spacing w:after="120"/>
        <w:rPr>
          <w:rFonts w:asciiTheme="minorHAnsi" w:hAnsiTheme="minorHAnsi" w:cs="Times New Roman"/>
          <w:bCs/>
          <w:sz w:val="22"/>
          <w:szCs w:val="22"/>
        </w:rPr>
      </w:pPr>
      <w:r w:rsidRPr="00CD677D">
        <w:rPr>
          <w:rFonts w:asciiTheme="minorHAnsi" w:hAnsiTheme="minorHAnsi" w:cs="Times New Roman"/>
          <w:bCs/>
          <w:sz w:val="22"/>
          <w:szCs w:val="22"/>
        </w:rPr>
        <w:t xml:space="preserve">Team Oral Presentation </w:t>
      </w:r>
      <w:r w:rsidR="00425C3E" w:rsidRPr="00CD677D">
        <w:rPr>
          <w:rFonts w:asciiTheme="minorHAnsi" w:hAnsiTheme="minorHAnsi" w:cs="Times New Roman"/>
          <w:bCs/>
          <w:sz w:val="22"/>
          <w:szCs w:val="22"/>
        </w:rPr>
        <w:tab/>
      </w:r>
      <w:r w:rsidRPr="00CD677D">
        <w:rPr>
          <w:rFonts w:asciiTheme="minorHAnsi" w:hAnsiTheme="minorHAnsi" w:cs="Times New Roman"/>
          <w:bCs/>
          <w:sz w:val="22"/>
          <w:szCs w:val="22"/>
        </w:rPr>
        <w:t xml:space="preserve"> </w:t>
      </w:r>
      <w:r w:rsidR="00425C3E" w:rsidRPr="00CD677D">
        <w:rPr>
          <w:rFonts w:asciiTheme="minorHAnsi" w:hAnsiTheme="minorHAnsi" w:cs="Times New Roman"/>
          <w:bCs/>
          <w:sz w:val="22"/>
          <w:szCs w:val="22"/>
        </w:rPr>
        <w:t xml:space="preserve"> </w:t>
      </w:r>
      <w:r w:rsidRPr="00CD677D">
        <w:rPr>
          <w:rFonts w:asciiTheme="minorHAnsi" w:hAnsiTheme="minorHAnsi" w:cs="Times New Roman"/>
          <w:bCs/>
          <w:sz w:val="22"/>
          <w:szCs w:val="22"/>
        </w:rPr>
        <w:t>5%</w:t>
      </w:r>
    </w:p>
    <w:p w14:paraId="1A2C50DE" w14:textId="77777777" w:rsidR="00D71C05" w:rsidRPr="00CD677D" w:rsidRDefault="00780E73" w:rsidP="00780E73">
      <w:pPr>
        <w:numPr>
          <w:ilvl w:val="0"/>
          <w:numId w:val="5"/>
        </w:numPr>
        <w:spacing w:after="120"/>
        <w:rPr>
          <w:rFonts w:asciiTheme="minorHAnsi" w:hAnsiTheme="minorHAnsi" w:cs="Times New Roman"/>
          <w:bCs/>
          <w:sz w:val="22"/>
          <w:szCs w:val="22"/>
        </w:rPr>
      </w:pPr>
      <w:r w:rsidRPr="00CD677D">
        <w:rPr>
          <w:rFonts w:asciiTheme="minorHAnsi" w:hAnsiTheme="minorHAnsi" w:cs="Times New Roman"/>
          <w:bCs/>
          <w:sz w:val="22"/>
          <w:szCs w:val="22"/>
        </w:rPr>
        <w:t>Participation</w:t>
      </w:r>
      <w:r w:rsidRPr="00CD677D">
        <w:rPr>
          <w:rFonts w:asciiTheme="minorHAnsi" w:hAnsiTheme="minorHAnsi" w:cs="Times New Roman"/>
          <w:bCs/>
          <w:sz w:val="22"/>
          <w:szCs w:val="22"/>
        </w:rPr>
        <w:tab/>
        <w:t xml:space="preserve">           </w:t>
      </w:r>
      <w:r w:rsidRPr="00CD677D">
        <w:rPr>
          <w:rFonts w:asciiTheme="minorHAnsi" w:hAnsiTheme="minorHAnsi" w:cs="Times New Roman"/>
          <w:bCs/>
          <w:sz w:val="22"/>
          <w:szCs w:val="22"/>
        </w:rPr>
        <w:tab/>
      </w:r>
      <w:r w:rsidRPr="00CD677D">
        <w:rPr>
          <w:rFonts w:asciiTheme="minorHAnsi" w:hAnsiTheme="minorHAnsi" w:cs="Times New Roman"/>
          <w:bCs/>
          <w:sz w:val="22"/>
          <w:szCs w:val="22"/>
        </w:rPr>
        <w:tab/>
      </w:r>
      <w:r w:rsidR="00D71C05" w:rsidRPr="00CD677D">
        <w:rPr>
          <w:rFonts w:asciiTheme="minorHAnsi" w:hAnsiTheme="minorHAnsi" w:cs="Times New Roman"/>
          <w:bCs/>
          <w:sz w:val="22"/>
          <w:szCs w:val="22"/>
        </w:rPr>
        <w:t>9</w:t>
      </w:r>
      <w:r w:rsidRPr="00CD677D">
        <w:rPr>
          <w:rFonts w:asciiTheme="minorHAnsi" w:hAnsiTheme="minorHAnsi" w:cs="Times New Roman"/>
          <w:bCs/>
          <w:sz w:val="22"/>
          <w:szCs w:val="22"/>
        </w:rPr>
        <w:t>%</w:t>
      </w:r>
      <w:r w:rsidRPr="00CD677D">
        <w:rPr>
          <w:rFonts w:asciiTheme="minorHAnsi" w:hAnsiTheme="minorHAnsi" w:cs="Times New Roman"/>
          <w:b/>
          <w:bCs/>
          <w:sz w:val="22"/>
          <w:szCs w:val="22"/>
        </w:rPr>
        <w:tab/>
      </w:r>
    </w:p>
    <w:p w14:paraId="312723B3" w14:textId="77777777" w:rsidR="00780E73" w:rsidRPr="00CD677D" w:rsidRDefault="00D71C05" w:rsidP="00780E73">
      <w:pPr>
        <w:numPr>
          <w:ilvl w:val="0"/>
          <w:numId w:val="5"/>
        </w:numPr>
        <w:spacing w:after="120"/>
        <w:rPr>
          <w:rFonts w:asciiTheme="minorHAnsi" w:hAnsiTheme="minorHAnsi" w:cs="Times New Roman"/>
          <w:bCs/>
          <w:sz w:val="22"/>
          <w:szCs w:val="22"/>
        </w:rPr>
      </w:pPr>
      <w:r w:rsidRPr="00CD677D">
        <w:rPr>
          <w:rFonts w:asciiTheme="minorHAnsi" w:hAnsiTheme="minorHAnsi" w:cs="Times New Roman"/>
          <w:bCs/>
          <w:sz w:val="22"/>
          <w:szCs w:val="22"/>
        </w:rPr>
        <w:t>Completion of Student Evaluation at end of quarter</w:t>
      </w:r>
      <w:r w:rsidRPr="00CD677D">
        <w:rPr>
          <w:rFonts w:asciiTheme="minorHAnsi" w:hAnsiTheme="minorHAnsi" w:cs="Times New Roman"/>
          <w:bCs/>
          <w:sz w:val="22"/>
          <w:szCs w:val="22"/>
        </w:rPr>
        <w:tab/>
      </w:r>
      <w:r w:rsidRPr="00CD677D">
        <w:rPr>
          <w:rFonts w:asciiTheme="minorHAnsi" w:hAnsiTheme="minorHAnsi" w:cs="Times New Roman"/>
          <w:bCs/>
          <w:sz w:val="22"/>
          <w:szCs w:val="22"/>
        </w:rPr>
        <w:tab/>
        <w:t>1%</w:t>
      </w:r>
      <w:r w:rsidR="00780E73" w:rsidRPr="00CD677D">
        <w:rPr>
          <w:rFonts w:asciiTheme="minorHAnsi" w:hAnsiTheme="minorHAnsi" w:cs="Times New Roman"/>
          <w:bCs/>
          <w:sz w:val="22"/>
          <w:szCs w:val="22"/>
        </w:rPr>
        <w:tab/>
      </w:r>
      <w:r w:rsidR="00780E73" w:rsidRPr="00CD677D">
        <w:rPr>
          <w:rFonts w:asciiTheme="minorHAnsi" w:hAnsiTheme="minorHAnsi" w:cs="Times New Roman"/>
          <w:bCs/>
          <w:sz w:val="22"/>
          <w:szCs w:val="22"/>
        </w:rPr>
        <w:tab/>
      </w:r>
      <w:r w:rsidR="00780E73" w:rsidRPr="00CD677D">
        <w:rPr>
          <w:rFonts w:asciiTheme="minorHAnsi" w:hAnsiTheme="minorHAnsi" w:cs="Times New Roman"/>
          <w:bCs/>
          <w:sz w:val="22"/>
          <w:szCs w:val="22"/>
        </w:rPr>
        <w:tab/>
      </w:r>
      <w:r w:rsidR="00780E73" w:rsidRPr="00CD677D">
        <w:rPr>
          <w:rFonts w:asciiTheme="minorHAnsi" w:hAnsiTheme="minorHAnsi" w:cs="Times New Roman"/>
          <w:bCs/>
          <w:sz w:val="22"/>
          <w:szCs w:val="22"/>
        </w:rPr>
        <w:tab/>
      </w:r>
    </w:p>
    <w:p w14:paraId="459155B4" w14:textId="77777777" w:rsidR="00780E73" w:rsidRPr="00CD677D" w:rsidRDefault="00780E73" w:rsidP="00780E73">
      <w:pPr>
        <w:numPr>
          <w:ilvl w:val="0"/>
          <w:numId w:val="5"/>
        </w:numPr>
        <w:spacing w:after="120"/>
        <w:rPr>
          <w:rFonts w:asciiTheme="minorHAnsi" w:hAnsiTheme="minorHAnsi" w:cs="Times New Roman"/>
          <w:bCs/>
          <w:sz w:val="22"/>
          <w:szCs w:val="22"/>
        </w:rPr>
      </w:pPr>
      <w:r w:rsidRPr="00CD677D">
        <w:rPr>
          <w:rFonts w:asciiTheme="minorHAnsi" w:hAnsiTheme="minorHAnsi" w:cs="Times New Roman"/>
          <w:bCs/>
          <w:sz w:val="22"/>
          <w:szCs w:val="22"/>
        </w:rPr>
        <w:t>Total</w:t>
      </w:r>
      <w:r w:rsidRPr="00CD677D">
        <w:rPr>
          <w:rFonts w:asciiTheme="minorHAnsi" w:hAnsiTheme="minorHAnsi" w:cs="Times New Roman"/>
          <w:bCs/>
          <w:sz w:val="22"/>
          <w:szCs w:val="22"/>
        </w:rPr>
        <w:tab/>
      </w:r>
      <w:r w:rsidRPr="00CD677D">
        <w:rPr>
          <w:rFonts w:asciiTheme="minorHAnsi" w:hAnsiTheme="minorHAnsi" w:cs="Times New Roman"/>
          <w:bCs/>
          <w:sz w:val="22"/>
          <w:szCs w:val="22"/>
        </w:rPr>
        <w:tab/>
      </w:r>
      <w:r w:rsidRPr="00CD677D">
        <w:rPr>
          <w:rFonts w:asciiTheme="minorHAnsi" w:hAnsiTheme="minorHAnsi" w:cs="Times New Roman"/>
          <w:bCs/>
          <w:sz w:val="22"/>
          <w:szCs w:val="22"/>
        </w:rPr>
        <w:tab/>
        <w:t xml:space="preserve">          100%</w:t>
      </w:r>
    </w:p>
    <w:p w14:paraId="7391C5C3" w14:textId="77777777" w:rsidR="00780E73" w:rsidRPr="00CD677D" w:rsidRDefault="00780E73" w:rsidP="00780E73">
      <w:pPr>
        <w:spacing w:after="120"/>
        <w:rPr>
          <w:rFonts w:asciiTheme="minorHAnsi" w:hAnsiTheme="minorHAnsi" w:cs="Times New Roman"/>
          <w:bCs/>
          <w:sz w:val="22"/>
          <w:szCs w:val="22"/>
        </w:rPr>
      </w:pPr>
      <w:r w:rsidRPr="00CD677D">
        <w:rPr>
          <w:rFonts w:asciiTheme="minorHAnsi" w:hAnsiTheme="minorHAnsi" w:cs="Times New Roman"/>
          <w:bCs/>
          <w:sz w:val="22"/>
          <w:szCs w:val="22"/>
        </w:rPr>
        <w:t xml:space="preserve">Individual assignments are generally graded on a 0-100 point basis, and are then combined in proportion to the above weights.  Final letter grading (A+, A, A-, B+, </w:t>
      </w:r>
      <w:proofErr w:type="spellStart"/>
      <w:r w:rsidRPr="00CD677D">
        <w:rPr>
          <w:rFonts w:asciiTheme="minorHAnsi" w:hAnsiTheme="minorHAnsi" w:cs="Times New Roman"/>
          <w:bCs/>
          <w:sz w:val="22"/>
          <w:szCs w:val="22"/>
        </w:rPr>
        <w:t>etc</w:t>
      </w:r>
      <w:proofErr w:type="spellEnd"/>
      <w:r w:rsidRPr="00CD677D">
        <w:rPr>
          <w:rFonts w:asciiTheme="minorHAnsi" w:hAnsiTheme="minorHAnsi" w:cs="Times New Roman"/>
          <w:bCs/>
          <w:sz w:val="22"/>
          <w:szCs w:val="22"/>
        </w:rPr>
        <w:t xml:space="preserve">) is on an absolute basis and not on a curve, with the cutoff points determined collaboratively by the lecturers and teaching assistants. </w:t>
      </w:r>
    </w:p>
    <w:p w14:paraId="3A5CAED8" w14:textId="6D21EE30" w:rsidR="00780E73" w:rsidRPr="00CD677D" w:rsidRDefault="00780E73" w:rsidP="00780E73">
      <w:pPr>
        <w:spacing w:after="120"/>
        <w:rPr>
          <w:rFonts w:asciiTheme="minorHAnsi" w:hAnsiTheme="minorHAnsi"/>
          <w:b/>
          <w:i/>
          <w:sz w:val="22"/>
          <w:szCs w:val="22"/>
        </w:rPr>
      </w:pPr>
      <w:r w:rsidRPr="00CD677D">
        <w:rPr>
          <w:rFonts w:asciiTheme="minorHAnsi" w:hAnsiTheme="minorHAnsi" w:cs="Times New Roman"/>
          <w:b/>
          <w:bCs/>
          <w:i/>
          <w:sz w:val="22"/>
          <w:szCs w:val="22"/>
        </w:rPr>
        <w:t xml:space="preserve">All assignments </w:t>
      </w:r>
      <w:r w:rsidR="00FC468D" w:rsidRPr="00CD677D">
        <w:rPr>
          <w:rFonts w:asciiTheme="minorHAnsi" w:hAnsiTheme="minorHAnsi" w:cs="Times New Roman"/>
          <w:b/>
          <w:bCs/>
          <w:i/>
          <w:sz w:val="22"/>
          <w:szCs w:val="22"/>
        </w:rPr>
        <w:t xml:space="preserve">(see </w:t>
      </w:r>
      <w:r w:rsidR="00BA4C18" w:rsidRPr="00CD677D">
        <w:rPr>
          <w:rFonts w:asciiTheme="minorHAnsi" w:hAnsiTheme="minorHAnsi" w:cs="Times New Roman"/>
          <w:b/>
          <w:bCs/>
          <w:i/>
          <w:sz w:val="22"/>
          <w:szCs w:val="22"/>
        </w:rPr>
        <w:t>the turn-in Check List</w:t>
      </w:r>
      <w:r w:rsidR="00241A38" w:rsidRPr="00CD677D">
        <w:rPr>
          <w:rFonts w:asciiTheme="minorHAnsi" w:hAnsiTheme="minorHAnsi" w:cs="Times New Roman"/>
          <w:b/>
          <w:bCs/>
          <w:i/>
          <w:sz w:val="22"/>
          <w:szCs w:val="22"/>
        </w:rPr>
        <w:t xml:space="preserve">, </w:t>
      </w:r>
      <w:r w:rsidR="00AB5437">
        <w:rPr>
          <w:rFonts w:asciiTheme="minorHAnsi" w:hAnsiTheme="minorHAnsi" w:cs="Times New Roman"/>
          <w:b/>
          <w:bCs/>
          <w:i/>
          <w:sz w:val="22"/>
          <w:szCs w:val="22"/>
        </w:rPr>
        <w:t>page 61</w:t>
      </w:r>
      <w:r w:rsidR="008327B3" w:rsidRPr="00CD677D">
        <w:rPr>
          <w:rFonts w:asciiTheme="minorHAnsi" w:hAnsiTheme="minorHAnsi" w:cs="Times New Roman"/>
          <w:b/>
          <w:bCs/>
          <w:i/>
          <w:sz w:val="22"/>
          <w:szCs w:val="22"/>
        </w:rPr>
        <w:t xml:space="preserve"> </w:t>
      </w:r>
      <w:r w:rsidR="00FC468D" w:rsidRPr="00CD677D">
        <w:rPr>
          <w:rFonts w:asciiTheme="minorHAnsi" w:hAnsiTheme="minorHAnsi" w:cs="Times New Roman"/>
          <w:b/>
          <w:bCs/>
          <w:i/>
          <w:sz w:val="22"/>
          <w:szCs w:val="22"/>
        </w:rPr>
        <w:t xml:space="preserve">for a full list) </w:t>
      </w:r>
      <w:r w:rsidRPr="00CD677D">
        <w:rPr>
          <w:rFonts w:asciiTheme="minorHAnsi" w:hAnsiTheme="minorHAnsi" w:cs="Times New Roman"/>
          <w:b/>
          <w:bCs/>
          <w:i/>
          <w:sz w:val="22"/>
          <w:szCs w:val="22"/>
        </w:rPr>
        <w:t xml:space="preserve">must be completed in order to pass the class.  </w:t>
      </w:r>
      <w:r w:rsidRPr="00CD677D">
        <w:rPr>
          <w:rFonts w:asciiTheme="minorHAnsi" w:hAnsiTheme="minorHAnsi"/>
          <w:b/>
          <w:i/>
          <w:sz w:val="22"/>
          <w:szCs w:val="22"/>
        </w:rPr>
        <w:t>In addition, it is required that every Team member fully </w:t>
      </w:r>
      <w:proofErr w:type="gramStart"/>
      <w:r w:rsidRPr="00CD677D">
        <w:rPr>
          <w:rFonts w:asciiTheme="minorHAnsi" w:hAnsiTheme="minorHAnsi"/>
          <w:b/>
          <w:i/>
          <w:sz w:val="22"/>
          <w:szCs w:val="22"/>
        </w:rPr>
        <w:t>participate</w:t>
      </w:r>
      <w:proofErr w:type="gramEnd"/>
      <w:r w:rsidRPr="00CD677D">
        <w:rPr>
          <w:rFonts w:asciiTheme="minorHAnsi" w:hAnsiTheme="minorHAnsi"/>
          <w:b/>
          <w:i/>
          <w:sz w:val="22"/>
          <w:szCs w:val="22"/>
        </w:rPr>
        <w:t xml:space="preserve"> in the team effort.  If it is determined that a student is not participating fully, we reserve the option of having that student not share in the Team grade.</w:t>
      </w:r>
    </w:p>
    <w:p w14:paraId="10AC689E" w14:textId="77777777" w:rsidR="00FC468D" w:rsidRPr="00CD677D" w:rsidRDefault="00FC468D" w:rsidP="00780E73">
      <w:pPr>
        <w:spacing w:after="120"/>
        <w:rPr>
          <w:rFonts w:asciiTheme="minorHAnsi" w:hAnsiTheme="minorHAnsi"/>
          <w:b/>
          <w:i/>
          <w:sz w:val="22"/>
          <w:szCs w:val="22"/>
        </w:rPr>
      </w:pPr>
    </w:p>
    <w:p w14:paraId="41362833" w14:textId="77777777" w:rsidR="00FC468D" w:rsidRPr="00CD677D" w:rsidRDefault="00FC468D" w:rsidP="00780E73">
      <w:pPr>
        <w:spacing w:after="120"/>
        <w:rPr>
          <w:rFonts w:asciiTheme="minorHAnsi" w:hAnsiTheme="minorHAnsi"/>
          <w:b/>
          <w:i/>
          <w:sz w:val="22"/>
          <w:szCs w:val="22"/>
        </w:rPr>
      </w:pPr>
    </w:p>
    <w:p w14:paraId="55B10C36" w14:textId="77777777" w:rsidR="00FC468D" w:rsidRPr="00CD677D" w:rsidRDefault="00FC468D" w:rsidP="00780E73">
      <w:pPr>
        <w:spacing w:after="120"/>
        <w:rPr>
          <w:rFonts w:asciiTheme="minorHAnsi" w:hAnsiTheme="minorHAnsi"/>
          <w:b/>
          <w:i/>
          <w:sz w:val="22"/>
          <w:szCs w:val="22"/>
        </w:rPr>
      </w:pPr>
    </w:p>
    <w:p w14:paraId="042E4BBD" w14:textId="77777777" w:rsidR="00FC468D" w:rsidRPr="00CD677D" w:rsidRDefault="00FC468D" w:rsidP="00780E73">
      <w:pPr>
        <w:spacing w:after="120"/>
        <w:rPr>
          <w:rFonts w:asciiTheme="minorHAnsi" w:hAnsiTheme="minorHAnsi"/>
          <w:b/>
          <w:i/>
          <w:sz w:val="22"/>
          <w:szCs w:val="22"/>
        </w:rPr>
      </w:pPr>
    </w:p>
    <w:p w14:paraId="7F1C3626" w14:textId="77777777" w:rsidR="00FC468D" w:rsidRPr="00CD677D" w:rsidRDefault="00FC468D" w:rsidP="00780E73">
      <w:pPr>
        <w:spacing w:after="120"/>
        <w:rPr>
          <w:rFonts w:asciiTheme="minorHAnsi" w:hAnsiTheme="minorHAnsi"/>
          <w:b/>
          <w:i/>
          <w:sz w:val="22"/>
          <w:szCs w:val="22"/>
        </w:rPr>
      </w:pPr>
    </w:p>
    <w:p w14:paraId="78563B40" w14:textId="77777777" w:rsidR="00FC468D" w:rsidRPr="00CD677D" w:rsidRDefault="00FC468D" w:rsidP="00780E73">
      <w:pPr>
        <w:spacing w:after="120"/>
        <w:rPr>
          <w:rFonts w:asciiTheme="minorHAnsi" w:hAnsiTheme="minorHAnsi"/>
          <w:b/>
          <w:i/>
          <w:sz w:val="22"/>
          <w:szCs w:val="22"/>
        </w:rPr>
      </w:pPr>
    </w:p>
    <w:p w14:paraId="1F2BF260" w14:textId="77777777" w:rsidR="00780E73" w:rsidRPr="00CD677D" w:rsidRDefault="00780E73" w:rsidP="002F2C1C">
      <w:pPr>
        <w:rPr>
          <w:rFonts w:asciiTheme="minorHAnsi" w:hAnsiTheme="minorHAnsi" w:cs="Times New Roman"/>
          <w:b/>
          <w:bCs/>
          <w:sz w:val="22"/>
          <w:szCs w:val="22"/>
        </w:rPr>
      </w:pPr>
      <w:r w:rsidRPr="00CD677D">
        <w:rPr>
          <w:rFonts w:asciiTheme="minorHAnsi" w:hAnsiTheme="minorHAnsi" w:cs="Times New Roman"/>
          <w:b/>
          <w:bCs/>
          <w:sz w:val="22"/>
          <w:szCs w:val="22"/>
        </w:rPr>
        <w:t>2.3</w:t>
      </w:r>
      <w:r w:rsidRPr="00CD677D">
        <w:rPr>
          <w:rFonts w:asciiTheme="minorHAnsi" w:hAnsiTheme="minorHAnsi" w:cs="Times New Roman"/>
          <w:b/>
          <w:bCs/>
          <w:sz w:val="22"/>
          <w:szCs w:val="22"/>
        </w:rPr>
        <w:tab/>
        <w:t>Course Web Site</w:t>
      </w:r>
    </w:p>
    <w:p w14:paraId="73FE048B" w14:textId="77777777" w:rsidR="00780E73" w:rsidRPr="00CD677D" w:rsidRDefault="00780E73" w:rsidP="00780E73">
      <w:pPr>
        <w:spacing w:after="120"/>
        <w:rPr>
          <w:rFonts w:asciiTheme="minorHAnsi" w:hAnsiTheme="minorHAnsi" w:cs="Times New Roman"/>
          <w:bCs/>
          <w:sz w:val="22"/>
          <w:szCs w:val="22"/>
        </w:rPr>
      </w:pPr>
      <w:r w:rsidRPr="00CD677D">
        <w:rPr>
          <w:rFonts w:asciiTheme="minorHAnsi" w:hAnsiTheme="minorHAnsi" w:cs="Times New Roman"/>
          <w:bCs/>
          <w:sz w:val="22"/>
          <w:szCs w:val="22"/>
        </w:rPr>
        <w:t xml:space="preserve">The </w:t>
      </w:r>
      <w:proofErr w:type="spellStart"/>
      <w:r w:rsidRPr="00CD677D">
        <w:rPr>
          <w:rFonts w:asciiTheme="minorHAnsi" w:hAnsiTheme="minorHAnsi" w:cs="Times New Roman"/>
          <w:bCs/>
          <w:sz w:val="22"/>
          <w:szCs w:val="22"/>
        </w:rPr>
        <w:t>Engr</w:t>
      </w:r>
      <w:proofErr w:type="spellEnd"/>
      <w:r w:rsidRPr="00CD677D">
        <w:rPr>
          <w:rFonts w:asciiTheme="minorHAnsi" w:hAnsiTheme="minorHAnsi" w:cs="Times New Roman"/>
          <w:bCs/>
          <w:sz w:val="22"/>
          <w:szCs w:val="22"/>
        </w:rPr>
        <w:t xml:space="preserve"> 183EW class site at http</w:t>
      </w:r>
      <w:r w:rsidR="002B7028" w:rsidRPr="00CD677D">
        <w:rPr>
          <w:rFonts w:asciiTheme="minorHAnsi" w:hAnsiTheme="minorHAnsi" w:cs="Times New Roman"/>
          <w:bCs/>
          <w:sz w:val="22"/>
          <w:szCs w:val="22"/>
        </w:rPr>
        <w:t>s</w:t>
      </w:r>
      <w:r w:rsidRPr="00CD677D">
        <w:rPr>
          <w:rFonts w:asciiTheme="minorHAnsi" w:hAnsiTheme="minorHAnsi" w:cs="Times New Roman"/>
          <w:bCs/>
          <w:sz w:val="22"/>
          <w:szCs w:val="22"/>
        </w:rPr>
        <w:t>://</w:t>
      </w:r>
      <w:r w:rsidR="002B7028" w:rsidRPr="00CD677D">
        <w:rPr>
          <w:rFonts w:asciiTheme="minorHAnsi" w:hAnsiTheme="minorHAnsi" w:cs="Times New Roman"/>
          <w:bCs/>
          <w:sz w:val="22"/>
          <w:szCs w:val="22"/>
        </w:rPr>
        <w:t>ccle</w:t>
      </w:r>
      <w:r w:rsidRPr="00CD677D">
        <w:rPr>
          <w:rFonts w:asciiTheme="minorHAnsi" w:hAnsiTheme="minorHAnsi" w:cs="Times New Roman"/>
          <w:bCs/>
          <w:sz w:val="22"/>
          <w:szCs w:val="22"/>
        </w:rPr>
        <w:t xml:space="preserve">.ucla.edu gives access to posted class materials – including descriptions of assignments at the time of assignment and the </w:t>
      </w:r>
      <w:r w:rsidR="00D63FB8" w:rsidRPr="00CD677D">
        <w:rPr>
          <w:rFonts w:asciiTheme="minorHAnsi" w:hAnsiTheme="minorHAnsi" w:cs="Times New Roman"/>
          <w:bCs/>
          <w:sz w:val="22"/>
          <w:szCs w:val="22"/>
        </w:rPr>
        <w:t xml:space="preserve">most of the </w:t>
      </w:r>
      <w:r w:rsidRPr="00CD677D">
        <w:rPr>
          <w:rFonts w:asciiTheme="minorHAnsi" w:hAnsiTheme="minorHAnsi" w:cs="Times New Roman"/>
          <w:bCs/>
          <w:sz w:val="22"/>
          <w:szCs w:val="22"/>
        </w:rPr>
        <w:t>lecture slides following each lecture – and provides for uploading of completed class assignments.</w:t>
      </w:r>
    </w:p>
    <w:p w14:paraId="7301471F" w14:textId="77777777" w:rsidR="00780E73" w:rsidRPr="00CD677D" w:rsidRDefault="00FC468D" w:rsidP="00780E73">
      <w:pPr>
        <w:spacing w:after="120"/>
        <w:rPr>
          <w:rFonts w:asciiTheme="minorHAnsi" w:hAnsiTheme="minorHAnsi" w:cs="Times New Roman"/>
          <w:b/>
          <w:bCs/>
          <w:sz w:val="22"/>
          <w:szCs w:val="22"/>
        </w:rPr>
      </w:pPr>
      <w:proofErr w:type="gramStart"/>
      <w:r w:rsidRPr="00CD677D">
        <w:rPr>
          <w:rFonts w:asciiTheme="minorHAnsi" w:hAnsiTheme="minorHAnsi" w:cs="Times New Roman"/>
          <w:b/>
          <w:bCs/>
          <w:sz w:val="22"/>
          <w:szCs w:val="22"/>
        </w:rPr>
        <w:t>2</w:t>
      </w:r>
      <w:r w:rsidR="00780E73" w:rsidRPr="00CD677D">
        <w:rPr>
          <w:rFonts w:asciiTheme="minorHAnsi" w:hAnsiTheme="minorHAnsi" w:cs="Times New Roman"/>
          <w:b/>
          <w:bCs/>
          <w:sz w:val="22"/>
          <w:szCs w:val="22"/>
        </w:rPr>
        <w:t>.4</w:t>
      </w:r>
      <w:r w:rsidR="00780E73" w:rsidRPr="00CD677D">
        <w:rPr>
          <w:rFonts w:asciiTheme="minorHAnsi" w:hAnsiTheme="minorHAnsi" w:cs="Times New Roman"/>
          <w:b/>
          <w:bCs/>
          <w:sz w:val="22"/>
          <w:szCs w:val="22"/>
        </w:rPr>
        <w:tab/>
        <w:t>Lecture</w:t>
      </w:r>
      <w:proofErr w:type="gramEnd"/>
      <w:r w:rsidR="00780E73" w:rsidRPr="00CD677D">
        <w:rPr>
          <w:rFonts w:asciiTheme="minorHAnsi" w:hAnsiTheme="minorHAnsi" w:cs="Times New Roman"/>
          <w:b/>
          <w:bCs/>
          <w:sz w:val="22"/>
          <w:szCs w:val="22"/>
        </w:rPr>
        <w:t xml:space="preserve"> and Assignment Schedule</w:t>
      </w:r>
    </w:p>
    <w:p w14:paraId="13126F91" w14:textId="24CEC993" w:rsidR="00B3009A" w:rsidRDefault="00780E73" w:rsidP="00780E73">
      <w:pPr>
        <w:jc w:val="both"/>
        <w:rPr>
          <w:rFonts w:asciiTheme="minorHAnsi" w:hAnsiTheme="minorHAnsi"/>
          <w:sz w:val="22"/>
          <w:szCs w:val="22"/>
        </w:rPr>
      </w:pPr>
      <w:r w:rsidRPr="00CD677D">
        <w:rPr>
          <w:rFonts w:asciiTheme="minorHAnsi" w:hAnsiTheme="minorHAnsi" w:cs="Times New Roman"/>
          <w:sz w:val="22"/>
          <w:szCs w:val="22"/>
        </w:rPr>
        <w:t xml:space="preserve">This quarter’s schedule of lectures and associated reading assignments in </w:t>
      </w:r>
      <w:r w:rsidR="00837C05" w:rsidRPr="00CD677D">
        <w:rPr>
          <w:rFonts w:asciiTheme="minorHAnsi" w:hAnsiTheme="minorHAnsi" w:cs="Times New Roman"/>
          <w:sz w:val="22"/>
          <w:szCs w:val="22"/>
        </w:rPr>
        <w:t xml:space="preserve">van de </w:t>
      </w:r>
      <w:proofErr w:type="spellStart"/>
      <w:r w:rsidR="00837C05" w:rsidRPr="00CD677D">
        <w:rPr>
          <w:rFonts w:asciiTheme="minorHAnsi" w:hAnsiTheme="minorHAnsi" w:cs="Times New Roman"/>
          <w:sz w:val="22"/>
          <w:szCs w:val="22"/>
        </w:rPr>
        <w:t>Poel</w:t>
      </w:r>
      <w:proofErr w:type="spellEnd"/>
      <w:r w:rsidR="00837C05" w:rsidRPr="00CD677D">
        <w:rPr>
          <w:rFonts w:asciiTheme="minorHAnsi" w:hAnsiTheme="minorHAnsi" w:cs="Times New Roman"/>
          <w:sz w:val="22"/>
          <w:szCs w:val="22"/>
        </w:rPr>
        <w:t xml:space="preserve"> and </w:t>
      </w:r>
      <w:proofErr w:type="spellStart"/>
      <w:r w:rsidR="00837C05" w:rsidRPr="00CD677D">
        <w:rPr>
          <w:rFonts w:asciiTheme="minorHAnsi" w:hAnsiTheme="minorHAnsi" w:cs="Times New Roman"/>
          <w:sz w:val="22"/>
          <w:szCs w:val="22"/>
        </w:rPr>
        <w:t>Royakkers</w:t>
      </w:r>
      <w:proofErr w:type="spellEnd"/>
      <w:r w:rsidR="00837C05" w:rsidRPr="00CD677D">
        <w:rPr>
          <w:rFonts w:asciiTheme="minorHAnsi" w:hAnsiTheme="minorHAnsi" w:cs="Times New Roman"/>
          <w:sz w:val="22"/>
          <w:szCs w:val="22"/>
        </w:rPr>
        <w:t xml:space="preserve">’ </w:t>
      </w:r>
      <w:r w:rsidR="00837C05" w:rsidRPr="00CD677D">
        <w:rPr>
          <w:rFonts w:asciiTheme="minorHAnsi" w:hAnsiTheme="minorHAnsi" w:cs="Times New Roman"/>
          <w:i/>
          <w:sz w:val="22"/>
          <w:szCs w:val="22"/>
        </w:rPr>
        <w:t>Ethics, Technology, and Engineering:  An Introduction</w:t>
      </w:r>
      <w:r w:rsidR="00837C05" w:rsidRPr="00CD677D">
        <w:rPr>
          <w:rFonts w:asciiTheme="minorHAnsi" w:hAnsiTheme="minorHAnsi" w:cs="Times New Roman"/>
          <w:sz w:val="22"/>
          <w:szCs w:val="22"/>
        </w:rPr>
        <w:t xml:space="preserve"> </w:t>
      </w:r>
      <w:proofErr w:type="gramStart"/>
      <w:r w:rsidRPr="00CD677D">
        <w:rPr>
          <w:rFonts w:asciiTheme="minorHAnsi" w:hAnsiTheme="minorHAnsi" w:cs="Times New Roman"/>
          <w:sz w:val="22"/>
          <w:szCs w:val="22"/>
        </w:rPr>
        <w:t>are</w:t>
      </w:r>
      <w:proofErr w:type="gramEnd"/>
      <w:r w:rsidRPr="00CD677D">
        <w:rPr>
          <w:rFonts w:asciiTheme="minorHAnsi" w:hAnsiTheme="minorHAnsi" w:cs="Times New Roman"/>
          <w:sz w:val="22"/>
          <w:szCs w:val="22"/>
        </w:rPr>
        <w:t xml:space="preserve"> given on the following page.  </w:t>
      </w:r>
      <w:r w:rsidRPr="00CD677D">
        <w:rPr>
          <w:rFonts w:asciiTheme="minorHAnsi" w:hAnsiTheme="minorHAnsi"/>
          <w:sz w:val="22"/>
          <w:szCs w:val="22"/>
        </w:rPr>
        <w:t xml:space="preserve">This schedule does </w:t>
      </w:r>
      <w:r w:rsidRPr="00CD677D">
        <w:rPr>
          <w:rFonts w:asciiTheme="minorHAnsi" w:hAnsiTheme="minorHAnsi"/>
          <w:i/>
          <w:sz w:val="22"/>
          <w:szCs w:val="22"/>
        </w:rPr>
        <w:t>not</w:t>
      </w:r>
      <w:r w:rsidRPr="00CD677D">
        <w:rPr>
          <w:rFonts w:asciiTheme="minorHAnsi" w:hAnsiTheme="minorHAnsi"/>
          <w:sz w:val="22"/>
          <w:szCs w:val="22"/>
        </w:rPr>
        <w:t xml:space="preserve"> include the dates of the weekly discussion section meetings, attendance at which is mandatory.</w:t>
      </w:r>
    </w:p>
    <w:p w14:paraId="2C17C56D" w14:textId="77777777" w:rsidR="00B3009A" w:rsidRDefault="00B3009A">
      <w:pPr>
        <w:rPr>
          <w:rFonts w:asciiTheme="minorHAnsi" w:hAnsiTheme="minorHAnsi"/>
          <w:sz w:val="22"/>
          <w:szCs w:val="22"/>
        </w:rPr>
      </w:pPr>
      <w:r>
        <w:rPr>
          <w:rFonts w:asciiTheme="minorHAnsi" w:hAnsiTheme="minorHAnsi"/>
          <w:sz w:val="22"/>
          <w:szCs w:val="22"/>
        </w:rPr>
        <w:br w:type="page"/>
      </w:r>
    </w:p>
    <w:p w14:paraId="26FDA2D8" w14:textId="77777777" w:rsidR="00B3009A" w:rsidRPr="00BC41B0" w:rsidRDefault="00B3009A" w:rsidP="00B3009A">
      <w:pPr>
        <w:jc w:val="center"/>
        <w:rPr>
          <w:rFonts w:cs="Times New Roman"/>
          <w:b/>
          <w:color w:val="FFFFFF"/>
        </w:rPr>
      </w:pPr>
      <w:proofErr w:type="spellStart"/>
      <w:r>
        <w:rPr>
          <w:rFonts w:cs="Times New Roman"/>
          <w:b/>
        </w:rPr>
        <w:lastRenderedPageBreak/>
        <w:t>Engr</w:t>
      </w:r>
      <w:proofErr w:type="spellEnd"/>
      <w:r>
        <w:rPr>
          <w:rFonts w:cs="Times New Roman"/>
          <w:b/>
        </w:rPr>
        <w:t xml:space="preserve"> 183EW - Engineering and Society   </w:t>
      </w:r>
    </w:p>
    <w:p w14:paraId="6B5CED71" w14:textId="77777777" w:rsidR="00B3009A" w:rsidRDefault="00B3009A" w:rsidP="00B3009A">
      <w:pPr>
        <w:jc w:val="center"/>
        <w:rPr>
          <w:rFonts w:cs="Times New Roman"/>
          <w:b/>
        </w:rPr>
      </w:pPr>
      <w:r>
        <w:rPr>
          <w:rFonts w:cs="Times New Roman"/>
          <w:b/>
        </w:rPr>
        <w:t xml:space="preserve">Summer 2017 Lecture and Reading Schedule                  </w:t>
      </w:r>
    </w:p>
    <w:p w14:paraId="670DF1FF" w14:textId="77777777" w:rsidR="00B3009A" w:rsidRDefault="00B3009A" w:rsidP="00B3009A">
      <w:pPr>
        <w:jc w:val="center"/>
        <w:rPr>
          <w:rFonts w:cs="Times New Roman"/>
          <w:b/>
        </w:rPr>
      </w:pPr>
    </w:p>
    <w:p w14:paraId="1D09BDD9" w14:textId="77777777" w:rsidR="00B3009A" w:rsidRDefault="00B3009A" w:rsidP="00B3009A">
      <w:pPr>
        <w:jc w:val="center"/>
        <w:rPr>
          <w:rFonts w:cs="Times New Roman"/>
          <w:b/>
        </w:rPr>
      </w:pPr>
    </w:p>
    <w:tbl>
      <w:tblPr>
        <w:tblW w:w="8495" w:type="dxa"/>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
        <w:gridCol w:w="1196"/>
        <w:gridCol w:w="3240"/>
        <w:gridCol w:w="1620"/>
        <w:gridCol w:w="1440"/>
      </w:tblGrid>
      <w:tr w:rsidR="00B3009A" w14:paraId="0D1FABC2" w14:textId="77777777" w:rsidTr="00B3009A">
        <w:tc>
          <w:tcPr>
            <w:tcW w:w="999" w:type="dxa"/>
            <w:tcBorders>
              <w:bottom w:val="single" w:sz="4" w:space="0" w:color="auto"/>
            </w:tcBorders>
            <w:shd w:val="clear" w:color="auto" w:fill="auto"/>
          </w:tcPr>
          <w:p w14:paraId="19C4EB20" w14:textId="77777777" w:rsidR="00B3009A" w:rsidRPr="00E36E9B" w:rsidRDefault="00B3009A" w:rsidP="00B3009A">
            <w:pPr>
              <w:spacing w:before="60" w:after="60"/>
              <w:jc w:val="center"/>
              <w:rPr>
                <w:rFonts w:cs="Times New Roman"/>
                <w:b/>
                <w:sz w:val="22"/>
                <w:szCs w:val="22"/>
              </w:rPr>
            </w:pPr>
            <w:r w:rsidRPr="00E36E9B">
              <w:rPr>
                <w:rFonts w:cs="Times New Roman"/>
                <w:b/>
                <w:sz w:val="22"/>
                <w:szCs w:val="22"/>
              </w:rPr>
              <w:t>Lecture Number</w:t>
            </w:r>
          </w:p>
        </w:tc>
        <w:tc>
          <w:tcPr>
            <w:tcW w:w="1196" w:type="dxa"/>
            <w:tcBorders>
              <w:bottom w:val="single" w:sz="4" w:space="0" w:color="auto"/>
            </w:tcBorders>
            <w:shd w:val="clear" w:color="auto" w:fill="auto"/>
          </w:tcPr>
          <w:p w14:paraId="327CF46E" w14:textId="77777777" w:rsidR="00B3009A" w:rsidRPr="00E36E9B" w:rsidRDefault="00B3009A" w:rsidP="00B3009A">
            <w:pPr>
              <w:spacing w:before="60" w:after="60"/>
              <w:jc w:val="center"/>
              <w:rPr>
                <w:rFonts w:cs="Times New Roman"/>
                <w:b/>
                <w:sz w:val="22"/>
                <w:szCs w:val="22"/>
              </w:rPr>
            </w:pPr>
            <w:r w:rsidRPr="00E36E9B">
              <w:rPr>
                <w:rFonts w:cs="Times New Roman"/>
                <w:b/>
                <w:sz w:val="22"/>
                <w:szCs w:val="22"/>
              </w:rPr>
              <w:t>Date</w:t>
            </w:r>
          </w:p>
        </w:tc>
        <w:tc>
          <w:tcPr>
            <w:tcW w:w="3240" w:type="dxa"/>
            <w:tcBorders>
              <w:bottom w:val="single" w:sz="4" w:space="0" w:color="auto"/>
            </w:tcBorders>
            <w:shd w:val="clear" w:color="auto" w:fill="auto"/>
          </w:tcPr>
          <w:p w14:paraId="7EB9F693" w14:textId="77777777" w:rsidR="00B3009A" w:rsidRPr="00E36E9B" w:rsidRDefault="00B3009A" w:rsidP="00B3009A">
            <w:pPr>
              <w:spacing w:before="60" w:after="60"/>
              <w:jc w:val="center"/>
              <w:rPr>
                <w:rFonts w:cs="Times New Roman"/>
                <w:b/>
                <w:sz w:val="22"/>
                <w:szCs w:val="22"/>
              </w:rPr>
            </w:pPr>
            <w:r w:rsidRPr="00E36E9B">
              <w:rPr>
                <w:rFonts w:cs="Times New Roman"/>
                <w:b/>
                <w:sz w:val="22"/>
                <w:szCs w:val="22"/>
              </w:rPr>
              <w:t>Lecture Topic</w:t>
            </w:r>
          </w:p>
        </w:tc>
        <w:tc>
          <w:tcPr>
            <w:tcW w:w="1620" w:type="dxa"/>
            <w:tcBorders>
              <w:bottom w:val="single" w:sz="4" w:space="0" w:color="auto"/>
            </w:tcBorders>
            <w:shd w:val="clear" w:color="auto" w:fill="auto"/>
          </w:tcPr>
          <w:p w14:paraId="3F3564B5" w14:textId="77777777" w:rsidR="00B3009A" w:rsidRPr="00E36E9B" w:rsidRDefault="00B3009A" w:rsidP="00B3009A">
            <w:pPr>
              <w:spacing w:before="60" w:after="60"/>
              <w:jc w:val="center"/>
              <w:rPr>
                <w:rFonts w:cs="Times New Roman"/>
                <w:b/>
                <w:sz w:val="22"/>
                <w:szCs w:val="22"/>
              </w:rPr>
            </w:pPr>
            <w:r w:rsidRPr="00E36E9B">
              <w:rPr>
                <w:rFonts w:cs="Times New Roman"/>
                <w:b/>
                <w:sz w:val="22"/>
                <w:szCs w:val="22"/>
              </w:rPr>
              <w:t xml:space="preserve">Van de </w:t>
            </w:r>
            <w:proofErr w:type="spellStart"/>
            <w:r w:rsidRPr="00E36E9B">
              <w:rPr>
                <w:rFonts w:cs="Times New Roman"/>
                <w:b/>
                <w:sz w:val="22"/>
                <w:szCs w:val="22"/>
              </w:rPr>
              <w:t>Poel</w:t>
            </w:r>
            <w:proofErr w:type="spellEnd"/>
            <w:r w:rsidRPr="00E36E9B">
              <w:rPr>
                <w:rFonts w:cs="Times New Roman"/>
                <w:b/>
                <w:sz w:val="22"/>
                <w:szCs w:val="22"/>
              </w:rPr>
              <w:t xml:space="preserve">  &amp; </w:t>
            </w:r>
            <w:proofErr w:type="spellStart"/>
            <w:r w:rsidRPr="00E36E9B">
              <w:rPr>
                <w:rFonts w:cs="Times New Roman"/>
                <w:b/>
                <w:sz w:val="22"/>
                <w:szCs w:val="22"/>
              </w:rPr>
              <w:t>Royakkers</w:t>
            </w:r>
            <w:proofErr w:type="spellEnd"/>
          </w:p>
        </w:tc>
        <w:tc>
          <w:tcPr>
            <w:tcW w:w="1440" w:type="dxa"/>
            <w:tcBorders>
              <w:bottom w:val="single" w:sz="4" w:space="0" w:color="auto"/>
            </w:tcBorders>
            <w:shd w:val="clear" w:color="auto" w:fill="auto"/>
          </w:tcPr>
          <w:p w14:paraId="7E653E9B" w14:textId="77777777" w:rsidR="00B3009A" w:rsidRPr="00E36E9B" w:rsidRDefault="00B3009A" w:rsidP="00B3009A">
            <w:pPr>
              <w:spacing w:before="60" w:after="60"/>
              <w:jc w:val="center"/>
              <w:rPr>
                <w:rFonts w:cs="Times New Roman"/>
                <w:b/>
                <w:sz w:val="22"/>
                <w:szCs w:val="22"/>
              </w:rPr>
            </w:pPr>
            <w:r w:rsidRPr="00E36E9B">
              <w:rPr>
                <w:rFonts w:cs="Times New Roman"/>
                <w:b/>
                <w:sz w:val="22"/>
                <w:szCs w:val="22"/>
              </w:rPr>
              <w:t>Additional Reading</w:t>
            </w:r>
          </w:p>
        </w:tc>
      </w:tr>
      <w:tr w:rsidR="00B3009A" w14:paraId="737596C1" w14:textId="77777777" w:rsidTr="00B3009A">
        <w:tc>
          <w:tcPr>
            <w:tcW w:w="8495" w:type="dxa"/>
            <w:gridSpan w:val="5"/>
            <w:tcBorders>
              <w:bottom w:val="single" w:sz="4" w:space="0" w:color="auto"/>
            </w:tcBorders>
            <w:shd w:val="clear" w:color="auto" w:fill="606060"/>
          </w:tcPr>
          <w:p w14:paraId="130CF73D" w14:textId="77777777" w:rsidR="00B3009A" w:rsidRPr="00E36E9B" w:rsidRDefault="00B3009A" w:rsidP="00B3009A">
            <w:pPr>
              <w:spacing w:before="60" w:after="60"/>
              <w:jc w:val="center"/>
              <w:rPr>
                <w:rFonts w:cs="Times New Roman"/>
                <w:b/>
                <w:sz w:val="22"/>
                <w:szCs w:val="22"/>
              </w:rPr>
            </w:pPr>
            <w:r w:rsidRPr="00E36E9B">
              <w:rPr>
                <w:rFonts w:cs="Times New Roman"/>
                <w:b/>
                <w:color w:val="FFFFFF"/>
                <w:sz w:val="22"/>
                <w:szCs w:val="22"/>
              </w:rPr>
              <w:t>Module 1 Foundations</w:t>
            </w:r>
          </w:p>
        </w:tc>
      </w:tr>
      <w:tr w:rsidR="00B3009A" w14:paraId="1A189794" w14:textId="77777777" w:rsidTr="00B3009A">
        <w:trPr>
          <w:trHeight w:val="386"/>
        </w:trPr>
        <w:tc>
          <w:tcPr>
            <w:tcW w:w="999" w:type="dxa"/>
            <w:shd w:val="clear" w:color="auto" w:fill="C0C0C0"/>
          </w:tcPr>
          <w:p w14:paraId="012561C7"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1</w:t>
            </w:r>
          </w:p>
        </w:tc>
        <w:tc>
          <w:tcPr>
            <w:tcW w:w="1196" w:type="dxa"/>
            <w:shd w:val="clear" w:color="auto" w:fill="auto"/>
          </w:tcPr>
          <w:p w14:paraId="1224C5EB"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M Jun 26</w:t>
            </w:r>
          </w:p>
        </w:tc>
        <w:tc>
          <w:tcPr>
            <w:tcW w:w="3240" w:type="dxa"/>
            <w:shd w:val="clear" w:color="auto" w:fill="auto"/>
          </w:tcPr>
          <w:p w14:paraId="27C98BCF" w14:textId="77777777" w:rsidR="00B3009A" w:rsidRPr="00E36E9B" w:rsidRDefault="00B3009A" w:rsidP="00B3009A">
            <w:pPr>
              <w:spacing w:before="60" w:after="60"/>
              <w:rPr>
                <w:rFonts w:cs="Times New Roman"/>
                <w:sz w:val="22"/>
                <w:szCs w:val="22"/>
              </w:rPr>
            </w:pPr>
            <w:r w:rsidRPr="00E36E9B">
              <w:rPr>
                <w:rFonts w:cs="Times New Roman"/>
                <w:sz w:val="22"/>
                <w:szCs w:val="22"/>
              </w:rPr>
              <w:t xml:space="preserve">Introduction and </w:t>
            </w:r>
            <w:proofErr w:type="gramStart"/>
            <w:r w:rsidRPr="00E36E9B">
              <w:rPr>
                <w:rFonts w:cs="Times New Roman"/>
                <w:sz w:val="22"/>
                <w:szCs w:val="22"/>
              </w:rPr>
              <w:t xml:space="preserve">Overview  </w:t>
            </w:r>
            <w:proofErr w:type="gramEnd"/>
          </w:p>
        </w:tc>
        <w:tc>
          <w:tcPr>
            <w:tcW w:w="1620" w:type="dxa"/>
            <w:vMerge w:val="restart"/>
            <w:shd w:val="clear" w:color="auto" w:fill="auto"/>
          </w:tcPr>
          <w:p w14:paraId="7A055575" w14:textId="77777777" w:rsidR="00B3009A" w:rsidRPr="00E36E9B" w:rsidRDefault="00B3009A" w:rsidP="00B3009A">
            <w:pPr>
              <w:spacing w:before="60" w:after="60"/>
              <w:jc w:val="center"/>
              <w:rPr>
                <w:rFonts w:cs="Times New Roman"/>
                <w:sz w:val="22"/>
                <w:szCs w:val="22"/>
              </w:rPr>
            </w:pPr>
          </w:p>
          <w:p w14:paraId="39AC561D"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Introduction</w:t>
            </w:r>
          </w:p>
          <w:p w14:paraId="23706849"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C</w:t>
            </w:r>
            <w:r>
              <w:rPr>
                <w:rFonts w:cs="Times New Roman"/>
                <w:sz w:val="22"/>
                <w:szCs w:val="22"/>
              </w:rPr>
              <w:t>hapters 1</w:t>
            </w:r>
            <w:r w:rsidRPr="00E36E9B">
              <w:rPr>
                <w:rFonts w:cs="Times New Roman"/>
                <w:sz w:val="22"/>
                <w:szCs w:val="22"/>
              </w:rPr>
              <w:t>-4</w:t>
            </w:r>
          </w:p>
        </w:tc>
        <w:tc>
          <w:tcPr>
            <w:tcW w:w="1440" w:type="dxa"/>
            <w:vMerge w:val="restart"/>
            <w:shd w:val="clear" w:color="auto" w:fill="auto"/>
          </w:tcPr>
          <w:p w14:paraId="2A5D7284" w14:textId="77777777" w:rsidR="00B3009A" w:rsidRPr="00E36E9B" w:rsidRDefault="00B3009A" w:rsidP="00B3009A">
            <w:pPr>
              <w:spacing w:before="60" w:after="60"/>
              <w:jc w:val="center"/>
              <w:rPr>
                <w:rFonts w:ascii="Arial" w:hAnsi="Arial"/>
                <w:sz w:val="20"/>
                <w:szCs w:val="20"/>
              </w:rPr>
            </w:pPr>
          </w:p>
          <w:p w14:paraId="5DFEFC0E" w14:textId="77777777" w:rsidR="00B3009A" w:rsidRPr="00E36E9B" w:rsidRDefault="00B3009A" w:rsidP="00B3009A">
            <w:pPr>
              <w:spacing w:before="60" w:after="60"/>
              <w:jc w:val="center"/>
              <w:rPr>
                <w:rFonts w:ascii="Arial" w:hAnsi="Arial"/>
                <w:sz w:val="20"/>
                <w:szCs w:val="20"/>
              </w:rPr>
            </w:pPr>
            <w:r w:rsidRPr="00E36E9B">
              <w:rPr>
                <w:rFonts w:ascii="Arial" w:hAnsi="Arial"/>
                <w:sz w:val="20"/>
                <w:szCs w:val="20"/>
              </w:rPr>
              <w:t>G. Orwell</w:t>
            </w:r>
          </w:p>
        </w:tc>
      </w:tr>
      <w:tr w:rsidR="00B3009A" w14:paraId="086D39F9" w14:textId="77777777" w:rsidTr="00B3009A">
        <w:tc>
          <w:tcPr>
            <w:tcW w:w="999" w:type="dxa"/>
            <w:shd w:val="clear" w:color="auto" w:fill="C0C0C0"/>
          </w:tcPr>
          <w:p w14:paraId="3C7BD139"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2</w:t>
            </w:r>
          </w:p>
        </w:tc>
        <w:tc>
          <w:tcPr>
            <w:tcW w:w="1196" w:type="dxa"/>
            <w:shd w:val="clear" w:color="auto" w:fill="auto"/>
          </w:tcPr>
          <w:p w14:paraId="751643FB" w14:textId="77777777" w:rsidR="00B3009A" w:rsidRPr="00E36E9B" w:rsidRDefault="00B3009A" w:rsidP="00B3009A">
            <w:pPr>
              <w:spacing w:before="60" w:after="60"/>
              <w:ind w:left="8"/>
              <w:rPr>
                <w:rFonts w:cs="Times New Roman"/>
                <w:sz w:val="22"/>
                <w:szCs w:val="22"/>
              </w:rPr>
            </w:pPr>
            <w:r w:rsidRPr="00E36E9B">
              <w:rPr>
                <w:rFonts w:cs="Times New Roman"/>
                <w:sz w:val="22"/>
                <w:szCs w:val="22"/>
              </w:rPr>
              <w:t xml:space="preserve"> W Jun 28</w:t>
            </w:r>
          </w:p>
        </w:tc>
        <w:tc>
          <w:tcPr>
            <w:tcW w:w="3240" w:type="dxa"/>
            <w:shd w:val="clear" w:color="auto" w:fill="auto"/>
          </w:tcPr>
          <w:p w14:paraId="723AF0F0" w14:textId="77777777" w:rsidR="00B3009A" w:rsidRPr="00E36E9B" w:rsidRDefault="00B3009A" w:rsidP="00B3009A">
            <w:pPr>
              <w:spacing w:before="60" w:after="60"/>
              <w:rPr>
                <w:rFonts w:cs="Times New Roman"/>
                <w:sz w:val="22"/>
                <w:szCs w:val="22"/>
              </w:rPr>
            </w:pPr>
            <w:r w:rsidRPr="00E36E9B">
              <w:rPr>
                <w:rFonts w:cs="Times New Roman"/>
                <w:sz w:val="22"/>
                <w:szCs w:val="22"/>
              </w:rPr>
              <w:t>Bases of Morals &amp; Ethics</w:t>
            </w:r>
          </w:p>
        </w:tc>
        <w:tc>
          <w:tcPr>
            <w:tcW w:w="1620" w:type="dxa"/>
            <w:vMerge/>
            <w:shd w:val="clear" w:color="auto" w:fill="auto"/>
          </w:tcPr>
          <w:p w14:paraId="5A3A11A9" w14:textId="77777777" w:rsidR="00B3009A" w:rsidRPr="00E36E9B" w:rsidRDefault="00B3009A" w:rsidP="00B3009A">
            <w:pPr>
              <w:spacing w:before="60" w:after="60"/>
              <w:jc w:val="center"/>
              <w:rPr>
                <w:rFonts w:ascii="Arial" w:hAnsi="Arial"/>
                <w:sz w:val="20"/>
                <w:szCs w:val="20"/>
              </w:rPr>
            </w:pPr>
          </w:p>
        </w:tc>
        <w:tc>
          <w:tcPr>
            <w:tcW w:w="1440" w:type="dxa"/>
            <w:vMerge/>
            <w:shd w:val="clear" w:color="auto" w:fill="auto"/>
          </w:tcPr>
          <w:p w14:paraId="00C45E95" w14:textId="77777777" w:rsidR="00B3009A" w:rsidRPr="00E36E9B" w:rsidRDefault="00B3009A" w:rsidP="00B3009A">
            <w:pPr>
              <w:spacing w:before="60" w:after="60"/>
              <w:jc w:val="center"/>
              <w:rPr>
                <w:rFonts w:ascii="Arial" w:hAnsi="Arial"/>
                <w:sz w:val="20"/>
                <w:szCs w:val="20"/>
              </w:rPr>
            </w:pPr>
          </w:p>
        </w:tc>
      </w:tr>
      <w:tr w:rsidR="00B3009A" w14:paraId="753C40E7" w14:textId="77777777" w:rsidTr="00B3009A">
        <w:trPr>
          <w:trHeight w:val="404"/>
        </w:trPr>
        <w:tc>
          <w:tcPr>
            <w:tcW w:w="999" w:type="dxa"/>
            <w:shd w:val="clear" w:color="auto" w:fill="C0C0C0"/>
          </w:tcPr>
          <w:p w14:paraId="6155AFA4" w14:textId="77777777" w:rsidR="00B3009A" w:rsidRPr="00E36E9B" w:rsidRDefault="00B3009A" w:rsidP="00B3009A">
            <w:pPr>
              <w:spacing w:before="60" w:after="60"/>
              <w:jc w:val="center"/>
              <w:rPr>
                <w:rFonts w:cs="Times New Roman"/>
                <w:sz w:val="22"/>
                <w:szCs w:val="22"/>
              </w:rPr>
            </w:pPr>
          </w:p>
        </w:tc>
        <w:tc>
          <w:tcPr>
            <w:tcW w:w="1196" w:type="dxa"/>
            <w:tcBorders>
              <w:bottom w:val="single" w:sz="4" w:space="0" w:color="auto"/>
            </w:tcBorders>
            <w:shd w:val="clear" w:color="auto" w:fill="auto"/>
          </w:tcPr>
          <w:p w14:paraId="2F401609" w14:textId="77777777" w:rsidR="00B3009A" w:rsidRPr="00E36E9B" w:rsidRDefault="00B3009A" w:rsidP="00B3009A">
            <w:pPr>
              <w:spacing w:before="60" w:after="60"/>
              <w:ind w:left="8"/>
              <w:rPr>
                <w:rFonts w:cs="Times New Roman"/>
                <w:sz w:val="22"/>
                <w:szCs w:val="22"/>
              </w:rPr>
            </w:pPr>
            <w:r w:rsidRPr="00E36E9B">
              <w:rPr>
                <w:rFonts w:cs="Times New Roman"/>
                <w:sz w:val="22"/>
                <w:szCs w:val="22"/>
              </w:rPr>
              <w:t xml:space="preserve"> </w:t>
            </w:r>
            <w:proofErr w:type="gramStart"/>
            <w:r w:rsidRPr="00E36E9B">
              <w:rPr>
                <w:rFonts w:cs="Times New Roman"/>
                <w:sz w:val="22"/>
                <w:szCs w:val="22"/>
              </w:rPr>
              <w:t>F  Jun</w:t>
            </w:r>
            <w:proofErr w:type="gramEnd"/>
            <w:r w:rsidRPr="00E36E9B">
              <w:rPr>
                <w:rFonts w:cs="Times New Roman"/>
                <w:sz w:val="22"/>
                <w:szCs w:val="22"/>
              </w:rPr>
              <w:t xml:space="preserve"> 30</w:t>
            </w:r>
          </w:p>
        </w:tc>
        <w:tc>
          <w:tcPr>
            <w:tcW w:w="3240" w:type="dxa"/>
            <w:tcBorders>
              <w:bottom w:val="single" w:sz="4" w:space="0" w:color="auto"/>
            </w:tcBorders>
            <w:shd w:val="clear" w:color="auto" w:fill="auto"/>
          </w:tcPr>
          <w:p w14:paraId="489A2532" w14:textId="77777777" w:rsidR="00B3009A" w:rsidRPr="00E36E9B" w:rsidRDefault="00B3009A" w:rsidP="00B3009A">
            <w:pPr>
              <w:spacing w:before="60" w:after="60"/>
              <w:rPr>
                <w:rFonts w:cs="Times New Roman"/>
                <w:sz w:val="22"/>
                <w:szCs w:val="22"/>
              </w:rPr>
            </w:pPr>
            <w:r w:rsidRPr="00E36E9B">
              <w:rPr>
                <w:rFonts w:cs="Times New Roman"/>
                <w:sz w:val="22"/>
                <w:szCs w:val="22"/>
              </w:rPr>
              <w:t xml:space="preserve">Library Research </w:t>
            </w:r>
          </w:p>
        </w:tc>
        <w:tc>
          <w:tcPr>
            <w:tcW w:w="1620" w:type="dxa"/>
            <w:vMerge/>
            <w:shd w:val="clear" w:color="auto" w:fill="auto"/>
          </w:tcPr>
          <w:p w14:paraId="5C91C568" w14:textId="77777777" w:rsidR="00B3009A" w:rsidRPr="00E36E9B" w:rsidRDefault="00B3009A" w:rsidP="00B3009A">
            <w:pPr>
              <w:spacing w:before="60" w:after="60"/>
              <w:rPr>
                <w:rFonts w:cs="Times New Roman"/>
                <w:sz w:val="22"/>
                <w:szCs w:val="22"/>
              </w:rPr>
            </w:pPr>
          </w:p>
        </w:tc>
        <w:tc>
          <w:tcPr>
            <w:tcW w:w="1440" w:type="dxa"/>
            <w:vMerge/>
            <w:shd w:val="clear" w:color="auto" w:fill="auto"/>
          </w:tcPr>
          <w:p w14:paraId="5F4F033E" w14:textId="77777777" w:rsidR="00B3009A" w:rsidRPr="00E36E9B" w:rsidRDefault="00B3009A" w:rsidP="00B3009A">
            <w:pPr>
              <w:spacing w:before="60" w:after="60"/>
              <w:jc w:val="center"/>
              <w:rPr>
                <w:rFonts w:cs="Times New Roman"/>
                <w:sz w:val="22"/>
                <w:szCs w:val="22"/>
              </w:rPr>
            </w:pPr>
          </w:p>
        </w:tc>
      </w:tr>
      <w:tr w:rsidR="00B3009A" w14:paraId="1643CFA2" w14:textId="77777777" w:rsidTr="00B3009A">
        <w:trPr>
          <w:trHeight w:val="70"/>
        </w:trPr>
        <w:tc>
          <w:tcPr>
            <w:tcW w:w="999" w:type="dxa"/>
            <w:tcBorders>
              <w:bottom w:val="single" w:sz="4" w:space="0" w:color="auto"/>
            </w:tcBorders>
            <w:shd w:val="clear" w:color="auto" w:fill="auto"/>
          </w:tcPr>
          <w:p w14:paraId="2392E6E4" w14:textId="77777777" w:rsidR="00B3009A" w:rsidRPr="00E36E9B" w:rsidRDefault="00B3009A" w:rsidP="00B3009A">
            <w:pPr>
              <w:spacing w:before="60" w:after="60"/>
              <w:jc w:val="center"/>
              <w:rPr>
                <w:rFonts w:cs="Times New Roman"/>
                <w:sz w:val="22"/>
                <w:szCs w:val="22"/>
              </w:rPr>
            </w:pPr>
          </w:p>
        </w:tc>
        <w:tc>
          <w:tcPr>
            <w:tcW w:w="1196" w:type="dxa"/>
            <w:tcBorders>
              <w:bottom w:val="single" w:sz="4" w:space="0" w:color="auto"/>
            </w:tcBorders>
            <w:shd w:val="clear" w:color="auto" w:fill="CCFFFF"/>
          </w:tcPr>
          <w:p w14:paraId="55B06DCD" w14:textId="77777777" w:rsidR="00B3009A" w:rsidRPr="00E36E9B" w:rsidRDefault="00B3009A" w:rsidP="00B3009A">
            <w:pPr>
              <w:spacing w:before="60" w:after="60"/>
              <w:ind w:left="8"/>
              <w:rPr>
                <w:rFonts w:cs="Times New Roman"/>
                <w:sz w:val="22"/>
                <w:szCs w:val="22"/>
              </w:rPr>
            </w:pPr>
            <w:r w:rsidRPr="00E36E9B">
              <w:rPr>
                <w:rFonts w:cs="Times New Roman"/>
                <w:sz w:val="22"/>
                <w:szCs w:val="22"/>
              </w:rPr>
              <w:t xml:space="preserve"> M Jul 3</w:t>
            </w:r>
          </w:p>
        </w:tc>
        <w:tc>
          <w:tcPr>
            <w:tcW w:w="3240" w:type="dxa"/>
            <w:tcBorders>
              <w:bottom w:val="single" w:sz="4" w:space="0" w:color="auto"/>
            </w:tcBorders>
            <w:shd w:val="clear" w:color="auto" w:fill="CCFFFF"/>
          </w:tcPr>
          <w:p w14:paraId="6C713B6B" w14:textId="77777777" w:rsidR="00B3009A" w:rsidRPr="00E36E9B" w:rsidRDefault="00B3009A" w:rsidP="00B3009A">
            <w:pPr>
              <w:spacing w:before="60" w:after="60"/>
              <w:rPr>
                <w:rFonts w:cs="Times New Roman"/>
                <w:sz w:val="22"/>
                <w:szCs w:val="22"/>
              </w:rPr>
            </w:pPr>
            <w:r w:rsidRPr="00E36E9B">
              <w:rPr>
                <w:rFonts w:cs="Times New Roman"/>
                <w:sz w:val="22"/>
                <w:szCs w:val="22"/>
              </w:rPr>
              <w:t>Floating Holiday</w:t>
            </w:r>
          </w:p>
        </w:tc>
        <w:tc>
          <w:tcPr>
            <w:tcW w:w="1620" w:type="dxa"/>
            <w:vMerge/>
            <w:shd w:val="clear" w:color="auto" w:fill="auto"/>
          </w:tcPr>
          <w:p w14:paraId="4F0171EE" w14:textId="77777777" w:rsidR="00B3009A" w:rsidRPr="00E36E9B" w:rsidRDefault="00B3009A" w:rsidP="00B3009A">
            <w:pPr>
              <w:spacing w:before="60" w:after="60"/>
              <w:jc w:val="center"/>
              <w:rPr>
                <w:rFonts w:ascii="Arial" w:hAnsi="Arial"/>
                <w:sz w:val="20"/>
                <w:szCs w:val="20"/>
                <w:highlight w:val="red"/>
              </w:rPr>
            </w:pPr>
          </w:p>
        </w:tc>
        <w:tc>
          <w:tcPr>
            <w:tcW w:w="1440" w:type="dxa"/>
            <w:vMerge/>
            <w:shd w:val="clear" w:color="auto" w:fill="auto"/>
          </w:tcPr>
          <w:p w14:paraId="057C8D42" w14:textId="77777777" w:rsidR="00B3009A" w:rsidRPr="00E36E9B" w:rsidRDefault="00B3009A" w:rsidP="00B3009A">
            <w:pPr>
              <w:spacing w:before="60" w:after="60"/>
              <w:jc w:val="center"/>
              <w:rPr>
                <w:rFonts w:cs="Times New Roman"/>
                <w:sz w:val="22"/>
                <w:szCs w:val="22"/>
                <w:highlight w:val="red"/>
              </w:rPr>
            </w:pPr>
          </w:p>
        </w:tc>
      </w:tr>
      <w:tr w:rsidR="00B3009A" w14:paraId="5276CBC4" w14:textId="77777777" w:rsidTr="00B3009A">
        <w:trPr>
          <w:trHeight w:val="70"/>
        </w:trPr>
        <w:tc>
          <w:tcPr>
            <w:tcW w:w="999" w:type="dxa"/>
            <w:tcBorders>
              <w:bottom w:val="single" w:sz="4" w:space="0" w:color="auto"/>
            </w:tcBorders>
            <w:shd w:val="clear" w:color="auto" w:fill="auto"/>
          </w:tcPr>
          <w:p w14:paraId="4281253C"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3</w:t>
            </w:r>
          </w:p>
        </w:tc>
        <w:tc>
          <w:tcPr>
            <w:tcW w:w="1196" w:type="dxa"/>
            <w:tcBorders>
              <w:bottom w:val="single" w:sz="4" w:space="0" w:color="auto"/>
            </w:tcBorders>
            <w:shd w:val="clear" w:color="auto" w:fill="auto"/>
          </w:tcPr>
          <w:p w14:paraId="6F7E4F27" w14:textId="77777777" w:rsidR="00B3009A" w:rsidRPr="00E36E9B" w:rsidRDefault="00B3009A" w:rsidP="00B3009A">
            <w:pPr>
              <w:spacing w:before="60" w:after="60"/>
              <w:ind w:left="8"/>
              <w:rPr>
                <w:rFonts w:cs="Times New Roman"/>
                <w:sz w:val="22"/>
                <w:szCs w:val="22"/>
              </w:rPr>
            </w:pPr>
            <w:r w:rsidRPr="00E36E9B">
              <w:rPr>
                <w:rFonts w:cs="Times New Roman"/>
                <w:sz w:val="22"/>
                <w:szCs w:val="22"/>
              </w:rPr>
              <w:t xml:space="preserve"> W Jul 5</w:t>
            </w:r>
          </w:p>
        </w:tc>
        <w:tc>
          <w:tcPr>
            <w:tcW w:w="3240" w:type="dxa"/>
            <w:tcBorders>
              <w:bottom w:val="single" w:sz="4" w:space="0" w:color="auto"/>
            </w:tcBorders>
            <w:shd w:val="clear" w:color="auto" w:fill="auto"/>
          </w:tcPr>
          <w:p w14:paraId="5BAF7BA2" w14:textId="77777777" w:rsidR="00B3009A" w:rsidRPr="00E36E9B" w:rsidRDefault="00B3009A" w:rsidP="00B3009A">
            <w:pPr>
              <w:spacing w:before="60" w:after="60"/>
              <w:rPr>
                <w:rFonts w:cs="Times New Roman"/>
                <w:sz w:val="22"/>
                <w:szCs w:val="22"/>
              </w:rPr>
            </w:pPr>
            <w:r w:rsidRPr="00E36E9B">
              <w:rPr>
                <w:rFonts w:cs="Times New Roman"/>
                <w:sz w:val="22"/>
                <w:szCs w:val="22"/>
              </w:rPr>
              <w:t xml:space="preserve">Ethical Philosophies </w:t>
            </w:r>
          </w:p>
        </w:tc>
        <w:tc>
          <w:tcPr>
            <w:tcW w:w="1620" w:type="dxa"/>
            <w:vMerge/>
            <w:shd w:val="clear" w:color="auto" w:fill="auto"/>
          </w:tcPr>
          <w:p w14:paraId="7626E86A" w14:textId="77777777" w:rsidR="00B3009A" w:rsidRPr="00E36E9B" w:rsidRDefault="00B3009A" w:rsidP="00B3009A">
            <w:pPr>
              <w:spacing w:before="60" w:after="60"/>
              <w:jc w:val="center"/>
              <w:rPr>
                <w:rFonts w:ascii="Arial" w:hAnsi="Arial"/>
                <w:sz w:val="20"/>
                <w:szCs w:val="20"/>
                <w:highlight w:val="red"/>
              </w:rPr>
            </w:pPr>
          </w:p>
        </w:tc>
        <w:tc>
          <w:tcPr>
            <w:tcW w:w="1440" w:type="dxa"/>
            <w:vMerge/>
            <w:shd w:val="clear" w:color="auto" w:fill="auto"/>
          </w:tcPr>
          <w:p w14:paraId="4DAF204B" w14:textId="77777777" w:rsidR="00B3009A" w:rsidRPr="00E36E9B" w:rsidRDefault="00B3009A" w:rsidP="00B3009A">
            <w:pPr>
              <w:spacing w:before="60" w:after="60"/>
              <w:jc w:val="center"/>
              <w:rPr>
                <w:rFonts w:cs="Times New Roman"/>
                <w:sz w:val="22"/>
                <w:szCs w:val="22"/>
                <w:highlight w:val="red"/>
              </w:rPr>
            </w:pPr>
          </w:p>
        </w:tc>
      </w:tr>
      <w:tr w:rsidR="00B3009A" w14:paraId="06F9F407" w14:textId="77777777" w:rsidTr="00B3009A">
        <w:trPr>
          <w:trHeight w:val="70"/>
        </w:trPr>
        <w:tc>
          <w:tcPr>
            <w:tcW w:w="999" w:type="dxa"/>
            <w:tcBorders>
              <w:bottom w:val="single" w:sz="4" w:space="0" w:color="auto"/>
            </w:tcBorders>
            <w:shd w:val="clear" w:color="auto" w:fill="auto"/>
          </w:tcPr>
          <w:p w14:paraId="3273F4F9"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4</w:t>
            </w:r>
          </w:p>
        </w:tc>
        <w:tc>
          <w:tcPr>
            <w:tcW w:w="1196" w:type="dxa"/>
            <w:tcBorders>
              <w:bottom w:val="single" w:sz="4" w:space="0" w:color="auto"/>
            </w:tcBorders>
            <w:shd w:val="clear" w:color="auto" w:fill="auto"/>
          </w:tcPr>
          <w:p w14:paraId="2589B4F9" w14:textId="77777777" w:rsidR="00B3009A" w:rsidRPr="00E36E9B" w:rsidRDefault="00B3009A" w:rsidP="00B3009A">
            <w:pPr>
              <w:spacing w:before="60" w:after="60"/>
              <w:ind w:left="8"/>
              <w:rPr>
                <w:rFonts w:cs="Times New Roman"/>
                <w:sz w:val="22"/>
                <w:szCs w:val="22"/>
              </w:rPr>
            </w:pPr>
            <w:r w:rsidRPr="00E36E9B">
              <w:rPr>
                <w:rFonts w:cs="Times New Roman"/>
                <w:sz w:val="22"/>
                <w:szCs w:val="22"/>
              </w:rPr>
              <w:t xml:space="preserve"> F   Jul </w:t>
            </w:r>
            <w:proofErr w:type="gramStart"/>
            <w:r w:rsidRPr="00E36E9B">
              <w:rPr>
                <w:rFonts w:cs="Times New Roman"/>
                <w:sz w:val="22"/>
                <w:szCs w:val="22"/>
              </w:rPr>
              <w:t xml:space="preserve">7     </w:t>
            </w:r>
            <w:proofErr w:type="gramEnd"/>
          </w:p>
        </w:tc>
        <w:tc>
          <w:tcPr>
            <w:tcW w:w="3240" w:type="dxa"/>
            <w:tcBorders>
              <w:bottom w:val="single" w:sz="4" w:space="0" w:color="auto"/>
            </w:tcBorders>
            <w:shd w:val="clear" w:color="auto" w:fill="auto"/>
          </w:tcPr>
          <w:p w14:paraId="2EF076FF" w14:textId="77777777" w:rsidR="00B3009A" w:rsidRPr="00E36E9B" w:rsidRDefault="00B3009A" w:rsidP="00B3009A">
            <w:pPr>
              <w:spacing w:before="60" w:after="60"/>
              <w:rPr>
                <w:rFonts w:cs="Times New Roman"/>
                <w:sz w:val="22"/>
                <w:szCs w:val="22"/>
              </w:rPr>
            </w:pPr>
            <w:r w:rsidRPr="00E36E9B">
              <w:rPr>
                <w:rFonts w:cs="Times New Roman"/>
                <w:sz w:val="22"/>
                <w:szCs w:val="22"/>
              </w:rPr>
              <w:t>Effective Teams &amp; Leadership</w:t>
            </w:r>
          </w:p>
        </w:tc>
        <w:tc>
          <w:tcPr>
            <w:tcW w:w="1620" w:type="dxa"/>
            <w:vMerge/>
            <w:shd w:val="clear" w:color="auto" w:fill="auto"/>
          </w:tcPr>
          <w:p w14:paraId="5A11D380" w14:textId="77777777" w:rsidR="00B3009A" w:rsidRPr="00E36E9B" w:rsidRDefault="00B3009A" w:rsidP="00B3009A">
            <w:pPr>
              <w:spacing w:before="60" w:after="60"/>
              <w:jc w:val="center"/>
              <w:rPr>
                <w:rFonts w:ascii="Arial" w:hAnsi="Arial"/>
                <w:sz w:val="20"/>
                <w:szCs w:val="20"/>
                <w:highlight w:val="red"/>
              </w:rPr>
            </w:pPr>
          </w:p>
        </w:tc>
        <w:tc>
          <w:tcPr>
            <w:tcW w:w="1440" w:type="dxa"/>
            <w:vMerge/>
            <w:shd w:val="clear" w:color="auto" w:fill="auto"/>
          </w:tcPr>
          <w:p w14:paraId="78EBBE8C" w14:textId="77777777" w:rsidR="00B3009A" w:rsidRPr="00E36E9B" w:rsidRDefault="00B3009A" w:rsidP="00B3009A">
            <w:pPr>
              <w:spacing w:before="60" w:after="60"/>
              <w:jc w:val="center"/>
              <w:rPr>
                <w:rFonts w:cs="Times New Roman"/>
                <w:sz w:val="22"/>
                <w:szCs w:val="22"/>
                <w:highlight w:val="red"/>
              </w:rPr>
            </w:pPr>
          </w:p>
        </w:tc>
      </w:tr>
      <w:tr w:rsidR="00B3009A" w14:paraId="68B5CAD6" w14:textId="77777777" w:rsidTr="00B3009A">
        <w:trPr>
          <w:trHeight w:val="70"/>
        </w:trPr>
        <w:tc>
          <w:tcPr>
            <w:tcW w:w="999" w:type="dxa"/>
            <w:tcBorders>
              <w:bottom w:val="single" w:sz="4" w:space="0" w:color="auto"/>
            </w:tcBorders>
            <w:shd w:val="clear" w:color="auto" w:fill="C0C0C0"/>
          </w:tcPr>
          <w:p w14:paraId="3E136B10"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5</w:t>
            </w:r>
          </w:p>
        </w:tc>
        <w:tc>
          <w:tcPr>
            <w:tcW w:w="1196" w:type="dxa"/>
            <w:shd w:val="clear" w:color="auto" w:fill="auto"/>
          </w:tcPr>
          <w:p w14:paraId="09FF1956" w14:textId="77777777" w:rsidR="00B3009A" w:rsidRPr="00E36E9B" w:rsidRDefault="00B3009A" w:rsidP="00B3009A">
            <w:pPr>
              <w:spacing w:before="60" w:after="60"/>
              <w:ind w:left="8"/>
              <w:rPr>
                <w:rFonts w:cs="Times New Roman"/>
                <w:sz w:val="22"/>
                <w:szCs w:val="22"/>
              </w:rPr>
            </w:pPr>
            <w:r w:rsidRPr="00E36E9B">
              <w:rPr>
                <w:rFonts w:cs="Times New Roman"/>
                <w:sz w:val="22"/>
                <w:szCs w:val="22"/>
              </w:rPr>
              <w:t xml:space="preserve"> M Jul 10</w:t>
            </w:r>
          </w:p>
        </w:tc>
        <w:tc>
          <w:tcPr>
            <w:tcW w:w="3240" w:type="dxa"/>
            <w:shd w:val="clear" w:color="auto" w:fill="auto"/>
          </w:tcPr>
          <w:p w14:paraId="1A7BA786" w14:textId="77777777" w:rsidR="00B3009A" w:rsidRPr="00E36E9B" w:rsidRDefault="00B3009A" w:rsidP="00B3009A">
            <w:pPr>
              <w:spacing w:before="60" w:after="60"/>
              <w:rPr>
                <w:rFonts w:cs="Times New Roman"/>
                <w:sz w:val="22"/>
                <w:szCs w:val="22"/>
              </w:rPr>
            </w:pPr>
            <w:r w:rsidRPr="00E36E9B">
              <w:rPr>
                <w:rFonts w:cs="Times New Roman"/>
                <w:sz w:val="22"/>
                <w:szCs w:val="22"/>
              </w:rPr>
              <w:t xml:space="preserve">The Process of Industrialization </w:t>
            </w:r>
          </w:p>
        </w:tc>
        <w:tc>
          <w:tcPr>
            <w:tcW w:w="1620" w:type="dxa"/>
            <w:vMerge/>
            <w:shd w:val="clear" w:color="auto" w:fill="auto"/>
          </w:tcPr>
          <w:p w14:paraId="14D68AC3" w14:textId="77777777" w:rsidR="00B3009A" w:rsidRPr="00E36E9B" w:rsidRDefault="00B3009A" w:rsidP="00B3009A">
            <w:pPr>
              <w:spacing w:before="60" w:after="60"/>
              <w:jc w:val="center"/>
              <w:rPr>
                <w:rFonts w:ascii="Arial" w:hAnsi="Arial"/>
                <w:sz w:val="20"/>
                <w:szCs w:val="20"/>
                <w:highlight w:val="red"/>
              </w:rPr>
            </w:pPr>
          </w:p>
        </w:tc>
        <w:tc>
          <w:tcPr>
            <w:tcW w:w="1440" w:type="dxa"/>
            <w:vMerge/>
            <w:shd w:val="clear" w:color="auto" w:fill="auto"/>
          </w:tcPr>
          <w:p w14:paraId="05960E78" w14:textId="77777777" w:rsidR="00B3009A" w:rsidRPr="00E36E9B" w:rsidRDefault="00B3009A" w:rsidP="00B3009A">
            <w:pPr>
              <w:spacing w:before="60" w:after="60"/>
              <w:jc w:val="center"/>
              <w:rPr>
                <w:rFonts w:cs="Times New Roman"/>
                <w:sz w:val="22"/>
                <w:szCs w:val="22"/>
                <w:highlight w:val="red"/>
              </w:rPr>
            </w:pPr>
          </w:p>
        </w:tc>
      </w:tr>
      <w:tr w:rsidR="00B3009A" w14:paraId="5549B2E5" w14:textId="77777777" w:rsidTr="00B3009A">
        <w:tc>
          <w:tcPr>
            <w:tcW w:w="999" w:type="dxa"/>
            <w:shd w:val="clear" w:color="auto" w:fill="C0C0C0"/>
          </w:tcPr>
          <w:p w14:paraId="21336B41"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6</w:t>
            </w:r>
          </w:p>
        </w:tc>
        <w:tc>
          <w:tcPr>
            <w:tcW w:w="1196" w:type="dxa"/>
            <w:shd w:val="clear" w:color="auto" w:fill="auto"/>
          </w:tcPr>
          <w:p w14:paraId="4CA66B96" w14:textId="77777777" w:rsidR="00B3009A" w:rsidRPr="00E36E9B" w:rsidRDefault="00B3009A" w:rsidP="00B3009A">
            <w:pPr>
              <w:spacing w:before="60" w:after="60"/>
              <w:ind w:left="8"/>
              <w:rPr>
                <w:rFonts w:cs="Times New Roman"/>
                <w:sz w:val="22"/>
                <w:szCs w:val="22"/>
              </w:rPr>
            </w:pPr>
            <w:r w:rsidRPr="00E36E9B">
              <w:rPr>
                <w:rFonts w:cs="Times New Roman"/>
                <w:sz w:val="22"/>
                <w:szCs w:val="22"/>
              </w:rPr>
              <w:t xml:space="preserve"> W Jul 12</w:t>
            </w:r>
          </w:p>
        </w:tc>
        <w:tc>
          <w:tcPr>
            <w:tcW w:w="3240" w:type="dxa"/>
            <w:shd w:val="clear" w:color="auto" w:fill="auto"/>
          </w:tcPr>
          <w:p w14:paraId="277A4491" w14:textId="77777777" w:rsidR="00B3009A" w:rsidRPr="00E36E9B" w:rsidRDefault="00B3009A" w:rsidP="00B3009A">
            <w:pPr>
              <w:spacing w:before="60" w:after="60"/>
              <w:rPr>
                <w:rFonts w:cs="Times New Roman"/>
                <w:sz w:val="22"/>
                <w:szCs w:val="22"/>
              </w:rPr>
            </w:pPr>
            <w:r w:rsidRPr="00E36E9B">
              <w:rPr>
                <w:rFonts w:cs="Times New Roman"/>
                <w:sz w:val="22"/>
                <w:szCs w:val="22"/>
              </w:rPr>
              <w:t>Building the Information Age</w:t>
            </w:r>
          </w:p>
        </w:tc>
        <w:tc>
          <w:tcPr>
            <w:tcW w:w="1620" w:type="dxa"/>
            <w:vMerge/>
            <w:shd w:val="clear" w:color="auto" w:fill="auto"/>
          </w:tcPr>
          <w:p w14:paraId="18A537CF" w14:textId="77777777" w:rsidR="00B3009A" w:rsidRPr="00E36E9B" w:rsidRDefault="00B3009A" w:rsidP="00B3009A">
            <w:pPr>
              <w:spacing w:before="60" w:after="60"/>
              <w:jc w:val="center"/>
              <w:rPr>
                <w:rFonts w:cs="Times New Roman"/>
                <w:sz w:val="22"/>
                <w:szCs w:val="22"/>
              </w:rPr>
            </w:pPr>
          </w:p>
        </w:tc>
        <w:tc>
          <w:tcPr>
            <w:tcW w:w="1440" w:type="dxa"/>
            <w:vMerge/>
            <w:shd w:val="clear" w:color="auto" w:fill="auto"/>
          </w:tcPr>
          <w:p w14:paraId="155ABE78" w14:textId="77777777" w:rsidR="00B3009A" w:rsidRPr="00E36E9B" w:rsidRDefault="00B3009A" w:rsidP="00B3009A">
            <w:pPr>
              <w:spacing w:before="60" w:after="60"/>
              <w:jc w:val="center"/>
              <w:rPr>
                <w:rFonts w:cs="Times New Roman"/>
                <w:sz w:val="22"/>
                <w:szCs w:val="22"/>
              </w:rPr>
            </w:pPr>
          </w:p>
        </w:tc>
      </w:tr>
      <w:tr w:rsidR="00B3009A" w14:paraId="5C249286" w14:textId="77777777" w:rsidTr="00B3009A">
        <w:tc>
          <w:tcPr>
            <w:tcW w:w="999" w:type="dxa"/>
            <w:tcBorders>
              <w:bottom w:val="single" w:sz="4" w:space="0" w:color="auto"/>
            </w:tcBorders>
            <w:shd w:val="clear" w:color="auto" w:fill="C0C0C0"/>
          </w:tcPr>
          <w:p w14:paraId="0760E8F7"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7</w:t>
            </w:r>
          </w:p>
        </w:tc>
        <w:tc>
          <w:tcPr>
            <w:tcW w:w="1196" w:type="dxa"/>
            <w:tcBorders>
              <w:bottom w:val="single" w:sz="4" w:space="0" w:color="auto"/>
            </w:tcBorders>
            <w:shd w:val="clear" w:color="auto" w:fill="auto"/>
          </w:tcPr>
          <w:p w14:paraId="2BD6032E" w14:textId="77777777" w:rsidR="00B3009A" w:rsidRPr="00E36E9B" w:rsidRDefault="00B3009A" w:rsidP="00B3009A">
            <w:pPr>
              <w:spacing w:before="60" w:after="60"/>
              <w:ind w:left="8"/>
              <w:rPr>
                <w:rFonts w:cs="Times New Roman"/>
                <w:sz w:val="22"/>
                <w:szCs w:val="22"/>
              </w:rPr>
            </w:pPr>
            <w:r w:rsidRPr="00E36E9B">
              <w:rPr>
                <w:rFonts w:cs="Times New Roman"/>
                <w:sz w:val="22"/>
                <w:szCs w:val="22"/>
              </w:rPr>
              <w:t xml:space="preserve"> F Jul 14</w:t>
            </w:r>
          </w:p>
        </w:tc>
        <w:tc>
          <w:tcPr>
            <w:tcW w:w="3240" w:type="dxa"/>
            <w:tcBorders>
              <w:bottom w:val="single" w:sz="4" w:space="0" w:color="auto"/>
            </w:tcBorders>
            <w:shd w:val="clear" w:color="auto" w:fill="auto"/>
          </w:tcPr>
          <w:p w14:paraId="4C44BF12" w14:textId="77777777" w:rsidR="00B3009A" w:rsidRPr="00E36E9B" w:rsidRDefault="00B3009A" w:rsidP="00B3009A">
            <w:pPr>
              <w:spacing w:before="60" w:after="60"/>
              <w:rPr>
                <w:rFonts w:cs="Times New Roman"/>
                <w:sz w:val="22"/>
                <w:szCs w:val="22"/>
              </w:rPr>
            </w:pPr>
            <w:r w:rsidRPr="00E36E9B">
              <w:rPr>
                <w:rFonts w:cs="Times New Roman"/>
                <w:sz w:val="22"/>
                <w:szCs w:val="22"/>
              </w:rPr>
              <w:t>Ethical Case Studies I</w:t>
            </w:r>
          </w:p>
        </w:tc>
        <w:tc>
          <w:tcPr>
            <w:tcW w:w="1620" w:type="dxa"/>
            <w:vMerge w:val="restart"/>
            <w:shd w:val="clear" w:color="auto" w:fill="auto"/>
          </w:tcPr>
          <w:p w14:paraId="0462FAB2"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Chapter 6-9</w:t>
            </w:r>
          </w:p>
        </w:tc>
        <w:tc>
          <w:tcPr>
            <w:tcW w:w="1440" w:type="dxa"/>
            <w:vMerge/>
            <w:shd w:val="clear" w:color="auto" w:fill="auto"/>
          </w:tcPr>
          <w:p w14:paraId="64383A61" w14:textId="77777777" w:rsidR="00B3009A" w:rsidRPr="00E36E9B" w:rsidRDefault="00B3009A" w:rsidP="00B3009A">
            <w:pPr>
              <w:spacing w:before="60" w:after="60"/>
              <w:jc w:val="center"/>
              <w:rPr>
                <w:rFonts w:cs="Times New Roman"/>
                <w:sz w:val="22"/>
                <w:szCs w:val="22"/>
              </w:rPr>
            </w:pPr>
          </w:p>
        </w:tc>
      </w:tr>
      <w:tr w:rsidR="00B3009A" w14:paraId="3F32B056" w14:textId="77777777" w:rsidTr="00B3009A">
        <w:tc>
          <w:tcPr>
            <w:tcW w:w="999" w:type="dxa"/>
            <w:tcBorders>
              <w:bottom w:val="single" w:sz="4" w:space="0" w:color="auto"/>
            </w:tcBorders>
            <w:shd w:val="clear" w:color="auto" w:fill="auto"/>
          </w:tcPr>
          <w:p w14:paraId="0215FF1E"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8</w:t>
            </w:r>
          </w:p>
        </w:tc>
        <w:tc>
          <w:tcPr>
            <w:tcW w:w="1196" w:type="dxa"/>
            <w:tcBorders>
              <w:bottom w:val="single" w:sz="4" w:space="0" w:color="auto"/>
            </w:tcBorders>
            <w:shd w:val="clear" w:color="auto" w:fill="auto"/>
          </w:tcPr>
          <w:p w14:paraId="20E8CC9C" w14:textId="77777777" w:rsidR="00B3009A" w:rsidRPr="00E36E9B" w:rsidRDefault="00B3009A" w:rsidP="00B3009A">
            <w:pPr>
              <w:spacing w:before="60" w:after="60"/>
              <w:ind w:left="8"/>
              <w:rPr>
                <w:rFonts w:cs="Times New Roman"/>
                <w:sz w:val="22"/>
                <w:szCs w:val="22"/>
              </w:rPr>
            </w:pPr>
            <w:r w:rsidRPr="00E36E9B">
              <w:rPr>
                <w:rFonts w:cs="Times New Roman"/>
                <w:sz w:val="22"/>
                <w:szCs w:val="22"/>
              </w:rPr>
              <w:t xml:space="preserve"> M Jul 17</w:t>
            </w:r>
          </w:p>
        </w:tc>
        <w:tc>
          <w:tcPr>
            <w:tcW w:w="3240" w:type="dxa"/>
            <w:tcBorders>
              <w:bottom w:val="single" w:sz="4" w:space="0" w:color="auto"/>
            </w:tcBorders>
            <w:shd w:val="clear" w:color="auto" w:fill="auto"/>
          </w:tcPr>
          <w:p w14:paraId="1DFE44AF" w14:textId="77777777" w:rsidR="00B3009A" w:rsidRPr="00E36E9B" w:rsidRDefault="00B3009A" w:rsidP="00B3009A">
            <w:pPr>
              <w:spacing w:before="60" w:after="60"/>
              <w:rPr>
                <w:rFonts w:cs="Times New Roman"/>
                <w:sz w:val="22"/>
                <w:szCs w:val="22"/>
              </w:rPr>
            </w:pPr>
            <w:r w:rsidRPr="00E36E9B">
              <w:rPr>
                <w:rFonts w:cs="Times New Roman"/>
                <w:sz w:val="22"/>
                <w:szCs w:val="22"/>
              </w:rPr>
              <w:t>Ethical Case Studies II</w:t>
            </w:r>
          </w:p>
        </w:tc>
        <w:tc>
          <w:tcPr>
            <w:tcW w:w="1620" w:type="dxa"/>
            <w:vMerge/>
            <w:shd w:val="clear" w:color="auto" w:fill="auto"/>
          </w:tcPr>
          <w:p w14:paraId="3E9DA70B" w14:textId="77777777" w:rsidR="00B3009A" w:rsidRPr="00E36E9B" w:rsidRDefault="00B3009A" w:rsidP="00B3009A">
            <w:pPr>
              <w:spacing w:before="60" w:after="60"/>
              <w:jc w:val="center"/>
              <w:rPr>
                <w:rFonts w:cs="Times New Roman"/>
                <w:sz w:val="22"/>
                <w:szCs w:val="22"/>
              </w:rPr>
            </w:pPr>
          </w:p>
        </w:tc>
        <w:tc>
          <w:tcPr>
            <w:tcW w:w="1440" w:type="dxa"/>
            <w:vMerge w:val="restart"/>
            <w:shd w:val="clear" w:color="auto" w:fill="auto"/>
          </w:tcPr>
          <w:p w14:paraId="411E370C"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G. Hardin</w:t>
            </w:r>
          </w:p>
        </w:tc>
      </w:tr>
      <w:tr w:rsidR="00B3009A" w14:paraId="7C9FB54B" w14:textId="77777777" w:rsidTr="00B3009A">
        <w:tc>
          <w:tcPr>
            <w:tcW w:w="999" w:type="dxa"/>
            <w:tcBorders>
              <w:top w:val="single" w:sz="4" w:space="0" w:color="auto"/>
              <w:bottom w:val="single" w:sz="4" w:space="0" w:color="auto"/>
              <w:right w:val="single" w:sz="6" w:space="0" w:color="auto"/>
            </w:tcBorders>
            <w:shd w:val="clear" w:color="auto" w:fill="auto"/>
          </w:tcPr>
          <w:p w14:paraId="16A39914" w14:textId="77777777" w:rsidR="00B3009A" w:rsidRPr="00E36E9B" w:rsidRDefault="00B3009A" w:rsidP="00B3009A">
            <w:pPr>
              <w:spacing w:before="60" w:after="60"/>
              <w:jc w:val="center"/>
              <w:rPr>
                <w:rFonts w:cs="Times New Roman"/>
                <w:sz w:val="22"/>
                <w:szCs w:val="22"/>
              </w:rPr>
            </w:pPr>
          </w:p>
        </w:tc>
        <w:tc>
          <w:tcPr>
            <w:tcW w:w="1196" w:type="dxa"/>
            <w:tcBorders>
              <w:top w:val="single" w:sz="4" w:space="0" w:color="auto"/>
              <w:left w:val="single" w:sz="6" w:space="0" w:color="auto"/>
              <w:bottom w:val="single" w:sz="4" w:space="0" w:color="auto"/>
              <w:right w:val="single" w:sz="6" w:space="0" w:color="auto"/>
            </w:tcBorders>
            <w:shd w:val="clear" w:color="auto" w:fill="FFCC99"/>
          </w:tcPr>
          <w:p w14:paraId="1D3452D5" w14:textId="77777777" w:rsidR="00B3009A" w:rsidRPr="00E36E9B" w:rsidRDefault="00B3009A" w:rsidP="00B3009A">
            <w:pPr>
              <w:spacing w:before="60" w:after="60"/>
              <w:ind w:left="8"/>
              <w:rPr>
                <w:rFonts w:cs="Times New Roman"/>
                <w:sz w:val="22"/>
                <w:szCs w:val="22"/>
              </w:rPr>
            </w:pPr>
            <w:r w:rsidRPr="00E36E9B">
              <w:rPr>
                <w:rFonts w:cs="Times New Roman"/>
                <w:sz w:val="22"/>
                <w:szCs w:val="22"/>
              </w:rPr>
              <w:t xml:space="preserve"> W Jul 19</w:t>
            </w:r>
          </w:p>
        </w:tc>
        <w:tc>
          <w:tcPr>
            <w:tcW w:w="3240" w:type="dxa"/>
            <w:tcBorders>
              <w:top w:val="single" w:sz="4" w:space="0" w:color="auto"/>
              <w:left w:val="single" w:sz="6" w:space="0" w:color="auto"/>
              <w:bottom w:val="single" w:sz="4" w:space="0" w:color="auto"/>
              <w:right w:val="single" w:sz="4" w:space="0" w:color="auto"/>
            </w:tcBorders>
            <w:shd w:val="clear" w:color="auto" w:fill="FFCC99"/>
          </w:tcPr>
          <w:p w14:paraId="7B5A828D" w14:textId="77777777" w:rsidR="00B3009A" w:rsidRPr="00E36E9B" w:rsidRDefault="00B3009A" w:rsidP="00B3009A">
            <w:pPr>
              <w:spacing w:before="60" w:after="60"/>
              <w:rPr>
                <w:rFonts w:cs="Times New Roman"/>
                <w:sz w:val="22"/>
                <w:szCs w:val="22"/>
              </w:rPr>
            </w:pPr>
            <w:r w:rsidRPr="00E36E9B">
              <w:rPr>
                <w:rFonts w:cs="Times New Roman"/>
                <w:sz w:val="22"/>
                <w:szCs w:val="22"/>
              </w:rPr>
              <w:t xml:space="preserve">Midterm Examination </w:t>
            </w:r>
          </w:p>
        </w:tc>
        <w:tc>
          <w:tcPr>
            <w:tcW w:w="1620" w:type="dxa"/>
            <w:vMerge/>
            <w:tcBorders>
              <w:left w:val="single" w:sz="4" w:space="0" w:color="auto"/>
              <w:bottom w:val="single" w:sz="4" w:space="0" w:color="auto"/>
            </w:tcBorders>
            <w:shd w:val="clear" w:color="auto" w:fill="auto"/>
          </w:tcPr>
          <w:p w14:paraId="5A4F5EDF" w14:textId="77777777" w:rsidR="00B3009A" w:rsidRPr="00E36E9B" w:rsidRDefault="00B3009A" w:rsidP="00B3009A">
            <w:pPr>
              <w:spacing w:before="60" w:after="60"/>
              <w:jc w:val="center"/>
              <w:rPr>
                <w:rFonts w:cs="Times New Roman"/>
                <w:sz w:val="22"/>
                <w:szCs w:val="22"/>
              </w:rPr>
            </w:pPr>
          </w:p>
        </w:tc>
        <w:tc>
          <w:tcPr>
            <w:tcW w:w="1440" w:type="dxa"/>
            <w:vMerge/>
            <w:tcBorders>
              <w:bottom w:val="single" w:sz="4" w:space="0" w:color="auto"/>
            </w:tcBorders>
            <w:shd w:val="clear" w:color="auto" w:fill="auto"/>
          </w:tcPr>
          <w:p w14:paraId="31F77066" w14:textId="77777777" w:rsidR="00B3009A" w:rsidRPr="00E36E9B" w:rsidRDefault="00B3009A" w:rsidP="00B3009A">
            <w:pPr>
              <w:spacing w:before="60" w:after="60"/>
              <w:jc w:val="center"/>
              <w:rPr>
                <w:rFonts w:cs="Times New Roman"/>
                <w:sz w:val="22"/>
                <w:szCs w:val="22"/>
              </w:rPr>
            </w:pPr>
          </w:p>
        </w:tc>
      </w:tr>
      <w:tr w:rsidR="00B3009A" w14:paraId="5939D0F0" w14:textId="77777777" w:rsidTr="00B3009A">
        <w:tc>
          <w:tcPr>
            <w:tcW w:w="8495" w:type="dxa"/>
            <w:gridSpan w:val="5"/>
            <w:tcBorders>
              <w:bottom w:val="single" w:sz="4" w:space="0" w:color="auto"/>
            </w:tcBorders>
            <w:shd w:val="clear" w:color="auto" w:fill="606060"/>
          </w:tcPr>
          <w:p w14:paraId="15FAFFF3" w14:textId="77777777" w:rsidR="00B3009A" w:rsidRPr="00E36E9B" w:rsidRDefault="00B3009A" w:rsidP="00B3009A">
            <w:pPr>
              <w:spacing w:before="60" w:after="60"/>
              <w:jc w:val="center"/>
              <w:rPr>
                <w:rFonts w:cs="Times New Roman"/>
                <w:sz w:val="22"/>
                <w:szCs w:val="22"/>
                <w:highlight w:val="yellow"/>
              </w:rPr>
            </w:pPr>
            <w:r w:rsidRPr="00E36E9B">
              <w:rPr>
                <w:rFonts w:cs="Times New Roman"/>
                <w:b/>
                <w:color w:val="FFFFFF"/>
                <w:sz w:val="22"/>
                <w:szCs w:val="22"/>
              </w:rPr>
              <w:t>Module 2 Contemporary Issues</w:t>
            </w:r>
          </w:p>
        </w:tc>
      </w:tr>
      <w:tr w:rsidR="00B3009A" w14:paraId="18DACC75" w14:textId="77777777" w:rsidTr="00B3009A">
        <w:tc>
          <w:tcPr>
            <w:tcW w:w="999" w:type="dxa"/>
            <w:shd w:val="clear" w:color="auto" w:fill="C0C0C0"/>
          </w:tcPr>
          <w:p w14:paraId="1A1161DA"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9</w:t>
            </w:r>
          </w:p>
        </w:tc>
        <w:tc>
          <w:tcPr>
            <w:tcW w:w="1196" w:type="dxa"/>
            <w:shd w:val="clear" w:color="auto" w:fill="auto"/>
          </w:tcPr>
          <w:p w14:paraId="27E3B9CB" w14:textId="77777777" w:rsidR="00B3009A" w:rsidRPr="00E36E9B" w:rsidRDefault="00B3009A" w:rsidP="00B3009A">
            <w:pPr>
              <w:spacing w:before="60" w:after="60"/>
              <w:ind w:left="160"/>
              <w:rPr>
                <w:rFonts w:cs="Times New Roman"/>
                <w:sz w:val="22"/>
                <w:szCs w:val="22"/>
              </w:rPr>
            </w:pPr>
            <w:r w:rsidRPr="00E36E9B">
              <w:rPr>
                <w:rFonts w:cs="Times New Roman"/>
                <w:sz w:val="22"/>
                <w:szCs w:val="22"/>
              </w:rPr>
              <w:t>M Jul 24</w:t>
            </w:r>
          </w:p>
        </w:tc>
        <w:tc>
          <w:tcPr>
            <w:tcW w:w="3240" w:type="dxa"/>
            <w:shd w:val="clear" w:color="auto" w:fill="auto"/>
          </w:tcPr>
          <w:p w14:paraId="665B732A" w14:textId="77777777" w:rsidR="00B3009A" w:rsidRPr="00E36E9B" w:rsidRDefault="00B3009A" w:rsidP="00B3009A">
            <w:pPr>
              <w:spacing w:before="60" w:after="60"/>
              <w:rPr>
                <w:rFonts w:cs="Times New Roman"/>
                <w:sz w:val="22"/>
                <w:szCs w:val="22"/>
              </w:rPr>
            </w:pPr>
            <w:r w:rsidRPr="00E36E9B">
              <w:rPr>
                <w:rFonts w:cs="Times New Roman"/>
                <w:sz w:val="22"/>
                <w:szCs w:val="22"/>
              </w:rPr>
              <w:t>Population Growth &amp; Resources</w:t>
            </w:r>
          </w:p>
        </w:tc>
        <w:tc>
          <w:tcPr>
            <w:tcW w:w="1620" w:type="dxa"/>
            <w:vMerge w:val="restart"/>
            <w:shd w:val="clear" w:color="auto" w:fill="auto"/>
          </w:tcPr>
          <w:p w14:paraId="5D5E0AF7" w14:textId="77777777" w:rsidR="00B3009A" w:rsidRPr="00E36E9B" w:rsidRDefault="00B3009A" w:rsidP="00B3009A">
            <w:pPr>
              <w:spacing w:before="60" w:after="60"/>
              <w:jc w:val="center"/>
              <w:rPr>
                <w:rFonts w:cs="Times New Roman"/>
                <w:sz w:val="22"/>
                <w:szCs w:val="22"/>
              </w:rPr>
            </w:pPr>
          </w:p>
        </w:tc>
        <w:tc>
          <w:tcPr>
            <w:tcW w:w="1440" w:type="dxa"/>
            <w:vMerge w:val="restart"/>
            <w:shd w:val="clear" w:color="auto" w:fill="auto"/>
          </w:tcPr>
          <w:p w14:paraId="7BD79778" w14:textId="77777777" w:rsidR="00B3009A" w:rsidRPr="00E36E9B" w:rsidRDefault="00B3009A" w:rsidP="00B3009A">
            <w:pPr>
              <w:spacing w:before="60" w:after="60"/>
              <w:jc w:val="center"/>
              <w:rPr>
                <w:rFonts w:cs="Times New Roman"/>
                <w:sz w:val="22"/>
                <w:szCs w:val="22"/>
                <w:highlight w:val="yellow"/>
              </w:rPr>
            </w:pPr>
          </w:p>
        </w:tc>
      </w:tr>
      <w:tr w:rsidR="00B3009A" w14:paraId="7EEA6FC1" w14:textId="77777777" w:rsidTr="00B3009A">
        <w:tc>
          <w:tcPr>
            <w:tcW w:w="999" w:type="dxa"/>
            <w:tcBorders>
              <w:bottom w:val="single" w:sz="4" w:space="0" w:color="auto"/>
            </w:tcBorders>
            <w:shd w:val="clear" w:color="auto" w:fill="C0C0C0"/>
          </w:tcPr>
          <w:p w14:paraId="1CE273B5"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10</w:t>
            </w:r>
          </w:p>
        </w:tc>
        <w:tc>
          <w:tcPr>
            <w:tcW w:w="1196" w:type="dxa"/>
            <w:tcBorders>
              <w:bottom w:val="single" w:sz="4" w:space="0" w:color="auto"/>
            </w:tcBorders>
            <w:shd w:val="clear" w:color="auto" w:fill="auto"/>
          </w:tcPr>
          <w:p w14:paraId="367D9A01" w14:textId="77777777" w:rsidR="00B3009A" w:rsidRPr="00E36E9B" w:rsidRDefault="00B3009A" w:rsidP="00B3009A">
            <w:pPr>
              <w:spacing w:before="60" w:after="60"/>
              <w:ind w:left="160"/>
              <w:rPr>
                <w:rFonts w:cs="Times New Roman"/>
                <w:sz w:val="22"/>
                <w:szCs w:val="22"/>
              </w:rPr>
            </w:pPr>
            <w:r w:rsidRPr="00E36E9B">
              <w:rPr>
                <w:rFonts w:cs="Times New Roman"/>
                <w:sz w:val="22"/>
                <w:szCs w:val="22"/>
              </w:rPr>
              <w:t>W Jul 26</w:t>
            </w:r>
          </w:p>
        </w:tc>
        <w:tc>
          <w:tcPr>
            <w:tcW w:w="3240" w:type="dxa"/>
            <w:tcBorders>
              <w:bottom w:val="single" w:sz="4" w:space="0" w:color="auto"/>
            </w:tcBorders>
            <w:shd w:val="clear" w:color="auto" w:fill="auto"/>
          </w:tcPr>
          <w:p w14:paraId="0B89FB7F" w14:textId="77777777" w:rsidR="00B3009A" w:rsidRPr="00E36E9B" w:rsidRDefault="00B3009A" w:rsidP="00B3009A">
            <w:pPr>
              <w:spacing w:before="60" w:after="60"/>
              <w:rPr>
                <w:rFonts w:cs="Times New Roman"/>
                <w:sz w:val="22"/>
                <w:szCs w:val="22"/>
              </w:rPr>
            </w:pPr>
            <w:r w:rsidRPr="00E36E9B">
              <w:rPr>
                <w:rFonts w:cs="Times New Roman"/>
                <w:sz w:val="22"/>
                <w:szCs w:val="22"/>
              </w:rPr>
              <w:t>Engineering the Environment</w:t>
            </w:r>
          </w:p>
        </w:tc>
        <w:tc>
          <w:tcPr>
            <w:tcW w:w="1620" w:type="dxa"/>
            <w:vMerge/>
            <w:shd w:val="clear" w:color="auto" w:fill="auto"/>
          </w:tcPr>
          <w:p w14:paraId="4781F687" w14:textId="77777777" w:rsidR="00B3009A" w:rsidRPr="00E36E9B" w:rsidRDefault="00B3009A" w:rsidP="00B3009A">
            <w:pPr>
              <w:spacing w:before="60" w:after="60"/>
              <w:jc w:val="center"/>
              <w:rPr>
                <w:rFonts w:cs="Times New Roman"/>
                <w:sz w:val="22"/>
                <w:szCs w:val="22"/>
              </w:rPr>
            </w:pPr>
          </w:p>
        </w:tc>
        <w:tc>
          <w:tcPr>
            <w:tcW w:w="1440" w:type="dxa"/>
            <w:vMerge/>
            <w:shd w:val="clear" w:color="auto" w:fill="auto"/>
          </w:tcPr>
          <w:p w14:paraId="5FDB6624" w14:textId="77777777" w:rsidR="00B3009A" w:rsidRPr="00E36E9B" w:rsidRDefault="00B3009A" w:rsidP="00B3009A">
            <w:pPr>
              <w:spacing w:before="60" w:after="60"/>
              <w:jc w:val="center"/>
              <w:rPr>
                <w:rFonts w:cs="Times New Roman"/>
                <w:sz w:val="22"/>
                <w:szCs w:val="22"/>
              </w:rPr>
            </w:pPr>
          </w:p>
        </w:tc>
      </w:tr>
      <w:tr w:rsidR="00B3009A" w:rsidRPr="00EB7F36" w14:paraId="7F0D56D1" w14:textId="77777777" w:rsidTr="00B3009A">
        <w:tc>
          <w:tcPr>
            <w:tcW w:w="999" w:type="dxa"/>
            <w:shd w:val="clear" w:color="auto" w:fill="C0C0C0"/>
          </w:tcPr>
          <w:p w14:paraId="02CE48E9"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11</w:t>
            </w:r>
          </w:p>
        </w:tc>
        <w:tc>
          <w:tcPr>
            <w:tcW w:w="1196" w:type="dxa"/>
            <w:tcBorders>
              <w:bottom w:val="single" w:sz="4" w:space="0" w:color="auto"/>
            </w:tcBorders>
            <w:shd w:val="clear" w:color="auto" w:fill="auto"/>
          </w:tcPr>
          <w:p w14:paraId="3ECFC79F" w14:textId="77777777" w:rsidR="00B3009A" w:rsidRPr="00E36E9B" w:rsidRDefault="00B3009A" w:rsidP="00B3009A">
            <w:pPr>
              <w:spacing w:before="60" w:after="60"/>
              <w:ind w:left="160"/>
              <w:rPr>
                <w:rFonts w:cs="Times New Roman"/>
                <w:sz w:val="22"/>
                <w:szCs w:val="22"/>
              </w:rPr>
            </w:pPr>
            <w:r w:rsidRPr="00E36E9B">
              <w:rPr>
                <w:rFonts w:cs="Times New Roman"/>
                <w:sz w:val="22"/>
                <w:szCs w:val="22"/>
              </w:rPr>
              <w:t>F Jul 28</w:t>
            </w:r>
          </w:p>
        </w:tc>
        <w:tc>
          <w:tcPr>
            <w:tcW w:w="3240" w:type="dxa"/>
            <w:tcBorders>
              <w:bottom w:val="single" w:sz="4" w:space="0" w:color="auto"/>
            </w:tcBorders>
            <w:shd w:val="clear" w:color="auto" w:fill="auto"/>
          </w:tcPr>
          <w:p w14:paraId="4429E259" w14:textId="77777777" w:rsidR="00B3009A" w:rsidRPr="00E36E9B" w:rsidRDefault="00B3009A" w:rsidP="00B3009A">
            <w:pPr>
              <w:spacing w:before="60" w:after="60"/>
              <w:rPr>
                <w:rFonts w:cs="Times New Roman"/>
                <w:sz w:val="22"/>
                <w:szCs w:val="22"/>
              </w:rPr>
            </w:pPr>
            <w:r w:rsidRPr="00E36E9B">
              <w:rPr>
                <w:rFonts w:cs="Times New Roman"/>
                <w:sz w:val="22"/>
                <w:szCs w:val="22"/>
              </w:rPr>
              <w:t>Engineering the Biosphere</w:t>
            </w:r>
          </w:p>
        </w:tc>
        <w:tc>
          <w:tcPr>
            <w:tcW w:w="1620" w:type="dxa"/>
            <w:vMerge/>
            <w:shd w:val="clear" w:color="auto" w:fill="auto"/>
          </w:tcPr>
          <w:p w14:paraId="15DD5B08" w14:textId="77777777" w:rsidR="00B3009A" w:rsidRPr="00E36E9B" w:rsidRDefault="00B3009A" w:rsidP="00B3009A">
            <w:pPr>
              <w:spacing w:before="60" w:after="60"/>
              <w:jc w:val="center"/>
              <w:rPr>
                <w:rFonts w:cs="Times New Roman"/>
                <w:sz w:val="22"/>
                <w:szCs w:val="22"/>
              </w:rPr>
            </w:pPr>
          </w:p>
        </w:tc>
        <w:tc>
          <w:tcPr>
            <w:tcW w:w="1440" w:type="dxa"/>
            <w:vMerge/>
            <w:shd w:val="clear" w:color="auto" w:fill="auto"/>
          </w:tcPr>
          <w:p w14:paraId="67FA0E8E" w14:textId="77777777" w:rsidR="00B3009A" w:rsidRPr="00E36E9B" w:rsidRDefault="00B3009A" w:rsidP="00B3009A">
            <w:pPr>
              <w:spacing w:before="60" w:after="60"/>
              <w:jc w:val="center"/>
              <w:rPr>
                <w:rFonts w:cs="Times New Roman"/>
                <w:sz w:val="22"/>
                <w:szCs w:val="22"/>
              </w:rPr>
            </w:pPr>
          </w:p>
        </w:tc>
      </w:tr>
      <w:tr w:rsidR="00B3009A" w:rsidRPr="00EB7F36" w14:paraId="725E59F9" w14:textId="77777777" w:rsidTr="00B3009A">
        <w:tc>
          <w:tcPr>
            <w:tcW w:w="999" w:type="dxa"/>
            <w:shd w:val="clear" w:color="auto" w:fill="auto"/>
          </w:tcPr>
          <w:p w14:paraId="3DC88C15"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12</w:t>
            </w:r>
          </w:p>
        </w:tc>
        <w:tc>
          <w:tcPr>
            <w:tcW w:w="1196" w:type="dxa"/>
            <w:shd w:val="clear" w:color="auto" w:fill="auto"/>
          </w:tcPr>
          <w:p w14:paraId="51B2DAB8" w14:textId="77777777" w:rsidR="00B3009A" w:rsidRPr="00E36E9B" w:rsidRDefault="00B3009A" w:rsidP="00B3009A">
            <w:pPr>
              <w:spacing w:before="60" w:after="60"/>
              <w:ind w:left="160"/>
              <w:rPr>
                <w:rFonts w:cs="Times New Roman"/>
                <w:sz w:val="22"/>
                <w:szCs w:val="22"/>
              </w:rPr>
            </w:pPr>
            <w:r w:rsidRPr="00E36E9B">
              <w:rPr>
                <w:rFonts w:cs="Times New Roman"/>
                <w:sz w:val="22"/>
                <w:szCs w:val="22"/>
              </w:rPr>
              <w:t>M Jul 31</w:t>
            </w:r>
          </w:p>
        </w:tc>
        <w:tc>
          <w:tcPr>
            <w:tcW w:w="3240" w:type="dxa"/>
            <w:shd w:val="clear" w:color="auto" w:fill="auto"/>
          </w:tcPr>
          <w:p w14:paraId="557D9D8F" w14:textId="77777777" w:rsidR="00B3009A" w:rsidRPr="00E36E9B" w:rsidRDefault="00B3009A" w:rsidP="00B3009A">
            <w:pPr>
              <w:spacing w:before="60" w:after="60"/>
              <w:rPr>
                <w:rFonts w:cs="Times New Roman"/>
                <w:sz w:val="22"/>
                <w:szCs w:val="22"/>
              </w:rPr>
            </w:pPr>
            <w:r w:rsidRPr="00E36E9B">
              <w:rPr>
                <w:rFonts w:cs="Times New Roman"/>
                <w:sz w:val="22"/>
                <w:szCs w:val="22"/>
              </w:rPr>
              <w:t>Computing and Society I</w:t>
            </w:r>
          </w:p>
        </w:tc>
        <w:tc>
          <w:tcPr>
            <w:tcW w:w="1620" w:type="dxa"/>
            <w:vMerge/>
            <w:shd w:val="clear" w:color="auto" w:fill="auto"/>
          </w:tcPr>
          <w:p w14:paraId="4F12532F" w14:textId="77777777" w:rsidR="00B3009A" w:rsidRPr="00E36E9B" w:rsidRDefault="00B3009A" w:rsidP="00B3009A">
            <w:pPr>
              <w:spacing w:before="60" w:after="60"/>
              <w:jc w:val="center"/>
              <w:rPr>
                <w:rFonts w:cs="Times New Roman"/>
                <w:sz w:val="22"/>
                <w:szCs w:val="22"/>
              </w:rPr>
            </w:pPr>
          </w:p>
        </w:tc>
        <w:tc>
          <w:tcPr>
            <w:tcW w:w="1440" w:type="dxa"/>
            <w:vMerge/>
            <w:shd w:val="clear" w:color="auto" w:fill="auto"/>
          </w:tcPr>
          <w:p w14:paraId="0D0E22EB" w14:textId="77777777" w:rsidR="00B3009A" w:rsidRPr="00E36E9B" w:rsidRDefault="00B3009A" w:rsidP="00B3009A">
            <w:pPr>
              <w:spacing w:before="60" w:after="60"/>
              <w:jc w:val="center"/>
              <w:rPr>
                <w:rFonts w:cs="Times New Roman"/>
                <w:sz w:val="22"/>
                <w:szCs w:val="22"/>
              </w:rPr>
            </w:pPr>
          </w:p>
        </w:tc>
      </w:tr>
      <w:tr w:rsidR="00B3009A" w:rsidRPr="00E5652F" w14:paraId="3490BCFF" w14:textId="77777777" w:rsidTr="00B3009A">
        <w:tc>
          <w:tcPr>
            <w:tcW w:w="999" w:type="dxa"/>
            <w:tcBorders>
              <w:bottom w:val="single" w:sz="4" w:space="0" w:color="auto"/>
            </w:tcBorders>
            <w:shd w:val="clear" w:color="auto" w:fill="auto"/>
          </w:tcPr>
          <w:p w14:paraId="28AEA609"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13</w:t>
            </w:r>
          </w:p>
        </w:tc>
        <w:tc>
          <w:tcPr>
            <w:tcW w:w="1196" w:type="dxa"/>
            <w:shd w:val="clear" w:color="auto" w:fill="auto"/>
          </w:tcPr>
          <w:p w14:paraId="4F24756B" w14:textId="77777777" w:rsidR="00B3009A" w:rsidRPr="00E36E9B" w:rsidRDefault="00B3009A" w:rsidP="00B3009A">
            <w:pPr>
              <w:spacing w:before="60" w:after="60"/>
              <w:ind w:left="160"/>
              <w:rPr>
                <w:rFonts w:cs="Times New Roman"/>
                <w:sz w:val="22"/>
                <w:szCs w:val="22"/>
              </w:rPr>
            </w:pPr>
            <w:r w:rsidRPr="00E36E9B">
              <w:rPr>
                <w:rFonts w:cs="Times New Roman"/>
                <w:sz w:val="22"/>
                <w:szCs w:val="22"/>
              </w:rPr>
              <w:t>W Aug 2</w:t>
            </w:r>
          </w:p>
        </w:tc>
        <w:tc>
          <w:tcPr>
            <w:tcW w:w="3240" w:type="dxa"/>
            <w:shd w:val="clear" w:color="auto" w:fill="auto"/>
          </w:tcPr>
          <w:p w14:paraId="44B97505" w14:textId="77777777" w:rsidR="00B3009A" w:rsidRPr="00E36E9B" w:rsidRDefault="00B3009A" w:rsidP="00B3009A">
            <w:pPr>
              <w:spacing w:before="60" w:after="60"/>
              <w:rPr>
                <w:rFonts w:cs="Times New Roman"/>
                <w:sz w:val="22"/>
                <w:szCs w:val="22"/>
              </w:rPr>
            </w:pPr>
            <w:r w:rsidRPr="00E36E9B">
              <w:rPr>
                <w:rFonts w:cs="Times New Roman"/>
                <w:sz w:val="22"/>
                <w:szCs w:val="22"/>
              </w:rPr>
              <w:t>Computing and Society II</w:t>
            </w:r>
          </w:p>
        </w:tc>
        <w:tc>
          <w:tcPr>
            <w:tcW w:w="1620" w:type="dxa"/>
            <w:vMerge/>
            <w:shd w:val="clear" w:color="auto" w:fill="auto"/>
          </w:tcPr>
          <w:p w14:paraId="19CB10EB" w14:textId="77777777" w:rsidR="00B3009A" w:rsidRPr="00E36E9B" w:rsidRDefault="00B3009A" w:rsidP="00B3009A">
            <w:pPr>
              <w:spacing w:before="60" w:after="60"/>
              <w:jc w:val="center"/>
              <w:rPr>
                <w:rFonts w:cs="Times New Roman"/>
                <w:sz w:val="22"/>
                <w:szCs w:val="22"/>
              </w:rPr>
            </w:pPr>
          </w:p>
        </w:tc>
        <w:tc>
          <w:tcPr>
            <w:tcW w:w="1440" w:type="dxa"/>
            <w:vMerge/>
            <w:shd w:val="clear" w:color="auto" w:fill="auto"/>
          </w:tcPr>
          <w:p w14:paraId="1E54C185" w14:textId="77777777" w:rsidR="00B3009A" w:rsidRPr="00E36E9B" w:rsidRDefault="00B3009A" w:rsidP="00B3009A">
            <w:pPr>
              <w:spacing w:before="60" w:after="60"/>
              <w:jc w:val="center"/>
              <w:rPr>
                <w:rFonts w:cs="Times New Roman"/>
                <w:sz w:val="22"/>
                <w:szCs w:val="22"/>
              </w:rPr>
            </w:pPr>
          </w:p>
        </w:tc>
      </w:tr>
      <w:tr w:rsidR="00B3009A" w:rsidRPr="00E5652F" w14:paraId="427F9683" w14:textId="77777777" w:rsidTr="00B3009A">
        <w:tc>
          <w:tcPr>
            <w:tcW w:w="999" w:type="dxa"/>
            <w:tcBorders>
              <w:bottom w:val="single" w:sz="4" w:space="0" w:color="auto"/>
            </w:tcBorders>
            <w:shd w:val="clear" w:color="auto" w:fill="auto"/>
          </w:tcPr>
          <w:p w14:paraId="2FAF4686"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14</w:t>
            </w:r>
          </w:p>
        </w:tc>
        <w:tc>
          <w:tcPr>
            <w:tcW w:w="1196" w:type="dxa"/>
            <w:shd w:val="clear" w:color="auto" w:fill="auto"/>
          </w:tcPr>
          <w:p w14:paraId="72314BE2" w14:textId="77777777" w:rsidR="00B3009A" w:rsidRPr="00E36E9B" w:rsidRDefault="00B3009A" w:rsidP="00B3009A">
            <w:pPr>
              <w:spacing w:before="60" w:after="60"/>
              <w:ind w:left="160"/>
              <w:rPr>
                <w:rFonts w:cs="Times New Roman"/>
                <w:sz w:val="22"/>
                <w:szCs w:val="22"/>
              </w:rPr>
            </w:pPr>
            <w:r w:rsidRPr="00E36E9B">
              <w:rPr>
                <w:rFonts w:cs="Times New Roman"/>
                <w:sz w:val="22"/>
                <w:szCs w:val="22"/>
              </w:rPr>
              <w:t>F Aug 4</w:t>
            </w:r>
          </w:p>
        </w:tc>
        <w:tc>
          <w:tcPr>
            <w:tcW w:w="3240" w:type="dxa"/>
            <w:shd w:val="clear" w:color="auto" w:fill="auto"/>
          </w:tcPr>
          <w:p w14:paraId="683908B2" w14:textId="77777777" w:rsidR="00B3009A" w:rsidRPr="00E36E9B" w:rsidRDefault="00B3009A" w:rsidP="00B3009A">
            <w:pPr>
              <w:spacing w:before="60" w:after="60"/>
              <w:rPr>
                <w:rFonts w:cs="Times New Roman"/>
                <w:sz w:val="22"/>
                <w:szCs w:val="22"/>
              </w:rPr>
            </w:pPr>
            <w:r w:rsidRPr="00E36E9B">
              <w:rPr>
                <w:rFonts w:cs="Times New Roman"/>
                <w:sz w:val="22"/>
                <w:szCs w:val="22"/>
              </w:rPr>
              <w:t xml:space="preserve">Engineering and the Military </w:t>
            </w:r>
          </w:p>
        </w:tc>
        <w:tc>
          <w:tcPr>
            <w:tcW w:w="1620" w:type="dxa"/>
            <w:shd w:val="clear" w:color="auto" w:fill="auto"/>
          </w:tcPr>
          <w:p w14:paraId="6F0F8E92" w14:textId="77777777" w:rsidR="00B3009A" w:rsidRPr="00E36E9B" w:rsidRDefault="00B3009A" w:rsidP="00B3009A">
            <w:pPr>
              <w:spacing w:before="60" w:after="60"/>
              <w:jc w:val="center"/>
              <w:rPr>
                <w:rFonts w:cs="Times New Roman"/>
                <w:sz w:val="22"/>
                <w:szCs w:val="22"/>
              </w:rPr>
            </w:pPr>
          </w:p>
        </w:tc>
        <w:tc>
          <w:tcPr>
            <w:tcW w:w="1440" w:type="dxa"/>
            <w:shd w:val="clear" w:color="auto" w:fill="auto"/>
          </w:tcPr>
          <w:p w14:paraId="42DD652F" w14:textId="77777777" w:rsidR="00B3009A" w:rsidRPr="00E36E9B" w:rsidRDefault="00B3009A" w:rsidP="00B3009A">
            <w:pPr>
              <w:spacing w:before="60" w:after="60"/>
              <w:jc w:val="center"/>
              <w:rPr>
                <w:rFonts w:cs="Times New Roman"/>
                <w:sz w:val="22"/>
                <w:szCs w:val="22"/>
              </w:rPr>
            </w:pPr>
          </w:p>
        </w:tc>
      </w:tr>
      <w:tr w:rsidR="00B3009A" w:rsidRPr="00EB7F36" w14:paraId="1B7852BA" w14:textId="77777777" w:rsidTr="00B3009A">
        <w:tc>
          <w:tcPr>
            <w:tcW w:w="8495" w:type="dxa"/>
            <w:gridSpan w:val="5"/>
            <w:tcBorders>
              <w:bottom w:val="single" w:sz="4" w:space="0" w:color="auto"/>
            </w:tcBorders>
            <w:shd w:val="clear" w:color="auto" w:fill="606060"/>
          </w:tcPr>
          <w:p w14:paraId="33BE02A5" w14:textId="77777777" w:rsidR="00B3009A" w:rsidRPr="00E36E9B" w:rsidRDefault="00B3009A" w:rsidP="00B3009A">
            <w:pPr>
              <w:spacing w:before="60" w:after="60"/>
              <w:jc w:val="center"/>
              <w:rPr>
                <w:rFonts w:cs="Times New Roman"/>
                <w:sz w:val="22"/>
                <w:szCs w:val="22"/>
              </w:rPr>
            </w:pPr>
            <w:r w:rsidRPr="00E36E9B">
              <w:rPr>
                <w:rFonts w:cs="Times New Roman"/>
                <w:b/>
                <w:color w:val="FFFFFF"/>
                <w:sz w:val="22"/>
                <w:szCs w:val="22"/>
              </w:rPr>
              <w:t>Module 3 Ethical Engineering Practice</w:t>
            </w:r>
          </w:p>
        </w:tc>
      </w:tr>
      <w:tr w:rsidR="00B3009A" w14:paraId="077AB31C" w14:textId="77777777" w:rsidTr="00B3009A">
        <w:trPr>
          <w:trHeight w:val="359"/>
        </w:trPr>
        <w:tc>
          <w:tcPr>
            <w:tcW w:w="999" w:type="dxa"/>
            <w:tcBorders>
              <w:bottom w:val="single" w:sz="4" w:space="0" w:color="auto"/>
            </w:tcBorders>
            <w:shd w:val="clear" w:color="auto" w:fill="C0C0C0"/>
          </w:tcPr>
          <w:p w14:paraId="720A7ACA"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15</w:t>
            </w:r>
          </w:p>
        </w:tc>
        <w:tc>
          <w:tcPr>
            <w:tcW w:w="1196" w:type="dxa"/>
            <w:tcBorders>
              <w:bottom w:val="single" w:sz="4" w:space="0" w:color="auto"/>
            </w:tcBorders>
            <w:shd w:val="clear" w:color="auto" w:fill="auto"/>
          </w:tcPr>
          <w:p w14:paraId="171593B1" w14:textId="77777777" w:rsidR="00B3009A" w:rsidRPr="00E36E9B" w:rsidRDefault="00B3009A" w:rsidP="00B3009A">
            <w:pPr>
              <w:spacing w:before="60" w:after="60"/>
              <w:rPr>
                <w:rFonts w:cs="Times New Roman"/>
                <w:sz w:val="22"/>
                <w:szCs w:val="22"/>
              </w:rPr>
            </w:pPr>
            <w:r w:rsidRPr="00E36E9B">
              <w:rPr>
                <w:rFonts w:cs="Times New Roman"/>
                <w:sz w:val="22"/>
                <w:szCs w:val="22"/>
              </w:rPr>
              <w:t xml:space="preserve">  M Aug 7</w:t>
            </w:r>
          </w:p>
        </w:tc>
        <w:tc>
          <w:tcPr>
            <w:tcW w:w="3240" w:type="dxa"/>
            <w:tcBorders>
              <w:bottom w:val="single" w:sz="4" w:space="0" w:color="auto"/>
            </w:tcBorders>
            <w:shd w:val="clear" w:color="auto" w:fill="auto"/>
          </w:tcPr>
          <w:p w14:paraId="31CFADF7" w14:textId="77777777" w:rsidR="00B3009A" w:rsidRPr="00E36E9B" w:rsidRDefault="00B3009A" w:rsidP="00B3009A">
            <w:pPr>
              <w:spacing w:before="60" w:after="60"/>
              <w:rPr>
                <w:rFonts w:cs="Times New Roman"/>
                <w:sz w:val="22"/>
                <w:szCs w:val="22"/>
              </w:rPr>
            </w:pPr>
            <w:r w:rsidRPr="00E36E9B">
              <w:rPr>
                <w:rFonts w:cs="Times New Roman"/>
                <w:sz w:val="22"/>
                <w:szCs w:val="22"/>
              </w:rPr>
              <w:t>Ethical Decision Making and Ethical Case Studies III</w:t>
            </w:r>
          </w:p>
        </w:tc>
        <w:tc>
          <w:tcPr>
            <w:tcW w:w="1620" w:type="dxa"/>
            <w:vMerge w:val="restart"/>
            <w:shd w:val="clear" w:color="auto" w:fill="auto"/>
          </w:tcPr>
          <w:p w14:paraId="0751AD35" w14:textId="77777777" w:rsidR="00B3009A" w:rsidRPr="00E36E9B" w:rsidRDefault="00B3009A" w:rsidP="00B3009A">
            <w:pPr>
              <w:spacing w:before="120" w:after="60"/>
              <w:jc w:val="center"/>
              <w:rPr>
                <w:rFonts w:cs="Times New Roman"/>
                <w:sz w:val="22"/>
                <w:szCs w:val="22"/>
              </w:rPr>
            </w:pPr>
          </w:p>
          <w:p w14:paraId="636E80E0" w14:textId="77777777" w:rsidR="00B3009A" w:rsidRPr="00E36E9B" w:rsidRDefault="00B3009A" w:rsidP="00B3009A">
            <w:pPr>
              <w:spacing w:before="120" w:after="60"/>
              <w:jc w:val="center"/>
              <w:rPr>
                <w:rFonts w:cs="Times New Roman"/>
                <w:sz w:val="22"/>
                <w:szCs w:val="22"/>
              </w:rPr>
            </w:pPr>
            <w:r w:rsidRPr="00E36E9B">
              <w:rPr>
                <w:rFonts w:cs="Times New Roman"/>
                <w:sz w:val="22"/>
                <w:szCs w:val="22"/>
              </w:rPr>
              <w:t>Review Chapters              1 &amp; 9</w:t>
            </w:r>
          </w:p>
        </w:tc>
        <w:tc>
          <w:tcPr>
            <w:tcW w:w="1440" w:type="dxa"/>
            <w:vMerge w:val="restart"/>
            <w:shd w:val="clear" w:color="auto" w:fill="auto"/>
          </w:tcPr>
          <w:p w14:paraId="2152FB2D" w14:textId="77777777" w:rsidR="00B3009A" w:rsidRPr="00E36E9B" w:rsidRDefault="00B3009A" w:rsidP="00B3009A">
            <w:pPr>
              <w:spacing w:before="60" w:after="60"/>
              <w:rPr>
                <w:rFonts w:cs="Times New Roman"/>
                <w:sz w:val="22"/>
                <w:szCs w:val="22"/>
              </w:rPr>
            </w:pPr>
          </w:p>
        </w:tc>
      </w:tr>
      <w:tr w:rsidR="00B3009A" w14:paraId="0ADE528B" w14:textId="77777777" w:rsidTr="00B3009A">
        <w:tc>
          <w:tcPr>
            <w:tcW w:w="999" w:type="dxa"/>
            <w:tcBorders>
              <w:bottom w:val="single" w:sz="4" w:space="0" w:color="auto"/>
            </w:tcBorders>
            <w:shd w:val="clear" w:color="auto" w:fill="C0C0C0"/>
          </w:tcPr>
          <w:p w14:paraId="0935F0C6"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16</w:t>
            </w:r>
          </w:p>
        </w:tc>
        <w:tc>
          <w:tcPr>
            <w:tcW w:w="1196" w:type="dxa"/>
            <w:tcBorders>
              <w:bottom w:val="single" w:sz="4" w:space="0" w:color="auto"/>
            </w:tcBorders>
            <w:shd w:val="clear" w:color="auto" w:fill="auto"/>
          </w:tcPr>
          <w:p w14:paraId="756286DC" w14:textId="77777777" w:rsidR="00B3009A" w:rsidRPr="00E36E9B" w:rsidRDefault="00B3009A" w:rsidP="00B3009A">
            <w:pPr>
              <w:spacing w:before="60" w:after="60"/>
              <w:rPr>
                <w:rFonts w:cs="Times New Roman"/>
                <w:sz w:val="22"/>
                <w:szCs w:val="22"/>
              </w:rPr>
            </w:pPr>
            <w:r w:rsidRPr="00E36E9B">
              <w:rPr>
                <w:rFonts w:cs="Times New Roman"/>
                <w:sz w:val="22"/>
                <w:szCs w:val="22"/>
              </w:rPr>
              <w:t xml:space="preserve">  W Aug 9</w:t>
            </w:r>
          </w:p>
        </w:tc>
        <w:tc>
          <w:tcPr>
            <w:tcW w:w="3240" w:type="dxa"/>
            <w:tcBorders>
              <w:bottom w:val="single" w:sz="4" w:space="0" w:color="auto"/>
            </w:tcBorders>
            <w:shd w:val="clear" w:color="auto" w:fill="auto"/>
          </w:tcPr>
          <w:p w14:paraId="5FDCA932" w14:textId="77777777" w:rsidR="00B3009A" w:rsidRPr="00E36E9B" w:rsidRDefault="00B3009A" w:rsidP="00B3009A">
            <w:pPr>
              <w:spacing w:before="60" w:after="60"/>
              <w:rPr>
                <w:rFonts w:cs="Times New Roman"/>
                <w:sz w:val="22"/>
                <w:szCs w:val="22"/>
                <w:highlight w:val="yellow"/>
              </w:rPr>
            </w:pPr>
            <w:r w:rsidRPr="00E36E9B">
              <w:rPr>
                <w:rFonts w:cs="Times New Roman"/>
                <w:sz w:val="22"/>
                <w:szCs w:val="22"/>
              </w:rPr>
              <w:t xml:space="preserve">Engineering Projects and Ethical Case Studies IV </w:t>
            </w:r>
          </w:p>
        </w:tc>
        <w:tc>
          <w:tcPr>
            <w:tcW w:w="1620" w:type="dxa"/>
            <w:vMerge/>
            <w:shd w:val="clear" w:color="auto" w:fill="auto"/>
          </w:tcPr>
          <w:p w14:paraId="2F53C5FF" w14:textId="77777777" w:rsidR="00B3009A" w:rsidRPr="00E36E9B" w:rsidRDefault="00B3009A" w:rsidP="00B3009A">
            <w:pPr>
              <w:spacing w:before="120" w:after="60"/>
              <w:jc w:val="center"/>
              <w:rPr>
                <w:rFonts w:cs="Times New Roman"/>
                <w:sz w:val="22"/>
                <w:szCs w:val="22"/>
              </w:rPr>
            </w:pPr>
          </w:p>
        </w:tc>
        <w:tc>
          <w:tcPr>
            <w:tcW w:w="1440" w:type="dxa"/>
            <w:vMerge/>
            <w:shd w:val="clear" w:color="auto" w:fill="auto"/>
          </w:tcPr>
          <w:p w14:paraId="3BDF9184" w14:textId="77777777" w:rsidR="00B3009A" w:rsidRPr="00E36E9B" w:rsidRDefault="00B3009A" w:rsidP="00B3009A">
            <w:pPr>
              <w:spacing w:before="60" w:after="60"/>
              <w:rPr>
                <w:rFonts w:cs="Times New Roman"/>
                <w:sz w:val="22"/>
                <w:szCs w:val="22"/>
              </w:rPr>
            </w:pPr>
          </w:p>
        </w:tc>
      </w:tr>
      <w:tr w:rsidR="00B3009A" w14:paraId="191231CC" w14:textId="77777777" w:rsidTr="00B3009A">
        <w:tc>
          <w:tcPr>
            <w:tcW w:w="999" w:type="dxa"/>
            <w:shd w:val="clear" w:color="auto" w:fill="C0C0C0"/>
          </w:tcPr>
          <w:p w14:paraId="0E114CF4"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17</w:t>
            </w:r>
          </w:p>
        </w:tc>
        <w:tc>
          <w:tcPr>
            <w:tcW w:w="1196" w:type="dxa"/>
            <w:tcBorders>
              <w:bottom w:val="single" w:sz="4" w:space="0" w:color="auto"/>
            </w:tcBorders>
            <w:shd w:val="clear" w:color="auto" w:fill="auto"/>
          </w:tcPr>
          <w:p w14:paraId="48C1F7CB" w14:textId="77777777" w:rsidR="00B3009A" w:rsidRPr="00E36E9B" w:rsidRDefault="00B3009A" w:rsidP="00B3009A">
            <w:pPr>
              <w:spacing w:before="60" w:after="60"/>
              <w:rPr>
                <w:rFonts w:cs="Times New Roman"/>
                <w:sz w:val="22"/>
                <w:szCs w:val="22"/>
              </w:rPr>
            </w:pPr>
            <w:r w:rsidRPr="00E36E9B">
              <w:rPr>
                <w:rFonts w:cs="Times New Roman"/>
                <w:sz w:val="22"/>
                <w:szCs w:val="22"/>
              </w:rPr>
              <w:t xml:space="preserve"> F Aug 11</w:t>
            </w:r>
          </w:p>
        </w:tc>
        <w:tc>
          <w:tcPr>
            <w:tcW w:w="3240" w:type="dxa"/>
            <w:tcBorders>
              <w:bottom w:val="single" w:sz="4" w:space="0" w:color="auto"/>
            </w:tcBorders>
            <w:shd w:val="clear" w:color="auto" w:fill="auto"/>
          </w:tcPr>
          <w:p w14:paraId="544C07B4" w14:textId="77777777" w:rsidR="00B3009A" w:rsidRPr="00E36E9B" w:rsidRDefault="00B3009A" w:rsidP="00B3009A">
            <w:pPr>
              <w:spacing w:before="60" w:after="60"/>
              <w:rPr>
                <w:rFonts w:cs="Times New Roman"/>
                <w:sz w:val="22"/>
                <w:szCs w:val="22"/>
              </w:rPr>
            </w:pPr>
            <w:r w:rsidRPr="00E36E9B">
              <w:rPr>
                <w:rFonts w:cs="Times New Roman"/>
                <w:sz w:val="22"/>
                <w:szCs w:val="22"/>
              </w:rPr>
              <w:t>Personal Ethics &amp; Going Forward</w:t>
            </w:r>
          </w:p>
        </w:tc>
        <w:tc>
          <w:tcPr>
            <w:tcW w:w="1620" w:type="dxa"/>
            <w:vMerge/>
            <w:shd w:val="clear" w:color="auto" w:fill="auto"/>
          </w:tcPr>
          <w:p w14:paraId="03D05FE2" w14:textId="77777777" w:rsidR="00B3009A" w:rsidRPr="00E36E9B" w:rsidRDefault="00B3009A" w:rsidP="00B3009A">
            <w:pPr>
              <w:spacing w:before="120" w:after="60"/>
              <w:jc w:val="center"/>
              <w:rPr>
                <w:rFonts w:cs="Times New Roman"/>
                <w:sz w:val="22"/>
                <w:szCs w:val="22"/>
              </w:rPr>
            </w:pPr>
          </w:p>
        </w:tc>
        <w:tc>
          <w:tcPr>
            <w:tcW w:w="1440" w:type="dxa"/>
            <w:vMerge/>
            <w:shd w:val="clear" w:color="auto" w:fill="auto"/>
          </w:tcPr>
          <w:p w14:paraId="6BFB0C42" w14:textId="77777777" w:rsidR="00B3009A" w:rsidRPr="00E36E9B" w:rsidRDefault="00B3009A" w:rsidP="00B3009A">
            <w:pPr>
              <w:spacing w:before="60" w:after="60"/>
              <w:rPr>
                <w:rFonts w:cs="Times New Roman"/>
                <w:sz w:val="22"/>
                <w:szCs w:val="22"/>
              </w:rPr>
            </w:pPr>
          </w:p>
        </w:tc>
      </w:tr>
      <w:tr w:rsidR="00B3009A" w14:paraId="6B7CD1FC" w14:textId="77777777" w:rsidTr="00B3009A">
        <w:tc>
          <w:tcPr>
            <w:tcW w:w="999" w:type="dxa"/>
            <w:shd w:val="clear" w:color="auto" w:fill="auto"/>
          </w:tcPr>
          <w:p w14:paraId="6A0D0F49" w14:textId="77777777" w:rsidR="00B3009A" w:rsidRPr="00E36E9B" w:rsidRDefault="00B3009A" w:rsidP="00B3009A">
            <w:pPr>
              <w:spacing w:before="60" w:after="60"/>
              <w:jc w:val="center"/>
              <w:rPr>
                <w:rFonts w:cs="Times New Roman"/>
                <w:sz w:val="22"/>
                <w:szCs w:val="22"/>
              </w:rPr>
            </w:pPr>
          </w:p>
        </w:tc>
        <w:tc>
          <w:tcPr>
            <w:tcW w:w="1196" w:type="dxa"/>
            <w:shd w:val="clear" w:color="auto" w:fill="CCFFFF"/>
          </w:tcPr>
          <w:p w14:paraId="12105BDC" w14:textId="77777777" w:rsidR="00B3009A" w:rsidRPr="00E36E9B" w:rsidRDefault="00B3009A" w:rsidP="00B3009A">
            <w:pPr>
              <w:spacing w:before="60" w:after="60"/>
              <w:rPr>
                <w:rFonts w:cs="Times New Roman"/>
                <w:sz w:val="22"/>
                <w:szCs w:val="22"/>
              </w:rPr>
            </w:pPr>
            <w:r w:rsidRPr="00E36E9B">
              <w:rPr>
                <w:rFonts w:cs="Times New Roman"/>
                <w:sz w:val="22"/>
                <w:szCs w:val="22"/>
              </w:rPr>
              <w:t>M Aug 14</w:t>
            </w:r>
          </w:p>
        </w:tc>
        <w:tc>
          <w:tcPr>
            <w:tcW w:w="3240" w:type="dxa"/>
            <w:shd w:val="clear" w:color="auto" w:fill="CCFFFF"/>
          </w:tcPr>
          <w:p w14:paraId="18A0AF76" w14:textId="77777777" w:rsidR="00B3009A" w:rsidRPr="00E36E9B" w:rsidRDefault="00B3009A" w:rsidP="00B3009A">
            <w:pPr>
              <w:spacing w:before="60" w:after="60"/>
              <w:rPr>
                <w:rFonts w:cs="Times New Roman"/>
                <w:sz w:val="22"/>
                <w:szCs w:val="22"/>
              </w:rPr>
            </w:pPr>
            <w:r w:rsidRPr="00E36E9B">
              <w:rPr>
                <w:rFonts w:cs="Times New Roman"/>
                <w:sz w:val="22"/>
                <w:szCs w:val="22"/>
              </w:rPr>
              <w:t>Team Report Time</w:t>
            </w:r>
          </w:p>
        </w:tc>
        <w:tc>
          <w:tcPr>
            <w:tcW w:w="1620" w:type="dxa"/>
            <w:vMerge/>
            <w:tcBorders>
              <w:bottom w:val="single" w:sz="4" w:space="0" w:color="auto"/>
            </w:tcBorders>
            <w:shd w:val="clear" w:color="auto" w:fill="auto"/>
          </w:tcPr>
          <w:p w14:paraId="6777FF9B" w14:textId="77777777" w:rsidR="00B3009A" w:rsidRPr="00E36E9B" w:rsidRDefault="00B3009A" w:rsidP="00B3009A">
            <w:pPr>
              <w:spacing w:before="120" w:after="60"/>
              <w:jc w:val="center"/>
              <w:rPr>
                <w:rFonts w:cs="Times New Roman"/>
                <w:sz w:val="22"/>
                <w:szCs w:val="22"/>
              </w:rPr>
            </w:pPr>
          </w:p>
        </w:tc>
        <w:tc>
          <w:tcPr>
            <w:tcW w:w="1440" w:type="dxa"/>
            <w:vMerge/>
            <w:tcBorders>
              <w:bottom w:val="single" w:sz="4" w:space="0" w:color="auto"/>
            </w:tcBorders>
            <w:shd w:val="clear" w:color="auto" w:fill="auto"/>
          </w:tcPr>
          <w:p w14:paraId="0195D0ED" w14:textId="77777777" w:rsidR="00B3009A" w:rsidRPr="00E36E9B" w:rsidRDefault="00B3009A" w:rsidP="00B3009A">
            <w:pPr>
              <w:spacing w:before="60" w:after="60"/>
              <w:rPr>
                <w:rFonts w:cs="Times New Roman"/>
                <w:sz w:val="22"/>
                <w:szCs w:val="22"/>
              </w:rPr>
            </w:pPr>
          </w:p>
        </w:tc>
      </w:tr>
      <w:tr w:rsidR="00B3009A" w14:paraId="3A3B91C1" w14:textId="77777777" w:rsidTr="00B3009A">
        <w:tc>
          <w:tcPr>
            <w:tcW w:w="999" w:type="dxa"/>
            <w:shd w:val="clear" w:color="auto" w:fill="auto"/>
          </w:tcPr>
          <w:p w14:paraId="2E90B21A" w14:textId="77777777" w:rsidR="00B3009A" w:rsidRPr="00E36E9B" w:rsidRDefault="00B3009A" w:rsidP="00B3009A">
            <w:pPr>
              <w:spacing w:before="60" w:after="60"/>
              <w:jc w:val="center"/>
              <w:rPr>
                <w:rFonts w:cs="Times New Roman"/>
                <w:sz w:val="22"/>
                <w:szCs w:val="22"/>
              </w:rPr>
            </w:pPr>
          </w:p>
        </w:tc>
        <w:tc>
          <w:tcPr>
            <w:tcW w:w="1196" w:type="dxa"/>
            <w:shd w:val="clear" w:color="auto" w:fill="CCFFFF"/>
          </w:tcPr>
          <w:p w14:paraId="000D50B6" w14:textId="77777777" w:rsidR="00B3009A" w:rsidRPr="00E36E9B" w:rsidRDefault="00B3009A" w:rsidP="00B3009A">
            <w:pPr>
              <w:spacing w:before="60" w:after="60"/>
              <w:rPr>
                <w:rFonts w:cs="Times New Roman"/>
                <w:sz w:val="22"/>
                <w:szCs w:val="22"/>
              </w:rPr>
            </w:pPr>
            <w:r w:rsidRPr="00E36E9B">
              <w:rPr>
                <w:rFonts w:cs="Times New Roman"/>
                <w:sz w:val="22"/>
                <w:szCs w:val="22"/>
              </w:rPr>
              <w:t xml:space="preserve"> W Aug 16</w:t>
            </w:r>
          </w:p>
        </w:tc>
        <w:tc>
          <w:tcPr>
            <w:tcW w:w="3240" w:type="dxa"/>
            <w:shd w:val="clear" w:color="auto" w:fill="CCFFFF"/>
          </w:tcPr>
          <w:p w14:paraId="19DE119D" w14:textId="77777777" w:rsidR="00B3009A" w:rsidRPr="00E36E9B" w:rsidRDefault="00B3009A" w:rsidP="00B3009A">
            <w:pPr>
              <w:spacing w:before="60" w:after="60"/>
              <w:rPr>
                <w:rFonts w:cs="Times New Roman"/>
                <w:sz w:val="22"/>
                <w:szCs w:val="22"/>
              </w:rPr>
            </w:pPr>
            <w:r w:rsidRPr="00E36E9B">
              <w:rPr>
                <w:rFonts w:cs="Times New Roman"/>
                <w:sz w:val="22"/>
                <w:szCs w:val="22"/>
              </w:rPr>
              <w:t>Team Report Time</w:t>
            </w:r>
          </w:p>
        </w:tc>
        <w:tc>
          <w:tcPr>
            <w:tcW w:w="1620" w:type="dxa"/>
            <w:tcBorders>
              <w:bottom w:val="single" w:sz="4" w:space="0" w:color="auto"/>
            </w:tcBorders>
            <w:shd w:val="clear" w:color="auto" w:fill="auto"/>
          </w:tcPr>
          <w:p w14:paraId="7756700D" w14:textId="77777777" w:rsidR="00B3009A" w:rsidRPr="00E36E9B" w:rsidRDefault="00B3009A" w:rsidP="00B3009A">
            <w:pPr>
              <w:spacing w:before="120" w:after="60"/>
              <w:jc w:val="center"/>
              <w:rPr>
                <w:rFonts w:cs="Times New Roman"/>
                <w:sz w:val="22"/>
                <w:szCs w:val="22"/>
              </w:rPr>
            </w:pPr>
          </w:p>
        </w:tc>
        <w:tc>
          <w:tcPr>
            <w:tcW w:w="1440" w:type="dxa"/>
            <w:tcBorders>
              <w:bottom w:val="single" w:sz="4" w:space="0" w:color="auto"/>
            </w:tcBorders>
            <w:shd w:val="clear" w:color="auto" w:fill="auto"/>
          </w:tcPr>
          <w:p w14:paraId="4A159D2D" w14:textId="77777777" w:rsidR="00B3009A" w:rsidRPr="00E36E9B" w:rsidRDefault="00B3009A" w:rsidP="00B3009A">
            <w:pPr>
              <w:spacing w:before="60" w:after="60"/>
              <w:rPr>
                <w:rFonts w:cs="Times New Roman"/>
                <w:sz w:val="22"/>
                <w:szCs w:val="22"/>
              </w:rPr>
            </w:pPr>
          </w:p>
        </w:tc>
      </w:tr>
      <w:tr w:rsidR="00B3009A" w14:paraId="41DA3D1E" w14:textId="77777777" w:rsidTr="00B3009A">
        <w:tc>
          <w:tcPr>
            <w:tcW w:w="999" w:type="dxa"/>
            <w:tcBorders>
              <w:bottom w:val="single" w:sz="4" w:space="0" w:color="auto"/>
            </w:tcBorders>
            <w:shd w:val="clear" w:color="auto" w:fill="auto"/>
          </w:tcPr>
          <w:p w14:paraId="1A535AC1" w14:textId="77777777" w:rsidR="00B3009A" w:rsidRPr="00E36E9B" w:rsidRDefault="00B3009A" w:rsidP="00B3009A">
            <w:pPr>
              <w:spacing w:before="60" w:after="60"/>
              <w:jc w:val="center"/>
              <w:rPr>
                <w:rFonts w:cs="Times New Roman"/>
                <w:sz w:val="22"/>
                <w:szCs w:val="22"/>
              </w:rPr>
            </w:pPr>
          </w:p>
        </w:tc>
        <w:tc>
          <w:tcPr>
            <w:tcW w:w="1196" w:type="dxa"/>
            <w:tcBorders>
              <w:bottom w:val="single" w:sz="4" w:space="0" w:color="auto"/>
            </w:tcBorders>
            <w:shd w:val="clear" w:color="auto" w:fill="FFCC99"/>
          </w:tcPr>
          <w:p w14:paraId="0ACD5617" w14:textId="77777777" w:rsidR="00B3009A" w:rsidRPr="00E36E9B" w:rsidRDefault="00B3009A" w:rsidP="00B3009A">
            <w:pPr>
              <w:spacing w:before="60" w:after="60"/>
              <w:jc w:val="center"/>
              <w:rPr>
                <w:rFonts w:cs="Times New Roman"/>
                <w:sz w:val="22"/>
                <w:szCs w:val="22"/>
              </w:rPr>
            </w:pPr>
            <w:r w:rsidRPr="00E36E9B">
              <w:rPr>
                <w:rFonts w:cs="Times New Roman"/>
                <w:sz w:val="22"/>
                <w:szCs w:val="22"/>
              </w:rPr>
              <w:t>F Aug 18</w:t>
            </w:r>
          </w:p>
        </w:tc>
        <w:tc>
          <w:tcPr>
            <w:tcW w:w="3240" w:type="dxa"/>
            <w:tcBorders>
              <w:bottom w:val="single" w:sz="4" w:space="0" w:color="auto"/>
            </w:tcBorders>
            <w:shd w:val="clear" w:color="auto" w:fill="FFCC99"/>
          </w:tcPr>
          <w:p w14:paraId="026C57C6" w14:textId="77777777" w:rsidR="00B3009A" w:rsidRPr="00E36E9B" w:rsidRDefault="00B3009A" w:rsidP="00B3009A">
            <w:pPr>
              <w:spacing w:before="60" w:after="60"/>
              <w:rPr>
                <w:rFonts w:cs="Times New Roman"/>
                <w:sz w:val="22"/>
                <w:szCs w:val="22"/>
              </w:rPr>
            </w:pPr>
            <w:r w:rsidRPr="00E36E9B">
              <w:rPr>
                <w:rFonts w:cs="Times New Roman"/>
                <w:sz w:val="22"/>
                <w:szCs w:val="22"/>
              </w:rPr>
              <w:t>Final Examination</w:t>
            </w:r>
          </w:p>
        </w:tc>
        <w:tc>
          <w:tcPr>
            <w:tcW w:w="1620" w:type="dxa"/>
            <w:shd w:val="clear" w:color="auto" w:fill="auto"/>
          </w:tcPr>
          <w:p w14:paraId="116FE8E0" w14:textId="77777777" w:rsidR="00B3009A" w:rsidRPr="00E36E9B" w:rsidRDefault="00B3009A" w:rsidP="00B3009A">
            <w:pPr>
              <w:spacing w:before="120" w:after="60"/>
              <w:jc w:val="center"/>
              <w:rPr>
                <w:rFonts w:cs="Times New Roman"/>
                <w:sz w:val="22"/>
                <w:szCs w:val="22"/>
              </w:rPr>
            </w:pPr>
          </w:p>
        </w:tc>
        <w:tc>
          <w:tcPr>
            <w:tcW w:w="1440" w:type="dxa"/>
            <w:shd w:val="clear" w:color="auto" w:fill="auto"/>
          </w:tcPr>
          <w:p w14:paraId="0D4597B9" w14:textId="77777777" w:rsidR="00B3009A" w:rsidRPr="00E36E9B" w:rsidRDefault="00B3009A" w:rsidP="00B3009A">
            <w:pPr>
              <w:spacing w:before="60" w:after="60"/>
              <w:rPr>
                <w:rFonts w:cs="Times New Roman"/>
                <w:sz w:val="22"/>
                <w:szCs w:val="22"/>
              </w:rPr>
            </w:pPr>
          </w:p>
        </w:tc>
      </w:tr>
    </w:tbl>
    <w:p w14:paraId="39E517CC" w14:textId="77777777" w:rsidR="00CC514C" w:rsidRPr="00CD677D" w:rsidRDefault="00CC514C" w:rsidP="00780E73">
      <w:pPr>
        <w:jc w:val="both"/>
        <w:rPr>
          <w:rFonts w:asciiTheme="minorHAnsi" w:hAnsiTheme="minorHAnsi"/>
          <w:sz w:val="22"/>
          <w:szCs w:val="22"/>
        </w:rPr>
      </w:pPr>
    </w:p>
    <w:p w14:paraId="454ED887" w14:textId="77777777" w:rsidR="00931CDF" w:rsidRDefault="00931CDF" w:rsidP="005176CD">
      <w:pPr>
        <w:jc w:val="both"/>
        <w:rPr>
          <w:rFonts w:asciiTheme="minorHAnsi" w:hAnsiTheme="minorHAnsi" w:cs="Times New Roman"/>
          <w:sz w:val="22"/>
          <w:szCs w:val="22"/>
        </w:rPr>
      </w:pPr>
      <w:r>
        <w:rPr>
          <w:rFonts w:asciiTheme="minorHAnsi" w:hAnsiTheme="minorHAnsi" w:cs="Times New Roman"/>
          <w:sz w:val="22"/>
          <w:szCs w:val="22"/>
        </w:rPr>
        <w:br w:type="page"/>
      </w:r>
    </w:p>
    <w:p w14:paraId="5DB48A96" w14:textId="77777777" w:rsidR="00CC514C" w:rsidRPr="00CD677D" w:rsidRDefault="00CC514C" w:rsidP="00CC514C">
      <w:pPr>
        <w:rPr>
          <w:rFonts w:asciiTheme="minorHAnsi" w:hAnsiTheme="minorHAnsi"/>
          <w:sz w:val="22"/>
          <w:szCs w:val="22"/>
        </w:rPr>
      </w:pPr>
    </w:p>
    <w:p w14:paraId="7235877D" w14:textId="77777777" w:rsidR="00780E73" w:rsidRPr="00CD677D" w:rsidRDefault="00780E73" w:rsidP="006362DB">
      <w:pPr>
        <w:autoSpaceDE w:val="0"/>
        <w:autoSpaceDN w:val="0"/>
        <w:adjustRightInd w:val="0"/>
        <w:rPr>
          <w:rFonts w:asciiTheme="minorHAnsi" w:hAnsiTheme="minorHAnsi" w:cs="Times New Roman"/>
          <w:b/>
          <w:sz w:val="22"/>
          <w:szCs w:val="22"/>
        </w:rPr>
      </w:pPr>
      <w:proofErr w:type="gramStart"/>
      <w:r w:rsidRPr="00CD677D">
        <w:rPr>
          <w:rFonts w:asciiTheme="minorHAnsi" w:hAnsiTheme="minorHAnsi" w:cs="Times New Roman"/>
          <w:b/>
          <w:sz w:val="22"/>
          <w:szCs w:val="22"/>
        </w:rPr>
        <w:t>3.0  Examinations</w:t>
      </w:r>
      <w:proofErr w:type="gramEnd"/>
    </w:p>
    <w:p w14:paraId="0A9BAEF0" w14:textId="77777777" w:rsidR="00780E73" w:rsidRPr="00CD677D" w:rsidRDefault="00780E73" w:rsidP="00780E73">
      <w:pPr>
        <w:spacing w:after="120"/>
        <w:rPr>
          <w:rFonts w:asciiTheme="minorHAnsi" w:hAnsiTheme="minorHAnsi" w:cs="Times New Roman"/>
          <w:b/>
          <w:sz w:val="22"/>
          <w:szCs w:val="22"/>
        </w:rPr>
      </w:pPr>
    </w:p>
    <w:p w14:paraId="1192EFA7" w14:textId="77777777" w:rsidR="00780E73" w:rsidRPr="00CD677D" w:rsidRDefault="00780E73" w:rsidP="00780E73">
      <w:pPr>
        <w:spacing w:after="120"/>
        <w:rPr>
          <w:rFonts w:asciiTheme="minorHAnsi" w:hAnsiTheme="minorHAnsi" w:cs="Times New Roman"/>
          <w:b/>
          <w:sz w:val="22"/>
          <w:szCs w:val="22"/>
        </w:rPr>
      </w:pPr>
      <w:r w:rsidRPr="00CD677D">
        <w:rPr>
          <w:rFonts w:asciiTheme="minorHAnsi" w:hAnsiTheme="minorHAnsi" w:cs="Times New Roman"/>
          <w:b/>
          <w:sz w:val="22"/>
          <w:szCs w:val="22"/>
        </w:rPr>
        <w:t>3.1</w:t>
      </w:r>
      <w:r w:rsidRPr="00CD677D">
        <w:rPr>
          <w:rFonts w:asciiTheme="minorHAnsi" w:hAnsiTheme="minorHAnsi" w:cs="Times New Roman"/>
          <w:b/>
          <w:sz w:val="22"/>
          <w:szCs w:val="22"/>
        </w:rPr>
        <w:tab/>
        <w:t>Overview</w:t>
      </w:r>
    </w:p>
    <w:p w14:paraId="4D009190" w14:textId="77777777" w:rsidR="00780E73" w:rsidRPr="00CD677D" w:rsidRDefault="00780E73" w:rsidP="00E048C0">
      <w:pPr>
        <w:spacing w:after="120"/>
        <w:rPr>
          <w:rFonts w:asciiTheme="minorHAnsi" w:hAnsiTheme="minorHAnsi" w:cs="Times New Roman"/>
          <w:sz w:val="22"/>
          <w:szCs w:val="22"/>
        </w:rPr>
      </w:pPr>
      <w:r w:rsidRPr="00CD677D">
        <w:rPr>
          <w:rFonts w:asciiTheme="minorHAnsi" w:hAnsiTheme="minorHAnsi" w:cs="Times New Roman"/>
          <w:sz w:val="22"/>
          <w:szCs w:val="22"/>
        </w:rPr>
        <w:t>We give two examinations in the course:</w:t>
      </w:r>
    </w:p>
    <w:p w14:paraId="29DD2E7C" w14:textId="239C9FD5" w:rsidR="001D30D4" w:rsidRPr="00CD677D" w:rsidRDefault="001D30D4" w:rsidP="001D30D4">
      <w:pPr>
        <w:spacing w:after="120"/>
        <w:rPr>
          <w:rFonts w:asciiTheme="minorHAnsi" w:hAnsiTheme="minorHAnsi" w:cs="Times New Roman"/>
          <w:b/>
          <w:sz w:val="22"/>
          <w:szCs w:val="22"/>
        </w:rPr>
      </w:pPr>
      <w:r w:rsidRPr="00CD677D">
        <w:rPr>
          <w:rFonts w:asciiTheme="minorHAnsi" w:hAnsiTheme="minorHAnsi" w:cs="Times New Roman"/>
          <w:sz w:val="22"/>
          <w:szCs w:val="22"/>
        </w:rPr>
        <w:t>1.   Midt</w:t>
      </w:r>
      <w:r w:rsidR="00B3009A">
        <w:rPr>
          <w:rFonts w:asciiTheme="minorHAnsi" w:hAnsiTheme="minorHAnsi" w:cs="Times New Roman"/>
          <w:sz w:val="22"/>
          <w:szCs w:val="22"/>
        </w:rPr>
        <w:t>erm Exam, given during the fourth</w:t>
      </w:r>
      <w:r w:rsidRPr="00CD677D">
        <w:rPr>
          <w:rFonts w:asciiTheme="minorHAnsi" w:hAnsiTheme="minorHAnsi" w:cs="Times New Roman"/>
          <w:sz w:val="22"/>
          <w:szCs w:val="22"/>
        </w:rPr>
        <w:t xml:space="preserve"> week</w:t>
      </w:r>
      <w:r w:rsidR="000A4118">
        <w:rPr>
          <w:rFonts w:asciiTheme="minorHAnsi" w:hAnsiTheme="minorHAnsi" w:cs="Times New Roman"/>
          <w:sz w:val="22"/>
          <w:szCs w:val="22"/>
        </w:rPr>
        <w:t>: Wedne</w:t>
      </w:r>
      <w:r w:rsidR="005C6810">
        <w:rPr>
          <w:rFonts w:asciiTheme="minorHAnsi" w:hAnsiTheme="minorHAnsi" w:cs="Times New Roman"/>
          <w:sz w:val="22"/>
          <w:szCs w:val="22"/>
        </w:rPr>
        <w:t>s</w:t>
      </w:r>
      <w:r w:rsidR="00B3009A">
        <w:rPr>
          <w:rFonts w:asciiTheme="minorHAnsi" w:hAnsiTheme="minorHAnsi" w:cs="Times New Roman"/>
          <w:sz w:val="22"/>
          <w:szCs w:val="22"/>
        </w:rPr>
        <w:t>day, July 19</w:t>
      </w:r>
      <w:r w:rsidR="00931CDF">
        <w:rPr>
          <w:rFonts w:asciiTheme="minorHAnsi" w:hAnsiTheme="minorHAnsi" w:cs="Times New Roman"/>
          <w:sz w:val="22"/>
          <w:szCs w:val="22"/>
        </w:rPr>
        <w:t xml:space="preserve">, </w:t>
      </w:r>
      <w:r w:rsidR="00B3009A">
        <w:rPr>
          <w:rFonts w:asciiTheme="minorHAnsi" w:hAnsiTheme="minorHAnsi" w:cs="Times New Roman"/>
          <w:sz w:val="22"/>
          <w:szCs w:val="22"/>
        </w:rPr>
        <w:t>2017</w:t>
      </w:r>
      <w:r w:rsidRPr="00CD677D">
        <w:rPr>
          <w:rFonts w:asciiTheme="minorHAnsi" w:hAnsiTheme="minorHAnsi" w:cs="Times New Roman"/>
          <w:sz w:val="22"/>
          <w:szCs w:val="22"/>
        </w:rPr>
        <w:t>.</w:t>
      </w:r>
    </w:p>
    <w:p w14:paraId="254D177A" w14:textId="3527A160" w:rsidR="001D30D4" w:rsidRPr="00CD677D" w:rsidRDefault="000A4118" w:rsidP="001D30D4">
      <w:pPr>
        <w:spacing w:after="120"/>
        <w:rPr>
          <w:rFonts w:asciiTheme="minorHAnsi" w:hAnsiTheme="minorHAnsi" w:cs="Times New Roman"/>
          <w:b/>
          <w:sz w:val="22"/>
          <w:szCs w:val="22"/>
        </w:rPr>
      </w:pPr>
      <w:r>
        <w:rPr>
          <w:rFonts w:asciiTheme="minorHAnsi" w:hAnsiTheme="minorHAnsi" w:cs="Times New Roman"/>
          <w:sz w:val="22"/>
          <w:szCs w:val="22"/>
        </w:rPr>
        <w:t xml:space="preserve">2.  Final Exam: </w:t>
      </w:r>
      <w:r w:rsidR="00B3009A">
        <w:rPr>
          <w:rFonts w:asciiTheme="minorHAnsi" w:hAnsiTheme="minorHAnsi" w:cs="Times New Roman"/>
          <w:sz w:val="22"/>
          <w:szCs w:val="22"/>
        </w:rPr>
        <w:t>Friday, August 18</w:t>
      </w:r>
      <w:r w:rsidR="00AB5437">
        <w:rPr>
          <w:rFonts w:asciiTheme="minorHAnsi" w:hAnsiTheme="minorHAnsi" w:cs="Times New Roman"/>
          <w:sz w:val="22"/>
          <w:szCs w:val="22"/>
        </w:rPr>
        <w:t>, 2017</w:t>
      </w:r>
      <w:r>
        <w:rPr>
          <w:rFonts w:asciiTheme="minorHAnsi" w:hAnsiTheme="minorHAnsi" w:cs="Times New Roman"/>
          <w:sz w:val="22"/>
          <w:szCs w:val="22"/>
        </w:rPr>
        <w:t xml:space="preserve"> (in class)</w:t>
      </w:r>
    </w:p>
    <w:p w14:paraId="198A614A" w14:textId="77777777" w:rsidR="001D30D4" w:rsidRPr="00CD677D" w:rsidRDefault="001D30D4" w:rsidP="00E048C0">
      <w:pPr>
        <w:spacing w:after="120"/>
        <w:rPr>
          <w:rFonts w:asciiTheme="minorHAnsi" w:hAnsiTheme="minorHAnsi" w:cs="Times New Roman"/>
          <w:sz w:val="22"/>
          <w:szCs w:val="22"/>
        </w:rPr>
      </w:pPr>
    </w:p>
    <w:p w14:paraId="6CC30FAC" w14:textId="77777777" w:rsidR="001D30D4" w:rsidRPr="00CD677D" w:rsidRDefault="00780E73" w:rsidP="00780E73">
      <w:pPr>
        <w:spacing w:after="120"/>
        <w:rPr>
          <w:rFonts w:asciiTheme="minorHAnsi" w:hAnsiTheme="minorHAnsi" w:cs="Times New Roman"/>
          <w:b/>
          <w:sz w:val="22"/>
          <w:szCs w:val="22"/>
        </w:rPr>
      </w:pPr>
      <w:r w:rsidRPr="00CD677D">
        <w:rPr>
          <w:rFonts w:asciiTheme="minorHAnsi" w:hAnsiTheme="minorHAnsi" w:cs="Times New Roman"/>
          <w:b/>
          <w:sz w:val="22"/>
          <w:szCs w:val="22"/>
        </w:rPr>
        <w:t>3.2</w:t>
      </w:r>
      <w:r w:rsidRPr="00CD677D">
        <w:rPr>
          <w:rFonts w:asciiTheme="minorHAnsi" w:hAnsiTheme="minorHAnsi" w:cs="Times New Roman"/>
          <w:b/>
          <w:sz w:val="22"/>
          <w:szCs w:val="22"/>
        </w:rPr>
        <w:tab/>
        <w:t>Purpose</w:t>
      </w:r>
    </w:p>
    <w:p w14:paraId="123D37BE" w14:textId="77777777" w:rsidR="00780E73" w:rsidRPr="00CD677D" w:rsidRDefault="00780E73" w:rsidP="00780E73">
      <w:pPr>
        <w:spacing w:after="120"/>
        <w:rPr>
          <w:rFonts w:asciiTheme="minorHAnsi" w:hAnsiTheme="minorHAnsi" w:cs="Times New Roman"/>
          <w:sz w:val="22"/>
          <w:szCs w:val="22"/>
        </w:rPr>
      </w:pPr>
      <w:r w:rsidRPr="00CD677D">
        <w:rPr>
          <w:rFonts w:asciiTheme="minorHAnsi" w:hAnsiTheme="minorHAnsi" w:cs="Times New Roman"/>
          <w:sz w:val="22"/>
          <w:szCs w:val="22"/>
        </w:rPr>
        <w:t xml:space="preserve">The primary objective of the examinations is to show that the student </w:t>
      </w:r>
      <w:bookmarkStart w:id="0" w:name="h"/>
      <w:r w:rsidRPr="00CD677D">
        <w:rPr>
          <w:rFonts w:asciiTheme="minorHAnsi" w:hAnsiTheme="minorHAnsi" w:cs="Times New Roman"/>
          <w:sz w:val="22"/>
          <w:szCs w:val="22"/>
        </w:rPr>
        <w:t>has access to information about and an understanding of the impact of engineering solutions and their ethical implications in a global and societal context</w:t>
      </w:r>
      <w:bookmarkEnd w:id="0"/>
      <w:r w:rsidRPr="00CD677D">
        <w:rPr>
          <w:rFonts w:asciiTheme="minorHAnsi" w:hAnsiTheme="minorHAnsi" w:cs="Times New Roman"/>
          <w:sz w:val="22"/>
          <w:szCs w:val="22"/>
        </w:rPr>
        <w:t xml:space="preserve">.  Consequently, </w:t>
      </w:r>
      <w:r w:rsidRPr="00CD677D">
        <w:rPr>
          <w:rFonts w:asciiTheme="minorHAnsi" w:hAnsiTheme="minorHAnsi" w:cs="Times New Roman"/>
          <w:bCs/>
          <w:sz w:val="22"/>
          <w:szCs w:val="22"/>
        </w:rPr>
        <w:t>the Midterm and Final Examinations draw their questions from the lectures and the text, both of which emphasize the impact of engineering solutions in a global and societal context.  In particular, the lectures include both the historical impact of engineering, with special attention to the Industrial Revolution and the 20th century. These lectures include societal impacts of engineering frequently neglected in such courses, that is, the direct impact of technology and rapid technological growth on design movements and on popular art and literature as well as on social criticism. The major focus is on the current impact of engineering in such critical global and societal areas as population growth and resource pressure, environmental engineering, bio-technical engineering, computing and military engineering.</w:t>
      </w:r>
      <w:r w:rsidRPr="00CD677D">
        <w:rPr>
          <w:rFonts w:asciiTheme="minorHAnsi" w:hAnsiTheme="minorHAnsi" w:cs="Times New Roman"/>
          <w:sz w:val="22"/>
          <w:szCs w:val="22"/>
        </w:rPr>
        <w:t xml:space="preserve">  </w:t>
      </w:r>
    </w:p>
    <w:p w14:paraId="51902A0C" w14:textId="77777777" w:rsidR="00FB1DC1" w:rsidRPr="00CD677D" w:rsidRDefault="00FB1DC1" w:rsidP="00780E73">
      <w:pPr>
        <w:spacing w:after="120"/>
        <w:rPr>
          <w:rFonts w:asciiTheme="minorHAnsi" w:hAnsiTheme="minorHAnsi" w:cs="Times New Roman"/>
          <w:sz w:val="22"/>
          <w:szCs w:val="22"/>
        </w:rPr>
      </w:pPr>
    </w:p>
    <w:p w14:paraId="22A9E6C7" w14:textId="77777777" w:rsidR="00FB1DC1" w:rsidRDefault="00FB1DC1" w:rsidP="00780E73">
      <w:pPr>
        <w:spacing w:after="120"/>
        <w:rPr>
          <w:rFonts w:asciiTheme="minorHAnsi" w:hAnsiTheme="minorHAnsi" w:cs="Times New Roman"/>
          <w:b/>
          <w:sz w:val="22"/>
          <w:szCs w:val="22"/>
        </w:rPr>
      </w:pPr>
      <w:r w:rsidRPr="004333BE">
        <w:rPr>
          <w:rFonts w:asciiTheme="minorHAnsi" w:hAnsiTheme="minorHAnsi" w:cs="Times New Roman"/>
          <w:b/>
          <w:sz w:val="22"/>
          <w:szCs w:val="22"/>
        </w:rPr>
        <w:t xml:space="preserve">3.3 </w:t>
      </w:r>
      <w:r w:rsidRPr="004333BE">
        <w:rPr>
          <w:rFonts w:asciiTheme="minorHAnsi" w:hAnsiTheme="minorHAnsi" w:cs="Times New Roman"/>
          <w:b/>
          <w:sz w:val="22"/>
          <w:szCs w:val="22"/>
        </w:rPr>
        <w:tab/>
        <w:t>Sample Examination Questions</w:t>
      </w:r>
    </w:p>
    <w:p w14:paraId="25544FCE" w14:textId="278137B0" w:rsidR="004333BE" w:rsidRPr="004333BE" w:rsidRDefault="004333BE" w:rsidP="00780E73">
      <w:pPr>
        <w:spacing w:after="120"/>
        <w:rPr>
          <w:rFonts w:asciiTheme="minorHAnsi" w:hAnsiTheme="minorHAnsi" w:cs="Times New Roman"/>
          <w:sz w:val="22"/>
          <w:szCs w:val="22"/>
        </w:rPr>
      </w:pPr>
      <w:r w:rsidRPr="004333BE">
        <w:rPr>
          <w:rFonts w:asciiTheme="minorHAnsi" w:hAnsiTheme="minorHAnsi" w:cs="Times New Roman"/>
          <w:sz w:val="22"/>
          <w:szCs w:val="22"/>
        </w:rPr>
        <w:t>Sample examination questions will be discussed in discussion during the fourth week of classes.</w:t>
      </w:r>
    </w:p>
    <w:p w14:paraId="6B0720A7" w14:textId="77777777" w:rsidR="00780E73" w:rsidRPr="00CD677D" w:rsidRDefault="00DD7F76" w:rsidP="00283BF5">
      <w:pPr>
        <w:spacing w:before="120"/>
        <w:jc w:val="center"/>
        <w:rPr>
          <w:rFonts w:asciiTheme="minorHAnsi" w:hAnsiTheme="minorHAnsi"/>
          <w:b/>
          <w:sz w:val="22"/>
          <w:szCs w:val="22"/>
        </w:rPr>
      </w:pPr>
      <w:r w:rsidRPr="00CD677D">
        <w:rPr>
          <w:rFonts w:asciiTheme="minorHAnsi" w:hAnsiTheme="minorHAnsi"/>
          <w:b/>
          <w:sz w:val="22"/>
          <w:szCs w:val="22"/>
        </w:rPr>
        <w:br w:type="page"/>
      </w:r>
      <w:proofErr w:type="gramStart"/>
      <w:r w:rsidR="00780E73" w:rsidRPr="00CD677D">
        <w:rPr>
          <w:rFonts w:asciiTheme="minorHAnsi" w:hAnsiTheme="minorHAnsi"/>
          <w:b/>
          <w:sz w:val="22"/>
          <w:szCs w:val="22"/>
        </w:rPr>
        <w:lastRenderedPageBreak/>
        <w:t>4.0  Writing</w:t>
      </w:r>
      <w:proofErr w:type="gramEnd"/>
      <w:r w:rsidR="00780E73" w:rsidRPr="00CD677D">
        <w:rPr>
          <w:rFonts w:asciiTheme="minorHAnsi" w:hAnsiTheme="minorHAnsi"/>
          <w:b/>
          <w:sz w:val="22"/>
          <w:szCs w:val="22"/>
        </w:rPr>
        <w:t xml:space="preserve"> Assignments</w:t>
      </w:r>
    </w:p>
    <w:p w14:paraId="0B7CA7FF" w14:textId="77777777" w:rsidR="00780E73" w:rsidRPr="00CD677D" w:rsidRDefault="00780E73" w:rsidP="00780E73">
      <w:pPr>
        <w:spacing w:after="120"/>
        <w:jc w:val="center"/>
        <w:rPr>
          <w:rFonts w:asciiTheme="minorHAnsi" w:hAnsiTheme="minorHAnsi"/>
          <w:b/>
          <w:sz w:val="22"/>
          <w:szCs w:val="22"/>
        </w:rPr>
      </w:pPr>
    </w:p>
    <w:p w14:paraId="4845A8E5" w14:textId="77777777" w:rsidR="00780E73" w:rsidRPr="00CD677D" w:rsidRDefault="00780E73" w:rsidP="00780E73">
      <w:pPr>
        <w:spacing w:after="120"/>
        <w:rPr>
          <w:rFonts w:asciiTheme="minorHAnsi" w:hAnsiTheme="minorHAnsi"/>
          <w:b/>
          <w:sz w:val="22"/>
          <w:szCs w:val="22"/>
        </w:rPr>
      </w:pPr>
      <w:r w:rsidRPr="00CD677D">
        <w:rPr>
          <w:rFonts w:asciiTheme="minorHAnsi" w:hAnsiTheme="minorHAnsi"/>
          <w:b/>
          <w:sz w:val="22"/>
          <w:szCs w:val="22"/>
        </w:rPr>
        <w:t>4.1</w:t>
      </w:r>
      <w:r w:rsidRPr="00CD677D">
        <w:rPr>
          <w:rFonts w:asciiTheme="minorHAnsi" w:hAnsiTheme="minorHAnsi"/>
          <w:b/>
          <w:sz w:val="22"/>
          <w:szCs w:val="22"/>
        </w:rPr>
        <w:tab/>
        <w:t xml:space="preserve">The Need for Good Engineering Writing </w:t>
      </w:r>
    </w:p>
    <w:p w14:paraId="336D2911"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Engineering 183EW requires a good amount of writing, possibly more than you have experienced before.  We do this because engineers are expected to write in their professional capacities all through their careers.  Bower (1985), in an MIT thesis on technical communication within the industrial community, determined that an entry-level engineer will spend approximately one third of his or her time writing or preparing to write (reading background material, etc.), and the percentage of time devoted to writing only increases with increasing responsibility within an engineering organization.</w:t>
      </w:r>
    </w:p>
    <w:p w14:paraId="7DCD3CC6"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Bower provides the following quotations about the necessity of communication skills within the engineering community:</w:t>
      </w:r>
    </w:p>
    <w:p w14:paraId="45A182B2" w14:textId="77777777" w:rsidR="00780E73" w:rsidRPr="00CD677D" w:rsidRDefault="00780E73" w:rsidP="00780E73">
      <w:pPr>
        <w:spacing w:after="120"/>
        <w:ind w:left="720" w:right="720"/>
        <w:rPr>
          <w:rFonts w:asciiTheme="minorHAnsi" w:hAnsiTheme="minorHAnsi"/>
          <w:sz w:val="22"/>
          <w:szCs w:val="22"/>
        </w:rPr>
      </w:pPr>
      <w:r w:rsidRPr="00CD677D">
        <w:rPr>
          <w:rFonts w:asciiTheme="minorHAnsi" w:hAnsiTheme="minorHAnsi"/>
          <w:sz w:val="22"/>
          <w:szCs w:val="22"/>
        </w:rPr>
        <w:t>“New employees with good writing skills do not waste productive time learning the basics on the job.”</w:t>
      </w:r>
    </w:p>
    <w:p w14:paraId="601FCFC9" w14:textId="77777777" w:rsidR="00780E73" w:rsidRPr="00CD677D" w:rsidRDefault="00780E73" w:rsidP="00780E73">
      <w:pPr>
        <w:spacing w:after="120"/>
        <w:ind w:left="720" w:right="720"/>
        <w:rPr>
          <w:rFonts w:asciiTheme="minorHAnsi" w:hAnsiTheme="minorHAnsi"/>
          <w:sz w:val="22"/>
          <w:szCs w:val="22"/>
        </w:rPr>
      </w:pPr>
      <w:r w:rsidRPr="00CD677D">
        <w:rPr>
          <w:rFonts w:asciiTheme="minorHAnsi" w:hAnsiTheme="minorHAnsi"/>
          <w:sz w:val="22"/>
          <w:szCs w:val="22"/>
        </w:rPr>
        <w:t>“Well-written reports increase an employee’s visibility and chances of recognition.”</w:t>
      </w:r>
    </w:p>
    <w:p w14:paraId="3F734C27" w14:textId="77777777" w:rsidR="00780E73" w:rsidRPr="00CD677D" w:rsidRDefault="00780E73" w:rsidP="00780E73">
      <w:pPr>
        <w:spacing w:after="120"/>
        <w:ind w:left="720" w:right="720"/>
        <w:rPr>
          <w:rFonts w:asciiTheme="minorHAnsi" w:hAnsiTheme="minorHAnsi"/>
          <w:sz w:val="22"/>
          <w:szCs w:val="22"/>
        </w:rPr>
      </w:pPr>
      <w:r w:rsidRPr="00CD677D">
        <w:rPr>
          <w:rFonts w:asciiTheme="minorHAnsi" w:hAnsiTheme="minorHAnsi"/>
          <w:sz w:val="22"/>
          <w:szCs w:val="22"/>
        </w:rPr>
        <w:t>“The quality of a communication had a strong impact on an idea’s reception and implementation.”</w:t>
      </w:r>
    </w:p>
    <w:p w14:paraId="453D50DB" w14:textId="77777777" w:rsidR="00780E73" w:rsidRPr="00CD677D" w:rsidRDefault="00780E73" w:rsidP="00780E73">
      <w:pPr>
        <w:spacing w:after="120"/>
        <w:ind w:left="720" w:right="720"/>
        <w:rPr>
          <w:rFonts w:asciiTheme="minorHAnsi" w:hAnsiTheme="minorHAnsi"/>
          <w:sz w:val="22"/>
          <w:szCs w:val="22"/>
        </w:rPr>
      </w:pPr>
      <w:r w:rsidRPr="00CD677D">
        <w:rPr>
          <w:rFonts w:asciiTheme="minorHAnsi" w:hAnsiTheme="minorHAnsi"/>
          <w:sz w:val="22"/>
          <w:szCs w:val="22"/>
        </w:rPr>
        <w:t>“We</w:t>
      </w:r>
      <w:r w:rsidR="00050ADB" w:rsidRPr="00CD677D">
        <w:rPr>
          <w:rFonts w:asciiTheme="minorHAnsi" w:hAnsiTheme="minorHAnsi"/>
          <w:sz w:val="22"/>
          <w:szCs w:val="22"/>
        </w:rPr>
        <w:t>ll written documents increase a</w:t>
      </w:r>
      <w:r w:rsidRPr="00CD677D">
        <w:rPr>
          <w:rFonts w:asciiTheme="minorHAnsi" w:hAnsiTheme="minorHAnsi"/>
          <w:sz w:val="22"/>
          <w:szCs w:val="22"/>
        </w:rPr>
        <w:t xml:space="preserve"> company’s image and prestige.”</w:t>
      </w:r>
    </w:p>
    <w:p w14:paraId="5C53AF7C" w14:textId="77777777" w:rsidR="00780E73" w:rsidRPr="00CD677D" w:rsidRDefault="00780E73" w:rsidP="00780E73">
      <w:pPr>
        <w:spacing w:after="120"/>
        <w:ind w:left="720" w:right="720"/>
        <w:rPr>
          <w:rFonts w:asciiTheme="minorHAnsi" w:hAnsiTheme="minorHAnsi"/>
          <w:sz w:val="22"/>
          <w:szCs w:val="22"/>
        </w:rPr>
      </w:pPr>
      <w:r w:rsidRPr="00CD677D">
        <w:rPr>
          <w:rFonts w:asciiTheme="minorHAnsi" w:hAnsiTheme="minorHAnsi"/>
          <w:sz w:val="22"/>
          <w:szCs w:val="22"/>
        </w:rPr>
        <w:t>“Writing ability often correlates with a superior manager’s characteristics, such as the capability to synthesize and clarify in complex situations.”</w:t>
      </w:r>
    </w:p>
    <w:p w14:paraId="117FFE4B" w14:textId="77777777" w:rsidR="00780E73" w:rsidRPr="00CD677D" w:rsidRDefault="00780E73" w:rsidP="00780E73">
      <w:pPr>
        <w:spacing w:after="120"/>
        <w:ind w:left="720" w:right="720"/>
        <w:rPr>
          <w:rFonts w:asciiTheme="minorHAnsi" w:hAnsiTheme="minorHAnsi"/>
          <w:sz w:val="22"/>
          <w:szCs w:val="22"/>
        </w:rPr>
      </w:pPr>
      <w:r w:rsidRPr="00CD677D">
        <w:rPr>
          <w:rFonts w:asciiTheme="minorHAnsi" w:hAnsiTheme="minorHAnsi"/>
          <w:sz w:val="22"/>
          <w:szCs w:val="22"/>
        </w:rPr>
        <w:t>“The quality of communication has a strong impact on an idea’s reception.”</w:t>
      </w:r>
    </w:p>
    <w:p w14:paraId="764B3957" w14:textId="77777777" w:rsidR="00780E73" w:rsidRPr="00CD677D" w:rsidRDefault="00780E73" w:rsidP="00780E73">
      <w:pPr>
        <w:spacing w:after="120"/>
        <w:ind w:left="720" w:right="720"/>
        <w:rPr>
          <w:rFonts w:asciiTheme="minorHAnsi" w:hAnsiTheme="minorHAnsi"/>
          <w:sz w:val="22"/>
          <w:szCs w:val="22"/>
        </w:rPr>
      </w:pPr>
      <w:r w:rsidRPr="00CD677D">
        <w:rPr>
          <w:rFonts w:asciiTheme="minorHAnsi" w:hAnsiTheme="minorHAnsi"/>
          <w:sz w:val="22"/>
          <w:szCs w:val="22"/>
        </w:rPr>
        <w:t>“Poor proposals and reports mean little or no future work with clients.”</w:t>
      </w:r>
    </w:p>
    <w:p w14:paraId="3EE3C45A" w14:textId="77777777" w:rsidR="00780E73" w:rsidRPr="00CD677D" w:rsidRDefault="00780E73" w:rsidP="00780E73">
      <w:pPr>
        <w:spacing w:after="120"/>
        <w:ind w:left="720" w:right="720"/>
        <w:rPr>
          <w:rFonts w:asciiTheme="minorHAnsi" w:hAnsiTheme="minorHAnsi"/>
          <w:sz w:val="22"/>
          <w:szCs w:val="22"/>
        </w:rPr>
      </w:pPr>
      <w:r w:rsidRPr="00CD677D">
        <w:rPr>
          <w:rFonts w:asciiTheme="minorHAnsi" w:hAnsiTheme="minorHAnsi"/>
          <w:sz w:val="22"/>
          <w:szCs w:val="22"/>
        </w:rPr>
        <w:t>“Young engineers who write with clarity and make logical presentations tend to become supervisors of other engineers within 5 years of graduation.”</w:t>
      </w:r>
    </w:p>
    <w:p w14:paraId="42F09360" w14:textId="77777777" w:rsidR="00780E73" w:rsidRPr="00CD677D" w:rsidRDefault="00780E73" w:rsidP="00780E73">
      <w:pPr>
        <w:spacing w:after="120"/>
        <w:ind w:left="720" w:right="720"/>
        <w:rPr>
          <w:rFonts w:asciiTheme="minorHAnsi" w:hAnsiTheme="minorHAnsi"/>
          <w:sz w:val="22"/>
          <w:szCs w:val="22"/>
        </w:rPr>
      </w:pPr>
      <w:r w:rsidRPr="00CD677D">
        <w:rPr>
          <w:rFonts w:asciiTheme="minorHAnsi" w:hAnsiTheme="minorHAnsi"/>
          <w:sz w:val="22"/>
          <w:szCs w:val="22"/>
        </w:rPr>
        <w:t>“A person got more visible work done because she finished reports quickly, leaving more time for other work.”</w:t>
      </w:r>
    </w:p>
    <w:p w14:paraId="2252AC2F" w14:textId="77777777" w:rsidR="00780E73" w:rsidRPr="00CD677D" w:rsidRDefault="00780E73" w:rsidP="00780E73">
      <w:pPr>
        <w:spacing w:after="120"/>
        <w:ind w:left="720" w:right="720"/>
        <w:rPr>
          <w:rFonts w:asciiTheme="minorHAnsi" w:hAnsiTheme="minorHAnsi"/>
          <w:sz w:val="22"/>
          <w:szCs w:val="22"/>
        </w:rPr>
      </w:pPr>
      <w:r w:rsidRPr="00CD677D">
        <w:rPr>
          <w:rFonts w:asciiTheme="minorHAnsi" w:hAnsiTheme="minorHAnsi"/>
          <w:sz w:val="22"/>
          <w:szCs w:val="22"/>
        </w:rPr>
        <w:t>“Oral skills are more important to ‘power seekers,’ but good writing helps the few craftsmen who are left.”</w:t>
      </w:r>
    </w:p>
    <w:p w14:paraId="58A4468A" w14:textId="77777777" w:rsidR="00780E73" w:rsidRPr="00CD677D" w:rsidRDefault="00780E73" w:rsidP="00780E73">
      <w:pPr>
        <w:spacing w:after="120"/>
        <w:ind w:left="720" w:right="720"/>
        <w:rPr>
          <w:rFonts w:asciiTheme="minorHAnsi" w:hAnsiTheme="minorHAnsi"/>
          <w:sz w:val="22"/>
          <w:szCs w:val="22"/>
        </w:rPr>
      </w:pPr>
      <w:r w:rsidRPr="00CD677D">
        <w:rPr>
          <w:rFonts w:asciiTheme="minorHAnsi" w:hAnsiTheme="minorHAnsi"/>
          <w:sz w:val="22"/>
          <w:szCs w:val="22"/>
        </w:rPr>
        <w:t>“A man was forced to resign because the research reports he wrote were poor, even thought the quality of his work was very good.”</w:t>
      </w:r>
    </w:p>
    <w:p w14:paraId="3132F034"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Engineering employers have indicated, on a nationwide scale, that the present generation of engineering graduates comes unprepared to write within the workplace.  Theodore C. Kennedy, a practicing engineer, noted the following in an address before a meeting of the National Academy of Engineering in Washington, D.C. (Kennedy, 2006):</w:t>
      </w:r>
    </w:p>
    <w:p w14:paraId="0A35CD17" w14:textId="77777777" w:rsidR="00FC468D" w:rsidRPr="00CD677D" w:rsidRDefault="00780E73" w:rsidP="00FC468D">
      <w:pPr>
        <w:spacing w:after="120"/>
        <w:ind w:left="720" w:right="720"/>
        <w:rPr>
          <w:rFonts w:asciiTheme="minorHAnsi" w:hAnsiTheme="minorHAnsi"/>
          <w:sz w:val="22"/>
          <w:szCs w:val="22"/>
        </w:rPr>
      </w:pPr>
      <w:r w:rsidRPr="00CD677D">
        <w:rPr>
          <w:rFonts w:asciiTheme="minorHAnsi" w:hAnsiTheme="minorHAnsi"/>
          <w:sz w:val="22"/>
          <w:szCs w:val="22"/>
        </w:rPr>
        <w:t>We have to change what we expect from engineers, and we have to turn out graduates with broader skills, interests, and abilities. With the commoditizing of basic design engineering and the migration of that function overseas, the traditional training ground for recent graduates is no longer available in the United States. Young engineers now have to move up to design leader and managerial positions much faster. The learning curve is getting steeper.</w:t>
      </w:r>
      <w:r w:rsidRPr="00CD677D">
        <w:rPr>
          <w:rFonts w:asciiTheme="minorHAnsi" w:hAnsiTheme="minorHAnsi"/>
          <w:sz w:val="22"/>
          <w:szCs w:val="22"/>
        </w:rPr>
        <w:br/>
      </w:r>
      <w:r w:rsidRPr="00CD677D">
        <w:rPr>
          <w:rFonts w:asciiTheme="minorHAnsi" w:hAnsiTheme="minorHAnsi"/>
          <w:sz w:val="22"/>
          <w:szCs w:val="22"/>
        </w:rPr>
        <w:br/>
        <w:t xml:space="preserve">When I hire someone today, I look for different skills than I did 10 years ago. Today, </w:t>
      </w:r>
      <w:r w:rsidRPr="00CD677D">
        <w:rPr>
          <w:rFonts w:asciiTheme="minorHAnsi" w:hAnsiTheme="minorHAnsi"/>
          <w:sz w:val="22"/>
          <w:szCs w:val="22"/>
        </w:rPr>
        <w:lastRenderedPageBreak/>
        <w:t>it is not unusual for good candidates to have global references and experience on projects and assignments around the world. I think we must prepare our graduates for that type of career, because they aren’t likely to spend their careers working in one company, or even in one country. And they must become advisors, consultants, managers, and conceptual planners much more quickly than they did a few years back.</w:t>
      </w:r>
      <w:r w:rsidRPr="00CD677D">
        <w:rPr>
          <w:rFonts w:asciiTheme="minorHAnsi" w:hAnsiTheme="minorHAnsi"/>
          <w:sz w:val="22"/>
          <w:szCs w:val="22"/>
        </w:rPr>
        <w:br/>
      </w:r>
      <w:r w:rsidRPr="00CD677D">
        <w:rPr>
          <w:rFonts w:asciiTheme="minorHAnsi" w:hAnsiTheme="minorHAnsi"/>
          <w:sz w:val="22"/>
          <w:szCs w:val="22"/>
        </w:rPr>
        <w:br/>
        <w:t>This is true even for my business in the smokestack industries. Today, I need Georgia Tech, the University of Texas, and other educational institutions to turn out graduates who are mature and have more than professional engineering skills. I need graduates who know something about working with others—not just teamwork, which is a given—but a basic understanding that our culture is not the only one around. I need graduates who can speak before an audience to make a point, either to me or to a client. Comfortable or not, engineers today are constantly selling—selling an idea, a concept, a study, an alternative, or just the need for a new document-control system.</w:t>
      </w:r>
      <w:r w:rsidRPr="00CD677D">
        <w:rPr>
          <w:rFonts w:asciiTheme="minorHAnsi" w:hAnsiTheme="minorHAnsi"/>
          <w:sz w:val="22"/>
          <w:szCs w:val="22"/>
        </w:rPr>
        <w:br/>
      </w:r>
      <w:r w:rsidRPr="00CD677D">
        <w:rPr>
          <w:rFonts w:asciiTheme="minorHAnsi" w:hAnsiTheme="minorHAnsi"/>
          <w:sz w:val="22"/>
          <w:szCs w:val="22"/>
        </w:rPr>
        <w:br/>
        <w:t>Engineers must be prepared to write reports, studies, or routine business letters better than most can today. I have largely given up on teaching engineers to write succinctly, concisely, and clearly. I am tired of cite, sight, and site being used interchangeably. I used to send my engineers to classes, but now I have a report review team of English majors. And the situation has gotten worse with the advent of e-mail. Now we don’t even write in complete sentences.</w:t>
      </w:r>
      <w:r w:rsidRPr="00CD677D">
        <w:rPr>
          <w:rFonts w:asciiTheme="minorHAnsi" w:hAnsiTheme="minorHAnsi"/>
          <w:sz w:val="22"/>
          <w:szCs w:val="22"/>
        </w:rPr>
        <w:br/>
      </w:r>
      <w:r w:rsidRPr="00CD677D">
        <w:rPr>
          <w:rFonts w:asciiTheme="minorHAnsi" w:hAnsiTheme="minorHAnsi"/>
          <w:sz w:val="22"/>
          <w:szCs w:val="22"/>
        </w:rPr>
        <w:br/>
        <w:t>But, most important, I want employees who can analyze—analyze problems, situations, ramifications, upside and downside, near-term and long-term effects. The ability to analyze is a defining quality of new hires and of the employees I retain. I want my employees to ask the next questions: “Why is that so? Are you sure? What fact is that based on?”</w:t>
      </w:r>
    </w:p>
    <w:p w14:paraId="4D09A8CC" w14:textId="77777777" w:rsidR="00780E73" w:rsidRPr="00CD677D" w:rsidRDefault="00780E73" w:rsidP="00FC468D">
      <w:pPr>
        <w:spacing w:after="120"/>
        <w:ind w:left="720" w:right="720" w:hanging="720"/>
        <w:rPr>
          <w:rFonts w:asciiTheme="minorHAnsi" w:hAnsiTheme="minorHAnsi"/>
          <w:i/>
          <w:iCs/>
          <w:sz w:val="22"/>
          <w:szCs w:val="22"/>
        </w:rPr>
      </w:pPr>
      <w:r w:rsidRPr="00CD677D">
        <w:rPr>
          <w:rFonts w:asciiTheme="minorHAnsi" w:hAnsiTheme="minorHAnsi"/>
          <w:sz w:val="22"/>
          <w:szCs w:val="22"/>
          <w:lang w:val="en-CA"/>
        </w:rPr>
        <w:fldChar w:fldCharType="begin"/>
      </w:r>
      <w:r w:rsidRPr="00CD677D">
        <w:rPr>
          <w:rFonts w:asciiTheme="minorHAnsi" w:hAnsiTheme="minorHAnsi"/>
          <w:sz w:val="22"/>
          <w:szCs w:val="22"/>
          <w:lang w:val="en-CA"/>
        </w:rPr>
        <w:instrText xml:space="preserve"> SEQ CHAPTER \h \r 1</w:instrText>
      </w:r>
      <w:r w:rsidRPr="00CD677D">
        <w:rPr>
          <w:rFonts w:asciiTheme="minorHAnsi" w:hAnsiTheme="minorHAnsi"/>
          <w:sz w:val="22"/>
          <w:szCs w:val="22"/>
          <w:lang w:val="en-CA"/>
        </w:rPr>
        <w:fldChar w:fldCharType="end"/>
      </w:r>
      <w:r w:rsidRPr="00CD677D">
        <w:rPr>
          <w:rFonts w:asciiTheme="minorHAnsi" w:hAnsiTheme="minorHAnsi"/>
          <w:sz w:val="22"/>
          <w:szCs w:val="22"/>
        </w:rPr>
        <w:t>We’ll give the final word on the importance of writing to Randy Co</w:t>
      </w:r>
      <w:r w:rsidR="003B183B" w:rsidRPr="00CD677D">
        <w:rPr>
          <w:rFonts w:asciiTheme="minorHAnsi" w:hAnsiTheme="minorHAnsi"/>
          <w:sz w:val="22"/>
          <w:szCs w:val="22"/>
        </w:rPr>
        <w:t>hen, who for many years wrote</w:t>
      </w:r>
      <w:r w:rsidRPr="00CD677D">
        <w:rPr>
          <w:rFonts w:asciiTheme="minorHAnsi" w:hAnsiTheme="minorHAnsi"/>
          <w:sz w:val="22"/>
          <w:szCs w:val="22"/>
        </w:rPr>
        <w:t xml:space="preserve"> “The Ethicist” column in the </w:t>
      </w:r>
      <w:r w:rsidRPr="00CD677D">
        <w:rPr>
          <w:rFonts w:asciiTheme="minorHAnsi" w:hAnsiTheme="minorHAnsi"/>
          <w:i/>
          <w:iCs/>
          <w:sz w:val="22"/>
          <w:szCs w:val="22"/>
        </w:rPr>
        <w:t xml:space="preserve">New York Times Magazine </w:t>
      </w:r>
      <w:r w:rsidRPr="00CD677D">
        <w:rPr>
          <w:rFonts w:asciiTheme="minorHAnsi" w:hAnsiTheme="minorHAnsi"/>
          <w:sz w:val="22"/>
          <w:szCs w:val="22"/>
        </w:rPr>
        <w:t>every Sunday.</w:t>
      </w:r>
    </w:p>
    <w:p w14:paraId="069D71DB" w14:textId="77777777" w:rsidR="00780E73" w:rsidRPr="00CD677D" w:rsidRDefault="00780E73" w:rsidP="00780E73">
      <w:pPr>
        <w:ind w:left="720" w:right="720"/>
        <w:rPr>
          <w:rFonts w:asciiTheme="minorHAnsi" w:hAnsiTheme="minorHAnsi"/>
          <w:i/>
          <w:iCs/>
          <w:sz w:val="22"/>
          <w:szCs w:val="22"/>
        </w:rPr>
      </w:pPr>
      <w:r w:rsidRPr="00CD677D">
        <w:rPr>
          <w:rFonts w:asciiTheme="minorHAnsi" w:hAnsiTheme="minorHAnsi"/>
          <w:i/>
          <w:iCs/>
          <w:sz w:val="22"/>
          <w:szCs w:val="22"/>
        </w:rPr>
        <w:t>I prescreen job applicants for a small engineering consulting firm committed to equal opportunity. These jobs are primarily technical, but English-language skills are required for the technical writing involved, and a writing sample is requested. Many applications are full of errors in grammar, spelling and punctuation, and are summarily rejected. This disproportionately affects applicants whose names suggest that English may be their second language, as well as other minority groups. Is it ethical to reject engineering applicants for their writing skills? J.W., PENNSYLVANIA</w:t>
      </w:r>
    </w:p>
    <w:p w14:paraId="61258692" w14:textId="77777777" w:rsidR="00780E73" w:rsidRPr="00CD677D" w:rsidRDefault="00780E73" w:rsidP="00780E73">
      <w:pPr>
        <w:ind w:left="720" w:right="720"/>
        <w:rPr>
          <w:rFonts w:asciiTheme="minorHAnsi" w:hAnsiTheme="minorHAnsi"/>
          <w:sz w:val="22"/>
          <w:szCs w:val="22"/>
        </w:rPr>
      </w:pPr>
    </w:p>
    <w:p w14:paraId="77A868BA" w14:textId="77777777" w:rsidR="00780E73" w:rsidRPr="00CD677D" w:rsidRDefault="00780E73" w:rsidP="00780E73">
      <w:pPr>
        <w:ind w:left="720" w:right="720"/>
        <w:rPr>
          <w:rFonts w:asciiTheme="minorHAnsi" w:hAnsiTheme="minorHAnsi"/>
          <w:sz w:val="22"/>
          <w:szCs w:val="22"/>
        </w:rPr>
      </w:pPr>
      <w:r w:rsidRPr="00CD677D">
        <w:rPr>
          <w:rFonts w:asciiTheme="minorHAnsi" w:hAnsiTheme="minorHAnsi"/>
          <w:sz w:val="22"/>
          <w:szCs w:val="22"/>
        </w:rPr>
        <w:t>Because clear and accurate writing is a significant part of the job, it is legitimate to eliminate applicants who demonstrate an inability to provide it. But don’t stop there.</w:t>
      </w:r>
    </w:p>
    <w:p w14:paraId="12C691AC" w14:textId="77777777" w:rsidR="00780E73" w:rsidRPr="00CD677D" w:rsidRDefault="00780E73" w:rsidP="00780E73">
      <w:pPr>
        <w:ind w:left="720" w:right="720"/>
        <w:rPr>
          <w:rFonts w:asciiTheme="minorHAnsi" w:hAnsiTheme="minorHAnsi"/>
          <w:sz w:val="22"/>
          <w:szCs w:val="22"/>
        </w:rPr>
      </w:pPr>
    </w:p>
    <w:p w14:paraId="66CF2EC0" w14:textId="77777777" w:rsidR="00780E73" w:rsidRPr="00CD677D" w:rsidRDefault="00780E73" w:rsidP="00780E73">
      <w:pPr>
        <w:ind w:left="720" w:right="720"/>
        <w:rPr>
          <w:rFonts w:asciiTheme="minorHAnsi" w:hAnsiTheme="minorHAnsi"/>
          <w:sz w:val="22"/>
          <w:szCs w:val="22"/>
        </w:rPr>
      </w:pPr>
      <w:r w:rsidRPr="00CD677D">
        <w:rPr>
          <w:rFonts w:asciiTheme="minorHAnsi" w:hAnsiTheme="minorHAnsi"/>
          <w:sz w:val="22"/>
          <w:szCs w:val="22"/>
        </w:rPr>
        <w:t xml:space="preserve">Your admirable commitment to equal opportunity can be reconciled with your determination to maintain high professional standards. There is no shortage of minority candidates with good writing skills; you should make sure those folks are aware of this job opening by broadening your search to take in, for example, historically black colleges and universities. You can reach out to organizations involved in training and finding jobs for those for whom English is a second </w:t>
      </w:r>
      <w:r w:rsidRPr="00CD677D">
        <w:rPr>
          <w:rFonts w:asciiTheme="minorHAnsi" w:hAnsiTheme="minorHAnsi"/>
          <w:sz w:val="22"/>
          <w:szCs w:val="22"/>
        </w:rPr>
        <w:lastRenderedPageBreak/>
        <w:t>language. You can recruit women, sometimes underrepresented in engineering firms. You can help lower-level employees within your own organization gain the skills they need to advance. In addition, if you do reject an otherwise qualified person because his English-language skills are deficient, let him know why, so he has a chance to improve (and not waste his time buffing up his mastery of tango or knitting). What’s crucial is that you are not passive — responding only to those who happen to apply for this job — but take steps to honor both of your laudable values.</w:t>
      </w:r>
    </w:p>
    <w:p w14:paraId="35416F97" w14:textId="77777777" w:rsidR="00780E73" w:rsidRPr="00CD677D" w:rsidRDefault="00780E73" w:rsidP="00780E73">
      <w:pPr>
        <w:ind w:left="720" w:right="720"/>
        <w:rPr>
          <w:rFonts w:asciiTheme="minorHAnsi" w:hAnsiTheme="minorHAnsi"/>
          <w:sz w:val="22"/>
          <w:szCs w:val="22"/>
        </w:rPr>
      </w:pPr>
    </w:p>
    <w:p w14:paraId="2A62C6A7" w14:textId="77777777" w:rsidR="00780E73" w:rsidRPr="00CD677D" w:rsidRDefault="00780E73" w:rsidP="00780E73">
      <w:pPr>
        <w:spacing w:after="120"/>
        <w:ind w:left="720" w:right="720"/>
        <w:rPr>
          <w:rFonts w:asciiTheme="minorHAnsi" w:hAnsiTheme="minorHAnsi"/>
          <w:sz w:val="22"/>
          <w:szCs w:val="22"/>
        </w:rPr>
      </w:pPr>
      <w:r w:rsidRPr="00CD677D">
        <w:rPr>
          <w:rFonts w:asciiTheme="minorHAnsi" w:hAnsiTheme="minorHAnsi"/>
          <w:sz w:val="22"/>
          <w:szCs w:val="22"/>
        </w:rPr>
        <w:t>UPDATE: After posting on engineering-employment Web sites directed to women, African-Americans and Hispanics, the company found a hire through a more general site, Craigslist. His surname did not announce him as Hispanic, but he turned out to be so and to be bilingual, an asset in this job (Cohen, 2010).</w:t>
      </w:r>
    </w:p>
    <w:p w14:paraId="2A6BC37F" w14:textId="77777777" w:rsidR="00425C3E" w:rsidRPr="00CD677D" w:rsidRDefault="00425C3E" w:rsidP="00780E73">
      <w:pPr>
        <w:spacing w:after="120"/>
        <w:rPr>
          <w:rFonts w:asciiTheme="minorHAnsi" w:hAnsiTheme="minorHAnsi"/>
          <w:b/>
          <w:sz w:val="22"/>
          <w:szCs w:val="22"/>
        </w:rPr>
      </w:pPr>
    </w:p>
    <w:p w14:paraId="033795EA"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b/>
          <w:sz w:val="22"/>
          <w:szCs w:val="22"/>
        </w:rPr>
        <w:t xml:space="preserve">4.2  </w:t>
      </w:r>
      <w:r w:rsidRPr="00CD677D">
        <w:rPr>
          <w:rFonts w:asciiTheme="minorHAnsi" w:hAnsiTheme="minorHAnsi"/>
          <w:b/>
          <w:sz w:val="22"/>
          <w:szCs w:val="22"/>
        </w:rPr>
        <w:tab/>
        <w:t>Individual Writing Assignments</w:t>
      </w:r>
    </w:p>
    <w:p w14:paraId="067EDD05"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 xml:space="preserve">We give three individual writing assignments in </w:t>
      </w:r>
      <w:proofErr w:type="spellStart"/>
      <w:r w:rsidRPr="00CD677D">
        <w:rPr>
          <w:rFonts w:asciiTheme="minorHAnsi" w:hAnsiTheme="minorHAnsi"/>
          <w:sz w:val="22"/>
          <w:szCs w:val="22"/>
        </w:rPr>
        <w:t>Engr</w:t>
      </w:r>
      <w:proofErr w:type="spellEnd"/>
      <w:r w:rsidRPr="00CD677D">
        <w:rPr>
          <w:rFonts w:asciiTheme="minorHAnsi" w:hAnsiTheme="minorHAnsi"/>
          <w:sz w:val="22"/>
          <w:szCs w:val="22"/>
        </w:rPr>
        <w:t xml:space="preserve"> 183EW; they are:</w:t>
      </w:r>
    </w:p>
    <w:p w14:paraId="4BF1C656" w14:textId="77777777" w:rsidR="00780E73" w:rsidRPr="00CD677D" w:rsidRDefault="00780E73" w:rsidP="00CC514C">
      <w:pPr>
        <w:numPr>
          <w:ilvl w:val="2"/>
          <w:numId w:val="13"/>
        </w:numPr>
        <w:spacing w:after="120"/>
        <w:rPr>
          <w:rFonts w:asciiTheme="minorHAnsi" w:hAnsiTheme="minorHAnsi"/>
          <w:sz w:val="22"/>
          <w:szCs w:val="22"/>
        </w:rPr>
      </w:pPr>
      <w:r w:rsidRPr="00CD677D">
        <w:rPr>
          <w:rFonts w:asciiTheme="minorHAnsi" w:hAnsiTheme="minorHAnsi"/>
          <w:sz w:val="22"/>
          <w:szCs w:val="22"/>
        </w:rPr>
        <w:t>An ungraded biographical essay, discussed below.</w:t>
      </w:r>
    </w:p>
    <w:p w14:paraId="1552A096" w14:textId="77777777" w:rsidR="00780E73" w:rsidRPr="00CD677D" w:rsidRDefault="00780E73" w:rsidP="004D0DFB">
      <w:pPr>
        <w:numPr>
          <w:ilvl w:val="2"/>
          <w:numId w:val="13"/>
        </w:numPr>
        <w:spacing w:after="120"/>
        <w:rPr>
          <w:rFonts w:asciiTheme="minorHAnsi" w:hAnsiTheme="minorHAnsi"/>
          <w:sz w:val="22"/>
          <w:szCs w:val="22"/>
        </w:rPr>
      </w:pPr>
      <w:r w:rsidRPr="00CD677D">
        <w:rPr>
          <w:rFonts w:asciiTheme="minorHAnsi" w:hAnsiTheme="minorHAnsi"/>
          <w:sz w:val="22"/>
          <w:szCs w:val="22"/>
        </w:rPr>
        <w:t xml:space="preserve">Selected </w:t>
      </w:r>
      <w:r w:rsidR="00C73FB5" w:rsidRPr="00CD677D">
        <w:rPr>
          <w:rFonts w:asciiTheme="minorHAnsi" w:hAnsiTheme="minorHAnsi"/>
          <w:sz w:val="22"/>
          <w:szCs w:val="22"/>
        </w:rPr>
        <w:t>Et</w:t>
      </w:r>
      <w:r w:rsidR="00CC514C" w:rsidRPr="00CD677D">
        <w:rPr>
          <w:rFonts w:asciiTheme="minorHAnsi" w:hAnsiTheme="minorHAnsi"/>
          <w:sz w:val="22"/>
          <w:szCs w:val="22"/>
        </w:rPr>
        <w:t xml:space="preserve">hical Case </w:t>
      </w:r>
      <w:proofErr w:type="gramStart"/>
      <w:r w:rsidR="00CC514C" w:rsidRPr="00CD677D">
        <w:rPr>
          <w:rFonts w:asciiTheme="minorHAnsi" w:hAnsiTheme="minorHAnsi"/>
          <w:sz w:val="22"/>
          <w:szCs w:val="22"/>
        </w:rPr>
        <w:t>Study,</w:t>
      </w:r>
      <w:proofErr w:type="gramEnd"/>
      <w:r w:rsidR="00CC514C" w:rsidRPr="00CD677D">
        <w:rPr>
          <w:rFonts w:asciiTheme="minorHAnsi" w:hAnsiTheme="minorHAnsi"/>
          <w:sz w:val="22"/>
          <w:szCs w:val="22"/>
        </w:rPr>
        <w:t xml:space="preserve"> assigned the 1st</w:t>
      </w:r>
      <w:r w:rsidRPr="00CD677D">
        <w:rPr>
          <w:rFonts w:asciiTheme="minorHAnsi" w:hAnsiTheme="minorHAnsi"/>
          <w:sz w:val="22"/>
          <w:szCs w:val="22"/>
        </w:rPr>
        <w:t xml:space="preserve"> week</w:t>
      </w:r>
      <w:r w:rsidR="00CC514C" w:rsidRPr="00CD677D">
        <w:rPr>
          <w:rFonts w:asciiTheme="minorHAnsi" w:hAnsiTheme="minorHAnsi"/>
          <w:sz w:val="22"/>
          <w:szCs w:val="22"/>
        </w:rPr>
        <w:t>.</w:t>
      </w:r>
    </w:p>
    <w:p w14:paraId="1DE74C66" w14:textId="77777777" w:rsidR="00CC514C" w:rsidRPr="00CD677D" w:rsidRDefault="00CC514C" w:rsidP="004D0DFB">
      <w:pPr>
        <w:numPr>
          <w:ilvl w:val="2"/>
          <w:numId w:val="13"/>
        </w:numPr>
        <w:spacing w:after="120"/>
        <w:rPr>
          <w:rFonts w:asciiTheme="minorHAnsi" w:hAnsiTheme="minorHAnsi"/>
          <w:sz w:val="22"/>
          <w:szCs w:val="22"/>
        </w:rPr>
      </w:pPr>
      <w:r w:rsidRPr="00CD677D">
        <w:rPr>
          <w:rFonts w:asciiTheme="minorHAnsi" w:hAnsiTheme="minorHAnsi"/>
          <w:sz w:val="22"/>
          <w:szCs w:val="22"/>
        </w:rPr>
        <w:t>Analysis of Current Environmental Situation, assigned the 4th week.</w:t>
      </w:r>
    </w:p>
    <w:p w14:paraId="4D6A977B"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 xml:space="preserve">The student is expected to submit a double-spaced essay of 11 </w:t>
      </w:r>
      <w:proofErr w:type="spellStart"/>
      <w:r w:rsidRPr="00CD677D">
        <w:rPr>
          <w:rFonts w:asciiTheme="minorHAnsi" w:hAnsiTheme="minorHAnsi"/>
          <w:sz w:val="22"/>
          <w:szCs w:val="22"/>
        </w:rPr>
        <w:t>pt</w:t>
      </w:r>
      <w:proofErr w:type="spellEnd"/>
      <w:r w:rsidRPr="00CD677D">
        <w:rPr>
          <w:rFonts w:asciiTheme="minorHAnsi" w:hAnsiTheme="minorHAnsi"/>
          <w:sz w:val="22"/>
          <w:szCs w:val="22"/>
        </w:rPr>
        <w:t xml:space="preserve"> </w:t>
      </w:r>
      <w:proofErr w:type="gramStart"/>
      <w:r w:rsidRPr="00CD677D">
        <w:rPr>
          <w:rFonts w:asciiTheme="minorHAnsi" w:hAnsiTheme="minorHAnsi"/>
          <w:sz w:val="22"/>
          <w:szCs w:val="22"/>
        </w:rPr>
        <w:t>type</w:t>
      </w:r>
      <w:proofErr w:type="gramEnd"/>
      <w:r w:rsidRPr="00CD677D">
        <w:rPr>
          <w:rFonts w:asciiTheme="minorHAnsi" w:hAnsiTheme="minorHAnsi"/>
          <w:sz w:val="22"/>
          <w:szCs w:val="22"/>
        </w:rPr>
        <w:t xml:space="preserve"> for eac</w:t>
      </w:r>
      <w:r w:rsidR="002B7028" w:rsidRPr="00CD677D">
        <w:rPr>
          <w:rFonts w:asciiTheme="minorHAnsi" w:hAnsiTheme="minorHAnsi"/>
          <w:sz w:val="22"/>
          <w:szCs w:val="22"/>
        </w:rPr>
        <w:t>h assignment.  The expected</w:t>
      </w:r>
      <w:r w:rsidRPr="00CD677D">
        <w:rPr>
          <w:rFonts w:asciiTheme="minorHAnsi" w:hAnsiTheme="minorHAnsi"/>
          <w:sz w:val="22"/>
          <w:szCs w:val="22"/>
        </w:rPr>
        <w:t xml:space="preserve"> length is discussed in each assignment.  The student must read the actual assignment carefully before beginning work. </w:t>
      </w:r>
    </w:p>
    <w:p w14:paraId="0D422CE4" w14:textId="77777777" w:rsidR="00780E73" w:rsidRPr="00CD677D" w:rsidRDefault="00FC468D" w:rsidP="00780E73">
      <w:pPr>
        <w:spacing w:after="120"/>
        <w:rPr>
          <w:rFonts w:asciiTheme="minorHAnsi" w:hAnsiTheme="minorHAnsi"/>
          <w:b/>
          <w:sz w:val="22"/>
          <w:szCs w:val="22"/>
        </w:rPr>
      </w:pPr>
      <w:proofErr w:type="gramStart"/>
      <w:r w:rsidRPr="00CD677D">
        <w:rPr>
          <w:rFonts w:asciiTheme="minorHAnsi" w:hAnsiTheme="minorHAnsi"/>
          <w:b/>
          <w:sz w:val="22"/>
          <w:szCs w:val="22"/>
        </w:rPr>
        <w:t xml:space="preserve">4.2.1  </w:t>
      </w:r>
      <w:r w:rsidR="00780E73" w:rsidRPr="00CD677D">
        <w:rPr>
          <w:rFonts w:asciiTheme="minorHAnsi" w:hAnsiTheme="minorHAnsi"/>
          <w:b/>
          <w:sz w:val="22"/>
          <w:szCs w:val="22"/>
        </w:rPr>
        <w:t>Purpose</w:t>
      </w:r>
      <w:proofErr w:type="gramEnd"/>
    </w:p>
    <w:p w14:paraId="3EC0ED30" w14:textId="77777777" w:rsidR="00780E73" w:rsidRPr="00CD677D" w:rsidRDefault="00780E73" w:rsidP="00780E73">
      <w:pPr>
        <w:spacing w:after="120"/>
        <w:rPr>
          <w:rFonts w:asciiTheme="minorHAnsi" w:hAnsiTheme="minorHAnsi"/>
          <w:bCs/>
          <w:sz w:val="22"/>
          <w:szCs w:val="22"/>
        </w:rPr>
      </w:pPr>
      <w:r w:rsidRPr="00CD677D">
        <w:rPr>
          <w:rFonts w:asciiTheme="minorHAnsi" w:hAnsiTheme="minorHAnsi"/>
          <w:bCs/>
          <w:sz w:val="22"/>
          <w:szCs w:val="22"/>
        </w:rPr>
        <w:t>The main purpose of the three individual essay assignments is to evaluate and improve the student’s ability to communicate effectively in writing -- a skill essential for engineers at all professional levels and in all technical areas.  This objective is also addressed by the Team Research Project Report and by the midterm and final examinations, which require essay answers.  Practice in oral communi</w:t>
      </w:r>
      <w:r w:rsidR="00765ACE" w:rsidRPr="00CD677D">
        <w:rPr>
          <w:rFonts w:asciiTheme="minorHAnsi" w:hAnsiTheme="minorHAnsi"/>
          <w:bCs/>
          <w:sz w:val="22"/>
          <w:szCs w:val="22"/>
        </w:rPr>
        <w:t>cation is provided by the Team r</w:t>
      </w:r>
      <w:r w:rsidRPr="00CD677D">
        <w:rPr>
          <w:rFonts w:asciiTheme="minorHAnsi" w:hAnsiTheme="minorHAnsi"/>
          <w:bCs/>
          <w:sz w:val="22"/>
          <w:szCs w:val="22"/>
        </w:rPr>
        <w:t>esearch</w:t>
      </w:r>
      <w:r w:rsidR="00765ACE" w:rsidRPr="00CD677D">
        <w:rPr>
          <w:rFonts w:asciiTheme="minorHAnsi" w:hAnsiTheme="minorHAnsi"/>
          <w:bCs/>
          <w:sz w:val="22"/>
          <w:szCs w:val="22"/>
        </w:rPr>
        <w:t xml:space="preserve"> oral presentation</w:t>
      </w:r>
      <w:r w:rsidRPr="00CD677D">
        <w:rPr>
          <w:rFonts w:asciiTheme="minorHAnsi" w:hAnsiTheme="minorHAnsi"/>
          <w:bCs/>
          <w:sz w:val="22"/>
          <w:szCs w:val="22"/>
        </w:rPr>
        <w:t xml:space="preserve">. </w:t>
      </w:r>
    </w:p>
    <w:p w14:paraId="0A58136C" w14:textId="77777777" w:rsidR="00780E73" w:rsidRPr="00CD677D" w:rsidRDefault="00780E73" w:rsidP="00780E73">
      <w:pPr>
        <w:spacing w:after="120"/>
        <w:rPr>
          <w:rFonts w:asciiTheme="minorHAnsi" w:hAnsiTheme="minorHAnsi"/>
          <w:bCs/>
          <w:sz w:val="22"/>
          <w:szCs w:val="22"/>
        </w:rPr>
      </w:pPr>
      <w:r w:rsidRPr="00CD677D">
        <w:rPr>
          <w:rFonts w:asciiTheme="minorHAnsi" w:hAnsiTheme="minorHAnsi"/>
          <w:bCs/>
          <w:sz w:val="22"/>
          <w:szCs w:val="22"/>
        </w:rPr>
        <w:t xml:space="preserve">In addition, the individual essays are </w:t>
      </w:r>
      <w:bookmarkStart w:id="1" w:name="f"/>
      <w:r w:rsidRPr="00CD677D">
        <w:rPr>
          <w:rFonts w:asciiTheme="minorHAnsi" w:hAnsiTheme="minorHAnsi"/>
          <w:bCs/>
          <w:sz w:val="22"/>
          <w:szCs w:val="22"/>
        </w:rPr>
        <w:t>intended to demonstrate an understanding of professional and ethical responsibility</w:t>
      </w:r>
      <w:bookmarkEnd w:id="1"/>
      <w:r w:rsidRPr="00CD677D">
        <w:rPr>
          <w:rFonts w:asciiTheme="minorHAnsi" w:hAnsiTheme="minorHAnsi"/>
          <w:bCs/>
          <w:sz w:val="22"/>
          <w:szCs w:val="22"/>
        </w:rPr>
        <w:t>.  For example, the initial biographical essay requires discussion of one's own ethical back ground, while the second and third writing assignments require discussion of ethical issues resulting from a specific current event and an engineering ethics case study of the student's choosing, respectively.</w:t>
      </w:r>
    </w:p>
    <w:p w14:paraId="6FEDC68F" w14:textId="77777777" w:rsidR="00780E73" w:rsidRPr="00CD677D" w:rsidRDefault="00FC468D" w:rsidP="00780E73">
      <w:pPr>
        <w:rPr>
          <w:rFonts w:asciiTheme="minorHAnsi" w:hAnsiTheme="minorHAnsi"/>
          <w:b/>
          <w:sz w:val="22"/>
          <w:szCs w:val="22"/>
        </w:rPr>
      </w:pPr>
      <w:proofErr w:type="gramStart"/>
      <w:r w:rsidRPr="00CD677D">
        <w:rPr>
          <w:rFonts w:asciiTheme="minorHAnsi" w:hAnsiTheme="minorHAnsi"/>
          <w:b/>
          <w:sz w:val="22"/>
          <w:szCs w:val="22"/>
        </w:rPr>
        <w:t xml:space="preserve">4.2.2  </w:t>
      </w:r>
      <w:r w:rsidR="00C73FB5" w:rsidRPr="00CD677D">
        <w:rPr>
          <w:rFonts w:asciiTheme="minorHAnsi" w:hAnsiTheme="minorHAnsi"/>
          <w:b/>
          <w:sz w:val="22"/>
          <w:szCs w:val="22"/>
        </w:rPr>
        <w:t>The</w:t>
      </w:r>
      <w:proofErr w:type="gramEnd"/>
      <w:r w:rsidR="00C73FB5" w:rsidRPr="00CD677D">
        <w:rPr>
          <w:rFonts w:asciiTheme="minorHAnsi" w:hAnsiTheme="minorHAnsi"/>
          <w:b/>
          <w:sz w:val="22"/>
          <w:szCs w:val="22"/>
        </w:rPr>
        <w:t xml:space="preserve"> Revision Process &amp; Grading </w:t>
      </w:r>
      <w:r w:rsidR="00780E73" w:rsidRPr="00CD677D">
        <w:rPr>
          <w:rFonts w:asciiTheme="minorHAnsi" w:hAnsiTheme="minorHAnsi"/>
          <w:b/>
          <w:sz w:val="22"/>
          <w:szCs w:val="22"/>
        </w:rPr>
        <w:t xml:space="preserve"> </w:t>
      </w:r>
    </w:p>
    <w:p w14:paraId="0FE76239" w14:textId="77777777" w:rsidR="00780E73" w:rsidRPr="00CD677D" w:rsidRDefault="00780E73" w:rsidP="00780E73">
      <w:pPr>
        <w:rPr>
          <w:rFonts w:asciiTheme="minorHAnsi" w:hAnsiTheme="minorHAnsi"/>
          <w:b/>
          <w:sz w:val="22"/>
          <w:szCs w:val="22"/>
          <w:u w:val="single"/>
        </w:rPr>
      </w:pPr>
    </w:p>
    <w:p w14:paraId="3AAFEB5D" w14:textId="77777777" w:rsidR="00780E73" w:rsidRPr="00CD677D" w:rsidRDefault="00780E73" w:rsidP="00C73FB5">
      <w:pPr>
        <w:spacing w:after="120"/>
        <w:rPr>
          <w:rFonts w:asciiTheme="minorHAnsi" w:hAnsiTheme="minorHAnsi"/>
          <w:sz w:val="22"/>
          <w:szCs w:val="22"/>
        </w:rPr>
      </w:pPr>
      <w:r w:rsidRPr="00CD677D">
        <w:rPr>
          <w:rFonts w:asciiTheme="minorHAnsi" w:hAnsiTheme="minorHAnsi"/>
          <w:sz w:val="22"/>
          <w:szCs w:val="22"/>
        </w:rPr>
        <w:t>Each individual paper should be prepared as you would if you were a professional engineer submitting a paper to an employer or a technical journal.  Your teaching assistant will review the paper as if he or she was a peer reviewer for a technical journal, substituting our grading criteria (see the gr</w:t>
      </w:r>
      <w:r w:rsidR="00D214AE" w:rsidRPr="00CD677D">
        <w:rPr>
          <w:rFonts w:asciiTheme="minorHAnsi" w:hAnsiTheme="minorHAnsi"/>
          <w:sz w:val="22"/>
          <w:szCs w:val="22"/>
        </w:rPr>
        <w:t>ading matrices on pages 13-14</w:t>
      </w:r>
      <w:r w:rsidRPr="00CD677D">
        <w:rPr>
          <w:rFonts w:asciiTheme="minorHAnsi" w:hAnsiTheme="minorHAnsi"/>
          <w:sz w:val="22"/>
          <w:szCs w:val="22"/>
        </w:rPr>
        <w:t xml:space="preserve">) for a technical review. </w:t>
      </w:r>
      <w:r w:rsidR="00FB1065" w:rsidRPr="00CD677D">
        <w:rPr>
          <w:rFonts w:asciiTheme="minorHAnsi" w:hAnsiTheme="minorHAnsi"/>
          <w:sz w:val="22"/>
          <w:szCs w:val="22"/>
        </w:rPr>
        <w:t xml:space="preserve"> The paper will be given a conditional grade</w:t>
      </w:r>
      <w:r w:rsidRPr="00CD677D">
        <w:rPr>
          <w:rFonts w:asciiTheme="minorHAnsi" w:hAnsiTheme="minorHAnsi"/>
          <w:sz w:val="22"/>
          <w:szCs w:val="22"/>
        </w:rPr>
        <w:t xml:space="preserve">.  In addition, if in the opinion of your teaching assistant your paper does not reflect a professional level of preparation (such as the paper consisting only of an outline with no supporting reference material), the teaching assistant may reject the paper summarily.  In this case, it is up to the TA’s discretion whether a revised paper will be accepted; if one is accepted, the TA may grade the resulting paper lower than if it had been submitted in a timely manner.  </w:t>
      </w:r>
      <w:r w:rsidRPr="00CD677D">
        <w:rPr>
          <w:rFonts w:asciiTheme="minorHAnsi" w:hAnsiTheme="minorHAnsi"/>
          <w:bCs/>
          <w:sz w:val="22"/>
          <w:szCs w:val="22"/>
        </w:rPr>
        <w:t>An individual writing assignment may be returned to the student for rewriting if any element of the essay is determined to be below the standards that we expect of UCLA students.</w:t>
      </w:r>
    </w:p>
    <w:p w14:paraId="09E533A4"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lastRenderedPageBreak/>
        <w:t>Upon the return of the paper to you, you should revise the paper in accordance with the TA’s suggestions.  If a significant amount of effort was expended in preparing the paper in the first place, revisions may be minimal.  If not, a significant rewrite may be necessary.</w:t>
      </w:r>
    </w:p>
    <w:p w14:paraId="38FAE0C9" w14:textId="77777777" w:rsidR="00780E73" w:rsidRPr="00CD677D" w:rsidRDefault="00780E73" w:rsidP="00780E73">
      <w:pPr>
        <w:rPr>
          <w:rFonts w:asciiTheme="minorHAnsi" w:hAnsiTheme="minorHAnsi"/>
          <w:sz w:val="22"/>
          <w:szCs w:val="22"/>
        </w:rPr>
      </w:pPr>
    </w:p>
    <w:p w14:paraId="0B8E606E"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On the submission of the revised paper, your teaching assistant will assign a final grade to the revised paper.</w:t>
      </w:r>
    </w:p>
    <w:p w14:paraId="70161487" w14:textId="77777777" w:rsidR="007E7763" w:rsidRPr="00CD677D" w:rsidRDefault="007E7763" w:rsidP="00780E73">
      <w:pPr>
        <w:spacing w:after="120"/>
        <w:rPr>
          <w:rFonts w:asciiTheme="minorHAnsi" w:hAnsiTheme="minorHAnsi"/>
          <w:b/>
          <w:bCs/>
          <w:sz w:val="22"/>
          <w:szCs w:val="22"/>
        </w:rPr>
      </w:pPr>
    </w:p>
    <w:p w14:paraId="1A1E8491" w14:textId="77777777" w:rsidR="00780E73" w:rsidRPr="00CD677D" w:rsidRDefault="00FC468D" w:rsidP="00780E73">
      <w:pPr>
        <w:spacing w:after="120"/>
        <w:rPr>
          <w:rFonts w:asciiTheme="minorHAnsi" w:hAnsiTheme="minorHAnsi"/>
          <w:b/>
          <w:bCs/>
          <w:sz w:val="22"/>
          <w:szCs w:val="22"/>
        </w:rPr>
      </w:pPr>
      <w:proofErr w:type="gramStart"/>
      <w:r w:rsidRPr="00CD677D">
        <w:rPr>
          <w:rFonts w:asciiTheme="minorHAnsi" w:hAnsiTheme="minorHAnsi"/>
          <w:b/>
          <w:bCs/>
          <w:sz w:val="22"/>
          <w:szCs w:val="22"/>
        </w:rPr>
        <w:t xml:space="preserve">4.2.3  </w:t>
      </w:r>
      <w:r w:rsidR="00780E73" w:rsidRPr="00CD677D">
        <w:rPr>
          <w:rFonts w:asciiTheme="minorHAnsi" w:hAnsiTheme="minorHAnsi"/>
          <w:b/>
          <w:bCs/>
          <w:sz w:val="22"/>
          <w:szCs w:val="22"/>
        </w:rPr>
        <w:t>Guidance</w:t>
      </w:r>
      <w:proofErr w:type="gramEnd"/>
      <w:r w:rsidR="00780E73" w:rsidRPr="00CD677D">
        <w:rPr>
          <w:rFonts w:asciiTheme="minorHAnsi" w:hAnsiTheme="minorHAnsi"/>
          <w:b/>
          <w:bCs/>
          <w:sz w:val="22"/>
          <w:szCs w:val="22"/>
        </w:rPr>
        <w:t xml:space="preserve"> and Grading</w:t>
      </w:r>
    </w:p>
    <w:p w14:paraId="1FD07C87" w14:textId="77777777" w:rsidR="00780E73" w:rsidRPr="00CD677D" w:rsidRDefault="00780E73" w:rsidP="00780E73">
      <w:pPr>
        <w:spacing w:after="120"/>
        <w:rPr>
          <w:rFonts w:asciiTheme="minorHAnsi" w:hAnsiTheme="minorHAnsi"/>
          <w:bCs/>
          <w:sz w:val="22"/>
          <w:szCs w:val="22"/>
        </w:rPr>
      </w:pPr>
      <w:r w:rsidRPr="00CD677D">
        <w:rPr>
          <w:rFonts w:asciiTheme="minorHAnsi" w:hAnsiTheme="minorHAnsi"/>
          <w:bCs/>
          <w:sz w:val="22"/>
          <w:szCs w:val="22"/>
        </w:rPr>
        <w:t>As with virtually all of the course assignments, grading is based on multiple criteria:</w:t>
      </w:r>
    </w:p>
    <w:p w14:paraId="1C461652" w14:textId="77777777" w:rsidR="00780E73" w:rsidRPr="00CD677D" w:rsidRDefault="00780E73" w:rsidP="004D0DFB">
      <w:pPr>
        <w:numPr>
          <w:ilvl w:val="0"/>
          <w:numId w:val="6"/>
        </w:numPr>
        <w:spacing w:after="120"/>
        <w:rPr>
          <w:rFonts w:asciiTheme="minorHAnsi" w:hAnsiTheme="minorHAnsi"/>
          <w:bCs/>
          <w:sz w:val="22"/>
          <w:szCs w:val="22"/>
        </w:rPr>
      </w:pPr>
      <w:r w:rsidRPr="00CD677D">
        <w:rPr>
          <w:rFonts w:asciiTheme="minorHAnsi" w:hAnsiTheme="minorHAnsi"/>
          <w:bCs/>
          <w:sz w:val="22"/>
          <w:szCs w:val="22"/>
        </w:rPr>
        <w:t xml:space="preserve">Did the student address the actual question or issue at hand?  </w:t>
      </w:r>
    </w:p>
    <w:p w14:paraId="47D30202" w14:textId="77777777" w:rsidR="00780E73" w:rsidRPr="00CD677D" w:rsidRDefault="00780E73" w:rsidP="004D0DFB">
      <w:pPr>
        <w:numPr>
          <w:ilvl w:val="0"/>
          <w:numId w:val="6"/>
        </w:numPr>
        <w:spacing w:after="120"/>
        <w:rPr>
          <w:rFonts w:asciiTheme="minorHAnsi" w:hAnsiTheme="minorHAnsi"/>
          <w:bCs/>
          <w:sz w:val="22"/>
          <w:szCs w:val="22"/>
        </w:rPr>
      </w:pPr>
      <w:r w:rsidRPr="00CD677D">
        <w:rPr>
          <w:rFonts w:asciiTheme="minorHAnsi" w:hAnsiTheme="minorHAnsi"/>
          <w:bCs/>
          <w:sz w:val="22"/>
          <w:szCs w:val="22"/>
        </w:rPr>
        <w:t>Is the answer well organized and complete?  If there are sub-sections, are all of these identified and covered?</w:t>
      </w:r>
    </w:p>
    <w:p w14:paraId="0500E5BD" w14:textId="77777777" w:rsidR="00780E73" w:rsidRPr="00CD677D" w:rsidRDefault="00780E73" w:rsidP="004D0DFB">
      <w:pPr>
        <w:numPr>
          <w:ilvl w:val="0"/>
          <w:numId w:val="6"/>
        </w:numPr>
        <w:spacing w:after="120"/>
        <w:rPr>
          <w:rFonts w:asciiTheme="minorHAnsi" w:hAnsiTheme="minorHAnsi"/>
          <w:bCs/>
          <w:sz w:val="22"/>
          <w:szCs w:val="22"/>
        </w:rPr>
      </w:pPr>
      <w:r w:rsidRPr="00CD677D">
        <w:rPr>
          <w:rFonts w:asciiTheme="minorHAnsi" w:hAnsiTheme="minorHAnsi"/>
          <w:bCs/>
          <w:sz w:val="22"/>
          <w:szCs w:val="22"/>
        </w:rPr>
        <w:t xml:space="preserve">Is the essay logically and competently written?  Is the student’s point of view clearly expressed?  Is the writing grammatical and free of spelling and other errors?  </w:t>
      </w:r>
    </w:p>
    <w:p w14:paraId="0E7A436D" w14:textId="77777777" w:rsidR="00DD7F76" w:rsidRPr="00CD677D" w:rsidRDefault="00780E73" w:rsidP="004D0DFB">
      <w:pPr>
        <w:numPr>
          <w:ilvl w:val="0"/>
          <w:numId w:val="6"/>
        </w:numPr>
        <w:spacing w:after="120"/>
        <w:rPr>
          <w:rFonts w:asciiTheme="minorHAnsi" w:hAnsiTheme="minorHAnsi"/>
          <w:bCs/>
          <w:sz w:val="22"/>
          <w:szCs w:val="22"/>
        </w:rPr>
      </w:pPr>
      <w:r w:rsidRPr="00CD677D">
        <w:rPr>
          <w:rFonts w:asciiTheme="minorHAnsi" w:hAnsiTheme="minorHAnsi"/>
          <w:bCs/>
          <w:sz w:val="22"/>
          <w:szCs w:val="22"/>
        </w:rPr>
        <w:t xml:space="preserve">Are there a sufficient number of references (where these are required) and are they of sufficiently high quality?  </w:t>
      </w:r>
      <w:r w:rsidR="00DD7F76" w:rsidRPr="00CD677D">
        <w:rPr>
          <w:rFonts w:asciiTheme="minorHAnsi" w:hAnsiTheme="minorHAnsi"/>
          <w:bCs/>
          <w:sz w:val="22"/>
          <w:szCs w:val="22"/>
        </w:rPr>
        <w:t xml:space="preserve">As </w:t>
      </w:r>
      <w:proofErr w:type="spellStart"/>
      <w:r w:rsidR="00DD7F76" w:rsidRPr="00CD677D">
        <w:rPr>
          <w:rFonts w:asciiTheme="minorHAnsi" w:hAnsiTheme="minorHAnsi"/>
          <w:bCs/>
          <w:sz w:val="22"/>
          <w:szCs w:val="22"/>
        </w:rPr>
        <w:t>Engr</w:t>
      </w:r>
      <w:proofErr w:type="spellEnd"/>
      <w:r w:rsidR="00DD7F76" w:rsidRPr="00CD677D">
        <w:rPr>
          <w:rFonts w:asciiTheme="minorHAnsi" w:hAnsiTheme="minorHAnsi"/>
          <w:bCs/>
          <w:sz w:val="22"/>
          <w:szCs w:val="22"/>
        </w:rPr>
        <w:t xml:space="preserve"> 183EW is an upper division class, we expect research-quality references, not one and two page web pages written for seventh grade students.  Papers without or with insufficient references will not be reviewed or graded.</w:t>
      </w:r>
    </w:p>
    <w:p w14:paraId="0379762E" w14:textId="77777777" w:rsidR="00780E73" w:rsidRPr="00CD677D" w:rsidRDefault="00DD7F76" w:rsidP="004D0DFB">
      <w:pPr>
        <w:numPr>
          <w:ilvl w:val="0"/>
          <w:numId w:val="6"/>
        </w:numPr>
        <w:spacing w:after="120"/>
        <w:rPr>
          <w:rFonts w:asciiTheme="minorHAnsi" w:hAnsiTheme="minorHAnsi"/>
          <w:bCs/>
          <w:sz w:val="22"/>
          <w:szCs w:val="22"/>
        </w:rPr>
      </w:pPr>
      <w:r w:rsidRPr="00CD677D">
        <w:rPr>
          <w:rFonts w:asciiTheme="minorHAnsi" w:hAnsiTheme="minorHAnsi"/>
          <w:bCs/>
          <w:sz w:val="22"/>
          <w:szCs w:val="22"/>
        </w:rPr>
        <w:t>R</w:t>
      </w:r>
      <w:r w:rsidR="00780E73" w:rsidRPr="00CD677D">
        <w:rPr>
          <w:rFonts w:asciiTheme="minorHAnsi" w:hAnsiTheme="minorHAnsi"/>
          <w:bCs/>
          <w:sz w:val="22"/>
          <w:szCs w:val="22"/>
        </w:rPr>
        <w:t>eference format should follow the instructions in Section</w:t>
      </w:r>
      <w:r w:rsidR="00D214AE" w:rsidRPr="00CD677D">
        <w:rPr>
          <w:rFonts w:asciiTheme="minorHAnsi" w:hAnsiTheme="minorHAnsi"/>
          <w:bCs/>
          <w:sz w:val="22"/>
          <w:szCs w:val="22"/>
        </w:rPr>
        <w:t xml:space="preserve"> 7</w:t>
      </w:r>
      <w:r w:rsidRPr="00CD677D">
        <w:rPr>
          <w:rFonts w:asciiTheme="minorHAnsi" w:hAnsiTheme="minorHAnsi"/>
          <w:bCs/>
          <w:sz w:val="22"/>
          <w:szCs w:val="22"/>
        </w:rPr>
        <w:t xml:space="preserve">).  </w:t>
      </w:r>
    </w:p>
    <w:p w14:paraId="65B7846C" w14:textId="77777777" w:rsidR="00780E73" w:rsidRPr="00CD677D" w:rsidRDefault="00780E73" w:rsidP="004D0DFB">
      <w:pPr>
        <w:numPr>
          <w:ilvl w:val="0"/>
          <w:numId w:val="6"/>
        </w:numPr>
        <w:spacing w:after="120"/>
        <w:rPr>
          <w:rFonts w:asciiTheme="minorHAnsi" w:hAnsiTheme="minorHAnsi"/>
          <w:bCs/>
          <w:sz w:val="22"/>
          <w:szCs w:val="22"/>
        </w:rPr>
      </w:pPr>
      <w:r w:rsidRPr="00CD677D">
        <w:rPr>
          <w:rFonts w:asciiTheme="minorHAnsi" w:hAnsiTheme="minorHAnsi"/>
          <w:bCs/>
          <w:sz w:val="22"/>
          <w:szCs w:val="22"/>
        </w:rPr>
        <w:t>Does the essay show original and/or creative thought?</w:t>
      </w:r>
    </w:p>
    <w:p w14:paraId="4C600889" w14:textId="77777777" w:rsidR="00780E73" w:rsidRPr="00CD677D" w:rsidRDefault="00780E73" w:rsidP="004D0DFB">
      <w:pPr>
        <w:numPr>
          <w:ilvl w:val="0"/>
          <w:numId w:val="6"/>
        </w:numPr>
        <w:spacing w:after="120"/>
        <w:rPr>
          <w:rFonts w:asciiTheme="minorHAnsi" w:hAnsiTheme="minorHAnsi"/>
          <w:bCs/>
          <w:sz w:val="22"/>
          <w:szCs w:val="22"/>
        </w:rPr>
      </w:pPr>
      <w:r w:rsidRPr="00CD677D">
        <w:rPr>
          <w:rFonts w:asciiTheme="minorHAnsi" w:hAnsiTheme="minorHAnsi"/>
          <w:bCs/>
          <w:sz w:val="22"/>
          <w:szCs w:val="22"/>
        </w:rPr>
        <w:t>Is the presentation professional looking and confidence building?</w:t>
      </w:r>
    </w:p>
    <w:p w14:paraId="1B345FCA" w14:textId="77777777" w:rsidR="00780E73" w:rsidRPr="00CD677D" w:rsidRDefault="00780E73" w:rsidP="00780E73">
      <w:pPr>
        <w:spacing w:after="120"/>
        <w:rPr>
          <w:rFonts w:asciiTheme="minorHAnsi" w:hAnsiTheme="minorHAnsi"/>
          <w:bCs/>
          <w:sz w:val="22"/>
          <w:szCs w:val="22"/>
        </w:rPr>
      </w:pPr>
      <w:r w:rsidRPr="00CD677D">
        <w:rPr>
          <w:rFonts w:asciiTheme="minorHAnsi" w:hAnsiTheme="minorHAnsi"/>
          <w:bCs/>
          <w:sz w:val="22"/>
          <w:szCs w:val="22"/>
        </w:rPr>
        <w:t xml:space="preserve">Typical grading matrices are </w:t>
      </w:r>
      <w:r w:rsidR="00FC468D" w:rsidRPr="00CD677D">
        <w:rPr>
          <w:rFonts w:asciiTheme="minorHAnsi" w:hAnsiTheme="minorHAnsi"/>
          <w:bCs/>
          <w:sz w:val="22"/>
          <w:szCs w:val="22"/>
        </w:rPr>
        <w:t xml:space="preserve">included on </w:t>
      </w:r>
      <w:r w:rsidRPr="00CD677D">
        <w:rPr>
          <w:rFonts w:asciiTheme="minorHAnsi" w:hAnsiTheme="minorHAnsi"/>
          <w:bCs/>
          <w:sz w:val="22"/>
          <w:szCs w:val="22"/>
        </w:rPr>
        <w:t>pages</w:t>
      </w:r>
      <w:r w:rsidR="00FC468D" w:rsidRPr="00CD677D">
        <w:rPr>
          <w:rFonts w:asciiTheme="minorHAnsi" w:hAnsiTheme="minorHAnsi"/>
          <w:bCs/>
          <w:sz w:val="22"/>
          <w:szCs w:val="22"/>
        </w:rPr>
        <w:t xml:space="preserve"> </w:t>
      </w:r>
      <w:r w:rsidR="00DD7F76" w:rsidRPr="00CD677D">
        <w:rPr>
          <w:rFonts w:asciiTheme="minorHAnsi" w:hAnsiTheme="minorHAnsi"/>
          <w:bCs/>
          <w:sz w:val="22"/>
          <w:szCs w:val="22"/>
        </w:rPr>
        <w:t>13-14</w:t>
      </w:r>
      <w:r w:rsidRPr="00CD677D">
        <w:rPr>
          <w:rFonts w:asciiTheme="minorHAnsi" w:hAnsiTheme="minorHAnsi"/>
          <w:bCs/>
          <w:sz w:val="22"/>
          <w:szCs w:val="22"/>
        </w:rPr>
        <w:t>.</w:t>
      </w:r>
    </w:p>
    <w:p w14:paraId="434B9110" w14:textId="77777777" w:rsidR="00FC468D" w:rsidRPr="00CD677D" w:rsidRDefault="00FC468D" w:rsidP="00780E73">
      <w:pPr>
        <w:spacing w:after="120"/>
        <w:rPr>
          <w:rFonts w:asciiTheme="minorHAnsi" w:hAnsiTheme="minorHAnsi"/>
          <w:bCs/>
          <w:sz w:val="22"/>
          <w:szCs w:val="22"/>
        </w:rPr>
      </w:pPr>
    </w:p>
    <w:p w14:paraId="4508F3FF" w14:textId="77777777" w:rsidR="00FC468D" w:rsidRPr="00CD677D" w:rsidRDefault="00FC468D" w:rsidP="00780E73">
      <w:pPr>
        <w:spacing w:after="120"/>
        <w:rPr>
          <w:rFonts w:asciiTheme="minorHAnsi" w:hAnsiTheme="minorHAnsi"/>
          <w:bCs/>
          <w:sz w:val="22"/>
          <w:szCs w:val="22"/>
        </w:rPr>
      </w:pPr>
    </w:p>
    <w:p w14:paraId="038547AB" w14:textId="77777777" w:rsidR="00FC468D" w:rsidRPr="00CD677D" w:rsidRDefault="00FC468D" w:rsidP="00780E73">
      <w:pPr>
        <w:spacing w:after="120"/>
        <w:rPr>
          <w:rFonts w:asciiTheme="minorHAnsi" w:hAnsiTheme="minorHAnsi"/>
          <w:bCs/>
          <w:sz w:val="22"/>
          <w:szCs w:val="22"/>
        </w:rPr>
      </w:pPr>
    </w:p>
    <w:p w14:paraId="2B1B3048" w14:textId="77777777" w:rsidR="00FC468D" w:rsidRPr="00CD677D" w:rsidRDefault="00FC468D" w:rsidP="00780E73">
      <w:pPr>
        <w:spacing w:after="120"/>
        <w:rPr>
          <w:rFonts w:asciiTheme="minorHAnsi" w:hAnsiTheme="minorHAnsi"/>
          <w:bCs/>
          <w:sz w:val="22"/>
          <w:szCs w:val="22"/>
        </w:rPr>
      </w:pPr>
    </w:p>
    <w:p w14:paraId="4D1806BC" w14:textId="77777777" w:rsidR="00FC468D" w:rsidRPr="00CD677D" w:rsidRDefault="00FC468D" w:rsidP="00780E73">
      <w:pPr>
        <w:spacing w:after="120"/>
        <w:rPr>
          <w:rFonts w:asciiTheme="minorHAnsi" w:hAnsiTheme="minorHAnsi"/>
          <w:bCs/>
          <w:sz w:val="22"/>
          <w:szCs w:val="22"/>
        </w:rPr>
      </w:pPr>
    </w:p>
    <w:p w14:paraId="2DC72633" w14:textId="77777777" w:rsidR="00FC468D" w:rsidRPr="00CD677D" w:rsidRDefault="00FC468D" w:rsidP="00780E73">
      <w:pPr>
        <w:spacing w:after="120"/>
        <w:rPr>
          <w:rFonts w:asciiTheme="minorHAnsi" w:hAnsiTheme="minorHAnsi"/>
          <w:bCs/>
          <w:sz w:val="22"/>
          <w:szCs w:val="22"/>
        </w:rPr>
      </w:pPr>
    </w:p>
    <w:p w14:paraId="4C114C71" w14:textId="77777777" w:rsidR="00FC468D" w:rsidRPr="00CD677D" w:rsidRDefault="00FC468D" w:rsidP="00780E73">
      <w:pPr>
        <w:spacing w:after="120"/>
        <w:rPr>
          <w:rFonts w:asciiTheme="minorHAnsi" w:hAnsiTheme="minorHAnsi"/>
          <w:bCs/>
          <w:sz w:val="22"/>
          <w:szCs w:val="22"/>
        </w:rPr>
      </w:pPr>
    </w:p>
    <w:p w14:paraId="4EAE63B1" w14:textId="77777777" w:rsidR="00FC468D" w:rsidRPr="00CD677D" w:rsidRDefault="00FC468D" w:rsidP="00780E73">
      <w:pPr>
        <w:spacing w:after="120"/>
        <w:rPr>
          <w:rFonts w:asciiTheme="minorHAnsi" w:hAnsiTheme="minorHAnsi"/>
          <w:bCs/>
          <w:sz w:val="22"/>
          <w:szCs w:val="22"/>
        </w:rPr>
      </w:pPr>
    </w:p>
    <w:p w14:paraId="13335292" w14:textId="77777777" w:rsidR="00FC468D" w:rsidRPr="00CD677D" w:rsidRDefault="00FC468D" w:rsidP="00780E73">
      <w:pPr>
        <w:spacing w:after="120"/>
        <w:rPr>
          <w:rFonts w:asciiTheme="minorHAnsi" w:hAnsiTheme="minorHAnsi"/>
          <w:bCs/>
          <w:sz w:val="22"/>
          <w:szCs w:val="22"/>
        </w:rPr>
      </w:pPr>
    </w:p>
    <w:p w14:paraId="32F379A4" w14:textId="77777777" w:rsidR="00FC468D" w:rsidRPr="00CD677D" w:rsidRDefault="00FC468D" w:rsidP="00780E73">
      <w:pPr>
        <w:spacing w:after="120"/>
        <w:rPr>
          <w:rFonts w:asciiTheme="minorHAnsi" w:hAnsiTheme="minorHAnsi"/>
          <w:bCs/>
          <w:sz w:val="22"/>
          <w:szCs w:val="22"/>
        </w:rPr>
      </w:pPr>
    </w:p>
    <w:p w14:paraId="418E50CF" w14:textId="77777777" w:rsidR="00FC468D" w:rsidRPr="00CD677D" w:rsidRDefault="00FC468D" w:rsidP="00780E73">
      <w:pPr>
        <w:spacing w:after="120"/>
        <w:rPr>
          <w:rFonts w:asciiTheme="minorHAnsi" w:hAnsiTheme="minorHAnsi"/>
          <w:bCs/>
          <w:sz w:val="22"/>
          <w:szCs w:val="22"/>
        </w:rPr>
      </w:pPr>
    </w:p>
    <w:p w14:paraId="0BBEF2F0" w14:textId="77777777" w:rsidR="00FC468D" w:rsidRPr="00CD677D" w:rsidRDefault="00FC468D" w:rsidP="00780E73">
      <w:pPr>
        <w:spacing w:after="120"/>
        <w:rPr>
          <w:rFonts w:asciiTheme="minorHAnsi" w:hAnsiTheme="minorHAnsi"/>
          <w:bCs/>
          <w:sz w:val="22"/>
          <w:szCs w:val="22"/>
        </w:rPr>
      </w:pPr>
    </w:p>
    <w:p w14:paraId="377A9D95" w14:textId="77777777" w:rsidR="00FC468D" w:rsidRPr="00CD677D" w:rsidRDefault="00FC468D" w:rsidP="00780E73">
      <w:pPr>
        <w:spacing w:after="120"/>
        <w:rPr>
          <w:rFonts w:asciiTheme="minorHAnsi" w:hAnsiTheme="minorHAnsi"/>
          <w:bCs/>
          <w:sz w:val="22"/>
          <w:szCs w:val="22"/>
        </w:rPr>
      </w:pPr>
    </w:p>
    <w:p w14:paraId="75FC2009" w14:textId="77777777" w:rsidR="00C73FB5" w:rsidRPr="00CD677D" w:rsidRDefault="00C73FB5" w:rsidP="00780E73">
      <w:pPr>
        <w:spacing w:after="120"/>
        <w:rPr>
          <w:rFonts w:asciiTheme="minorHAnsi" w:hAnsiTheme="minorHAnsi"/>
          <w:bCs/>
          <w:sz w:val="22"/>
          <w:szCs w:val="22"/>
        </w:rPr>
      </w:pPr>
    </w:p>
    <w:p w14:paraId="57DA8547" w14:textId="77777777" w:rsidR="00283BF5" w:rsidRPr="00CD677D" w:rsidRDefault="00283BF5" w:rsidP="00780E73">
      <w:pPr>
        <w:spacing w:after="120"/>
        <w:rPr>
          <w:rFonts w:asciiTheme="minorHAnsi" w:hAnsiTheme="minorHAnsi"/>
          <w:bCs/>
          <w:sz w:val="22"/>
          <w:szCs w:val="22"/>
        </w:rPr>
      </w:pPr>
    </w:p>
    <w:p w14:paraId="7537E841" w14:textId="77777777" w:rsidR="00066ADD" w:rsidRPr="00CD677D" w:rsidRDefault="00153F0C" w:rsidP="00066ADD">
      <w:pPr>
        <w:jc w:val="center"/>
        <w:rPr>
          <w:rFonts w:asciiTheme="minorHAnsi" w:hAnsiTheme="minorHAnsi" w:cs="Calibri"/>
          <w:b/>
          <w:sz w:val="22"/>
          <w:szCs w:val="22"/>
        </w:rPr>
      </w:pPr>
      <w:r w:rsidRPr="00CD677D">
        <w:rPr>
          <w:rFonts w:asciiTheme="minorHAnsi" w:hAnsiTheme="minorHAnsi"/>
          <w:sz w:val="22"/>
          <w:szCs w:val="22"/>
        </w:rPr>
        <w:br w:type="page"/>
      </w:r>
      <w:r w:rsidR="00066ADD" w:rsidRPr="00CD677D">
        <w:rPr>
          <w:rFonts w:asciiTheme="minorHAnsi" w:hAnsiTheme="minorHAnsi" w:cs="Calibri"/>
          <w:b/>
          <w:sz w:val="22"/>
          <w:szCs w:val="22"/>
        </w:rPr>
        <w:lastRenderedPageBreak/>
        <w:t>Grading Rubric for Ethical Case Study Postmortem</w:t>
      </w:r>
    </w:p>
    <w:p w14:paraId="7CD6024A" w14:textId="77777777" w:rsidR="00066ADD" w:rsidRPr="00CD677D" w:rsidRDefault="00066ADD" w:rsidP="00066ADD">
      <w:pPr>
        <w:jc w:val="center"/>
        <w:rPr>
          <w:rFonts w:asciiTheme="minorHAnsi" w:hAnsiTheme="minorHAnsi" w:cs="Calibri"/>
          <w:b/>
          <w:sz w:val="22"/>
          <w:szCs w:val="22"/>
        </w:rPr>
      </w:pPr>
    </w:p>
    <w:p w14:paraId="3922DAAD" w14:textId="77777777" w:rsidR="00066ADD" w:rsidRPr="006D1332" w:rsidRDefault="00066ADD" w:rsidP="00066ADD">
      <w:pPr>
        <w:rPr>
          <w:rFonts w:asciiTheme="minorHAnsi" w:hAnsiTheme="minorHAnsi" w:cs="Calibri"/>
          <w:b/>
          <w:sz w:val="18"/>
          <w:szCs w:val="18"/>
        </w:rPr>
      </w:pPr>
      <w:r w:rsidRPr="006D1332">
        <w:rPr>
          <w:rFonts w:asciiTheme="minorHAnsi" w:hAnsiTheme="minorHAnsi" w:cs="Calibri"/>
          <w:b/>
          <w:sz w:val="18"/>
          <w:szCs w:val="18"/>
        </w:rPr>
        <w:t>Rating Scale:</w:t>
      </w:r>
    </w:p>
    <w:p w14:paraId="092BFA30" w14:textId="77777777" w:rsidR="00066ADD" w:rsidRPr="006D1332" w:rsidRDefault="00066ADD" w:rsidP="00066ADD">
      <w:pPr>
        <w:ind w:left="450" w:hanging="270"/>
        <w:rPr>
          <w:rFonts w:asciiTheme="minorHAnsi" w:hAnsiTheme="minorHAnsi" w:cs="Calibri"/>
          <w:sz w:val="18"/>
          <w:szCs w:val="18"/>
        </w:rPr>
      </w:pPr>
      <w:r w:rsidRPr="006D1332">
        <w:rPr>
          <w:rFonts w:asciiTheme="minorHAnsi" w:hAnsiTheme="minorHAnsi" w:cs="Calibri"/>
          <w:sz w:val="18"/>
          <w:szCs w:val="18"/>
        </w:rPr>
        <w:t xml:space="preserve">4 = Excellent: </w:t>
      </w:r>
      <w:r w:rsidRPr="006D1332">
        <w:rPr>
          <w:rFonts w:asciiTheme="minorHAnsi" w:hAnsiTheme="minorHAnsi" w:cs="Calibri"/>
          <w:i/>
          <w:sz w:val="18"/>
          <w:szCs w:val="18"/>
        </w:rPr>
        <w:t>outstanding, inspired</w:t>
      </w:r>
      <w:r w:rsidRPr="006D1332">
        <w:rPr>
          <w:rFonts w:asciiTheme="minorHAnsi" w:hAnsiTheme="minorHAnsi" w:cs="Calibri"/>
          <w:sz w:val="18"/>
          <w:szCs w:val="18"/>
        </w:rPr>
        <w:t xml:space="preserve"> thought and/or communication—far beyond merely adequate.</w:t>
      </w:r>
    </w:p>
    <w:p w14:paraId="7729C705" w14:textId="77777777" w:rsidR="00066ADD" w:rsidRPr="006D1332" w:rsidRDefault="00066ADD" w:rsidP="00066ADD">
      <w:pPr>
        <w:ind w:left="450" w:hanging="270"/>
        <w:rPr>
          <w:rFonts w:asciiTheme="minorHAnsi" w:hAnsiTheme="minorHAnsi" w:cs="Calibri"/>
          <w:sz w:val="18"/>
          <w:szCs w:val="18"/>
        </w:rPr>
      </w:pPr>
      <w:r w:rsidRPr="006D1332">
        <w:rPr>
          <w:rFonts w:asciiTheme="minorHAnsi" w:hAnsiTheme="minorHAnsi" w:cs="Calibri"/>
          <w:sz w:val="18"/>
          <w:szCs w:val="18"/>
        </w:rPr>
        <w:t>3 = Good: sufficient in all criteria but not extraordinary</w:t>
      </w:r>
      <w:proofErr w:type="gramStart"/>
      <w:r w:rsidRPr="006D1332">
        <w:rPr>
          <w:rFonts w:asciiTheme="minorHAnsi" w:hAnsiTheme="minorHAnsi" w:cs="Calibri"/>
          <w:sz w:val="18"/>
          <w:szCs w:val="18"/>
        </w:rPr>
        <w:t>;</w:t>
      </w:r>
      <w:proofErr w:type="gramEnd"/>
      <w:r w:rsidRPr="006D1332">
        <w:rPr>
          <w:rFonts w:asciiTheme="minorHAnsi" w:hAnsiTheme="minorHAnsi" w:cs="Calibri"/>
          <w:sz w:val="18"/>
          <w:szCs w:val="18"/>
        </w:rPr>
        <w:t xml:space="preserve"> very few errors of reasoning or written expression.</w:t>
      </w:r>
    </w:p>
    <w:p w14:paraId="18C504E1" w14:textId="77777777" w:rsidR="00066ADD" w:rsidRPr="006D1332" w:rsidRDefault="00066ADD" w:rsidP="00066ADD">
      <w:pPr>
        <w:ind w:left="450" w:hanging="270"/>
        <w:rPr>
          <w:rFonts w:asciiTheme="minorHAnsi" w:hAnsiTheme="minorHAnsi" w:cs="Calibri"/>
          <w:sz w:val="18"/>
          <w:szCs w:val="18"/>
        </w:rPr>
      </w:pPr>
      <w:r w:rsidRPr="006D1332">
        <w:rPr>
          <w:rFonts w:asciiTheme="minorHAnsi" w:hAnsiTheme="minorHAnsi" w:cs="Calibri"/>
          <w:sz w:val="18"/>
          <w:szCs w:val="18"/>
        </w:rPr>
        <w:t xml:space="preserve">2 = </w:t>
      </w:r>
      <w:proofErr w:type="gramStart"/>
      <w:r w:rsidRPr="006D1332">
        <w:rPr>
          <w:rFonts w:asciiTheme="minorHAnsi" w:hAnsiTheme="minorHAnsi" w:cs="Calibri"/>
          <w:sz w:val="18"/>
          <w:szCs w:val="18"/>
        </w:rPr>
        <w:t>Fair</w:t>
      </w:r>
      <w:proofErr w:type="gramEnd"/>
      <w:r w:rsidRPr="006D1332">
        <w:rPr>
          <w:rFonts w:asciiTheme="minorHAnsi" w:hAnsiTheme="minorHAnsi" w:cs="Calibri"/>
          <w:sz w:val="18"/>
          <w:szCs w:val="18"/>
        </w:rPr>
        <w:t>: meets the basic expectations for the assignment, but there are often problems with the argument, reasoning, structure, and/or writing.</w:t>
      </w:r>
    </w:p>
    <w:p w14:paraId="5958DB2B" w14:textId="77777777" w:rsidR="00066ADD" w:rsidRPr="006D1332" w:rsidRDefault="00066ADD" w:rsidP="00066ADD">
      <w:pPr>
        <w:ind w:left="450" w:hanging="270"/>
        <w:rPr>
          <w:rFonts w:asciiTheme="minorHAnsi" w:hAnsiTheme="minorHAnsi" w:cs="Calibri"/>
          <w:sz w:val="18"/>
          <w:szCs w:val="18"/>
        </w:rPr>
      </w:pPr>
      <w:r w:rsidRPr="006D1332">
        <w:rPr>
          <w:rFonts w:asciiTheme="minorHAnsi" w:hAnsiTheme="minorHAnsi" w:cs="Calibri"/>
          <w:sz w:val="18"/>
          <w:szCs w:val="18"/>
        </w:rPr>
        <w:t xml:space="preserve">1 = </w:t>
      </w:r>
      <w:proofErr w:type="gramStart"/>
      <w:r w:rsidRPr="006D1332">
        <w:rPr>
          <w:rFonts w:asciiTheme="minorHAnsi" w:hAnsiTheme="minorHAnsi" w:cs="Calibri"/>
          <w:sz w:val="18"/>
          <w:szCs w:val="18"/>
        </w:rPr>
        <w:t>Poor</w:t>
      </w:r>
      <w:proofErr w:type="gramEnd"/>
      <w:r w:rsidRPr="006D1332">
        <w:rPr>
          <w:rFonts w:asciiTheme="minorHAnsi" w:hAnsiTheme="minorHAnsi" w:cs="Calibri"/>
          <w:sz w:val="18"/>
          <w:szCs w:val="18"/>
        </w:rPr>
        <w:t>: barely meets the most basic expectations for the assignment; shows only a slight semblance of coherence in structure, argument, and written expression.</w:t>
      </w:r>
    </w:p>
    <w:p w14:paraId="40DCD9A3" w14:textId="77777777" w:rsidR="00066ADD" w:rsidRPr="006D1332" w:rsidRDefault="00066ADD" w:rsidP="00066ADD">
      <w:pPr>
        <w:ind w:left="450" w:hanging="270"/>
        <w:rPr>
          <w:rFonts w:asciiTheme="minorHAnsi" w:hAnsiTheme="minorHAnsi" w:cs="Calibri"/>
          <w:sz w:val="18"/>
          <w:szCs w:val="18"/>
        </w:rPr>
      </w:pPr>
      <w:r w:rsidRPr="006D1332">
        <w:rPr>
          <w:rFonts w:asciiTheme="minorHAnsi" w:hAnsiTheme="minorHAnsi" w:cs="Calibri"/>
          <w:sz w:val="18"/>
          <w:szCs w:val="18"/>
        </w:rPr>
        <w:t xml:space="preserve">0 = </w:t>
      </w:r>
      <w:proofErr w:type="gramStart"/>
      <w:r w:rsidRPr="006D1332">
        <w:rPr>
          <w:rFonts w:asciiTheme="minorHAnsi" w:hAnsiTheme="minorHAnsi" w:cs="Calibri"/>
          <w:sz w:val="18"/>
          <w:szCs w:val="18"/>
        </w:rPr>
        <w:t>Completely</w:t>
      </w:r>
      <w:proofErr w:type="gramEnd"/>
      <w:r w:rsidRPr="006D1332">
        <w:rPr>
          <w:rFonts w:asciiTheme="minorHAnsi" w:hAnsiTheme="minorHAnsi" w:cs="Calibri"/>
          <w:sz w:val="18"/>
          <w:szCs w:val="18"/>
        </w:rPr>
        <w:t xml:space="preserve"> unacceptable: fails to demonstrate basic expectations for or even understanding of the assignment.</w:t>
      </w:r>
    </w:p>
    <w:p w14:paraId="739613F5" w14:textId="77777777" w:rsidR="00066ADD" w:rsidRPr="006D1332" w:rsidRDefault="00066ADD" w:rsidP="00066ADD">
      <w:pPr>
        <w:jc w:val="center"/>
        <w:rPr>
          <w:rFonts w:asciiTheme="minorHAnsi" w:hAnsiTheme="minorHAnsi" w:cs="Calibri"/>
          <w:sz w:val="18"/>
          <w:szCs w:val="18"/>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68"/>
        <w:gridCol w:w="2340"/>
      </w:tblGrid>
      <w:tr w:rsidR="00066ADD" w:rsidRPr="006D1332" w14:paraId="4164A1B7" w14:textId="77777777" w:rsidTr="004B03D3">
        <w:tc>
          <w:tcPr>
            <w:tcW w:w="7668" w:type="dxa"/>
          </w:tcPr>
          <w:p w14:paraId="5F88A4B9" w14:textId="77777777" w:rsidR="00066ADD" w:rsidRPr="006D1332" w:rsidRDefault="00066ADD" w:rsidP="004B03D3">
            <w:pPr>
              <w:jc w:val="center"/>
              <w:rPr>
                <w:rFonts w:asciiTheme="minorHAnsi" w:hAnsiTheme="minorHAnsi" w:cs="Calibri"/>
                <w:b/>
                <w:sz w:val="18"/>
                <w:szCs w:val="18"/>
              </w:rPr>
            </w:pPr>
            <w:r w:rsidRPr="006D1332">
              <w:rPr>
                <w:rFonts w:asciiTheme="minorHAnsi" w:hAnsiTheme="minorHAnsi" w:cs="Calibri"/>
                <w:b/>
                <w:sz w:val="18"/>
                <w:szCs w:val="18"/>
              </w:rPr>
              <w:t>Grading Criteria</w:t>
            </w:r>
          </w:p>
        </w:tc>
        <w:tc>
          <w:tcPr>
            <w:tcW w:w="2340" w:type="dxa"/>
          </w:tcPr>
          <w:p w14:paraId="18243DD4" w14:textId="77777777" w:rsidR="00066ADD" w:rsidRPr="006D1332" w:rsidRDefault="00066ADD" w:rsidP="004B03D3">
            <w:pPr>
              <w:jc w:val="center"/>
              <w:rPr>
                <w:rFonts w:asciiTheme="minorHAnsi" w:hAnsiTheme="minorHAnsi" w:cs="Calibri"/>
                <w:b/>
                <w:sz w:val="18"/>
                <w:szCs w:val="18"/>
              </w:rPr>
            </w:pPr>
            <w:r w:rsidRPr="006D1332">
              <w:rPr>
                <w:rFonts w:asciiTheme="minorHAnsi" w:hAnsiTheme="minorHAnsi" w:cs="Calibri"/>
                <w:b/>
                <w:sz w:val="18"/>
                <w:szCs w:val="18"/>
              </w:rPr>
              <w:t>Rating (0-4)</w:t>
            </w:r>
          </w:p>
        </w:tc>
      </w:tr>
      <w:tr w:rsidR="00066ADD" w:rsidRPr="006D1332" w14:paraId="64A164A0" w14:textId="77777777" w:rsidTr="004B03D3">
        <w:tc>
          <w:tcPr>
            <w:tcW w:w="7668" w:type="dxa"/>
          </w:tcPr>
          <w:p w14:paraId="4C9CD00F" w14:textId="77777777" w:rsidR="00066ADD" w:rsidRPr="006D1332" w:rsidRDefault="00066ADD" w:rsidP="004B03D3">
            <w:pPr>
              <w:rPr>
                <w:rFonts w:asciiTheme="minorHAnsi" w:hAnsiTheme="minorHAnsi" w:cs="Calibri"/>
                <w:sz w:val="18"/>
                <w:szCs w:val="18"/>
              </w:rPr>
            </w:pPr>
            <w:r w:rsidRPr="006D1332">
              <w:rPr>
                <w:rFonts w:asciiTheme="minorHAnsi" w:hAnsiTheme="minorHAnsi" w:cs="Calibri"/>
                <w:b/>
                <w:sz w:val="18"/>
                <w:szCs w:val="18"/>
              </w:rPr>
              <w:t>Introduction / Thesis</w:t>
            </w:r>
          </w:p>
          <w:p w14:paraId="36E69C7A" w14:textId="77777777" w:rsidR="00066ADD" w:rsidRPr="006D1332" w:rsidRDefault="00066ADD" w:rsidP="004B03D3">
            <w:pPr>
              <w:numPr>
                <w:ilvl w:val="0"/>
                <w:numId w:val="20"/>
              </w:numPr>
              <w:rPr>
                <w:rFonts w:asciiTheme="minorHAnsi" w:hAnsiTheme="minorHAnsi" w:cs="Calibri"/>
                <w:sz w:val="18"/>
                <w:szCs w:val="18"/>
              </w:rPr>
            </w:pPr>
            <w:r w:rsidRPr="006D1332">
              <w:rPr>
                <w:rFonts w:asciiTheme="minorHAnsi" w:hAnsiTheme="minorHAnsi" w:cs="Calibri"/>
                <w:sz w:val="18"/>
                <w:szCs w:val="18"/>
              </w:rPr>
              <w:t>Introduction contains the problem statement and thesis; provides sufficient background material; defines important terms; orients reader to the rest of the paper.</w:t>
            </w:r>
          </w:p>
          <w:p w14:paraId="480DC3AB" w14:textId="77777777" w:rsidR="00066ADD" w:rsidRPr="006D1332" w:rsidRDefault="00066ADD" w:rsidP="004B03D3">
            <w:pPr>
              <w:numPr>
                <w:ilvl w:val="0"/>
                <w:numId w:val="20"/>
              </w:numPr>
              <w:rPr>
                <w:rFonts w:asciiTheme="minorHAnsi" w:hAnsiTheme="minorHAnsi" w:cs="Calibri"/>
                <w:sz w:val="18"/>
                <w:szCs w:val="18"/>
              </w:rPr>
            </w:pPr>
            <w:r w:rsidRPr="006D1332">
              <w:rPr>
                <w:rFonts w:asciiTheme="minorHAnsi" w:hAnsiTheme="minorHAnsi" w:cs="Calibri"/>
                <w:sz w:val="18"/>
                <w:szCs w:val="18"/>
              </w:rPr>
              <w:t>Clearly stated thesis outlines topic focus and ethical argument.</w:t>
            </w:r>
          </w:p>
          <w:p w14:paraId="53185EAC" w14:textId="77777777" w:rsidR="00066ADD" w:rsidRPr="006D1332" w:rsidRDefault="00066ADD" w:rsidP="004B03D3">
            <w:pPr>
              <w:numPr>
                <w:ilvl w:val="0"/>
                <w:numId w:val="20"/>
              </w:numPr>
              <w:rPr>
                <w:rFonts w:asciiTheme="minorHAnsi" w:hAnsiTheme="minorHAnsi" w:cs="Calibri"/>
                <w:sz w:val="18"/>
                <w:szCs w:val="18"/>
              </w:rPr>
            </w:pPr>
            <w:r w:rsidRPr="006D1332">
              <w:rPr>
                <w:rFonts w:asciiTheme="minorHAnsi" w:hAnsiTheme="minorHAnsi" w:cs="Calibri"/>
                <w:sz w:val="18"/>
                <w:szCs w:val="18"/>
              </w:rPr>
              <w:t>Thesis serves as the controlling idea for the rest of the paper.</w:t>
            </w:r>
          </w:p>
        </w:tc>
        <w:tc>
          <w:tcPr>
            <w:tcW w:w="2340" w:type="dxa"/>
          </w:tcPr>
          <w:p w14:paraId="68F4C75F" w14:textId="77777777" w:rsidR="00066ADD" w:rsidRPr="006D1332" w:rsidRDefault="00066ADD" w:rsidP="004B03D3">
            <w:pPr>
              <w:ind w:left="342"/>
              <w:rPr>
                <w:rFonts w:asciiTheme="minorHAnsi" w:hAnsiTheme="minorHAnsi" w:cs="Calibri"/>
                <w:sz w:val="18"/>
                <w:szCs w:val="18"/>
              </w:rPr>
            </w:pPr>
          </w:p>
          <w:p w14:paraId="11916E04" w14:textId="77777777" w:rsidR="00066ADD" w:rsidRPr="006D1332" w:rsidRDefault="00066ADD" w:rsidP="004B03D3">
            <w:pPr>
              <w:ind w:left="342"/>
              <w:rPr>
                <w:rFonts w:asciiTheme="minorHAnsi" w:hAnsiTheme="minorHAnsi" w:cs="Calibri"/>
                <w:sz w:val="18"/>
                <w:szCs w:val="18"/>
              </w:rPr>
            </w:pPr>
          </w:p>
          <w:p w14:paraId="13365584" w14:textId="77777777" w:rsidR="00066ADD" w:rsidRPr="006D1332" w:rsidRDefault="00066ADD" w:rsidP="004B03D3">
            <w:pPr>
              <w:ind w:left="342"/>
              <w:rPr>
                <w:rFonts w:asciiTheme="minorHAnsi" w:hAnsiTheme="minorHAnsi" w:cs="Calibri"/>
                <w:sz w:val="18"/>
                <w:szCs w:val="18"/>
              </w:rPr>
            </w:pPr>
          </w:p>
          <w:p w14:paraId="267B5610" w14:textId="77777777" w:rsidR="00066ADD" w:rsidRPr="006D1332" w:rsidRDefault="00066ADD" w:rsidP="004B03D3">
            <w:pPr>
              <w:ind w:left="342"/>
              <w:rPr>
                <w:rFonts w:asciiTheme="minorHAnsi" w:hAnsiTheme="minorHAnsi" w:cs="Calibri"/>
                <w:sz w:val="18"/>
                <w:szCs w:val="18"/>
              </w:rPr>
            </w:pPr>
          </w:p>
        </w:tc>
      </w:tr>
      <w:tr w:rsidR="00066ADD" w:rsidRPr="006D1332" w14:paraId="6A5F39AD" w14:textId="77777777" w:rsidTr="004B03D3">
        <w:tc>
          <w:tcPr>
            <w:tcW w:w="7668" w:type="dxa"/>
          </w:tcPr>
          <w:p w14:paraId="1E9E2C89" w14:textId="77777777" w:rsidR="00066ADD" w:rsidRPr="006D1332" w:rsidRDefault="00066ADD" w:rsidP="004B03D3">
            <w:pPr>
              <w:rPr>
                <w:rFonts w:asciiTheme="minorHAnsi" w:hAnsiTheme="minorHAnsi" w:cs="Calibri"/>
                <w:b/>
                <w:sz w:val="18"/>
                <w:szCs w:val="18"/>
              </w:rPr>
            </w:pPr>
            <w:r w:rsidRPr="006D1332">
              <w:rPr>
                <w:rFonts w:asciiTheme="minorHAnsi" w:hAnsiTheme="minorHAnsi" w:cs="Calibri"/>
                <w:b/>
                <w:sz w:val="18"/>
                <w:szCs w:val="18"/>
              </w:rPr>
              <w:t>Adhered to the assignment</w:t>
            </w:r>
          </w:p>
          <w:p w14:paraId="351F5884" w14:textId="77777777" w:rsidR="00066ADD" w:rsidRPr="006D1332" w:rsidRDefault="00066ADD" w:rsidP="004B03D3">
            <w:pPr>
              <w:numPr>
                <w:ilvl w:val="0"/>
                <w:numId w:val="21"/>
              </w:numPr>
              <w:rPr>
                <w:rFonts w:asciiTheme="minorHAnsi" w:hAnsiTheme="minorHAnsi" w:cs="Calibri"/>
                <w:sz w:val="18"/>
                <w:szCs w:val="18"/>
              </w:rPr>
            </w:pPr>
            <w:r w:rsidRPr="006D1332">
              <w:rPr>
                <w:rFonts w:asciiTheme="minorHAnsi" w:hAnsiTheme="minorHAnsi" w:cs="Calibri"/>
                <w:sz w:val="18"/>
                <w:szCs w:val="18"/>
              </w:rPr>
              <w:t>Comprehensive and clear analysis of the major issues surrounding the engineering failure.</w:t>
            </w:r>
          </w:p>
          <w:p w14:paraId="0E938424" w14:textId="77777777" w:rsidR="00066ADD" w:rsidRPr="006D1332" w:rsidRDefault="00066ADD" w:rsidP="004B03D3">
            <w:pPr>
              <w:numPr>
                <w:ilvl w:val="0"/>
                <w:numId w:val="21"/>
              </w:numPr>
              <w:rPr>
                <w:rFonts w:asciiTheme="minorHAnsi" w:hAnsiTheme="minorHAnsi" w:cs="Calibri"/>
                <w:sz w:val="18"/>
                <w:szCs w:val="18"/>
              </w:rPr>
            </w:pPr>
            <w:r w:rsidRPr="006D1332">
              <w:rPr>
                <w:rFonts w:asciiTheme="minorHAnsi" w:hAnsiTheme="minorHAnsi" w:cs="Calibri"/>
                <w:sz w:val="18"/>
                <w:szCs w:val="18"/>
              </w:rPr>
              <w:t>Thorough discussion of available courses of action and constraints on decision-makers.</w:t>
            </w:r>
          </w:p>
          <w:p w14:paraId="4C4117CB" w14:textId="77777777" w:rsidR="00066ADD" w:rsidRPr="006D1332" w:rsidRDefault="00066ADD" w:rsidP="004B03D3">
            <w:pPr>
              <w:numPr>
                <w:ilvl w:val="0"/>
                <w:numId w:val="21"/>
              </w:numPr>
              <w:rPr>
                <w:rFonts w:asciiTheme="minorHAnsi" w:hAnsiTheme="minorHAnsi" w:cs="Calibri"/>
                <w:sz w:val="18"/>
                <w:szCs w:val="18"/>
              </w:rPr>
            </w:pPr>
            <w:r w:rsidRPr="006D1332">
              <w:rPr>
                <w:rFonts w:asciiTheme="minorHAnsi" w:hAnsiTheme="minorHAnsi" w:cs="Calibri"/>
                <w:sz w:val="18"/>
                <w:szCs w:val="18"/>
              </w:rPr>
              <w:t>Highlights ethical issue(s) involved in the case.</w:t>
            </w:r>
          </w:p>
          <w:p w14:paraId="783AA1DB" w14:textId="77777777" w:rsidR="00066ADD" w:rsidRPr="006D1332" w:rsidRDefault="00066ADD" w:rsidP="004B03D3">
            <w:pPr>
              <w:numPr>
                <w:ilvl w:val="0"/>
                <w:numId w:val="21"/>
              </w:numPr>
              <w:rPr>
                <w:rFonts w:asciiTheme="minorHAnsi" w:hAnsiTheme="minorHAnsi" w:cs="Calibri"/>
                <w:sz w:val="18"/>
                <w:szCs w:val="18"/>
              </w:rPr>
            </w:pPr>
            <w:r w:rsidRPr="006D1332">
              <w:rPr>
                <w:rFonts w:asciiTheme="minorHAnsi" w:hAnsiTheme="minorHAnsi" w:cs="Calibri"/>
                <w:sz w:val="18"/>
                <w:szCs w:val="18"/>
              </w:rPr>
              <w:t>Explains and clearly applies appropriate ethical principle to the case.</w:t>
            </w:r>
          </w:p>
          <w:p w14:paraId="7C6049F6" w14:textId="77777777" w:rsidR="00066ADD" w:rsidRPr="006D1332" w:rsidRDefault="00066ADD" w:rsidP="004B03D3">
            <w:pPr>
              <w:numPr>
                <w:ilvl w:val="0"/>
                <w:numId w:val="21"/>
              </w:numPr>
              <w:rPr>
                <w:rFonts w:asciiTheme="minorHAnsi" w:hAnsiTheme="minorHAnsi" w:cs="Calibri"/>
                <w:sz w:val="18"/>
                <w:szCs w:val="18"/>
              </w:rPr>
            </w:pPr>
            <w:r w:rsidRPr="006D1332">
              <w:rPr>
                <w:rFonts w:asciiTheme="minorHAnsi" w:hAnsiTheme="minorHAnsi" w:cs="Calibri"/>
                <w:sz w:val="18"/>
                <w:szCs w:val="18"/>
              </w:rPr>
              <w:t>Presents possible solutions that exhibit critical, creative, and rational thinking.</w:t>
            </w:r>
          </w:p>
        </w:tc>
        <w:tc>
          <w:tcPr>
            <w:tcW w:w="2340" w:type="dxa"/>
          </w:tcPr>
          <w:p w14:paraId="150268DE" w14:textId="77777777" w:rsidR="00066ADD" w:rsidRPr="006D1332" w:rsidRDefault="00066ADD" w:rsidP="004B03D3">
            <w:pPr>
              <w:ind w:left="342"/>
              <w:rPr>
                <w:rFonts w:asciiTheme="minorHAnsi" w:hAnsiTheme="minorHAnsi" w:cs="Calibri"/>
                <w:sz w:val="18"/>
                <w:szCs w:val="18"/>
              </w:rPr>
            </w:pPr>
          </w:p>
          <w:p w14:paraId="187DC1ED" w14:textId="77777777" w:rsidR="00066ADD" w:rsidRPr="006D1332" w:rsidRDefault="00066ADD" w:rsidP="004B03D3">
            <w:pPr>
              <w:ind w:left="342"/>
              <w:rPr>
                <w:rFonts w:asciiTheme="minorHAnsi" w:hAnsiTheme="minorHAnsi" w:cs="Calibri"/>
                <w:sz w:val="18"/>
                <w:szCs w:val="18"/>
              </w:rPr>
            </w:pPr>
          </w:p>
          <w:p w14:paraId="2B855A32" w14:textId="77777777" w:rsidR="00066ADD" w:rsidRPr="006D1332" w:rsidRDefault="00066ADD" w:rsidP="004B03D3">
            <w:pPr>
              <w:ind w:left="342"/>
              <w:rPr>
                <w:rFonts w:asciiTheme="minorHAnsi" w:hAnsiTheme="minorHAnsi" w:cs="Calibri"/>
                <w:sz w:val="18"/>
                <w:szCs w:val="18"/>
              </w:rPr>
            </w:pPr>
          </w:p>
          <w:p w14:paraId="35E1F360" w14:textId="77777777" w:rsidR="00066ADD" w:rsidRPr="006D1332" w:rsidRDefault="00066ADD" w:rsidP="004B03D3">
            <w:pPr>
              <w:ind w:left="342"/>
              <w:rPr>
                <w:rFonts w:asciiTheme="minorHAnsi" w:hAnsiTheme="minorHAnsi" w:cs="Calibri"/>
                <w:sz w:val="18"/>
                <w:szCs w:val="18"/>
              </w:rPr>
            </w:pPr>
          </w:p>
          <w:p w14:paraId="38428118" w14:textId="77777777" w:rsidR="00066ADD" w:rsidRPr="006D1332" w:rsidRDefault="00066ADD" w:rsidP="004B03D3">
            <w:pPr>
              <w:ind w:left="342"/>
              <w:rPr>
                <w:rFonts w:asciiTheme="minorHAnsi" w:hAnsiTheme="minorHAnsi" w:cs="Calibri"/>
                <w:sz w:val="18"/>
                <w:szCs w:val="18"/>
              </w:rPr>
            </w:pPr>
          </w:p>
        </w:tc>
      </w:tr>
      <w:tr w:rsidR="00066ADD" w:rsidRPr="006D1332" w14:paraId="359623D9" w14:textId="77777777" w:rsidTr="004B03D3">
        <w:tc>
          <w:tcPr>
            <w:tcW w:w="7668" w:type="dxa"/>
          </w:tcPr>
          <w:p w14:paraId="62349862" w14:textId="77777777" w:rsidR="00066ADD" w:rsidRPr="006D1332" w:rsidRDefault="00066ADD" w:rsidP="004B03D3">
            <w:pPr>
              <w:rPr>
                <w:rFonts w:asciiTheme="minorHAnsi" w:hAnsiTheme="minorHAnsi" w:cs="Calibri"/>
                <w:sz w:val="18"/>
                <w:szCs w:val="18"/>
              </w:rPr>
            </w:pPr>
            <w:r w:rsidRPr="006D1332">
              <w:rPr>
                <w:rFonts w:asciiTheme="minorHAnsi" w:hAnsiTheme="minorHAnsi" w:cs="Calibri"/>
                <w:b/>
                <w:sz w:val="18"/>
                <w:szCs w:val="18"/>
              </w:rPr>
              <w:t>Research / Sources</w:t>
            </w:r>
          </w:p>
          <w:p w14:paraId="16C6CF15" w14:textId="77777777" w:rsidR="00066ADD" w:rsidRPr="006D1332" w:rsidRDefault="00066ADD" w:rsidP="004B03D3">
            <w:pPr>
              <w:numPr>
                <w:ilvl w:val="0"/>
                <w:numId w:val="22"/>
              </w:numPr>
              <w:rPr>
                <w:rFonts w:asciiTheme="minorHAnsi" w:hAnsiTheme="minorHAnsi" w:cs="Calibri"/>
                <w:sz w:val="18"/>
                <w:szCs w:val="18"/>
              </w:rPr>
            </w:pPr>
            <w:r w:rsidRPr="006D1332">
              <w:rPr>
                <w:rFonts w:asciiTheme="minorHAnsi" w:hAnsiTheme="minorHAnsi" w:cs="Calibri"/>
                <w:i/>
                <w:sz w:val="18"/>
                <w:szCs w:val="18"/>
              </w:rPr>
              <w:t>Relevant</w:t>
            </w:r>
            <w:r w:rsidRPr="006D1332">
              <w:rPr>
                <w:rFonts w:asciiTheme="minorHAnsi" w:hAnsiTheme="minorHAnsi" w:cs="Calibri"/>
                <w:sz w:val="18"/>
                <w:szCs w:val="18"/>
              </w:rPr>
              <w:t xml:space="preserve"> sources are used appropriately—i.e., to reinforce a point the writer is making or to provide background and context on the case.</w:t>
            </w:r>
          </w:p>
          <w:p w14:paraId="6403062F" w14:textId="77777777" w:rsidR="00066ADD" w:rsidRPr="006D1332" w:rsidRDefault="00066ADD" w:rsidP="004B03D3">
            <w:pPr>
              <w:numPr>
                <w:ilvl w:val="0"/>
                <w:numId w:val="22"/>
              </w:numPr>
              <w:rPr>
                <w:rFonts w:asciiTheme="minorHAnsi" w:hAnsiTheme="minorHAnsi" w:cs="Calibri"/>
                <w:sz w:val="18"/>
                <w:szCs w:val="18"/>
              </w:rPr>
            </w:pPr>
            <w:r w:rsidRPr="006D1332">
              <w:rPr>
                <w:rFonts w:asciiTheme="minorHAnsi" w:hAnsiTheme="minorHAnsi" w:cs="Calibri"/>
                <w:sz w:val="18"/>
                <w:szCs w:val="18"/>
              </w:rPr>
              <w:t xml:space="preserve">Summaries/paraphrases/quotes of sources are </w:t>
            </w:r>
            <w:proofErr w:type="gramStart"/>
            <w:r w:rsidRPr="006D1332">
              <w:rPr>
                <w:rFonts w:asciiTheme="minorHAnsi" w:hAnsiTheme="minorHAnsi" w:cs="Calibri"/>
                <w:sz w:val="18"/>
                <w:szCs w:val="18"/>
              </w:rPr>
              <w:t>well-integrated</w:t>
            </w:r>
            <w:proofErr w:type="gramEnd"/>
            <w:r w:rsidRPr="006D1332">
              <w:rPr>
                <w:rFonts w:asciiTheme="minorHAnsi" w:hAnsiTheme="minorHAnsi" w:cs="Calibri"/>
                <w:sz w:val="18"/>
                <w:szCs w:val="18"/>
              </w:rPr>
              <w:t xml:space="preserve"> with the rest of the paper (i.e., smoothly presented and commented upon).</w:t>
            </w:r>
          </w:p>
          <w:p w14:paraId="631123B2" w14:textId="77777777" w:rsidR="00066ADD" w:rsidRPr="006D1332" w:rsidRDefault="00066ADD" w:rsidP="004B03D3">
            <w:pPr>
              <w:numPr>
                <w:ilvl w:val="0"/>
                <w:numId w:val="22"/>
              </w:numPr>
              <w:rPr>
                <w:rFonts w:asciiTheme="minorHAnsi" w:hAnsiTheme="minorHAnsi" w:cs="Calibri"/>
                <w:sz w:val="18"/>
                <w:szCs w:val="18"/>
              </w:rPr>
            </w:pPr>
            <w:r w:rsidRPr="006D1332">
              <w:rPr>
                <w:rFonts w:asciiTheme="minorHAnsi" w:hAnsiTheme="minorHAnsi" w:cs="Calibri"/>
                <w:sz w:val="18"/>
                <w:szCs w:val="18"/>
              </w:rPr>
              <w:t>All research is cited appropriately in the text using the correct format (i.e., parenthetical citation) and all sources are in the correct format in the References List.</w:t>
            </w:r>
          </w:p>
        </w:tc>
        <w:tc>
          <w:tcPr>
            <w:tcW w:w="2340" w:type="dxa"/>
          </w:tcPr>
          <w:p w14:paraId="23934FB6" w14:textId="77777777" w:rsidR="00066ADD" w:rsidRPr="006D1332" w:rsidRDefault="00066ADD" w:rsidP="004B03D3">
            <w:pPr>
              <w:ind w:left="342"/>
              <w:rPr>
                <w:rFonts w:asciiTheme="minorHAnsi" w:hAnsiTheme="minorHAnsi" w:cs="Calibri"/>
                <w:sz w:val="18"/>
                <w:szCs w:val="18"/>
              </w:rPr>
            </w:pPr>
          </w:p>
          <w:p w14:paraId="6565D01B" w14:textId="77777777" w:rsidR="00066ADD" w:rsidRPr="006D1332" w:rsidRDefault="00066ADD" w:rsidP="004B03D3">
            <w:pPr>
              <w:ind w:left="342"/>
              <w:rPr>
                <w:rFonts w:asciiTheme="minorHAnsi" w:hAnsiTheme="minorHAnsi" w:cs="Calibri"/>
                <w:sz w:val="18"/>
                <w:szCs w:val="18"/>
              </w:rPr>
            </w:pPr>
          </w:p>
          <w:p w14:paraId="0DED9798" w14:textId="77777777" w:rsidR="00066ADD" w:rsidRPr="006D1332" w:rsidRDefault="00066ADD" w:rsidP="004B03D3">
            <w:pPr>
              <w:ind w:left="342"/>
              <w:rPr>
                <w:rFonts w:asciiTheme="minorHAnsi" w:hAnsiTheme="minorHAnsi" w:cs="Calibri"/>
                <w:sz w:val="18"/>
                <w:szCs w:val="18"/>
              </w:rPr>
            </w:pPr>
          </w:p>
          <w:p w14:paraId="6EDD5864" w14:textId="77777777" w:rsidR="00066ADD" w:rsidRPr="006D1332" w:rsidRDefault="00066ADD" w:rsidP="004B03D3">
            <w:pPr>
              <w:ind w:left="342"/>
              <w:rPr>
                <w:rFonts w:asciiTheme="minorHAnsi" w:hAnsiTheme="minorHAnsi" w:cs="Calibri"/>
                <w:sz w:val="18"/>
                <w:szCs w:val="18"/>
              </w:rPr>
            </w:pPr>
          </w:p>
          <w:p w14:paraId="3C94DAAE" w14:textId="77777777" w:rsidR="00066ADD" w:rsidRPr="006D1332" w:rsidRDefault="00066ADD" w:rsidP="004B03D3">
            <w:pPr>
              <w:ind w:left="342"/>
              <w:rPr>
                <w:rFonts w:asciiTheme="minorHAnsi" w:hAnsiTheme="minorHAnsi" w:cs="Calibri"/>
                <w:sz w:val="18"/>
                <w:szCs w:val="18"/>
              </w:rPr>
            </w:pPr>
          </w:p>
        </w:tc>
      </w:tr>
      <w:tr w:rsidR="00066ADD" w:rsidRPr="006D1332" w14:paraId="72F72CA7" w14:textId="77777777" w:rsidTr="004B03D3">
        <w:tc>
          <w:tcPr>
            <w:tcW w:w="7668" w:type="dxa"/>
          </w:tcPr>
          <w:p w14:paraId="5BE9FF1E" w14:textId="77777777" w:rsidR="00066ADD" w:rsidRPr="006D1332" w:rsidRDefault="00066ADD" w:rsidP="004B03D3">
            <w:pPr>
              <w:rPr>
                <w:rFonts w:asciiTheme="minorHAnsi" w:hAnsiTheme="minorHAnsi" w:cs="Calibri"/>
                <w:sz w:val="18"/>
                <w:szCs w:val="18"/>
              </w:rPr>
            </w:pPr>
            <w:r w:rsidRPr="006D1332">
              <w:rPr>
                <w:rFonts w:asciiTheme="minorHAnsi" w:hAnsiTheme="minorHAnsi" w:cs="Calibri"/>
                <w:b/>
                <w:sz w:val="18"/>
                <w:szCs w:val="18"/>
              </w:rPr>
              <w:t>Organization / Exposition</w:t>
            </w:r>
          </w:p>
          <w:p w14:paraId="3AED0015" w14:textId="77777777" w:rsidR="00066ADD" w:rsidRPr="006D1332" w:rsidRDefault="00066ADD" w:rsidP="004B03D3">
            <w:pPr>
              <w:numPr>
                <w:ilvl w:val="0"/>
                <w:numId w:val="24"/>
              </w:numPr>
              <w:rPr>
                <w:rFonts w:asciiTheme="minorHAnsi" w:hAnsiTheme="minorHAnsi" w:cs="Calibri"/>
                <w:sz w:val="18"/>
                <w:szCs w:val="18"/>
              </w:rPr>
            </w:pPr>
            <w:r w:rsidRPr="006D1332">
              <w:rPr>
                <w:rFonts w:asciiTheme="minorHAnsi" w:hAnsiTheme="minorHAnsi" w:cs="Calibri"/>
                <w:sz w:val="18"/>
                <w:szCs w:val="18"/>
              </w:rPr>
              <w:t xml:space="preserve">Paper is logically and intelligently organized to fit the progression of the argument. </w:t>
            </w:r>
          </w:p>
          <w:p w14:paraId="31290BD5" w14:textId="77777777" w:rsidR="00066ADD" w:rsidRPr="006D1332" w:rsidRDefault="00066ADD" w:rsidP="004B03D3">
            <w:pPr>
              <w:numPr>
                <w:ilvl w:val="0"/>
                <w:numId w:val="24"/>
              </w:numPr>
              <w:rPr>
                <w:rFonts w:asciiTheme="minorHAnsi" w:hAnsiTheme="minorHAnsi" w:cs="Calibri"/>
                <w:sz w:val="18"/>
                <w:szCs w:val="18"/>
              </w:rPr>
            </w:pPr>
            <w:r w:rsidRPr="006D1332">
              <w:rPr>
                <w:rFonts w:asciiTheme="minorHAnsi" w:hAnsiTheme="minorHAnsi" w:cs="Calibri"/>
                <w:sz w:val="18"/>
                <w:szCs w:val="18"/>
              </w:rPr>
              <w:t>Paragraphs have clear, focused points that support the argument of the exploration of the problem.</w:t>
            </w:r>
          </w:p>
          <w:p w14:paraId="0EB7BAEE" w14:textId="77777777" w:rsidR="00066ADD" w:rsidRPr="006D1332" w:rsidRDefault="00066ADD" w:rsidP="004B03D3">
            <w:pPr>
              <w:numPr>
                <w:ilvl w:val="0"/>
                <w:numId w:val="24"/>
              </w:numPr>
              <w:rPr>
                <w:rFonts w:asciiTheme="minorHAnsi" w:hAnsiTheme="minorHAnsi" w:cs="Calibri"/>
                <w:sz w:val="18"/>
                <w:szCs w:val="18"/>
              </w:rPr>
            </w:pPr>
            <w:r w:rsidRPr="006D1332">
              <w:rPr>
                <w:rFonts w:asciiTheme="minorHAnsi" w:hAnsiTheme="minorHAnsi" w:cs="Calibri"/>
                <w:sz w:val="18"/>
                <w:szCs w:val="18"/>
              </w:rPr>
              <w:t xml:space="preserve">Paragraphs are </w:t>
            </w:r>
            <w:proofErr w:type="gramStart"/>
            <w:r w:rsidRPr="006D1332">
              <w:rPr>
                <w:rFonts w:asciiTheme="minorHAnsi" w:hAnsiTheme="minorHAnsi" w:cs="Calibri"/>
                <w:sz w:val="18"/>
                <w:szCs w:val="18"/>
              </w:rPr>
              <w:t>well-developed</w:t>
            </w:r>
            <w:proofErr w:type="gramEnd"/>
            <w:r w:rsidRPr="006D1332">
              <w:rPr>
                <w:rFonts w:asciiTheme="minorHAnsi" w:hAnsiTheme="minorHAnsi" w:cs="Calibri"/>
                <w:sz w:val="18"/>
                <w:szCs w:val="18"/>
              </w:rPr>
              <w:t>—they advance the argument by making good claims, using good evidence, and commenting on the significance of the evidence to support the claims.</w:t>
            </w:r>
          </w:p>
          <w:p w14:paraId="398AFA0D" w14:textId="77777777" w:rsidR="00066ADD" w:rsidRPr="006D1332" w:rsidRDefault="00066ADD" w:rsidP="004B03D3">
            <w:pPr>
              <w:numPr>
                <w:ilvl w:val="0"/>
                <w:numId w:val="24"/>
              </w:numPr>
              <w:rPr>
                <w:rFonts w:asciiTheme="minorHAnsi" w:hAnsiTheme="minorHAnsi" w:cs="Calibri"/>
                <w:sz w:val="18"/>
                <w:szCs w:val="18"/>
              </w:rPr>
            </w:pPr>
            <w:r w:rsidRPr="006D1332">
              <w:rPr>
                <w:rFonts w:asciiTheme="minorHAnsi" w:hAnsiTheme="minorHAnsi" w:cs="Calibri"/>
                <w:sz w:val="18"/>
                <w:szCs w:val="18"/>
              </w:rPr>
              <w:t>Sentences, paragraphs, and sections of the paper progress logically and smoothly to build the argument.</w:t>
            </w:r>
          </w:p>
        </w:tc>
        <w:tc>
          <w:tcPr>
            <w:tcW w:w="2340" w:type="dxa"/>
          </w:tcPr>
          <w:p w14:paraId="23A7AA67" w14:textId="77777777" w:rsidR="00066ADD" w:rsidRPr="006D1332" w:rsidRDefault="00066ADD" w:rsidP="004B03D3">
            <w:pPr>
              <w:ind w:left="342"/>
              <w:rPr>
                <w:rFonts w:asciiTheme="minorHAnsi" w:hAnsiTheme="minorHAnsi" w:cs="Calibri"/>
                <w:sz w:val="18"/>
                <w:szCs w:val="18"/>
              </w:rPr>
            </w:pPr>
          </w:p>
          <w:p w14:paraId="7240F78C" w14:textId="77777777" w:rsidR="00066ADD" w:rsidRPr="006D1332" w:rsidRDefault="00066ADD" w:rsidP="004B03D3">
            <w:pPr>
              <w:ind w:left="342"/>
              <w:rPr>
                <w:rFonts w:asciiTheme="minorHAnsi" w:hAnsiTheme="minorHAnsi" w:cs="Calibri"/>
                <w:sz w:val="18"/>
                <w:szCs w:val="18"/>
              </w:rPr>
            </w:pPr>
          </w:p>
          <w:p w14:paraId="4165B6A9" w14:textId="77777777" w:rsidR="00066ADD" w:rsidRPr="006D1332" w:rsidRDefault="00066ADD" w:rsidP="004B03D3">
            <w:pPr>
              <w:ind w:left="342"/>
              <w:rPr>
                <w:rFonts w:asciiTheme="minorHAnsi" w:hAnsiTheme="minorHAnsi" w:cs="Calibri"/>
                <w:sz w:val="18"/>
                <w:szCs w:val="18"/>
              </w:rPr>
            </w:pPr>
          </w:p>
          <w:p w14:paraId="761D5486" w14:textId="77777777" w:rsidR="00066ADD" w:rsidRPr="006D1332" w:rsidRDefault="00066ADD" w:rsidP="004B03D3">
            <w:pPr>
              <w:ind w:left="342"/>
              <w:rPr>
                <w:rFonts w:asciiTheme="minorHAnsi" w:hAnsiTheme="minorHAnsi" w:cs="Calibri"/>
                <w:sz w:val="18"/>
                <w:szCs w:val="18"/>
              </w:rPr>
            </w:pPr>
          </w:p>
          <w:p w14:paraId="5E407E6E" w14:textId="77777777" w:rsidR="00066ADD" w:rsidRPr="006D1332" w:rsidRDefault="00066ADD" w:rsidP="004B03D3">
            <w:pPr>
              <w:ind w:left="342"/>
              <w:rPr>
                <w:rFonts w:asciiTheme="minorHAnsi" w:hAnsiTheme="minorHAnsi" w:cs="Calibri"/>
                <w:sz w:val="18"/>
                <w:szCs w:val="18"/>
              </w:rPr>
            </w:pPr>
          </w:p>
          <w:p w14:paraId="6B3F3593" w14:textId="77777777" w:rsidR="00066ADD" w:rsidRPr="006D1332" w:rsidRDefault="00066ADD" w:rsidP="004B03D3">
            <w:pPr>
              <w:ind w:left="342"/>
              <w:rPr>
                <w:rFonts w:asciiTheme="minorHAnsi" w:hAnsiTheme="minorHAnsi" w:cs="Calibri"/>
                <w:sz w:val="18"/>
                <w:szCs w:val="18"/>
              </w:rPr>
            </w:pPr>
          </w:p>
        </w:tc>
      </w:tr>
      <w:tr w:rsidR="00066ADD" w:rsidRPr="006D1332" w14:paraId="78DACD84" w14:textId="77777777" w:rsidTr="004B03D3">
        <w:tc>
          <w:tcPr>
            <w:tcW w:w="7668" w:type="dxa"/>
          </w:tcPr>
          <w:p w14:paraId="0F79045F" w14:textId="77777777" w:rsidR="00066ADD" w:rsidRPr="006D1332" w:rsidRDefault="00066ADD" w:rsidP="004B03D3">
            <w:pPr>
              <w:rPr>
                <w:rFonts w:asciiTheme="minorHAnsi" w:hAnsiTheme="minorHAnsi" w:cs="Calibri"/>
                <w:sz w:val="18"/>
                <w:szCs w:val="18"/>
              </w:rPr>
            </w:pPr>
            <w:r w:rsidRPr="006D1332">
              <w:rPr>
                <w:rFonts w:asciiTheme="minorHAnsi" w:hAnsiTheme="minorHAnsi" w:cs="Calibri"/>
                <w:b/>
                <w:sz w:val="18"/>
                <w:szCs w:val="18"/>
              </w:rPr>
              <w:t>Conclusion</w:t>
            </w:r>
          </w:p>
          <w:p w14:paraId="30A9742C" w14:textId="77777777" w:rsidR="00066ADD" w:rsidRPr="006D1332" w:rsidRDefault="00066ADD" w:rsidP="004B03D3">
            <w:pPr>
              <w:numPr>
                <w:ilvl w:val="0"/>
                <w:numId w:val="23"/>
              </w:numPr>
              <w:rPr>
                <w:rFonts w:asciiTheme="minorHAnsi" w:hAnsiTheme="minorHAnsi" w:cs="Calibri"/>
                <w:sz w:val="18"/>
                <w:szCs w:val="18"/>
              </w:rPr>
            </w:pPr>
            <w:r w:rsidRPr="006D1332">
              <w:rPr>
                <w:rFonts w:asciiTheme="minorHAnsi" w:hAnsiTheme="minorHAnsi" w:cs="Calibri"/>
                <w:sz w:val="18"/>
                <w:szCs w:val="18"/>
              </w:rPr>
              <w:t>Summarizes argument and main points while avoiding redundancy.</w:t>
            </w:r>
          </w:p>
          <w:p w14:paraId="6FDA96A5" w14:textId="77777777" w:rsidR="00066ADD" w:rsidRPr="006D1332" w:rsidRDefault="00066ADD" w:rsidP="004B03D3">
            <w:pPr>
              <w:numPr>
                <w:ilvl w:val="0"/>
                <w:numId w:val="23"/>
              </w:numPr>
              <w:rPr>
                <w:rFonts w:asciiTheme="minorHAnsi" w:hAnsiTheme="minorHAnsi" w:cs="Calibri"/>
                <w:sz w:val="18"/>
                <w:szCs w:val="18"/>
              </w:rPr>
            </w:pPr>
            <w:r w:rsidRPr="006D1332">
              <w:rPr>
                <w:rFonts w:asciiTheme="minorHAnsi" w:hAnsiTheme="minorHAnsi" w:cs="Calibri"/>
                <w:sz w:val="18"/>
                <w:szCs w:val="18"/>
              </w:rPr>
              <w:t>Provides closure to the paper and makes reader aware of the broader context of the paper’s discussion.</w:t>
            </w:r>
          </w:p>
          <w:p w14:paraId="2FD22FE7" w14:textId="77777777" w:rsidR="00066ADD" w:rsidRPr="006D1332" w:rsidRDefault="00066ADD" w:rsidP="004B03D3">
            <w:pPr>
              <w:numPr>
                <w:ilvl w:val="0"/>
                <w:numId w:val="23"/>
              </w:numPr>
              <w:rPr>
                <w:rFonts w:asciiTheme="minorHAnsi" w:hAnsiTheme="minorHAnsi" w:cs="Calibri"/>
                <w:sz w:val="18"/>
                <w:szCs w:val="18"/>
              </w:rPr>
            </w:pPr>
            <w:r w:rsidRPr="006D1332">
              <w:rPr>
                <w:rFonts w:asciiTheme="minorHAnsi" w:hAnsiTheme="minorHAnsi" w:cs="Calibri"/>
                <w:sz w:val="18"/>
                <w:szCs w:val="18"/>
              </w:rPr>
              <w:t>Answers the question of why the argument matters.</w:t>
            </w:r>
          </w:p>
        </w:tc>
        <w:tc>
          <w:tcPr>
            <w:tcW w:w="2340" w:type="dxa"/>
          </w:tcPr>
          <w:p w14:paraId="2D84836A" w14:textId="77777777" w:rsidR="00066ADD" w:rsidRPr="006D1332" w:rsidRDefault="00066ADD" w:rsidP="004B03D3">
            <w:pPr>
              <w:ind w:left="342"/>
              <w:rPr>
                <w:rFonts w:asciiTheme="minorHAnsi" w:hAnsiTheme="minorHAnsi" w:cs="Calibri"/>
                <w:sz w:val="18"/>
                <w:szCs w:val="18"/>
              </w:rPr>
            </w:pPr>
          </w:p>
          <w:p w14:paraId="4FB252D2" w14:textId="77777777" w:rsidR="00066ADD" w:rsidRPr="006D1332" w:rsidRDefault="00066ADD" w:rsidP="004B03D3">
            <w:pPr>
              <w:ind w:left="342"/>
              <w:rPr>
                <w:rFonts w:asciiTheme="minorHAnsi" w:hAnsiTheme="minorHAnsi" w:cs="Calibri"/>
                <w:sz w:val="18"/>
                <w:szCs w:val="18"/>
              </w:rPr>
            </w:pPr>
          </w:p>
          <w:p w14:paraId="07202FEA" w14:textId="77777777" w:rsidR="00066ADD" w:rsidRPr="006D1332" w:rsidRDefault="00066ADD" w:rsidP="004B03D3">
            <w:pPr>
              <w:ind w:left="342"/>
              <w:rPr>
                <w:rFonts w:asciiTheme="minorHAnsi" w:hAnsiTheme="minorHAnsi" w:cs="Calibri"/>
                <w:sz w:val="18"/>
                <w:szCs w:val="18"/>
              </w:rPr>
            </w:pPr>
          </w:p>
        </w:tc>
      </w:tr>
      <w:tr w:rsidR="00066ADD" w:rsidRPr="006D1332" w14:paraId="36456215" w14:textId="77777777" w:rsidTr="004B03D3">
        <w:tc>
          <w:tcPr>
            <w:tcW w:w="7668" w:type="dxa"/>
          </w:tcPr>
          <w:p w14:paraId="7D0B32EA" w14:textId="77777777" w:rsidR="00066ADD" w:rsidRPr="006D1332" w:rsidRDefault="00066ADD" w:rsidP="004B03D3">
            <w:pPr>
              <w:rPr>
                <w:rFonts w:asciiTheme="minorHAnsi" w:hAnsiTheme="minorHAnsi" w:cs="Calibri"/>
                <w:sz w:val="18"/>
                <w:szCs w:val="18"/>
              </w:rPr>
            </w:pPr>
            <w:r w:rsidRPr="006D1332">
              <w:rPr>
                <w:rFonts w:asciiTheme="minorHAnsi" w:hAnsiTheme="minorHAnsi" w:cs="Calibri"/>
                <w:b/>
                <w:sz w:val="18"/>
                <w:szCs w:val="18"/>
              </w:rPr>
              <w:t>Grammar / Style</w:t>
            </w:r>
          </w:p>
          <w:p w14:paraId="31AD45DA" w14:textId="77777777" w:rsidR="00066ADD" w:rsidRPr="006D1332" w:rsidRDefault="00066ADD" w:rsidP="004B03D3">
            <w:pPr>
              <w:numPr>
                <w:ilvl w:val="0"/>
                <w:numId w:val="25"/>
              </w:numPr>
              <w:rPr>
                <w:rFonts w:asciiTheme="minorHAnsi" w:hAnsiTheme="minorHAnsi" w:cs="Calibri"/>
                <w:sz w:val="18"/>
                <w:szCs w:val="18"/>
              </w:rPr>
            </w:pPr>
            <w:r w:rsidRPr="006D1332">
              <w:rPr>
                <w:rFonts w:asciiTheme="minorHAnsi" w:hAnsiTheme="minorHAnsi" w:cs="Calibri"/>
                <w:sz w:val="18"/>
                <w:szCs w:val="18"/>
              </w:rPr>
              <w:t>Paper is highly readable—sentences and paragraphs are clear and concise; word choice is precise.</w:t>
            </w:r>
          </w:p>
          <w:p w14:paraId="5F5D8600" w14:textId="77777777" w:rsidR="00066ADD" w:rsidRPr="006D1332" w:rsidRDefault="00066ADD" w:rsidP="004B03D3">
            <w:pPr>
              <w:numPr>
                <w:ilvl w:val="0"/>
                <w:numId w:val="25"/>
              </w:numPr>
              <w:rPr>
                <w:rFonts w:asciiTheme="minorHAnsi" w:hAnsiTheme="minorHAnsi" w:cs="Calibri"/>
                <w:sz w:val="18"/>
                <w:szCs w:val="18"/>
              </w:rPr>
            </w:pPr>
            <w:r w:rsidRPr="006D1332">
              <w:rPr>
                <w:rFonts w:asciiTheme="minorHAnsi" w:hAnsiTheme="minorHAnsi" w:cs="Calibri"/>
                <w:sz w:val="18"/>
                <w:szCs w:val="18"/>
              </w:rPr>
              <w:t>Paper is free of serious problems with grammar, punctuation, or spelling that might disrupt communication between the reader and the writer.</w:t>
            </w:r>
          </w:p>
        </w:tc>
        <w:tc>
          <w:tcPr>
            <w:tcW w:w="2340" w:type="dxa"/>
          </w:tcPr>
          <w:p w14:paraId="21EA849F" w14:textId="77777777" w:rsidR="00066ADD" w:rsidRPr="006D1332" w:rsidRDefault="00066ADD" w:rsidP="004B03D3">
            <w:pPr>
              <w:ind w:left="342"/>
              <w:rPr>
                <w:rFonts w:asciiTheme="minorHAnsi" w:hAnsiTheme="minorHAnsi" w:cs="Calibri"/>
                <w:sz w:val="18"/>
                <w:szCs w:val="18"/>
              </w:rPr>
            </w:pPr>
          </w:p>
          <w:p w14:paraId="3CEE7A57" w14:textId="77777777" w:rsidR="00066ADD" w:rsidRPr="006D1332" w:rsidRDefault="00066ADD" w:rsidP="004B03D3">
            <w:pPr>
              <w:ind w:left="342"/>
              <w:rPr>
                <w:rFonts w:asciiTheme="minorHAnsi" w:hAnsiTheme="minorHAnsi" w:cs="Calibri"/>
                <w:sz w:val="18"/>
                <w:szCs w:val="18"/>
              </w:rPr>
            </w:pPr>
          </w:p>
          <w:p w14:paraId="23D82663" w14:textId="77777777" w:rsidR="00066ADD" w:rsidRPr="006D1332" w:rsidRDefault="00066ADD" w:rsidP="004B03D3">
            <w:pPr>
              <w:ind w:left="342"/>
              <w:rPr>
                <w:rFonts w:asciiTheme="minorHAnsi" w:hAnsiTheme="minorHAnsi" w:cs="Calibri"/>
                <w:sz w:val="18"/>
                <w:szCs w:val="18"/>
              </w:rPr>
            </w:pPr>
          </w:p>
        </w:tc>
      </w:tr>
      <w:tr w:rsidR="00066ADD" w:rsidRPr="006D1332" w14:paraId="40F69F59" w14:textId="77777777" w:rsidTr="006D1332">
        <w:trPr>
          <w:trHeight w:val="2060"/>
        </w:trPr>
        <w:tc>
          <w:tcPr>
            <w:tcW w:w="7668" w:type="dxa"/>
          </w:tcPr>
          <w:p w14:paraId="1ED0895C" w14:textId="77777777" w:rsidR="00066ADD" w:rsidRPr="006D1332" w:rsidRDefault="00066ADD" w:rsidP="004B03D3">
            <w:pPr>
              <w:rPr>
                <w:rFonts w:asciiTheme="minorHAnsi" w:hAnsiTheme="minorHAnsi" w:cs="Calibri"/>
                <w:b/>
                <w:sz w:val="18"/>
                <w:szCs w:val="18"/>
              </w:rPr>
            </w:pPr>
            <w:r w:rsidRPr="006D1332">
              <w:rPr>
                <w:rFonts w:asciiTheme="minorHAnsi" w:hAnsiTheme="minorHAnsi" w:cs="Calibri"/>
                <w:b/>
                <w:sz w:val="18"/>
                <w:szCs w:val="18"/>
              </w:rPr>
              <w:t>Overall Assessment</w:t>
            </w:r>
          </w:p>
        </w:tc>
        <w:tc>
          <w:tcPr>
            <w:tcW w:w="2340" w:type="dxa"/>
          </w:tcPr>
          <w:p w14:paraId="41325E12" w14:textId="77777777" w:rsidR="00066ADD" w:rsidRPr="006D1332" w:rsidRDefault="00066ADD" w:rsidP="004B03D3">
            <w:pPr>
              <w:rPr>
                <w:rFonts w:asciiTheme="minorHAnsi" w:hAnsiTheme="minorHAnsi" w:cs="Calibri"/>
                <w:b/>
                <w:sz w:val="18"/>
                <w:szCs w:val="18"/>
              </w:rPr>
            </w:pPr>
            <w:r w:rsidRPr="006D1332">
              <w:rPr>
                <w:rFonts w:asciiTheme="minorHAnsi" w:hAnsiTheme="minorHAnsi" w:cs="Calibri"/>
                <w:b/>
                <w:sz w:val="18"/>
                <w:szCs w:val="18"/>
              </w:rPr>
              <w:t xml:space="preserve">Grade:  </w:t>
            </w:r>
          </w:p>
          <w:p w14:paraId="444FB59A" w14:textId="77777777" w:rsidR="00066ADD" w:rsidRPr="006D1332" w:rsidRDefault="00066ADD" w:rsidP="004B03D3">
            <w:pPr>
              <w:ind w:left="342"/>
              <w:rPr>
                <w:rFonts w:asciiTheme="minorHAnsi" w:hAnsiTheme="minorHAnsi" w:cs="Calibri"/>
                <w:sz w:val="18"/>
                <w:szCs w:val="18"/>
              </w:rPr>
            </w:pPr>
          </w:p>
        </w:tc>
      </w:tr>
    </w:tbl>
    <w:p w14:paraId="504C0155" w14:textId="77777777" w:rsidR="00153F0C" w:rsidRPr="00CD677D" w:rsidRDefault="00066ADD" w:rsidP="00CC514C">
      <w:pPr>
        <w:jc w:val="center"/>
        <w:rPr>
          <w:rFonts w:asciiTheme="minorHAnsi" w:hAnsiTheme="minorHAnsi" w:cs="Calibri"/>
          <w:b/>
          <w:sz w:val="22"/>
          <w:szCs w:val="22"/>
        </w:rPr>
      </w:pPr>
      <w:r w:rsidRPr="006D1332">
        <w:rPr>
          <w:rFonts w:asciiTheme="minorHAnsi" w:hAnsiTheme="minorHAnsi"/>
          <w:sz w:val="18"/>
          <w:szCs w:val="18"/>
        </w:rPr>
        <w:br w:type="page"/>
      </w:r>
      <w:r w:rsidR="00153F0C" w:rsidRPr="00CD677D">
        <w:rPr>
          <w:rFonts w:asciiTheme="minorHAnsi" w:hAnsiTheme="minorHAnsi" w:cs="Calibri"/>
          <w:b/>
          <w:sz w:val="22"/>
          <w:szCs w:val="22"/>
        </w:rPr>
        <w:lastRenderedPageBreak/>
        <w:t>Grading Rubric for “Tragedy of the Commons” Essay</w:t>
      </w:r>
    </w:p>
    <w:p w14:paraId="0EDBF838" w14:textId="77777777" w:rsidR="00153F0C" w:rsidRPr="00CD677D" w:rsidRDefault="00153F0C" w:rsidP="00153F0C">
      <w:pPr>
        <w:jc w:val="center"/>
        <w:rPr>
          <w:rFonts w:asciiTheme="minorHAnsi" w:hAnsiTheme="minorHAnsi" w:cs="Calibri"/>
          <w:b/>
          <w:sz w:val="22"/>
          <w:szCs w:val="22"/>
        </w:rPr>
      </w:pPr>
    </w:p>
    <w:p w14:paraId="27CE23C2" w14:textId="77777777" w:rsidR="00153F0C" w:rsidRPr="006D1332" w:rsidRDefault="00153F0C" w:rsidP="00153F0C">
      <w:pPr>
        <w:rPr>
          <w:rFonts w:asciiTheme="minorHAnsi" w:hAnsiTheme="minorHAnsi" w:cs="Calibri"/>
          <w:b/>
          <w:sz w:val="18"/>
          <w:szCs w:val="18"/>
        </w:rPr>
      </w:pPr>
      <w:r w:rsidRPr="006D1332">
        <w:rPr>
          <w:rFonts w:asciiTheme="minorHAnsi" w:hAnsiTheme="minorHAnsi" w:cs="Calibri"/>
          <w:b/>
          <w:sz w:val="18"/>
          <w:szCs w:val="18"/>
        </w:rPr>
        <w:t>Rating Scale:</w:t>
      </w:r>
    </w:p>
    <w:p w14:paraId="2A3E91C9" w14:textId="77777777" w:rsidR="00153F0C" w:rsidRPr="006D1332" w:rsidRDefault="00153F0C" w:rsidP="00153F0C">
      <w:pPr>
        <w:ind w:left="450" w:hanging="270"/>
        <w:rPr>
          <w:rFonts w:asciiTheme="minorHAnsi" w:hAnsiTheme="minorHAnsi" w:cs="Calibri"/>
          <w:sz w:val="18"/>
          <w:szCs w:val="18"/>
        </w:rPr>
      </w:pPr>
      <w:r w:rsidRPr="006D1332">
        <w:rPr>
          <w:rFonts w:asciiTheme="minorHAnsi" w:hAnsiTheme="minorHAnsi" w:cs="Calibri"/>
          <w:sz w:val="18"/>
          <w:szCs w:val="18"/>
        </w:rPr>
        <w:t xml:space="preserve">4 = Excellent: </w:t>
      </w:r>
      <w:r w:rsidRPr="006D1332">
        <w:rPr>
          <w:rFonts w:asciiTheme="minorHAnsi" w:hAnsiTheme="minorHAnsi" w:cs="Calibri"/>
          <w:i/>
          <w:sz w:val="18"/>
          <w:szCs w:val="18"/>
        </w:rPr>
        <w:t>outstanding, inspired</w:t>
      </w:r>
      <w:r w:rsidRPr="006D1332">
        <w:rPr>
          <w:rFonts w:asciiTheme="minorHAnsi" w:hAnsiTheme="minorHAnsi" w:cs="Calibri"/>
          <w:sz w:val="18"/>
          <w:szCs w:val="18"/>
        </w:rPr>
        <w:t xml:space="preserve"> thought and/or communication—far beyond merely adequate.</w:t>
      </w:r>
    </w:p>
    <w:p w14:paraId="3D6B8A5C" w14:textId="77777777" w:rsidR="00153F0C" w:rsidRPr="006D1332" w:rsidRDefault="00153F0C" w:rsidP="00153F0C">
      <w:pPr>
        <w:ind w:left="450" w:hanging="270"/>
        <w:rPr>
          <w:rFonts w:asciiTheme="minorHAnsi" w:hAnsiTheme="minorHAnsi" w:cs="Calibri"/>
          <w:sz w:val="18"/>
          <w:szCs w:val="18"/>
        </w:rPr>
      </w:pPr>
      <w:r w:rsidRPr="006D1332">
        <w:rPr>
          <w:rFonts w:asciiTheme="minorHAnsi" w:hAnsiTheme="minorHAnsi" w:cs="Calibri"/>
          <w:sz w:val="18"/>
          <w:szCs w:val="18"/>
        </w:rPr>
        <w:t>3 = Good: sufficient in all criteria but not extraordinary</w:t>
      </w:r>
      <w:proofErr w:type="gramStart"/>
      <w:r w:rsidRPr="006D1332">
        <w:rPr>
          <w:rFonts w:asciiTheme="minorHAnsi" w:hAnsiTheme="minorHAnsi" w:cs="Calibri"/>
          <w:sz w:val="18"/>
          <w:szCs w:val="18"/>
        </w:rPr>
        <w:t>;</w:t>
      </w:r>
      <w:proofErr w:type="gramEnd"/>
      <w:r w:rsidRPr="006D1332">
        <w:rPr>
          <w:rFonts w:asciiTheme="minorHAnsi" w:hAnsiTheme="minorHAnsi" w:cs="Calibri"/>
          <w:sz w:val="18"/>
          <w:szCs w:val="18"/>
        </w:rPr>
        <w:t xml:space="preserve"> very few errors of reasoning or written expression.</w:t>
      </w:r>
    </w:p>
    <w:p w14:paraId="61A7CA0E" w14:textId="77777777" w:rsidR="00153F0C" w:rsidRPr="006D1332" w:rsidRDefault="00153F0C" w:rsidP="00153F0C">
      <w:pPr>
        <w:ind w:left="450" w:hanging="270"/>
        <w:rPr>
          <w:rFonts w:asciiTheme="minorHAnsi" w:hAnsiTheme="minorHAnsi" w:cs="Calibri"/>
          <w:sz w:val="18"/>
          <w:szCs w:val="18"/>
        </w:rPr>
      </w:pPr>
      <w:r w:rsidRPr="006D1332">
        <w:rPr>
          <w:rFonts w:asciiTheme="minorHAnsi" w:hAnsiTheme="minorHAnsi" w:cs="Calibri"/>
          <w:sz w:val="18"/>
          <w:szCs w:val="18"/>
        </w:rPr>
        <w:t xml:space="preserve">2 = </w:t>
      </w:r>
      <w:proofErr w:type="gramStart"/>
      <w:r w:rsidRPr="006D1332">
        <w:rPr>
          <w:rFonts w:asciiTheme="minorHAnsi" w:hAnsiTheme="minorHAnsi" w:cs="Calibri"/>
          <w:sz w:val="18"/>
          <w:szCs w:val="18"/>
        </w:rPr>
        <w:t>Fair</w:t>
      </w:r>
      <w:proofErr w:type="gramEnd"/>
      <w:r w:rsidRPr="006D1332">
        <w:rPr>
          <w:rFonts w:asciiTheme="minorHAnsi" w:hAnsiTheme="minorHAnsi" w:cs="Calibri"/>
          <w:sz w:val="18"/>
          <w:szCs w:val="18"/>
        </w:rPr>
        <w:t>: meets the basic expectations for the assignment, but there are often problems with the argument, reasoning, structure, and/or writing.</w:t>
      </w:r>
    </w:p>
    <w:p w14:paraId="7CFF64BB" w14:textId="77777777" w:rsidR="00153F0C" w:rsidRPr="006D1332" w:rsidRDefault="00153F0C" w:rsidP="00153F0C">
      <w:pPr>
        <w:ind w:left="450" w:hanging="270"/>
        <w:rPr>
          <w:rFonts w:asciiTheme="minorHAnsi" w:hAnsiTheme="minorHAnsi" w:cs="Calibri"/>
          <w:sz w:val="18"/>
          <w:szCs w:val="18"/>
        </w:rPr>
      </w:pPr>
      <w:r w:rsidRPr="006D1332">
        <w:rPr>
          <w:rFonts w:asciiTheme="minorHAnsi" w:hAnsiTheme="minorHAnsi" w:cs="Calibri"/>
          <w:sz w:val="18"/>
          <w:szCs w:val="18"/>
        </w:rPr>
        <w:t xml:space="preserve">1 = </w:t>
      </w:r>
      <w:proofErr w:type="gramStart"/>
      <w:r w:rsidRPr="006D1332">
        <w:rPr>
          <w:rFonts w:asciiTheme="minorHAnsi" w:hAnsiTheme="minorHAnsi" w:cs="Calibri"/>
          <w:sz w:val="18"/>
          <w:szCs w:val="18"/>
        </w:rPr>
        <w:t>Poor</w:t>
      </w:r>
      <w:proofErr w:type="gramEnd"/>
      <w:r w:rsidRPr="006D1332">
        <w:rPr>
          <w:rFonts w:asciiTheme="minorHAnsi" w:hAnsiTheme="minorHAnsi" w:cs="Calibri"/>
          <w:sz w:val="18"/>
          <w:szCs w:val="18"/>
        </w:rPr>
        <w:t>: barely meets the most basic expectations for the assignment; shows only a slight semblance of coherence in structure, argument, and written expression.</w:t>
      </w:r>
    </w:p>
    <w:p w14:paraId="6CC85E7B" w14:textId="77777777" w:rsidR="00153F0C" w:rsidRPr="006D1332" w:rsidRDefault="00153F0C" w:rsidP="00153F0C">
      <w:pPr>
        <w:ind w:left="450" w:hanging="270"/>
        <w:rPr>
          <w:rFonts w:asciiTheme="minorHAnsi" w:hAnsiTheme="minorHAnsi" w:cs="Calibri"/>
          <w:sz w:val="18"/>
          <w:szCs w:val="18"/>
        </w:rPr>
      </w:pPr>
      <w:r w:rsidRPr="006D1332">
        <w:rPr>
          <w:rFonts w:asciiTheme="minorHAnsi" w:hAnsiTheme="minorHAnsi" w:cs="Calibri"/>
          <w:sz w:val="18"/>
          <w:szCs w:val="18"/>
        </w:rPr>
        <w:t xml:space="preserve">0 = </w:t>
      </w:r>
      <w:proofErr w:type="gramStart"/>
      <w:r w:rsidRPr="006D1332">
        <w:rPr>
          <w:rFonts w:asciiTheme="minorHAnsi" w:hAnsiTheme="minorHAnsi" w:cs="Calibri"/>
          <w:sz w:val="18"/>
          <w:szCs w:val="18"/>
        </w:rPr>
        <w:t>Completely</w:t>
      </w:r>
      <w:proofErr w:type="gramEnd"/>
      <w:r w:rsidRPr="006D1332">
        <w:rPr>
          <w:rFonts w:asciiTheme="minorHAnsi" w:hAnsiTheme="minorHAnsi" w:cs="Calibri"/>
          <w:sz w:val="18"/>
          <w:szCs w:val="18"/>
        </w:rPr>
        <w:t xml:space="preserve"> unacceptable: fails to demonstrate basic expectations for or even understanding of the assignment.</w:t>
      </w:r>
    </w:p>
    <w:p w14:paraId="5DDD7AF6" w14:textId="77777777" w:rsidR="00153F0C" w:rsidRPr="006D1332" w:rsidRDefault="00153F0C" w:rsidP="00153F0C">
      <w:pPr>
        <w:jc w:val="center"/>
        <w:rPr>
          <w:rFonts w:asciiTheme="minorHAnsi" w:hAnsiTheme="minorHAnsi" w:cs="Calibri"/>
          <w:sz w:val="18"/>
          <w:szCs w:val="18"/>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58"/>
        <w:gridCol w:w="2250"/>
      </w:tblGrid>
      <w:tr w:rsidR="00153F0C" w:rsidRPr="006D1332" w14:paraId="1C0D7FC5" w14:textId="77777777" w:rsidTr="00A43DB5">
        <w:tc>
          <w:tcPr>
            <w:tcW w:w="7758" w:type="dxa"/>
          </w:tcPr>
          <w:p w14:paraId="14C306F6" w14:textId="77777777" w:rsidR="00153F0C" w:rsidRPr="006D1332" w:rsidRDefault="00153F0C" w:rsidP="00A43DB5">
            <w:pPr>
              <w:jc w:val="center"/>
              <w:rPr>
                <w:rFonts w:asciiTheme="minorHAnsi" w:hAnsiTheme="minorHAnsi" w:cs="Calibri"/>
                <w:b/>
                <w:sz w:val="18"/>
                <w:szCs w:val="18"/>
              </w:rPr>
            </w:pPr>
            <w:r w:rsidRPr="006D1332">
              <w:rPr>
                <w:rFonts w:asciiTheme="minorHAnsi" w:hAnsiTheme="minorHAnsi" w:cs="Calibri"/>
                <w:b/>
                <w:sz w:val="18"/>
                <w:szCs w:val="18"/>
              </w:rPr>
              <w:t>Grading Criteria</w:t>
            </w:r>
          </w:p>
        </w:tc>
        <w:tc>
          <w:tcPr>
            <w:tcW w:w="2250" w:type="dxa"/>
          </w:tcPr>
          <w:p w14:paraId="18EECBCF" w14:textId="77777777" w:rsidR="00153F0C" w:rsidRPr="006D1332" w:rsidRDefault="00153F0C" w:rsidP="00A43DB5">
            <w:pPr>
              <w:jc w:val="center"/>
              <w:rPr>
                <w:rFonts w:asciiTheme="minorHAnsi" w:hAnsiTheme="minorHAnsi" w:cs="Calibri"/>
                <w:b/>
                <w:sz w:val="18"/>
                <w:szCs w:val="18"/>
              </w:rPr>
            </w:pPr>
            <w:r w:rsidRPr="006D1332">
              <w:rPr>
                <w:rFonts w:asciiTheme="minorHAnsi" w:hAnsiTheme="minorHAnsi" w:cs="Calibri"/>
                <w:b/>
                <w:sz w:val="18"/>
                <w:szCs w:val="18"/>
              </w:rPr>
              <w:t>Rating (0-4)</w:t>
            </w:r>
          </w:p>
        </w:tc>
      </w:tr>
      <w:tr w:rsidR="00153F0C" w:rsidRPr="006D1332" w14:paraId="6A242474" w14:textId="77777777" w:rsidTr="00A43DB5">
        <w:tc>
          <w:tcPr>
            <w:tcW w:w="7758" w:type="dxa"/>
          </w:tcPr>
          <w:p w14:paraId="4CEB6B8D" w14:textId="77777777" w:rsidR="00153F0C" w:rsidRPr="006D1332" w:rsidRDefault="00153F0C" w:rsidP="00A43DB5">
            <w:pPr>
              <w:rPr>
                <w:rFonts w:asciiTheme="minorHAnsi" w:hAnsiTheme="minorHAnsi" w:cs="Calibri"/>
                <w:sz w:val="18"/>
                <w:szCs w:val="18"/>
              </w:rPr>
            </w:pPr>
            <w:r w:rsidRPr="006D1332">
              <w:rPr>
                <w:rFonts w:asciiTheme="minorHAnsi" w:hAnsiTheme="minorHAnsi" w:cs="Calibri"/>
                <w:b/>
                <w:sz w:val="18"/>
                <w:szCs w:val="18"/>
              </w:rPr>
              <w:t>Introduction / Thesis</w:t>
            </w:r>
          </w:p>
          <w:p w14:paraId="7E89E8E5" w14:textId="77777777" w:rsidR="00153F0C" w:rsidRPr="006D1332" w:rsidRDefault="00153F0C" w:rsidP="00153F0C">
            <w:pPr>
              <w:numPr>
                <w:ilvl w:val="0"/>
                <w:numId w:val="23"/>
              </w:numPr>
              <w:rPr>
                <w:rFonts w:asciiTheme="minorHAnsi" w:hAnsiTheme="minorHAnsi" w:cs="Calibri"/>
                <w:sz w:val="18"/>
                <w:szCs w:val="18"/>
              </w:rPr>
            </w:pPr>
            <w:r w:rsidRPr="006D1332">
              <w:rPr>
                <w:rFonts w:asciiTheme="minorHAnsi" w:hAnsiTheme="minorHAnsi" w:cs="Calibri"/>
                <w:sz w:val="18"/>
                <w:szCs w:val="18"/>
              </w:rPr>
              <w:t>Introduction contains the problem statement and thesis; provides sufficient background material; defines important terms; orients reader to the rest of the paper.</w:t>
            </w:r>
          </w:p>
          <w:p w14:paraId="0BB88FE2" w14:textId="77777777" w:rsidR="00153F0C" w:rsidRPr="006D1332" w:rsidRDefault="00153F0C" w:rsidP="00153F0C">
            <w:pPr>
              <w:numPr>
                <w:ilvl w:val="0"/>
                <w:numId w:val="23"/>
              </w:numPr>
              <w:rPr>
                <w:rFonts w:asciiTheme="minorHAnsi" w:hAnsiTheme="minorHAnsi" w:cs="Calibri"/>
                <w:sz w:val="18"/>
                <w:szCs w:val="18"/>
              </w:rPr>
            </w:pPr>
            <w:r w:rsidRPr="006D1332">
              <w:rPr>
                <w:rFonts w:asciiTheme="minorHAnsi" w:hAnsiTheme="minorHAnsi" w:cs="Calibri"/>
                <w:sz w:val="18"/>
                <w:szCs w:val="18"/>
              </w:rPr>
              <w:t>Clearly stated thesis outlines topic focus and analysis/argument.</w:t>
            </w:r>
          </w:p>
          <w:p w14:paraId="427479CA" w14:textId="77777777" w:rsidR="00153F0C" w:rsidRPr="006D1332" w:rsidRDefault="00153F0C" w:rsidP="00153F0C">
            <w:pPr>
              <w:numPr>
                <w:ilvl w:val="0"/>
                <w:numId w:val="23"/>
              </w:numPr>
              <w:rPr>
                <w:rFonts w:asciiTheme="minorHAnsi" w:hAnsiTheme="minorHAnsi" w:cs="Calibri"/>
                <w:sz w:val="18"/>
                <w:szCs w:val="18"/>
              </w:rPr>
            </w:pPr>
            <w:r w:rsidRPr="006D1332">
              <w:rPr>
                <w:rFonts w:asciiTheme="minorHAnsi" w:hAnsiTheme="minorHAnsi" w:cs="Calibri"/>
                <w:sz w:val="18"/>
                <w:szCs w:val="18"/>
              </w:rPr>
              <w:t>Thesis serves as the controlling idea for the rest of the paper.</w:t>
            </w:r>
          </w:p>
          <w:p w14:paraId="09710610" w14:textId="77777777" w:rsidR="00153F0C" w:rsidRPr="006D1332" w:rsidRDefault="00153F0C" w:rsidP="00A43DB5">
            <w:pPr>
              <w:ind w:left="720"/>
              <w:rPr>
                <w:rFonts w:asciiTheme="minorHAnsi" w:hAnsiTheme="minorHAnsi" w:cs="Calibri"/>
                <w:sz w:val="18"/>
                <w:szCs w:val="18"/>
              </w:rPr>
            </w:pPr>
          </w:p>
        </w:tc>
        <w:tc>
          <w:tcPr>
            <w:tcW w:w="2250" w:type="dxa"/>
          </w:tcPr>
          <w:p w14:paraId="500258D2" w14:textId="77777777" w:rsidR="00153F0C" w:rsidRPr="006D1332" w:rsidRDefault="00153F0C" w:rsidP="00A43DB5">
            <w:pPr>
              <w:ind w:left="342"/>
              <w:rPr>
                <w:rFonts w:asciiTheme="minorHAnsi" w:hAnsiTheme="minorHAnsi" w:cs="Calibri"/>
                <w:sz w:val="18"/>
                <w:szCs w:val="18"/>
              </w:rPr>
            </w:pPr>
          </w:p>
          <w:p w14:paraId="0516554C" w14:textId="77777777" w:rsidR="00153F0C" w:rsidRPr="006D1332" w:rsidRDefault="00153F0C" w:rsidP="00A43DB5">
            <w:pPr>
              <w:ind w:left="342"/>
              <w:rPr>
                <w:rFonts w:asciiTheme="minorHAnsi" w:hAnsiTheme="minorHAnsi" w:cs="Calibri"/>
                <w:sz w:val="18"/>
                <w:szCs w:val="18"/>
              </w:rPr>
            </w:pPr>
          </w:p>
          <w:p w14:paraId="44D2F264" w14:textId="77777777" w:rsidR="00153F0C" w:rsidRPr="006D1332" w:rsidRDefault="00153F0C" w:rsidP="00A43DB5">
            <w:pPr>
              <w:ind w:left="342"/>
              <w:rPr>
                <w:rFonts w:asciiTheme="minorHAnsi" w:hAnsiTheme="minorHAnsi" w:cs="Calibri"/>
                <w:sz w:val="18"/>
                <w:szCs w:val="18"/>
              </w:rPr>
            </w:pPr>
          </w:p>
          <w:p w14:paraId="6BA9BF7E" w14:textId="77777777" w:rsidR="00153F0C" w:rsidRPr="006D1332" w:rsidRDefault="00153F0C" w:rsidP="00A43DB5">
            <w:pPr>
              <w:ind w:left="342"/>
              <w:rPr>
                <w:rFonts w:asciiTheme="minorHAnsi" w:hAnsiTheme="minorHAnsi" w:cs="Calibri"/>
                <w:sz w:val="18"/>
                <w:szCs w:val="18"/>
              </w:rPr>
            </w:pPr>
          </w:p>
        </w:tc>
      </w:tr>
      <w:tr w:rsidR="00153F0C" w:rsidRPr="006D1332" w14:paraId="4900AF82" w14:textId="77777777" w:rsidTr="00A43DB5">
        <w:tc>
          <w:tcPr>
            <w:tcW w:w="7758" w:type="dxa"/>
          </w:tcPr>
          <w:p w14:paraId="079774B3" w14:textId="77777777" w:rsidR="00153F0C" w:rsidRPr="006D1332" w:rsidRDefault="00153F0C" w:rsidP="00A43DB5">
            <w:pPr>
              <w:rPr>
                <w:rFonts w:asciiTheme="minorHAnsi" w:hAnsiTheme="minorHAnsi" w:cs="Calibri"/>
                <w:b/>
                <w:sz w:val="18"/>
                <w:szCs w:val="18"/>
              </w:rPr>
            </w:pPr>
            <w:r w:rsidRPr="006D1332">
              <w:rPr>
                <w:rFonts w:asciiTheme="minorHAnsi" w:hAnsiTheme="minorHAnsi" w:cs="Calibri"/>
                <w:b/>
                <w:sz w:val="18"/>
                <w:szCs w:val="18"/>
              </w:rPr>
              <w:t>Adhered to the Assignment</w:t>
            </w:r>
          </w:p>
          <w:p w14:paraId="5864A27C" w14:textId="77777777" w:rsidR="00153F0C" w:rsidRPr="006D1332" w:rsidRDefault="00153F0C" w:rsidP="00153F0C">
            <w:pPr>
              <w:numPr>
                <w:ilvl w:val="0"/>
                <w:numId w:val="21"/>
              </w:numPr>
              <w:rPr>
                <w:rFonts w:asciiTheme="minorHAnsi" w:hAnsiTheme="minorHAnsi" w:cs="Calibri"/>
                <w:sz w:val="18"/>
                <w:szCs w:val="18"/>
              </w:rPr>
            </w:pPr>
            <w:r w:rsidRPr="006D1332">
              <w:rPr>
                <w:rFonts w:asciiTheme="minorHAnsi" w:hAnsiTheme="minorHAnsi" w:cs="Calibri"/>
                <w:sz w:val="18"/>
                <w:szCs w:val="18"/>
              </w:rPr>
              <w:t>Clear and concise summary of Hardin’s “The Tragedy of the Commons.”</w:t>
            </w:r>
          </w:p>
          <w:p w14:paraId="27BA5660" w14:textId="77777777" w:rsidR="00153F0C" w:rsidRPr="006D1332" w:rsidRDefault="00153F0C" w:rsidP="00153F0C">
            <w:pPr>
              <w:numPr>
                <w:ilvl w:val="0"/>
                <w:numId w:val="21"/>
              </w:numPr>
              <w:rPr>
                <w:rFonts w:asciiTheme="minorHAnsi" w:hAnsiTheme="minorHAnsi" w:cs="Calibri"/>
                <w:sz w:val="18"/>
                <w:szCs w:val="18"/>
              </w:rPr>
            </w:pPr>
            <w:r w:rsidRPr="006D1332">
              <w:rPr>
                <w:rFonts w:asciiTheme="minorHAnsi" w:hAnsiTheme="minorHAnsi" w:cs="Calibri"/>
                <w:sz w:val="18"/>
                <w:szCs w:val="18"/>
              </w:rPr>
              <w:t>Concepts from Hardin are chosen appropriately and explain clearly.</w:t>
            </w:r>
          </w:p>
          <w:p w14:paraId="329066DC" w14:textId="77777777" w:rsidR="00153F0C" w:rsidRPr="006D1332" w:rsidRDefault="00153F0C" w:rsidP="00153F0C">
            <w:pPr>
              <w:numPr>
                <w:ilvl w:val="0"/>
                <w:numId w:val="21"/>
              </w:numPr>
              <w:rPr>
                <w:rFonts w:asciiTheme="minorHAnsi" w:hAnsiTheme="minorHAnsi" w:cs="Calibri"/>
                <w:sz w:val="18"/>
                <w:szCs w:val="18"/>
              </w:rPr>
            </w:pPr>
            <w:r w:rsidRPr="006D1332">
              <w:rPr>
                <w:rFonts w:asciiTheme="minorHAnsi" w:hAnsiTheme="minorHAnsi" w:cs="Calibri"/>
                <w:sz w:val="18"/>
                <w:szCs w:val="18"/>
              </w:rPr>
              <w:t>Hardin concepts are used to analyze and understand the specific problem.</w:t>
            </w:r>
          </w:p>
          <w:p w14:paraId="68C6D26C" w14:textId="77777777" w:rsidR="00153F0C" w:rsidRPr="006D1332" w:rsidRDefault="00153F0C" w:rsidP="00153F0C">
            <w:pPr>
              <w:numPr>
                <w:ilvl w:val="0"/>
                <w:numId w:val="21"/>
              </w:numPr>
              <w:rPr>
                <w:rFonts w:asciiTheme="minorHAnsi" w:hAnsiTheme="minorHAnsi" w:cs="Calibri"/>
                <w:sz w:val="18"/>
                <w:szCs w:val="18"/>
              </w:rPr>
            </w:pPr>
            <w:r w:rsidRPr="006D1332">
              <w:rPr>
                <w:rFonts w:asciiTheme="minorHAnsi" w:hAnsiTheme="minorHAnsi" w:cs="Calibri"/>
                <w:sz w:val="18"/>
                <w:szCs w:val="18"/>
              </w:rPr>
              <w:t>Presents possible solutions, again using concepts from Hardin as an analytical tool.  These exhibit critical, creative, and rational thinking.</w:t>
            </w:r>
          </w:p>
          <w:p w14:paraId="2E836488" w14:textId="77777777" w:rsidR="00153F0C" w:rsidRPr="006D1332" w:rsidRDefault="00153F0C" w:rsidP="00A43DB5">
            <w:pPr>
              <w:ind w:left="720"/>
              <w:rPr>
                <w:rFonts w:asciiTheme="minorHAnsi" w:hAnsiTheme="minorHAnsi" w:cs="Calibri"/>
                <w:sz w:val="18"/>
                <w:szCs w:val="18"/>
              </w:rPr>
            </w:pPr>
          </w:p>
        </w:tc>
        <w:tc>
          <w:tcPr>
            <w:tcW w:w="2250" w:type="dxa"/>
          </w:tcPr>
          <w:p w14:paraId="01B49372" w14:textId="77777777" w:rsidR="00153F0C" w:rsidRPr="006D1332" w:rsidRDefault="00153F0C" w:rsidP="00A43DB5">
            <w:pPr>
              <w:ind w:left="342"/>
              <w:rPr>
                <w:rFonts w:asciiTheme="minorHAnsi" w:hAnsiTheme="minorHAnsi" w:cs="Calibri"/>
                <w:sz w:val="18"/>
                <w:szCs w:val="18"/>
              </w:rPr>
            </w:pPr>
          </w:p>
          <w:p w14:paraId="07892E52" w14:textId="77777777" w:rsidR="00153F0C" w:rsidRPr="006D1332" w:rsidRDefault="00153F0C" w:rsidP="00A43DB5">
            <w:pPr>
              <w:ind w:left="342"/>
              <w:rPr>
                <w:rFonts w:asciiTheme="minorHAnsi" w:hAnsiTheme="minorHAnsi" w:cs="Calibri"/>
                <w:sz w:val="18"/>
                <w:szCs w:val="18"/>
              </w:rPr>
            </w:pPr>
          </w:p>
          <w:p w14:paraId="34C2B238" w14:textId="77777777" w:rsidR="00153F0C" w:rsidRPr="006D1332" w:rsidRDefault="00153F0C" w:rsidP="00A43DB5">
            <w:pPr>
              <w:ind w:left="342"/>
              <w:rPr>
                <w:rFonts w:asciiTheme="minorHAnsi" w:hAnsiTheme="minorHAnsi" w:cs="Calibri"/>
                <w:sz w:val="18"/>
                <w:szCs w:val="18"/>
              </w:rPr>
            </w:pPr>
          </w:p>
          <w:p w14:paraId="2C3BE22E" w14:textId="77777777" w:rsidR="00153F0C" w:rsidRPr="006D1332" w:rsidRDefault="00153F0C" w:rsidP="00A43DB5">
            <w:pPr>
              <w:ind w:left="342"/>
              <w:rPr>
                <w:rFonts w:asciiTheme="minorHAnsi" w:hAnsiTheme="minorHAnsi" w:cs="Calibri"/>
                <w:sz w:val="18"/>
                <w:szCs w:val="18"/>
              </w:rPr>
            </w:pPr>
          </w:p>
          <w:p w14:paraId="1060D31F" w14:textId="77777777" w:rsidR="00153F0C" w:rsidRPr="006D1332" w:rsidRDefault="00153F0C" w:rsidP="00A43DB5">
            <w:pPr>
              <w:ind w:left="342"/>
              <w:rPr>
                <w:rFonts w:asciiTheme="minorHAnsi" w:hAnsiTheme="minorHAnsi" w:cs="Calibri"/>
                <w:sz w:val="18"/>
                <w:szCs w:val="18"/>
              </w:rPr>
            </w:pPr>
          </w:p>
          <w:p w14:paraId="6D900445" w14:textId="77777777" w:rsidR="00153F0C" w:rsidRPr="006D1332" w:rsidRDefault="00153F0C" w:rsidP="00A43DB5">
            <w:pPr>
              <w:ind w:left="342"/>
              <w:rPr>
                <w:rFonts w:asciiTheme="minorHAnsi" w:hAnsiTheme="minorHAnsi" w:cs="Calibri"/>
                <w:sz w:val="18"/>
                <w:szCs w:val="18"/>
              </w:rPr>
            </w:pPr>
          </w:p>
        </w:tc>
      </w:tr>
      <w:tr w:rsidR="00153F0C" w:rsidRPr="006D1332" w14:paraId="29A03B3E" w14:textId="77777777" w:rsidTr="00A43DB5">
        <w:tc>
          <w:tcPr>
            <w:tcW w:w="7758" w:type="dxa"/>
          </w:tcPr>
          <w:p w14:paraId="3A59E7C4" w14:textId="77777777" w:rsidR="00153F0C" w:rsidRPr="006D1332" w:rsidRDefault="00153F0C" w:rsidP="00A43DB5">
            <w:pPr>
              <w:rPr>
                <w:rFonts w:asciiTheme="minorHAnsi" w:hAnsiTheme="minorHAnsi" w:cs="Calibri"/>
                <w:sz w:val="18"/>
                <w:szCs w:val="18"/>
              </w:rPr>
            </w:pPr>
            <w:r w:rsidRPr="006D1332">
              <w:rPr>
                <w:rFonts w:asciiTheme="minorHAnsi" w:hAnsiTheme="minorHAnsi" w:cs="Calibri"/>
                <w:b/>
                <w:sz w:val="18"/>
                <w:szCs w:val="18"/>
              </w:rPr>
              <w:t>Research / Sources</w:t>
            </w:r>
          </w:p>
          <w:p w14:paraId="261D265E" w14:textId="77777777" w:rsidR="00153F0C" w:rsidRPr="006D1332" w:rsidRDefault="00153F0C" w:rsidP="00153F0C">
            <w:pPr>
              <w:numPr>
                <w:ilvl w:val="0"/>
                <w:numId w:val="22"/>
              </w:numPr>
              <w:rPr>
                <w:rFonts w:asciiTheme="minorHAnsi" w:hAnsiTheme="minorHAnsi" w:cs="Calibri"/>
                <w:sz w:val="18"/>
                <w:szCs w:val="18"/>
              </w:rPr>
            </w:pPr>
            <w:r w:rsidRPr="006D1332">
              <w:rPr>
                <w:rFonts w:asciiTheme="minorHAnsi" w:hAnsiTheme="minorHAnsi" w:cs="Calibri"/>
                <w:i/>
                <w:sz w:val="18"/>
                <w:szCs w:val="18"/>
              </w:rPr>
              <w:t>Relevant</w:t>
            </w:r>
            <w:r w:rsidRPr="006D1332">
              <w:rPr>
                <w:rFonts w:asciiTheme="minorHAnsi" w:hAnsiTheme="minorHAnsi" w:cs="Calibri"/>
                <w:sz w:val="18"/>
                <w:szCs w:val="18"/>
              </w:rPr>
              <w:t xml:space="preserve"> sources are used appropriately— i.e., to reinforce a point the writer is making or to provide background and context on the case.</w:t>
            </w:r>
          </w:p>
          <w:p w14:paraId="4755A7A9" w14:textId="77777777" w:rsidR="00153F0C" w:rsidRPr="006D1332" w:rsidRDefault="00153F0C" w:rsidP="00153F0C">
            <w:pPr>
              <w:numPr>
                <w:ilvl w:val="0"/>
                <w:numId w:val="22"/>
              </w:numPr>
              <w:rPr>
                <w:rFonts w:asciiTheme="minorHAnsi" w:hAnsiTheme="minorHAnsi" w:cs="Calibri"/>
                <w:sz w:val="18"/>
                <w:szCs w:val="18"/>
              </w:rPr>
            </w:pPr>
            <w:r w:rsidRPr="006D1332">
              <w:rPr>
                <w:rFonts w:asciiTheme="minorHAnsi" w:hAnsiTheme="minorHAnsi" w:cs="Calibri"/>
                <w:sz w:val="18"/>
                <w:szCs w:val="18"/>
              </w:rPr>
              <w:t xml:space="preserve">Summaries/paraphrases/quotes of sources are </w:t>
            </w:r>
            <w:proofErr w:type="gramStart"/>
            <w:r w:rsidRPr="006D1332">
              <w:rPr>
                <w:rFonts w:asciiTheme="minorHAnsi" w:hAnsiTheme="minorHAnsi" w:cs="Calibri"/>
                <w:sz w:val="18"/>
                <w:szCs w:val="18"/>
              </w:rPr>
              <w:t>well-integrated</w:t>
            </w:r>
            <w:proofErr w:type="gramEnd"/>
            <w:r w:rsidRPr="006D1332">
              <w:rPr>
                <w:rFonts w:asciiTheme="minorHAnsi" w:hAnsiTheme="minorHAnsi" w:cs="Calibri"/>
                <w:sz w:val="18"/>
                <w:szCs w:val="18"/>
              </w:rPr>
              <w:t xml:space="preserve"> with the rest of the paper (i.e., smoothly presented and commented upon).</w:t>
            </w:r>
          </w:p>
          <w:p w14:paraId="3C0DCB1F" w14:textId="77777777" w:rsidR="00153F0C" w:rsidRPr="006D1332" w:rsidRDefault="00153F0C" w:rsidP="00153F0C">
            <w:pPr>
              <w:numPr>
                <w:ilvl w:val="0"/>
                <w:numId w:val="22"/>
              </w:numPr>
              <w:rPr>
                <w:rFonts w:asciiTheme="minorHAnsi" w:hAnsiTheme="minorHAnsi" w:cs="Calibri"/>
                <w:sz w:val="18"/>
                <w:szCs w:val="18"/>
              </w:rPr>
            </w:pPr>
            <w:r w:rsidRPr="006D1332">
              <w:rPr>
                <w:rFonts w:asciiTheme="minorHAnsi" w:hAnsiTheme="minorHAnsi" w:cs="Calibri"/>
                <w:sz w:val="18"/>
                <w:szCs w:val="18"/>
              </w:rPr>
              <w:t>All research is cited appropriately in the text using the correct format (i.e., parenthetical citation) and all sources are in the correct format in the References List.</w:t>
            </w:r>
          </w:p>
          <w:p w14:paraId="78363E19" w14:textId="77777777" w:rsidR="00153F0C" w:rsidRPr="006D1332" w:rsidRDefault="00153F0C" w:rsidP="00A43DB5">
            <w:pPr>
              <w:ind w:left="720"/>
              <w:rPr>
                <w:rFonts w:asciiTheme="minorHAnsi" w:hAnsiTheme="minorHAnsi" w:cs="Calibri"/>
                <w:sz w:val="18"/>
                <w:szCs w:val="18"/>
              </w:rPr>
            </w:pPr>
          </w:p>
        </w:tc>
        <w:tc>
          <w:tcPr>
            <w:tcW w:w="2250" w:type="dxa"/>
          </w:tcPr>
          <w:p w14:paraId="53F93D1E" w14:textId="77777777" w:rsidR="00153F0C" w:rsidRPr="006D1332" w:rsidRDefault="00153F0C" w:rsidP="00A43DB5">
            <w:pPr>
              <w:ind w:left="342"/>
              <w:rPr>
                <w:rFonts w:asciiTheme="minorHAnsi" w:hAnsiTheme="minorHAnsi" w:cs="Calibri"/>
                <w:sz w:val="18"/>
                <w:szCs w:val="18"/>
              </w:rPr>
            </w:pPr>
          </w:p>
          <w:p w14:paraId="1BAA8171" w14:textId="77777777" w:rsidR="00153F0C" w:rsidRPr="006D1332" w:rsidRDefault="00153F0C" w:rsidP="00A43DB5">
            <w:pPr>
              <w:ind w:left="342"/>
              <w:rPr>
                <w:rFonts w:asciiTheme="minorHAnsi" w:hAnsiTheme="minorHAnsi" w:cs="Calibri"/>
                <w:sz w:val="18"/>
                <w:szCs w:val="18"/>
              </w:rPr>
            </w:pPr>
          </w:p>
          <w:p w14:paraId="773481D9" w14:textId="77777777" w:rsidR="00153F0C" w:rsidRPr="006D1332" w:rsidRDefault="00153F0C" w:rsidP="00A43DB5">
            <w:pPr>
              <w:ind w:left="342"/>
              <w:rPr>
                <w:rFonts w:asciiTheme="minorHAnsi" w:hAnsiTheme="minorHAnsi" w:cs="Calibri"/>
                <w:sz w:val="18"/>
                <w:szCs w:val="18"/>
              </w:rPr>
            </w:pPr>
          </w:p>
          <w:p w14:paraId="34664BB5" w14:textId="77777777" w:rsidR="00153F0C" w:rsidRPr="006D1332" w:rsidRDefault="00153F0C" w:rsidP="00A43DB5">
            <w:pPr>
              <w:ind w:left="342"/>
              <w:rPr>
                <w:rFonts w:asciiTheme="minorHAnsi" w:hAnsiTheme="minorHAnsi" w:cs="Calibri"/>
                <w:sz w:val="18"/>
                <w:szCs w:val="18"/>
              </w:rPr>
            </w:pPr>
          </w:p>
          <w:p w14:paraId="53732B8E" w14:textId="77777777" w:rsidR="00153F0C" w:rsidRPr="006D1332" w:rsidRDefault="00153F0C" w:rsidP="00A43DB5">
            <w:pPr>
              <w:ind w:left="342"/>
              <w:rPr>
                <w:rFonts w:asciiTheme="minorHAnsi" w:hAnsiTheme="minorHAnsi" w:cs="Calibri"/>
                <w:sz w:val="18"/>
                <w:szCs w:val="18"/>
              </w:rPr>
            </w:pPr>
          </w:p>
          <w:p w14:paraId="045AC766" w14:textId="77777777" w:rsidR="00153F0C" w:rsidRPr="006D1332" w:rsidRDefault="00153F0C" w:rsidP="00A43DB5">
            <w:pPr>
              <w:ind w:left="342"/>
              <w:rPr>
                <w:rFonts w:asciiTheme="minorHAnsi" w:hAnsiTheme="minorHAnsi" w:cs="Calibri"/>
                <w:sz w:val="18"/>
                <w:szCs w:val="18"/>
              </w:rPr>
            </w:pPr>
          </w:p>
        </w:tc>
      </w:tr>
      <w:tr w:rsidR="00153F0C" w:rsidRPr="006D1332" w14:paraId="782A37F3" w14:textId="77777777" w:rsidTr="00A43DB5">
        <w:tc>
          <w:tcPr>
            <w:tcW w:w="7758" w:type="dxa"/>
          </w:tcPr>
          <w:p w14:paraId="030D934B" w14:textId="77777777" w:rsidR="00153F0C" w:rsidRPr="006D1332" w:rsidRDefault="00153F0C" w:rsidP="00A43DB5">
            <w:pPr>
              <w:rPr>
                <w:rFonts w:asciiTheme="minorHAnsi" w:hAnsiTheme="minorHAnsi" w:cs="Calibri"/>
                <w:sz w:val="18"/>
                <w:szCs w:val="18"/>
              </w:rPr>
            </w:pPr>
            <w:r w:rsidRPr="006D1332">
              <w:rPr>
                <w:rFonts w:asciiTheme="minorHAnsi" w:hAnsiTheme="minorHAnsi" w:cs="Calibri"/>
                <w:b/>
                <w:sz w:val="18"/>
                <w:szCs w:val="18"/>
              </w:rPr>
              <w:t>Organization / Exposition</w:t>
            </w:r>
          </w:p>
          <w:p w14:paraId="3AD84896" w14:textId="77777777" w:rsidR="00153F0C" w:rsidRPr="006D1332" w:rsidRDefault="00153F0C" w:rsidP="00153F0C">
            <w:pPr>
              <w:numPr>
                <w:ilvl w:val="0"/>
                <w:numId w:val="24"/>
              </w:numPr>
              <w:rPr>
                <w:rFonts w:asciiTheme="minorHAnsi" w:hAnsiTheme="minorHAnsi" w:cs="Calibri"/>
                <w:sz w:val="18"/>
                <w:szCs w:val="18"/>
              </w:rPr>
            </w:pPr>
            <w:r w:rsidRPr="006D1332">
              <w:rPr>
                <w:rFonts w:asciiTheme="minorHAnsi" w:hAnsiTheme="minorHAnsi" w:cs="Calibri"/>
                <w:sz w:val="18"/>
                <w:szCs w:val="18"/>
              </w:rPr>
              <w:t xml:space="preserve">Paper is logically and intelligently organized to fit the progression of the argument. </w:t>
            </w:r>
          </w:p>
          <w:p w14:paraId="16658002" w14:textId="77777777" w:rsidR="00153F0C" w:rsidRPr="006D1332" w:rsidRDefault="00153F0C" w:rsidP="00153F0C">
            <w:pPr>
              <w:numPr>
                <w:ilvl w:val="0"/>
                <w:numId w:val="24"/>
              </w:numPr>
              <w:rPr>
                <w:rFonts w:asciiTheme="minorHAnsi" w:hAnsiTheme="minorHAnsi" w:cs="Calibri"/>
                <w:sz w:val="18"/>
                <w:szCs w:val="18"/>
              </w:rPr>
            </w:pPr>
            <w:r w:rsidRPr="006D1332">
              <w:rPr>
                <w:rFonts w:asciiTheme="minorHAnsi" w:hAnsiTheme="minorHAnsi" w:cs="Calibri"/>
                <w:sz w:val="18"/>
                <w:szCs w:val="18"/>
              </w:rPr>
              <w:t>Paragraphs have clear, focused points that support the argument of the exploration of the problem.</w:t>
            </w:r>
          </w:p>
          <w:p w14:paraId="4EEC8B37" w14:textId="77777777" w:rsidR="00153F0C" w:rsidRPr="006D1332" w:rsidRDefault="00153F0C" w:rsidP="00153F0C">
            <w:pPr>
              <w:numPr>
                <w:ilvl w:val="0"/>
                <w:numId w:val="24"/>
              </w:numPr>
              <w:rPr>
                <w:rFonts w:asciiTheme="minorHAnsi" w:hAnsiTheme="minorHAnsi" w:cs="Calibri"/>
                <w:sz w:val="18"/>
                <w:szCs w:val="18"/>
              </w:rPr>
            </w:pPr>
            <w:r w:rsidRPr="006D1332">
              <w:rPr>
                <w:rFonts w:asciiTheme="minorHAnsi" w:hAnsiTheme="minorHAnsi" w:cs="Calibri"/>
                <w:sz w:val="18"/>
                <w:szCs w:val="18"/>
              </w:rPr>
              <w:t xml:space="preserve">Paragraphs are </w:t>
            </w:r>
            <w:proofErr w:type="gramStart"/>
            <w:r w:rsidRPr="006D1332">
              <w:rPr>
                <w:rFonts w:asciiTheme="minorHAnsi" w:hAnsiTheme="minorHAnsi" w:cs="Calibri"/>
                <w:sz w:val="18"/>
                <w:szCs w:val="18"/>
              </w:rPr>
              <w:t>well-developed</w:t>
            </w:r>
            <w:proofErr w:type="gramEnd"/>
            <w:r w:rsidRPr="006D1332">
              <w:rPr>
                <w:rFonts w:asciiTheme="minorHAnsi" w:hAnsiTheme="minorHAnsi" w:cs="Calibri"/>
                <w:sz w:val="18"/>
                <w:szCs w:val="18"/>
              </w:rPr>
              <w:t>—they advance the argument by making good claims, using good evidence, and commenting on the significance of the evidence to support the claims.</w:t>
            </w:r>
          </w:p>
          <w:p w14:paraId="63A5A98D" w14:textId="77777777" w:rsidR="00153F0C" w:rsidRPr="006D1332" w:rsidRDefault="00153F0C" w:rsidP="00153F0C">
            <w:pPr>
              <w:numPr>
                <w:ilvl w:val="0"/>
                <w:numId w:val="24"/>
              </w:numPr>
              <w:rPr>
                <w:rFonts w:asciiTheme="minorHAnsi" w:hAnsiTheme="minorHAnsi" w:cs="Calibri"/>
                <w:sz w:val="18"/>
                <w:szCs w:val="18"/>
              </w:rPr>
            </w:pPr>
            <w:r w:rsidRPr="006D1332">
              <w:rPr>
                <w:rFonts w:asciiTheme="minorHAnsi" w:hAnsiTheme="minorHAnsi" w:cs="Calibri"/>
                <w:sz w:val="18"/>
                <w:szCs w:val="18"/>
              </w:rPr>
              <w:t>Sentences, paragraphs, and sections of the paper progress logically and smoothly to build the argument.</w:t>
            </w:r>
          </w:p>
          <w:p w14:paraId="656667A1" w14:textId="77777777" w:rsidR="00153F0C" w:rsidRPr="006D1332" w:rsidRDefault="00153F0C" w:rsidP="00A43DB5">
            <w:pPr>
              <w:ind w:left="720"/>
              <w:rPr>
                <w:rFonts w:asciiTheme="minorHAnsi" w:hAnsiTheme="minorHAnsi" w:cs="Calibri"/>
                <w:sz w:val="18"/>
                <w:szCs w:val="18"/>
              </w:rPr>
            </w:pPr>
          </w:p>
        </w:tc>
        <w:tc>
          <w:tcPr>
            <w:tcW w:w="2250" w:type="dxa"/>
          </w:tcPr>
          <w:p w14:paraId="24A26A6D" w14:textId="77777777" w:rsidR="00153F0C" w:rsidRPr="006D1332" w:rsidRDefault="00153F0C" w:rsidP="00A43DB5">
            <w:pPr>
              <w:ind w:left="342"/>
              <w:rPr>
                <w:rFonts w:asciiTheme="minorHAnsi" w:hAnsiTheme="minorHAnsi" w:cs="Calibri"/>
                <w:sz w:val="18"/>
                <w:szCs w:val="18"/>
              </w:rPr>
            </w:pPr>
          </w:p>
          <w:p w14:paraId="05D99066" w14:textId="77777777" w:rsidR="00153F0C" w:rsidRPr="006D1332" w:rsidRDefault="00153F0C" w:rsidP="00A43DB5">
            <w:pPr>
              <w:ind w:left="342"/>
              <w:rPr>
                <w:rFonts w:asciiTheme="minorHAnsi" w:hAnsiTheme="minorHAnsi" w:cs="Calibri"/>
                <w:sz w:val="18"/>
                <w:szCs w:val="18"/>
              </w:rPr>
            </w:pPr>
          </w:p>
          <w:p w14:paraId="06854065" w14:textId="77777777" w:rsidR="00153F0C" w:rsidRPr="006D1332" w:rsidRDefault="00153F0C" w:rsidP="00A43DB5">
            <w:pPr>
              <w:ind w:left="342"/>
              <w:rPr>
                <w:rFonts w:asciiTheme="minorHAnsi" w:hAnsiTheme="minorHAnsi" w:cs="Calibri"/>
                <w:sz w:val="18"/>
                <w:szCs w:val="18"/>
              </w:rPr>
            </w:pPr>
          </w:p>
          <w:p w14:paraId="41042407" w14:textId="77777777" w:rsidR="00153F0C" w:rsidRPr="006D1332" w:rsidRDefault="00153F0C" w:rsidP="00A43DB5">
            <w:pPr>
              <w:ind w:left="342"/>
              <w:rPr>
                <w:rFonts w:asciiTheme="minorHAnsi" w:hAnsiTheme="minorHAnsi" w:cs="Calibri"/>
                <w:sz w:val="18"/>
                <w:szCs w:val="18"/>
              </w:rPr>
            </w:pPr>
          </w:p>
          <w:p w14:paraId="56E7095E" w14:textId="77777777" w:rsidR="00153F0C" w:rsidRPr="006D1332" w:rsidRDefault="00153F0C" w:rsidP="00A43DB5">
            <w:pPr>
              <w:ind w:left="342"/>
              <w:rPr>
                <w:rFonts w:asciiTheme="minorHAnsi" w:hAnsiTheme="minorHAnsi" w:cs="Calibri"/>
                <w:sz w:val="18"/>
                <w:szCs w:val="18"/>
              </w:rPr>
            </w:pPr>
          </w:p>
          <w:p w14:paraId="785F3968" w14:textId="77777777" w:rsidR="00153F0C" w:rsidRPr="006D1332" w:rsidRDefault="00153F0C" w:rsidP="00A43DB5">
            <w:pPr>
              <w:ind w:left="342"/>
              <w:rPr>
                <w:rFonts w:asciiTheme="minorHAnsi" w:hAnsiTheme="minorHAnsi" w:cs="Calibri"/>
                <w:sz w:val="18"/>
                <w:szCs w:val="18"/>
              </w:rPr>
            </w:pPr>
          </w:p>
        </w:tc>
      </w:tr>
      <w:tr w:rsidR="00153F0C" w:rsidRPr="006D1332" w14:paraId="1475E5D2" w14:textId="77777777" w:rsidTr="00A43DB5">
        <w:tc>
          <w:tcPr>
            <w:tcW w:w="7758" w:type="dxa"/>
          </w:tcPr>
          <w:p w14:paraId="06B15825" w14:textId="77777777" w:rsidR="00153F0C" w:rsidRPr="006D1332" w:rsidRDefault="00153F0C" w:rsidP="00A43DB5">
            <w:pPr>
              <w:rPr>
                <w:rFonts w:asciiTheme="minorHAnsi" w:hAnsiTheme="minorHAnsi" w:cs="Calibri"/>
                <w:sz w:val="18"/>
                <w:szCs w:val="18"/>
              </w:rPr>
            </w:pPr>
            <w:r w:rsidRPr="006D1332">
              <w:rPr>
                <w:rFonts w:asciiTheme="minorHAnsi" w:hAnsiTheme="minorHAnsi" w:cs="Calibri"/>
                <w:b/>
                <w:sz w:val="18"/>
                <w:szCs w:val="18"/>
              </w:rPr>
              <w:t>Conclusion</w:t>
            </w:r>
          </w:p>
          <w:p w14:paraId="5C8F4873" w14:textId="77777777" w:rsidR="00153F0C" w:rsidRPr="006D1332" w:rsidRDefault="00153F0C" w:rsidP="00153F0C">
            <w:pPr>
              <w:numPr>
                <w:ilvl w:val="0"/>
                <w:numId w:val="23"/>
              </w:numPr>
              <w:rPr>
                <w:rFonts w:asciiTheme="minorHAnsi" w:hAnsiTheme="minorHAnsi" w:cs="Calibri"/>
                <w:sz w:val="18"/>
                <w:szCs w:val="18"/>
              </w:rPr>
            </w:pPr>
            <w:r w:rsidRPr="006D1332">
              <w:rPr>
                <w:rFonts w:asciiTheme="minorHAnsi" w:hAnsiTheme="minorHAnsi" w:cs="Calibri"/>
                <w:sz w:val="18"/>
                <w:szCs w:val="18"/>
              </w:rPr>
              <w:t>Summarizes argument and main points while avoiding redundancy.</w:t>
            </w:r>
          </w:p>
          <w:p w14:paraId="7FDB48C7" w14:textId="77777777" w:rsidR="00153F0C" w:rsidRPr="006D1332" w:rsidRDefault="00153F0C" w:rsidP="00153F0C">
            <w:pPr>
              <w:numPr>
                <w:ilvl w:val="0"/>
                <w:numId w:val="23"/>
              </w:numPr>
              <w:rPr>
                <w:rFonts w:asciiTheme="minorHAnsi" w:hAnsiTheme="minorHAnsi" w:cs="Calibri"/>
                <w:sz w:val="18"/>
                <w:szCs w:val="18"/>
              </w:rPr>
            </w:pPr>
            <w:r w:rsidRPr="006D1332">
              <w:rPr>
                <w:rFonts w:asciiTheme="minorHAnsi" w:hAnsiTheme="minorHAnsi" w:cs="Calibri"/>
                <w:sz w:val="18"/>
                <w:szCs w:val="18"/>
              </w:rPr>
              <w:t>Provides closure to the paper and makes reader aware of the broader context of the paper’s discussion.</w:t>
            </w:r>
          </w:p>
          <w:p w14:paraId="1A83F4CE" w14:textId="77777777" w:rsidR="00153F0C" w:rsidRPr="006D1332" w:rsidRDefault="00153F0C" w:rsidP="00153F0C">
            <w:pPr>
              <w:numPr>
                <w:ilvl w:val="0"/>
                <w:numId w:val="23"/>
              </w:numPr>
              <w:rPr>
                <w:rFonts w:asciiTheme="minorHAnsi" w:hAnsiTheme="minorHAnsi" w:cs="Calibri"/>
                <w:sz w:val="18"/>
                <w:szCs w:val="18"/>
              </w:rPr>
            </w:pPr>
            <w:r w:rsidRPr="006D1332">
              <w:rPr>
                <w:rFonts w:asciiTheme="minorHAnsi" w:hAnsiTheme="minorHAnsi" w:cs="Calibri"/>
                <w:sz w:val="18"/>
                <w:szCs w:val="18"/>
              </w:rPr>
              <w:t>Answers the question of why the argument matters.</w:t>
            </w:r>
          </w:p>
          <w:p w14:paraId="535335B6" w14:textId="77777777" w:rsidR="00153F0C" w:rsidRPr="006D1332" w:rsidRDefault="00153F0C" w:rsidP="00A43DB5">
            <w:pPr>
              <w:ind w:left="720"/>
              <w:rPr>
                <w:rFonts w:asciiTheme="minorHAnsi" w:hAnsiTheme="minorHAnsi" w:cs="Calibri"/>
                <w:sz w:val="18"/>
                <w:szCs w:val="18"/>
              </w:rPr>
            </w:pPr>
          </w:p>
        </w:tc>
        <w:tc>
          <w:tcPr>
            <w:tcW w:w="2250" w:type="dxa"/>
          </w:tcPr>
          <w:p w14:paraId="3A406DC5" w14:textId="77777777" w:rsidR="00153F0C" w:rsidRPr="006D1332" w:rsidRDefault="00153F0C" w:rsidP="00A43DB5">
            <w:pPr>
              <w:ind w:left="342"/>
              <w:rPr>
                <w:rFonts w:asciiTheme="minorHAnsi" w:hAnsiTheme="minorHAnsi" w:cs="Calibri"/>
                <w:sz w:val="18"/>
                <w:szCs w:val="18"/>
              </w:rPr>
            </w:pPr>
          </w:p>
          <w:p w14:paraId="54BFF28F" w14:textId="77777777" w:rsidR="00153F0C" w:rsidRPr="006D1332" w:rsidRDefault="00153F0C" w:rsidP="00A43DB5">
            <w:pPr>
              <w:ind w:left="342"/>
              <w:rPr>
                <w:rFonts w:asciiTheme="minorHAnsi" w:hAnsiTheme="minorHAnsi" w:cs="Calibri"/>
                <w:sz w:val="18"/>
                <w:szCs w:val="18"/>
              </w:rPr>
            </w:pPr>
          </w:p>
          <w:p w14:paraId="62C9498A" w14:textId="77777777" w:rsidR="00153F0C" w:rsidRPr="006D1332" w:rsidRDefault="00153F0C" w:rsidP="00A43DB5">
            <w:pPr>
              <w:ind w:left="342"/>
              <w:rPr>
                <w:rFonts w:asciiTheme="minorHAnsi" w:hAnsiTheme="minorHAnsi" w:cs="Calibri"/>
                <w:sz w:val="18"/>
                <w:szCs w:val="18"/>
              </w:rPr>
            </w:pPr>
          </w:p>
          <w:p w14:paraId="5F171B0F" w14:textId="77777777" w:rsidR="00153F0C" w:rsidRPr="006D1332" w:rsidRDefault="00153F0C" w:rsidP="00A43DB5">
            <w:pPr>
              <w:ind w:left="342"/>
              <w:rPr>
                <w:rFonts w:asciiTheme="minorHAnsi" w:hAnsiTheme="minorHAnsi" w:cs="Calibri"/>
                <w:sz w:val="18"/>
                <w:szCs w:val="18"/>
              </w:rPr>
            </w:pPr>
          </w:p>
        </w:tc>
      </w:tr>
      <w:tr w:rsidR="00153F0C" w:rsidRPr="006D1332" w14:paraId="3F921738" w14:textId="77777777" w:rsidTr="00A43DB5">
        <w:tc>
          <w:tcPr>
            <w:tcW w:w="7758" w:type="dxa"/>
          </w:tcPr>
          <w:p w14:paraId="09FE54D3" w14:textId="77777777" w:rsidR="00153F0C" w:rsidRPr="006D1332" w:rsidRDefault="00153F0C" w:rsidP="00A43DB5">
            <w:pPr>
              <w:rPr>
                <w:rFonts w:asciiTheme="minorHAnsi" w:hAnsiTheme="minorHAnsi" w:cs="Calibri"/>
                <w:sz w:val="18"/>
                <w:szCs w:val="18"/>
              </w:rPr>
            </w:pPr>
            <w:r w:rsidRPr="006D1332">
              <w:rPr>
                <w:rFonts w:asciiTheme="minorHAnsi" w:hAnsiTheme="minorHAnsi" w:cs="Calibri"/>
                <w:b/>
                <w:sz w:val="18"/>
                <w:szCs w:val="18"/>
              </w:rPr>
              <w:t>Grammar / Style</w:t>
            </w:r>
          </w:p>
          <w:p w14:paraId="7D08EA95" w14:textId="77777777" w:rsidR="00153F0C" w:rsidRPr="006D1332" w:rsidRDefault="00153F0C" w:rsidP="00153F0C">
            <w:pPr>
              <w:numPr>
                <w:ilvl w:val="0"/>
                <w:numId w:val="25"/>
              </w:numPr>
              <w:rPr>
                <w:rFonts w:asciiTheme="minorHAnsi" w:hAnsiTheme="minorHAnsi" w:cs="Calibri"/>
                <w:sz w:val="18"/>
                <w:szCs w:val="18"/>
              </w:rPr>
            </w:pPr>
            <w:r w:rsidRPr="006D1332">
              <w:rPr>
                <w:rFonts w:asciiTheme="minorHAnsi" w:hAnsiTheme="minorHAnsi" w:cs="Calibri"/>
                <w:sz w:val="18"/>
                <w:szCs w:val="18"/>
              </w:rPr>
              <w:t>Paper is highly readable—sentences and paragraphs are clear and concise; word choice is precise.</w:t>
            </w:r>
          </w:p>
          <w:p w14:paraId="5A1C3E5A" w14:textId="77777777" w:rsidR="00153F0C" w:rsidRPr="006D1332" w:rsidRDefault="00153F0C" w:rsidP="00153F0C">
            <w:pPr>
              <w:numPr>
                <w:ilvl w:val="0"/>
                <w:numId w:val="25"/>
              </w:numPr>
              <w:rPr>
                <w:rFonts w:asciiTheme="minorHAnsi" w:hAnsiTheme="minorHAnsi" w:cs="Calibri"/>
                <w:sz w:val="18"/>
                <w:szCs w:val="18"/>
              </w:rPr>
            </w:pPr>
            <w:r w:rsidRPr="006D1332">
              <w:rPr>
                <w:rFonts w:asciiTheme="minorHAnsi" w:hAnsiTheme="minorHAnsi" w:cs="Calibri"/>
                <w:sz w:val="18"/>
                <w:szCs w:val="18"/>
              </w:rPr>
              <w:t>Paper is free of serious problems with grammar, punctuation, or spelling that might disrupt communication between the reader and the writer.</w:t>
            </w:r>
          </w:p>
        </w:tc>
        <w:tc>
          <w:tcPr>
            <w:tcW w:w="2250" w:type="dxa"/>
          </w:tcPr>
          <w:p w14:paraId="0890F603" w14:textId="77777777" w:rsidR="00153F0C" w:rsidRPr="006D1332" w:rsidRDefault="00153F0C" w:rsidP="00A43DB5">
            <w:pPr>
              <w:ind w:left="342"/>
              <w:rPr>
                <w:rFonts w:asciiTheme="minorHAnsi" w:hAnsiTheme="minorHAnsi" w:cs="Calibri"/>
                <w:sz w:val="18"/>
                <w:szCs w:val="18"/>
              </w:rPr>
            </w:pPr>
          </w:p>
          <w:p w14:paraId="3C3A9979" w14:textId="77777777" w:rsidR="00153F0C" w:rsidRPr="006D1332" w:rsidRDefault="00153F0C" w:rsidP="00A43DB5">
            <w:pPr>
              <w:ind w:left="342"/>
              <w:rPr>
                <w:rFonts w:asciiTheme="minorHAnsi" w:hAnsiTheme="minorHAnsi" w:cs="Calibri"/>
                <w:sz w:val="18"/>
                <w:szCs w:val="18"/>
              </w:rPr>
            </w:pPr>
          </w:p>
          <w:p w14:paraId="2F1E7C44" w14:textId="77777777" w:rsidR="00153F0C" w:rsidRPr="006D1332" w:rsidRDefault="00153F0C" w:rsidP="00A43DB5">
            <w:pPr>
              <w:ind w:left="342"/>
              <w:rPr>
                <w:rFonts w:asciiTheme="minorHAnsi" w:hAnsiTheme="minorHAnsi" w:cs="Calibri"/>
                <w:sz w:val="18"/>
                <w:szCs w:val="18"/>
              </w:rPr>
            </w:pPr>
          </w:p>
        </w:tc>
      </w:tr>
      <w:tr w:rsidR="00153F0C" w:rsidRPr="006D1332" w14:paraId="3B4A9BE7" w14:textId="77777777" w:rsidTr="006D1332">
        <w:trPr>
          <w:trHeight w:val="1340"/>
        </w:trPr>
        <w:tc>
          <w:tcPr>
            <w:tcW w:w="7758" w:type="dxa"/>
            <w:tcBorders>
              <w:top w:val="single" w:sz="4" w:space="0" w:color="000000"/>
              <w:left w:val="single" w:sz="4" w:space="0" w:color="000000"/>
              <w:bottom w:val="single" w:sz="4" w:space="0" w:color="000000"/>
              <w:right w:val="single" w:sz="4" w:space="0" w:color="000000"/>
            </w:tcBorders>
          </w:tcPr>
          <w:p w14:paraId="62918301" w14:textId="77777777" w:rsidR="00153F0C" w:rsidRPr="006D1332" w:rsidRDefault="00153F0C" w:rsidP="00A43DB5">
            <w:pPr>
              <w:rPr>
                <w:rFonts w:asciiTheme="minorHAnsi" w:hAnsiTheme="minorHAnsi" w:cs="Calibri"/>
                <w:b/>
                <w:sz w:val="18"/>
                <w:szCs w:val="18"/>
              </w:rPr>
            </w:pPr>
            <w:r w:rsidRPr="006D1332">
              <w:rPr>
                <w:rFonts w:asciiTheme="minorHAnsi" w:hAnsiTheme="minorHAnsi" w:cs="Calibri"/>
                <w:b/>
                <w:sz w:val="18"/>
                <w:szCs w:val="18"/>
              </w:rPr>
              <w:t>Overall Assessment</w:t>
            </w:r>
          </w:p>
          <w:p w14:paraId="035B9808" w14:textId="77777777" w:rsidR="00153F0C" w:rsidRPr="006D1332" w:rsidRDefault="00153F0C" w:rsidP="00A43DB5">
            <w:pPr>
              <w:rPr>
                <w:rFonts w:asciiTheme="minorHAnsi" w:hAnsiTheme="minorHAnsi" w:cs="Calibri"/>
                <w:b/>
                <w:sz w:val="18"/>
                <w:szCs w:val="18"/>
              </w:rPr>
            </w:pPr>
          </w:p>
          <w:p w14:paraId="6BE41623" w14:textId="77777777" w:rsidR="00153F0C" w:rsidRPr="006D1332" w:rsidRDefault="00153F0C" w:rsidP="00A43DB5">
            <w:pPr>
              <w:rPr>
                <w:rFonts w:asciiTheme="minorHAnsi" w:hAnsiTheme="minorHAnsi" w:cs="Calibri"/>
                <w:b/>
                <w:sz w:val="18"/>
                <w:szCs w:val="18"/>
              </w:rPr>
            </w:pPr>
          </w:p>
          <w:p w14:paraId="28323580" w14:textId="77777777" w:rsidR="00153F0C" w:rsidRPr="006D1332" w:rsidRDefault="00153F0C" w:rsidP="00A43DB5">
            <w:pPr>
              <w:rPr>
                <w:rFonts w:asciiTheme="minorHAnsi" w:hAnsiTheme="minorHAnsi" w:cs="Calibri"/>
                <w:b/>
                <w:sz w:val="18"/>
                <w:szCs w:val="18"/>
              </w:rPr>
            </w:pPr>
          </w:p>
          <w:p w14:paraId="293B41D9" w14:textId="77777777" w:rsidR="00153F0C" w:rsidRPr="006D1332" w:rsidRDefault="00153F0C" w:rsidP="00A43DB5">
            <w:pPr>
              <w:rPr>
                <w:rFonts w:asciiTheme="minorHAnsi" w:hAnsiTheme="minorHAnsi" w:cs="Calibri"/>
                <w:b/>
                <w:sz w:val="18"/>
                <w:szCs w:val="18"/>
              </w:rPr>
            </w:pPr>
          </w:p>
          <w:p w14:paraId="6159ED35" w14:textId="77777777" w:rsidR="00153F0C" w:rsidRPr="006D1332" w:rsidRDefault="00153F0C" w:rsidP="00A43DB5">
            <w:pPr>
              <w:rPr>
                <w:rFonts w:asciiTheme="minorHAnsi" w:hAnsiTheme="minorHAnsi" w:cs="Calibri"/>
                <w:b/>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51EE001E" w14:textId="77777777" w:rsidR="00153F0C" w:rsidRPr="006D1332" w:rsidRDefault="00153F0C" w:rsidP="00A43DB5">
            <w:pPr>
              <w:rPr>
                <w:rFonts w:asciiTheme="minorHAnsi" w:hAnsiTheme="minorHAnsi" w:cs="Calibri"/>
                <w:b/>
                <w:sz w:val="18"/>
                <w:szCs w:val="18"/>
              </w:rPr>
            </w:pPr>
            <w:r w:rsidRPr="006D1332">
              <w:rPr>
                <w:rFonts w:asciiTheme="minorHAnsi" w:hAnsiTheme="minorHAnsi" w:cs="Calibri"/>
                <w:b/>
                <w:sz w:val="18"/>
                <w:szCs w:val="18"/>
              </w:rPr>
              <w:t xml:space="preserve">Grade:  </w:t>
            </w:r>
          </w:p>
          <w:p w14:paraId="32874E06" w14:textId="77777777" w:rsidR="00153F0C" w:rsidRPr="006D1332" w:rsidRDefault="00153F0C" w:rsidP="00A43DB5">
            <w:pPr>
              <w:rPr>
                <w:rFonts w:asciiTheme="minorHAnsi" w:hAnsiTheme="minorHAnsi" w:cs="Calibri"/>
                <w:sz w:val="18"/>
                <w:szCs w:val="18"/>
              </w:rPr>
            </w:pPr>
          </w:p>
          <w:p w14:paraId="0BC90ED4" w14:textId="77777777" w:rsidR="00153F0C" w:rsidRPr="006D1332" w:rsidRDefault="00153F0C" w:rsidP="00A43DB5">
            <w:pPr>
              <w:ind w:left="342"/>
              <w:rPr>
                <w:rFonts w:asciiTheme="minorHAnsi" w:hAnsiTheme="minorHAnsi" w:cs="Calibri"/>
                <w:sz w:val="18"/>
                <w:szCs w:val="18"/>
              </w:rPr>
            </w:pPr>
          </w:p>
        </w:tc>
      </w:tr>
    </w:tbl>
    <w:p w14:paraId="662A885B" w14:textId="646C2E30" w:rsidR="00780E73" w:rsidRPr="00CD677D" w:rsidRDefault="00153F0C" w:rsidP="006D1332">
      <w:pPr>
        <w:rPr>
          <w:rFonts w:asciiTheme="minorHAnsi" w:hAnsiTheme="minorHAnsi"/>
          <w:b/>
          <w:sz w:val="22"/>
          <w:szCs w:val="22"/>
        </w:rPr>
      </w:pPr>
      <w:r w:rsidRPr="006D1332">
        <w:rPr>
          <w:rFonts w:asciiTheme="minorHAnsi" w:hAnsiTheme="minorHAnsi"/>
          <w:sz w:val="18"/>
          <w:szCs w:val="18"/>
        </w:rPr>
        <w:br w:type="page"/>
      </w:r>
      <w:r w:rsidR="00780E73" w:rsidRPr="00CD677D">
        <w:rPr>
          <w:rFonts w:asciiTheme="minorHAnsi" w:hAnsiTheme="minorHAnsi"/>
          <w:b/>
          <w:sz w:val="22"/>
          <w:szCs w:val="22"/>
        </w:rPr>
        <w:lastRenderedPageBreak/>
        <w:t xml:space="preserve"> </w:t>
      </w:r>
      <w:r w:rsidR="00780E73" w:rsidRPr="00CD677D">
        <w:rPr>
          <w:rFonts w:asciiTheme="minorHAnsi" w:hAnsiTheme="minorHAnsi"/>
          <w:bCs/>
          <w:sz w:val="22"/>
          <w:szCs w:val="22"/>
        </w:rPr>
        <w:t xml:space="preserve">Descriptions of the three writing assignment are:  </w:t>
      </w:r>
    </w:p>
    <w:p w14:paraId="08BDEC9E" w14:textId="77777777" w:rsidR="008D2105" w:rsidRPr="00CD677D" w:rsidRDefault="00765ACE" w:rsidP="008D2105">
      <w:pPr>
        <w:tabs>
          <w:tab w:val="left" w:pos="360"/>
        </w:tabs>
        <w:spacing w:before="120" w:after="120" w:line="280" w:lineRule="exact"/>
        <w:rPr>
          <w:rFonts w:asciiTheme="minorHAnsi" w:hAnsiTheme="minorHAnsi"/>
          <w:b/>
          <w:sz w:val="22"/>
          <w:szCs w:val="22"/>
        </w:rPr>
      </w:pPr>
      <w:r w:rsidRPr="00CD677D">
        <w:rPr>
          <w:rFonts w:asciiTheme="minorHAnsi" w:hAnsiTheme="minorHAnsi"/>
          <w:b/>
          <w:sz w:val="22"/>
          <w:szCs w:val="22"/>
        </w:rPr>
        <w:t>4.3.1</w:t>
      </w:r>
      <w:r w:rsidRPr="00CD677D">
        <w:rPr>
          <w:rFonts w:asciiTheme="minorHAnsi" w:hAnsiTheme="minorHAnsi"/>
          <w:b/>
          <w:sz w:val="22"/>
          <w:szCs w:val="22"/>
        </w:rPr>
        <w:tab/>
      </w:r>
      <w:r w:rsidR="008D2105" w:rsidRPr="00CD677D">
        <w:rPr>
          <w:rFonts w:asciiTheme="minorHAnsi" w:hAnsiTheme="minorHAnsi"/>
          <w:b/>
          <w:sz w:val="22"/>
          <w:szCs w:val="22"/>
        </w:rPr>
        <w:t>Writing Assignment 1 – Informal Biographical Statement</w:t>
      </w:r>
    </w:p>
    <w:p w14:paraId="792B2FE7" w14:textId="77777777" w:rsidR="00FB1DC1" w:rsidRPr="00AB322F" w:rsidRDefault="00FB1DC1" w:rsidP="00FB1DC1">
      <w:pPr>
        <w:tabs>
          <w:tab w:val="left" w:pos="360"/>
        </w:tabs>
        <w:spacing w:before="120" w:after="120" w:line="280" w:lineRule="exact"/>
        <w:rPr>
          <w:rFonts w:asciiTheme="minorHAnsi" w:hAnsiTheme="minorHAnsi"/>
          <w:sz w:val="22"/>
          <w:szCs w:val="22"/>
        </w:rPr>
      </w:pPr>
      <w:r w:rsidRPr="00AB322F">
        <w:rPr>
          <w:rFonts w:asciiTheme="minorHAnsi" w:hAnsiTheme="minorHAnsi"/>
          <w:sz w:val="22"/>
          <w:szCs w:val="22"/>
        </w:rPr>
        <w:t>Through this writing assignment, we seek to get to know you a little bit better.  Based upon your expectations of the course, as well as your own ethical experiences, we can better tailor the course to meet your needs.  This assignment will normally be completed during the first week of class.</w:t>
      </w:r>
    </w:p>
    <w:p w14:paraId="08D9AE34" w14:textId="2A844037" w:rsidR="00FB1DC1" w:rsidRDefault="00FB1DC1" w:rsidP="00FB1DC1">
      <w:pPr>
        <w:spacing w:before="120" w:after="120" w:line="280" w:lineRule="exact"/>
        <w:ind w:left="36"/>
        <w:rPr>
          <w:rFonts w:asciiTheme="minorHAnsi" w:hAnsiTheme="minorHAnsi"/>
          <w:sz w:val="22"/>
          <w:szCs w:val="22"/>
        </w:rPr>
      </w:pPr>
      <w:r w:rsidRPr="00AB322F">
        <w:rPr>
          <w:rFonts w:asciiTheme="minorHAnsi" w:hAnsiTheme="minorHAnsi"/>
          <w:sz w:val="22"/>
          <w:szCs w:val="22"/>
        </w:rPr>
        <w:tab/>
        <w:t>We will ask you to provide a short essay identifying yourself, addressing your ethical background, and asking for you to</w:t>
      </w:r>
      <w:r w:rsidR="00AB322F">
        <w:rPr>
          <w:rFonts w:asciiTheme="minorHAnsi" w:hAnsiTheme="minorHAnsi"/>
          <w:sz w:val="22"/>
          <w:szCs w:val="22"/>
        </w:rPr>
        <w:t xml:space="preserve"> analyze the current diversity within HSSEAS:</w:t>
      </w:r>
    </w:p>
    <w:p w14:paraId="2EA049E2" w14:textId="588EBCFC" w:rsidR="00AB322F" w:rsidRPr="00AB322F" w:rsidRDefault="00AB322F" w:rsidP="00AB322F">
      <w:pPr>
        <w:pStyle w:val="ListParagraph"/>
        <w:numPr>
          <w:ilvl w:val="0"/>
          <w:numId w:val="46"/>
        </w:numPr>
        <w:spacing w:before="120" w:after="120" w:line="280" w:lineRule="exact"/>
        <w:rPr>
          <w:rFonts w:asciiTheme="minorHAnsi" w:hAnsiTheme="minorHAnsi"/>
        </w:rPr>
      </w:pPr>
      <w:r w:rsidRPr="00AB322F">
        <w:rPr>
          <w:rFonts w:asciiTheme="minorHAnsi" w:hAnsiTheme="minorHAnsi"/>
        </w:rPr>
        <w:t>Situation:  How would you describe the SEAS diversity climate in terms of fairness?  Supportive?  Non-supportive?  Neutral?  Other?  Briefly explain your description.</w:t>
      </w:r>
    </w:p>
    <w:p w14:paraId="563F3D04" w14:textId="62A20F1B" w:rsidR="00AB322F" w:rsidRDefault="00AB322F" w:rsidP="00AB322F">
      <w:pPr>
        <w:pStyle w:val="ListParagraph"/>
        <w:numPr>
          <w:ilvl w:val="0"/>
          <w:numId w:val="46"/>
        </w:numPr>
        <w:spacing w:before="120" w:after="120" w:line="280" w:lineRule="exact"/>
        <w:rPr>
          <w:rFonts w:asciiTheme="minorHAnsi" w:hAnsiTheme="minorHAnsi"/>
        </w:rPr>
      </w:pPr>
      <w:r>
        <w:rPr>
          <w:rFonts w:asciiTheme="minorHAnsi" w:hAnsiTheme="minorHAnsi"/>
        </w:rPr>
        <w:t>Issues.  What parts of the diversity climate and/or of student awareness do your feel could use improvement?</w:t>
      </w:r>
    </w:p>
    <w:p w14:paraId="7FFB315F" w14:textId="7E2A79EA" w:rsidR="00AB322F" w:rsidRDefault="00AB322F" w:rsidP="00AB322F">
      <w:pPr>
        <w:pStyle w:val="ListParagraph"/>
        <w:numPr>
          <w:ilvl w:val="0"/>
          <w:numId w:val="46"/>
        </w:numPr>
        <w:spacing w:before="120" w:after="120" w:line="280" w:lineRule="exact"/>
        <w:rPr>
          <w:rFonts w:asciiTheme="minorHAnsi" w:hAnsiTheme="minorHAnsi"/>
        </w:rPr>
      </w:pPr>
      <w:r>
        <w:rPr>
          <w:rFonts w:asciiTheme="minorHAnsi" w:hAnsiTheme="minorHAnsi"/>
        </w:rPr>
        <w:t>Recommendations.  Provide one or more specific suggestions for improving the diversity climate in an ethical manner.</w:t>
      </w:r>
    </w:p>
    <w:p w14:paraId="7375809C" w14:textId="23E6E946" w:rsidR="00934C7F" w:rsidRPr="00934C7F" w:rsidRDefault="00934C7F" w:rsidP="00934C7F">
      <w:pPr>
        <w:spacing w:before="120" w:after="120" w:line="280" w:lineRule="exact"/>
        <w:ind w:left="716"/>
        <w:rPr>
          <w:rFonts w:asciiTheme="minorHAnsi" w:hAnsiTheme="minorHAnsi"/>
          <w:sz w:val="22"/>
          <w:szCs w:val="22"/>
        </w:rPr>
      </w:pPr>
      <w:r w:rsidRPr="00934C7F">
        <w:rPr>
          <w:rFonts w:asciiTheme="minorHAnsi" w:hAnsiTheme="minorHAnsi"/>
          <w:sz w:val="22"/>
          <w:szCs w:val="22"/>
        </w:rPr>
        <w:t xml:space="preserve">Procedure:  2 pages, </w:t>
      </w:r>
      <w:proofErr w:type="gramStart"/>
      <w:r w:rsidRPr="00934C7F">
        <w:rPr>
          <w:rFonts w:asciiTheme="minorHAnsi" w:hAnsiTheme="minorHAnsi"/>
          <w:sz w:val="22"/>
          <w:szCs w:val="22"/>
        </w:rPr>
        <w:t>double spaced</w:t>
      </w:r>
      <w:proofErr w:type="gramEnd"/>
      <w:r w:rsidRPr="00934C7F">
        <w:rPr>
          <w:rFonts w:asciiTheme="minorHAnsi" w:hAnsiTheme="minorHAnsi"/>
          <w:sz w:val="22"/>
          <w:szCs w:val="22"/>
        </w:rPr>
        <w:t>.</w:t>
      </w:r>
    </w:p>
    <w:p w14:paraId="21FCA8FB" w14:textId="53B6DBD8" w:rsidR="00FB1DC1" w:rsidRPr="00CD677D" w:rsidRDefault="00FB1DC1" w:rsidP="00FB1DC1">
      <w:pPr>
        <w:spacing w:before="120" w:after="120" w:line="280" w:lineRule="exact"/>
        <w:ind w:left="36"/>
        <w:rPr>
          <w:rFonts w:asciiTheme="minorHAnsi" w:hAnsiTheme="minorHAnsi"/>
          <w:sz w:val="22"/>
          <w:szCs w:val="22"/>
        </w:rPr>
      </w:pPr>
      <w:r w:rsidRPr="00AB322F">
        <w:rPr>
          <w:rFonts w:asciiTheme="minorHAnsi" w:hAnsiTheme="minorHAnsi"/>
          <w:sz w:val="22"/>
          <w:szCs w:val="22"/>
        </w:rPr>
        <w:tab/>
        <w:t xml:space="preserve">This essay will be assigned during the first lecture and is due the following Wednesday in class, with an electronic copy submitted to </w:t>
      </w:r>
      <w:proofErr w:type="spellStart"/>
      <w:r w:rsidRPr="00AB322F">
        <w:rPr>
          <w:rFonts w:asciiTheme="minorHAnsi" w:hAnsiTheme="minorHAnsi"/>
          <w:sz w:val="22"/>
          <w:szCs w:val="22"/>
        </w:rPr>
        <w:t>Turnitin</w:t>
      </w:r>
      <w:proofErr w:type="spellEnd"/>
      <w:r w:rsidR="00934C7F">
        <w:rPr>
          <w:rFonts w:asciiTheme="minorHAnsi" w:hAnsiTheme="minorHAnsi"/>
          <w:sz w:val="22"/>
          <w:szCs w:val="22"/>
        </w:rPr>
        <w:t xml:space="preserve"> by Friday</w:t>
      </w:r>
      <w:r w:rsidRPr="00AB322F">
        <w:rPr>
          <w:rFonts w:asciiTheme="minorHAnsi" w:hAnsiTheme="minorHAnsi"/>
          <w:sz w:val="22"/>
          <w:szCs w:val="22"/>
        </w:rPr>
        <w:t>.</w:t>
      </w:r>
    </w:p>
    <w:p w14:paraId="04BAB14D" w14:textId="4B1EECC6" w:rsidR="00BF5485" w:rsidRPr="00CD677D" w:rsidRDefault="008D2105" w:rsidP="00934C7F">
      <w:pPr>
        <w:tabs>
          <w:tab w:val="left" w:pos="360"/>
        </w:tabs>
        <w:spacing w:before="120" w:after="120" w:line="280" w:lineRule="exact"/>
        <w:rPr>
          <w:rFonts w:asciiTheme="minorHAnsi" w:hAnsiTheme="minorHAnsi"/>
          <w:sz w:val="22"/>
          <w:szCs w:val="22"/>
        </w:rPr>
      </w:pPr>
      <w:r w:rsidRPr="00CD677D">
        <w:rPr>
          <w:rFonts w:asciiTheme="minorHAnsi" w:hAnsiTheme="minorHAnsi"/>
          <w:sz w:val="22"/>
          <w:szCs w:val="22"/>
        </w:rPr>
        <w:tab/>
      </w:r>
    </w:p>
    <w:p w14:paraId="093092B2" w14:textId="77777777" w:rsidR="00BF5485" w:rsidRPr="00CD677D" w:rsidRDefault="00BF5485" w:rsidP="00BF5485">
      <w:pPr>
        <w:tabs>
          <w:tab w:val="left" w:pos="360"/>
        </w:tabs>
        <w:spacing w:before="120" w:after="120"/>
        <w:rPr>
          <w:rFonts w:asciiTheme="minorHAnsi" w:hAnsiTheme="minorHAnsi"/>
          <w:b/>
          <w:sz w:val="22"/>
          <w:szCs w:val="22"/>
        </w:rPr>
      </w:pPr>
      <w:r w:rsidRPr="00CD677D">
        <w:rPr>
          <w:rFonts w:asciiTheme="minorHAnsi" w:hAnsiTheme="minorHAnsi"/>
          <w:b/>
          <w:sz w:val="22"/>
          <w:szCs w:val="22"/>
        </w:rPr>
        <w:t>4.3.</w:t>
      </w:r>
      <w:r w:rsidR="00CC514C" w:rsidRPr="00CD677D">
        <w:rPr>
          <w:rFonts w:asciiTheme="minorHAnsi" w:hAnsiTheme="minorHAnsi"/>
          <w:b/>
          <w:sz w:val="22"/>
          <w:szCs w:val="22"/>
        </w:rPr>
        <w:t>2</w:t>
      </w:r>
      <w:r w:rsidRPr="00CD677D">
        <w:rPr>
          <w:rFonts w:asciiTheme="minorHAnsi" w:hAnsiTheme="minorHAnsi"/>
          <w:sz w:val="22"/>
          <w:szCs w:val="22"/>
        </w:rPr>
        <w:tab/>
      </w:r>
      <w:r w:rsidR="00066ADD" w:rsidRPr="00CD677D">
        <w:rPr>
          <w:rFonts w:asciiTheme="minorHAnsi" w:hAnsiTheme="minorHAnsi"/>
          <w:b/>
          <w:sz w:val="22"/>
          <w:szCs w:val="22"/>
        </w:rPr>
        <w:t>Writing Assignment 2</w:t>
      </w:r>
      <w:r w:rsidRPr="00CD677D">
        <w:rPr>
          <w:rFonts w:asciiTheme="minorHAnsi" w:hAnsiTheme="minorHAnsi"/>
          <w:b/>
          <w:sz w:val="22"/>
          <w:szCs w:val="22"/>
        </w:rPr>
        <w:t>: Ethical Case Study - Post-Mortem Report</w:t>
      </w:r>
    </w:p>
    <w:p w14:paraId="2778613A" w14:textId="77777777" w:rsidR="00BF5485" w:rsidRPr="00CD677D" w:rsidRDefault="00066ADD" w:rsidP="00BF5485">
      <w:pPr>
        <w:ind w:firstLine="720"/>
        <w:rPr>
          <w:rFonts w:asciiTheme="minorHAnsi" w:hAnsiTheme="minorHAnsi"/>
          <w:sz w:val="22"/>
          <w:szCs w:val="22"/>
        </w:rPr>
      </w:pPr>
      <w:r w:rsidRPr="00CD677D">
        <w:rPr>
          <w:rFonts w:asciiTheme="minorHAnsi" w:hAnsiTheme="minorHAnsi"/>
          <w:sz w:val="22"/>
          <w:szCs w:val="22"/>
        </w:rPr>
        <w:t>For the first</w:t>
      </w:r>
      <w:r w:rsidR="00BF5485" w:rsidRPr="00CD677D">
        <w:rPr>
          <w:rFonts w:asciiTheme="minorHAnsi" w:hAnsiTheme="minorHAnsi"/>
          <w:sz w:val="22"/>
          <w:szCs w:val="22"/>
        </w:rPr>
        <w:t xml:space="preserve"> individual writing assignment, we would like you to examine, in detail, an engineering ethics case study. A list of topics is presented below. </w:t>
      </w:r>
    </w:p>
    <w:p w14:paraId="5036A824" w14:textId="77777777" w:rsidR="00BF5485" w:rsidRPr="00CD677D" w:rsidRDefault="00BF5485" w:rsidP="00BF5485">
      <w:pPr>
        <w:rPr>
          <w:rFonts w:asciiTheme="minorHAnsi" w:hAnsiTheme="minorHAnsi"/>
          <w:sz w:val="22"/>
          <w:szCs w:val="22"/>
        </w:rPr>
      </w:pPr>
      <w:r w:rsidRPr="00CD677D">
        <w:rPr>
          <w:rFonts w:asciiTheme="minorHAnsi" w:hAnsiTheme="minorHAnsi"/>
          <w:sz w:val="22"/>
          <w:szCs w:val="22"/>
        </w:rPr>
        <w:br/>
        <w:t>The paper should be 2500 words (minimum) in length plus the bibliography, although you are welc</w:t>
      </w:r>
      <w:r w:rsidR="00675410" w:rsidRPr="00CD677D">
        <w:rPr>
          <w:rFonts w:asciiTheme="minorHAnsi" w:hAnsiTheme="minorHAnsi"/>
          <w:sz w:val="22"/>
          <w:szCs w:val="22"/>
        </w:rPr>
        <w:t xml:space="preserve">ome to write more if you wish.  </w:t>
      </w:r>
      <w:r w:rsidRPr="00CD677D">
        <w:rPr>
          <w:rFonts w:asciiTheme="minorHAnsi" w:hAnsiTheme="minorHAnsi"/>
          <w:sz w:val="22"/>
          <w:szCs w:val="22"/>
        </w:rPr>
        <w:t xml:space="preserve">Your best beginning sources will probably be the pages of the New York </w:t>
      </w:r>
      <w:r w:rsidRPr="00CD677D">
        <w:rPr>
          <w:rFonts w:asciiTheme="minorHAnsi" w:hAnsiTheme="minorHAnsi"/>
          <w:i/>
          <w:sz w:val="22"/>
          <w:szCs w:val="22"/>
        </w:rPr>
        <w:t>Times</w:t>
      </w:r>
      <w:r w:rsidRPr="00CD677D">
        <w:rPr>
          <w:rFonts w:asciiTheme="minorHAnsi" w:hAnsiTheme="minorHAnsi"/>
          <w:sz w:val="22"/>
          <w:szCs w:val="22"/>
        </w:rPr>
        <w:t xml:space="preserve">, the Los Angeles </w:t>
      </w:r>
      <w:r w:rsidRPr="00CD677D">
        <w:rPr>
          <w:rFonts w:asciiTheme="minorHAnsi" w:hAnsiTheme="minorHAnsi"/>
          <w:i/>
          <w:sz w:val="22"/>
          <w:szCs w:val="22"/>
        </w:rPr>
        <w:t>Times</w:t>
      </w:r>
      <w:r w:rsidRPr="00CD677D">
        <w:rPr>
          <w:rFonts w:asciiTheme="minorHAnsi" w:hAnsiTheme="minorHAnsi"/>
          <w:sz w:val="22"/>
          <w:szCs w:val="22"/>
        </w:rPr>
        <w:t xml:space="preserve">, and news magazines such as </w:t>
      </w:r>
      <w:r w:rsidRPr="00CD677D">
        <w:rPr>
          <w:rFonts w:asciiTheme="minorHAnsi" w:hAnsiTheme="minorHAnsi"/>
          <w:i/>
          <w:sz w:val="22"/>
          <w:szCs w:val="22"/>
        </w:rPr>
        <w:t>The Economist</w:t>
      </w:r>
      <w:r w:rsidRPr="00CD677D">
        <w:rPr>
          <w:rFonts w:asciiTheme="minorHAnsi" w:hAnsiTheme="minorHAnsi"/>
          <w:sz w:val="22"/>
          <w:szCs w:val="22"/>
        </w:rPr>
        <w:t xml:space="preserve"> and </w:t>
      </w:r>
      <w:r w:rsidRPr="00CD677D">
        <w:rPr>
          <w:rFonts w:asciiTheme="minorHAnsi" w:hAnsiTheme="minorHAnsi"/>
          <w:i/>
          <w:sz w:val="22"/>
          <w:szCs w:val="22"/>
        </w:rPr>
        <w:t>Time.</w:t>
      </w:r>
      <w:r w:rsidRPr="00CD677D">
        <w:rPr>
          <w:rFonts w:asciiTheme="minorHAnsi" w:hAnsiTheme="minorHAnsi"/>
          <w:sz w:val="22"/>
          <w:szCs w:val="22"/>
        </w:rPr>
        <w:t xml:space="preserve">  In some cases, significant papers have appeared in technical journals or books</w:t>
      </w:r>
      <w:r w:rsidR="00675410" w:rsidRPr="00CD677D">
        <w:rPr>
          <w:rFonts w:asciiTheme="minorHAnsi" w:hAnsiTheme="minorHAnsi"/>
          <w:sz w:val="22"/>
          <w:szCs w:val="22"/>
        </w:rPr>
        <w:t xml:space="preserve"> on the older cases</w:t>
      </w:r>
      <w:r w:rsidRPr="00CD677D">
        <w:rPr>
          <w:rFonts w:asciiTheme="minorHAnsi" w:hAnsiTheme="minorHAnsi"/>
          <w:sz w:val="22"/>
          <w:szCs w:val="22"/>
        </w:rPr>
        <w:t>.  Please see Mr. Browne if you’re having problems finding material.</w:t>
      </w:r>
    </w:p>
    <w:p w14:paraId="5BDD3E26" w14:textId="77777777" w:rsidR="00BF5485" w:rsidRPr="00CD677D" w:rsidRDefault="00BF5485" w:rsidP="00BF5485">
      <w:pPr>
        <w:rPr>
          <w:rFonts w:asciiTheme="minorHAnsi" w:hAnsiTheme="minorHAnsi"/>
          <w:sz w:val="22"/>
          <w:szCs w:val="22"/>
        </w:rPr>
      </w:pPr>
    </w:p>
    <w:p w14:paraId="51A6262C" w14:textId="77777777" w:rsidR="00BF5485" w:rsidRPr="00CD677D" w:rsidRDefault="00BF5485" w:rsidP="00BF5485">
      <w:pPr>
        <w:autoSpaceDE w:val="0"/>
        <w:autoSpaceDN w:val="0"/>
        <w:adjustRightInd w:val="0"/>
        <w:ind w:firstLine="720"/>
        <w:rPr>
          <w:rFonts w:asciiTheme="minorHAnsi" w:hAnsiTheme="minorHAnsi"/>
          <w:sz w:val="22"/>
          <w:szCs w:val="22"/>
        </w:rPr>
      </w:pPr>
      <w:r w:rsidRPr="00CD677D">
        <w:rPr>
          <w:rFonts w:asciiTheme="minorHAnsi" w:hAnsiTheme="minorHAnsi"/>
          <w:sz w:val="22"/>
          <w:szCs w:val="22"/>
        </w:rPr>
        <w:t>A postmortem is a common task in engineering. It formalizes the process of learning from past experience. The post-mortem analyzes a project once it has ended and identifies what went well and what went poorly to improve the next project.  This writing assignment asks you to write up a post-mortem of a well-known case of engineering failure, including not only the technical details of the failure but the ethical lapses that contributed to the failure.</w:t>
      </w:r>
    </w:p>
    <w:p w14:paraId="6E13552D" w14:textId="77777777" w:rsidR="00BF5485" w:rsidRPr="00CD677D" w:rsidRDefault="00BF5485" w:rsidP="00BF5485">
      <w:pPr>
        <w:autoSpaceDE w:val="0"/>
        <w:autoSpaceDN w:val="0"/>
        <w:adjustRightInd w:val="0"/>
        <w:rPr>
          <w:rFonts w:asciiTheme="minorHAnsi" w:hAnsiTheme="minorHAnsi"/>
          <w:sz w:val="22"/>
          <w:szCs w:val="22"/>
        </w:rPr>
      </w:pPr>
    </w:p>
    <w:p w14:paraId="76B78E77" w14:textId="77777777" w:rsidR="00BF5485" w:rsidRPr="00CD677D" w:rsidRDefault="00BF5485" w:rsidP="00BF5485">
      <w:pPr>
        <w:autoSpaceDE w:val="0"/>
        <w:autoSpaceDN w:val="0"/>
        <w:adjustRightInd w:val="0"/>
        <w:rPr>
          <w:rFonts w:asciiTheme="minorHAnsi" w:hAnsiTheme="minorHAnsi"/>
          <w:sz w:val="22"/>
          <w:szCs w:val="22"/>
        </w:rPr>
      </w:pPr>
      <w:r w:rsidRPr="00CD677D">
        <w:rPr>
          <w:rFonts w:asciiTheme="minorHAnsi" w:hAnsiTheme="minorHAnsi"/>
          <w:sz w:val="22"/>
          <w:szCs w:val="22"/>
          <w:u w:val="single"/>
        </w:rPr>
        <w:t>The Writing Task</w:t>
      </w:r>
      <w:r w:rsidRPr="00CD677D">
        <w:rPr>
          <w:rFonts w:asciiTheme="minorHAnsi" w:hAnsiTheme="minorHAnsi"/>
          <w:sz w:val="22"/>
          <w:szCs w:val="22"/>
        </w:rPr>
        <w:t xml:space="preserve"> - </w:t>
      </w:r>
    </w:p>
    <w:p w14:paraId="7AE15374" w14:textId="77777777" w:rsidR="00BF5485" w:rsidRPr="00CD677D" w:rsidRDefault="00BF5485" w:rsidP="00BF5485">
      <w:pPr>
        <w:autoSpaceDE w:val="0"/>
        <w:autoSpaceDN w:val="0"/>
        <w:adjustRightInd w:val="0"/>
        <w:rPr>
          <w:rFonts w:asciiTheme="minorHAnsi" w:hAnsiTheme="minorHAnsi"/>
          <w:sz w:val="22"/>
          <w:szCs w:val="22"/>
        </w:rPr>
      </w:pPr>
    </w:p>
    <w:p w14:paraId="314B7C75" w14:textId="77777777" w:rsidR="00BF5485" w:rsidRPr="00CD677D" w:rsidRDefault="00BF5485" w:rsidP="00BF5485">
      <w:pPr>
        <w:autoSpaceDE w:val="0"/>
        <w:autoSpaceDN w:val="0"/>
        <w:adjustRightInd w:val="0"/>
        <w:ind w:firstLine="720"/>
        <w:rPr>
          <w:rFonts w:asciiTheme="minorHAnsi" w:hAnsiTheme="minorHAnsi"/>
          <w:sz w:val="22"/>
          <w:szCs w:val="22"/>
        </w:rPr>
      </w:pPr>
      <w:r w:rsidRPr="00CD677D">
        <w:rPr>
          <w:rFonts w:asciiTheme="minorHAnsi" w:hAnsiTheme="minorHAnsi"/>
          <w:sz w:val="22"/>
          <w:szCs w:val="22"/>
        </w:rPr>
        <w:t>Your post-mortem write up should explain how ethical lapses contributed to the engineering failure. Describe the actions, as an engineer, that should be taken (should have been taken) to come to grips with the failure, utilizing one of the ethical frameworks you have learned about as a guide in influencing or determining your course of action. Describe the advantages and disadvantages of the actions you propose and provide justification using one of the ethical frameworks as a guideline in the analysis process.</w:t>
      </w:r>
    </w:p>
    <w:p w14:paraId="37F25CF6" w14:textId="77777777" w:rsidR="00BF5485" w:rsidRDefault="00BF5485" w:rsidP="00BF5485">
      <w:pPr>
        <w:rPr>
          <w:rFonts w:asciiTheme="minorHAnsi" w:hAnsiTheme="minorHAnsi"/>
          <w:sz w:val="22"/>
          <w:szCs w:val="22"/>
        </w:rPr>
      </w:pPr>
    </w:p>
    <w:p w14:paraId="3ECE283E" w14:textId="77777777" w:rsidR="002826EE" w:rsidRDefault="002826EE" w:rsidP="00BF5485">
      <w:pPr>
        <w:rPr>
          <w:rFonts w:asciiTheme="minorHAnsi" w:hAnsiTheme="minorHAnsi"/>
          <w:sz w:val="22"/>
          <w:szCs w:val="22"/>
        </w:rPr>
      </w:pPr>
    </w:p>
    <w:p w14:paraId="05EA997C" w14:textId="77777777" w:rsidR="002826EE" w:rsidRPr="00CD677D" w:rsidRDefault="002826EE" w:rsidP="00BF5485">
      <w:pPr>
        <w:rPr>
          <w:rFonts w:asciiTheme="minorHAnsi" w:hAnsiTheme="minorHAnsi"/>
          <w:sz w:val="22"/>
          <w:szCs w:val="22"/>
        </w:rPr>
      </w:pPr>
    </w:p>
    <w:p w14:paraId="67E515A4" w14:textId="77777777" w:rsidR="00BF5485" w:rsidRDefault="00BF5485" w:rsidP="00BF5485">
      <w:pPr>
        <w:rPr>
          <w:rFonts w:asciiTheme="minorHAnsi" w:hAnsiTheme="minorHAnsi"/>
          <w:sz w:val="22"/>
          <w:szCs w:val="22"/>
          <w:u w:val="single"/>
        </w:rPr>
      </w:pPr>
      <w:r w:rsidRPr="00CD677D">
        <w:rPr>
          <w:rFonts w:asciiTheme="minorHAnsi" w:hAnsiTheme="minorHAnsi"/>
          <w:sz w:val="22"/>
          <w:szCs w:val="22"/>
          <w:u w:val="single"/>
        </w:rPr>
        <w:lastRenderedPageBreak/>
        <w:t xml:space="preserve">Audience – </w:t>
      </w:r>
    </w:p>
    <w:p w14:paraId="140EDE0D" w14:textId="77777777" w:rsidR="002826EE" w:rsidRPr="00CD677D" w:rsidRDefault="002826EE" w:rsidP="00BF5485">
      <w:pPr>
        <w:rPr>
          <w:rFonts w:asciiTheme="minorHAnsi" w:hAnsiTheme="minorHAnsi"/>
          <w:sz w:val="22"/>
          <w:szCs w:val="22"/>
          <w:u w:val="single"/>
        </w:rPr>
      </w:pPr>
    </w:p>
    <w:p w14:paraId="5A7C3155" w14:textId="77777777" w:rsidR="00BF5485" w:rsidRPr="00CD677D" w:rsidRDefault="00BF5485" w:rsidP="00BF5485">
      <w:pPr>
        <w:autoSpaceDE w:val="0"/>
        <w:autoSpaceDN w:val="0"/>
        <w:adjustRightInd w:val="0"/>
        <w:ind w:firstLine="720"/>
        <w:rPr>
          <w:rFonts w:asciiTheme="minorHAnsi" w:hAnsiTheme="minorHAnsi"/>
          <w:sz w:val="22"/>
          <w:szCs w:val="22"/>
        </w:rPr>
      </w:pPr>
      <w:r w:rsidRPr="00CD677D">
        <w:rPr>
          <w:rFonts w:asciiTheme="minorHAnsi" w:hAnsiTheme="minorHAnsi"/>
          <w:sz w:val="22"/>
          <w:szCs w:val="22"/>
        </w:rPr>
        <w:t>Identify an audience for your post-mortem write up – this can be either a government regulatory agency such as the NTSB or the FDA, the company’s board of directors, etc. – and write your post-mortem analysis to that audience, including information and analysis that would be of most interest and of most use to them. The audience you are addressing must be clearly specified in your paper.</w:t>
      </w:r>
    </w:p>
    <w:p w14:paraId="697D7446" w14:textId="77777777" w:rsidR="00BF5485" w:rsidRPr="00CD677D" w:rsidRDefault="00BF5485" w:rsidP="00BF5485">
      <w:pPr>
        <w:rPr>
          <w:rFonts w:asciiTheme="minorHAnsi" w:hAnsiTheme="minorHAnsi"/>
          <w:sz w:val="22"/>
          <w:szCs w:val="22"/>
          <w:u w:val="single"/>
        </w:rPr>
      </w:pPr>
    </w:p>
    <w:p w14:paraId="0CE29EF0" w14:textId="77777777" w:rsidR="00BF5485" w:rsidRPr="00CD677D" w:rsidRDefault="00BF5485" w:rsidP="00BF5485">
      <w:pPr>
        <w:rPr>
          <w:rFonts w:asciiTheme="minorHAnsi" w:hAnsiTheme="minorHAnsi"/>
          <w:sz w:val="22"/>
          <w:szCs w:val="22"/>
        </w:rPr>
      </w:pPr>
      <w:r w:rsidRPr="00CD677D">
        <w:rPr>
          <w:rFonts w:asciiTheme="minorHAnsi" w:hAnsiTheme="minorHAnsi"/>
          <w:sz w:val="22"/>
          <w:szCs w:val="22"/>
          <w:u w:val="single"/>
        </w:rPr>
        <w:t>Researching and Analyzing the Case</w:t>
      </w:r>
      <w:r w:rsidRPr="00CD677D">
        <w:rPr>
          <w:rFonts w:asciiTheme="minorHAnsi" w:hAnsiTheme="minorHAnsi"/>
          <w:sz w:val="22"/>
          <w:szCs w:val="22"/>
        </w:rPr>
        <w:t xml:space="preserve"> - </w:t>
      </w:r>
    </w:p>
    <w:p w14:paraId="6CF81A2D" w14:textId="77777777" w:rsidR="00BF5485" w:rsidRPr="00CD677D" w:rsidRDefault="00BF5485" w:rsidP="00BF5485">
      <w:pPr>
        <w:autoSpaceDE w:val="0"/>
        <w:autoSpaceDN w:val="0"/>
        <w:adjustRightInd w:val="0"/>
        <w:ind w:firstLine="720"/>
        <w:rPr>
          <w:rFonts w:asciiTheme="minorHAnsi" w:hAnsiTheme="minorHAnsi"/>
          <w:sz w:val="22"/>
          <w:szCs w:val="22"/>
        </w:rPr>
      </w:pPr>
      <w:r w:rsidRPr="00CD677D">
        <w:rPr>
          <w:rFonts w:asciiTheme="minorHAnsi" w:hAnsiTheme="minorHAnsi"/>
          <w:sz w:val="22"/>
          <w:szCs w:val="22"/>
        </w:rPr>
        <w:t xml:space="preserve">Choose one of the cases of engineering failure most related to your future career or professional interests. First, read about the case and understand the complex issues surrounding the case, </w:t>
      </w:r>
      <w:proofErr w:type="gramStart"/>
      <w:r w:rsidRPr="00CD677D">
        <w:rPr>
          <w:rFonts w:asciiTheme="minorHAnsi" w:hAnsiTheme="minorHAnsi"/>
          <w:sz w:val="22"/>
          <w:szCs w:val="22"/>
        </w:rPr>
        <w:t>including  the</w:t>
      </w:r>
      <w:proofErr w:type="gramEnd"/>
      <w:r w:rsidRPr="00CD677D">
        <w:rPr>
          <w:rFonts w:asciiTheme="minorHAnsi" w:hAnsiTheme="minorHAnsi"/>
          <w:sz w:val="22"/>
          <w:szCs w:val="22"/>
        </w:rPr>
        <w:t xml:space="preserve"> parties in the case (corporate, government, etc.) and the various components including engineering, management, regulatory, socio-technical and ethical.  Second, decide what the major issues surrounding the engineering failure are. Also, consider which of the ethical frameworks you have learned best explains the ethical lapses in this engineering failure case.  </w:t>
      </w:r>
    </w:p>
    <w:p w14:paraId="05112B02" w14:textId="77777777" w:rsidR="00BF5485" w:rsidRPr="00CD677D" w:rsidRDefault="00BF5485" w:rsidP="00BF5485">
      <w:pPr>
        <w:rPr>
          <w:rFonts w:asciiTheme="minorHAnsi" w:hAnsiTheme="minorHAnsi"/>
          <w:sz w:val="22"/>
          <w:szCs w:val="22"/>
        </w:rPr>
      </w:pPr>
    </w:p>
    <w:p w14:paraId="7EABAC89" w14:textId="77777777" w:rsidR="00BF5485" w:rsidRPr="00CD677D" w:rsidRDefault="00BF5485" w:rsidP="00BF5485">
      <w:pPr>
        <w:autoSpaceDE w:val="0"/>
        <w:autoSpaceDN w:val="0"/>
        <w:adjustRightInd w:val="0"/>
        <w:rPr>
          <w:rFonts w:asciiTheme="minorHAnsi" w:hAnsiTheme="minorHAnsi"/>
          <w:sz w:val="22"/>
          <w:szCs w:val="22"/>
        </w:rPr>
      </w:pPr>
      <w:r w:rsidRPr="00CD677D">
        <w:rPr>
          <w:rFonts w:asciiTheme="minorHAnsi" w:hAnsiTheme="minorHAnsi"/>
          <w:sz w:val="22"/>
          <w:szCs w:val="22"/>
        </w:rPr>
        <w:t>Your postmortem should follow this structure:</w:t>
      </w:r>
    </w:p>
    <w:p w14:paraId="1B07088C" w14:textId="77777777" w:rsidR="00BF5485" w:rsidRPr="00CD677D" w:rsidRDefault="00BF5485" w:rsidP="00BF5485">
      <w:pPr>
        <w:numPr>
          <w:ilvl w:val="0"/>
          <w:numId w:val="36"/>
        </w:numPr>
        <w:autoSpaceDE w:val="0"/>
        <w:autoSpaceDN w:val="0"/>
        <w:adjustRightInd w:val="0"/>
        <w:rPr>
          <w:rFonts w:asciiTheme="minorHAnsi" w:hAnsiTheme="minorHAnsi"/>
          <w:sz w:val="22"/>
          <w:szCs w:val="22"/>
        </w:rPr>
      </w:pPr>
      <w:r w:rsidRPr="00CD677D">
        <w:rPr>
          <w:rFonts w:asciiTheme="minorHAnsi" w:hAnsiTheme="minorHAnsi"/>
          <w:b/>
          <w:sz w:val="22"/>
          <w:szCs w:val="22"/>
          <w:u w:val="single"/>
        </w:rPr>
        <w:t>Abstract</w:t>
      </w:r>
      <w:r w:rsidRPr="00CD677D">
        <w:rPr>
          <w:rFonts w:asciiTheme="minorHAnsi" w:hAnsiTheme="minorHAnsi"/>
          <w:sz w:val="22"/>
          <w:szCs w:val="22"/>
        </w:rPr>
        <w:t xml:space="preserve">: A short summary of the engineering failure, its consequences, why it happened, and what should be done to prevent future problems.  Your abstract should also clearly identify your </w:t>
      </w:r>
      <w:r w:rsidRPr="00CD677D">
        <w:rPr>
          <w:rFonts w:asciiTheme="minorHAnsi" w:hAnsiTheme="minorHAnsi"/>
          <w:b/>
          <w:i/>
          <w:sz w:val="22"/>
          <w:szCs w:val="22"/>
        </w:rPr>
        <w:t>audience</w:t>
      </w:r>
      <w:r w:rsidRPr="00CD677D">
        <w:rPr>
          <w:rFonts w:asciiTheme="minorHAnsi" w:hAnsiTheme="minorHAnsi"/>
          <w:sz w:val="22"/>
          <w:szCs w:val="22"/>
        </w:rPr>
        <w:t>.  This can be either a government oversight committee, a company’s board of directors, etc.  Be sure that you write your postmortem to that specific audience, including information and analysis that would be of most interest and use to them.</w:t>
      </w:r>
      <w:r w:rsidR="00FB1DC1" w:rsidRPr="00CD677D">
        <w:rPr>
          <w:rFonts w:asciiTheme="minorHAnsi" w:hAnsiTheme="minorHAnsi"/>
          <w:sz w:val="22"/>
          <w:szCs w:val="22"/>
        </w:rPr>
        <w:t xml:space="preserve">  DO NOT begin to work on the Abstract until you have finished the first submission of the paper (due Week 3).</w:t>
      </w:r>
    </w:p>
    <w:p w14:paraId="77DF913D" w14:textId="77777777" w:rsidR="00BF5485" w:rsidRPr="00CD677D" w:rsidRDefault="00BF5485" w:rsidP="00BF5485">
      <w:pPr>
        <w:numPr>
          <w:ilvl w:val="0"/>
          <w:numId w:val="36"/>
        </w:numPr>
        <w:autoSpaceDE w:val="0"/>
        <w:autoSpaceDN w:val="0"/>
        <w:adjustRightInd w:val="0"/>
        <w:rPr>
          <w:rFonts w:asciiTheme="minorHAnsi" w:hAnsiTheme="minorHAnsi"/>
          <w:sz w:val="22"/>
          <w:szCs w:val="22"/>
        </w:rPr>
      </w:pPr>
      <w:r w:rsidRPr="00CD677D">
        <w:rPr>
          <w:rFonts w:asciiTheme="minorHAnsi" w:hAnsiTheme="minorHAnsi"/>
          <w:b/>
          <w:sz w:val="22"/>
          <w:szCs w:val="22"/>
          <w:u w:val="single"/>
        </w:rPr>
        <w:t>Background</w:t>
      </w:r>
      <w:r w:rsidRPr="00CD677D">
        <w:rPr>
          <w:rFonts w:asciiTheme="minorHAnsi" w:hAnsiTheme="minorHAnsi"/>
          <w:sz w:val="22"/>
          <w:szCs w:val="22"/>
        </w:rPr>
        <w:t xml:space="preserve">: The body of your postmortem should begin with a narrative about </w:t>
      </w:r>
      <w:r w:rsidRPr="00CD677D">
        <w:rPr>
          <w:rFonts w:asciiTheme="minorHAnsi" w:hAnsiTheme="minorHAnsi"/>
          <w:i/>
          <w:sz w:val="22"/>
          <w:szCs w:val="22"/>
        </w:rPr>
        <w:t>what</w:t>
      </w:r>
      <w:r w:rsidRPr="00CD677D">
        <w:rPr>
          <w:rFonts w:asciiTheme="minorHAnsi" w:hAnsiTheme="minorHAnsi"/>
          <w:sz w:val="22"/>
          <w:szCs w:val="22"/>
        </w:rPr>
        <w:t xml:space="preserve"> happened (the engineering failure) and what its consequences were.</w:t>
      </w:r>
    </w:p>
    <w:p w14:paraId="56D3BBB5" w14:textId="77777777" w:rsidR="00BF5485" w:rsidRPr="00CD677D" w:rsidRDefault="00BF5485" w:rsidP="00BF5485">
      <w:pPr>
        <w:numPr>
          <w:ilvl w:val="0"/>
          <w:numId w:val="36"/>
        </w:numPr>
        <w:autoSpaceDE w:val="0"/>
        <w:autoSpaceDN w:val="0"/>
        <w:adjustRightInd w:val="0"/>
        <w:rPr>
          <w:rFonts w:asciiTheme="minorHAnsi" w:hAnsiTheme="minorHAnsi"/>
          <w:sz w:val="22"/>
          <w:szCs w:val="22"/>
        </w:rPr>
      </w:pPr>
      <w:r w:rsidRPr="00CD677D">
        <w:rPr>
          <w:rFonts w:asciiTheme="minorHAnsi" w:hAnsiTheme="minorHAnsi"/>
          <w:b/>
          <w:sz w:val="22"/>
          <w:szCs w:val="22"/>
          <w:u w:val="single"/>
        </w:rPr>
        <w:t>The Engineering Failure</w:t>
      </w:r>
      <w:r w:rsidRPr="00CD677D">
        <w:rPr>
          <w:rFonts w:asciiTheme="minorHAnsi" w:hAnsiTheme="minorHAnsi"/>
          <w:sz w:val="22"/>
          <w:szCs w:val="22"/>
        </w:rPr>
        <w:t>: This section should explain what technical, engineering, management, regulatory, and/or other socio-technical factors led to the engineering failure.</w:t>
      </w:r>
    </w:p>
    <w:p w14:paraId="13D4F3FC" w14:textId="77777777" w:rsidR="00BF5485" w:rsidRPr="00CD677D" w:rsidRDefault="00BF5485" w:rsidP="00BF5485">
      <w:pPr>
        <w:numPr>
          <w:ilvl w:val="0"/>
          <w:numId w:val="36"/>
        </w:numPr>
        <w:autoSpaceDE w:val="0"/>
        <w:autoSpaceDN w:val="0"/>
        <w:adjustRightInd w:val="0"/>
        <w:rPr>
          <w:rFonts w:asciiTheme="minorHAnsi" w:hAnsiTheme="minorHAnsi"/>
          <w:sz w:val="22"/>
          <w:szCs w:val="22"/>
        </w:rPr>
      </w:pPr>
      <w:r w:rsidRPr="00CD677D">
        <w:rPr>
          <w:rFonts w:asciiTheme="minorHAnsi" w:hAnsiTheme="minorHAnsi"/>
          <w:b/>
          <w:sz w:val="22"/>
          <w:szCs w:val="22"/>
          <w:u w:val="single"/>
        </w:rPr>
        <w:t>Ethical Analysis</w:t>
      </w:r>
      <w:r w:rsidRPr="00CD677D">
        <w:rPr>
          <w:rFonts w:asciiTheme="minorHAnsi" w:hAnsiTheme="minorHAnsi"/>
          <w:sz w:val="22"/>
          <w:szCs w:val="22"/>
        </w:rPr>
        <w:t xml:space="preserve">: The section should analyze the ethical lapses (i.e. stakeholders’ actions, decisions or interests, principles adopted or flouted, risks ignored and reasons for doing so, etc.) that contributed to the engineering failure.  The textbook poses some good ethical questions about the case of the Ford Pinto at the bottom of page 69 and top of page 70.  Try to brainstorm similar questions that apply to your own topic, and then answer them using </w:t>
      </w:r>
      <w:r w:rsidRPr="00CD677D">
        <w:rPr>
          <w:rFonts w:asciiTheme="minorHAnsi" w:hAnsiTheme="minorHAnsi"/>
          <w:sz w:val="22"/>
          <w:szCs w:val="22"/>
          <w:u w:val="single"/>
        </w:rPr>
        <w:t>at least one</w:t>
      </w:r>
      <w:r w:rsidRPr="00CD677D">
        <w:rPr>
          <w:rFonts w:asciiTheme="minorHAnsi" w:hAnsiTheme="minorHAnsi"/>
          <w:sz w:val="22"/>
          <w:szCs w:val="22"/>
        </w:rPr>
        <w:t xml:space="preserve"> of the ethical frameworks you learned about in class to discuss the engineering failure.  Page 95 of the textbook presents an example of how this might be done using Kant’s theories applied to the Ford Pinto case.  You might use this model to inspire your own ethical analysis (using duty ethics and/or utilitarianism and/or virtue ethics).</w:t>
      </w:r>
    </w:p>
    <w:p w14:paraId="6BA0CD3B" w14:textId="77777777" w:rsidR="00BF5485" w:rsidRPr="00CD677D" w:rsidRDefault="00BF5485" w:rsidP="00BF5485">
      <w:pPr>
        <w:numPr>
          <w:ilvl w:val="0"/>
          <w:numId w:val="36"/>
        </w:numPr>
        <w:autoSpaceDE w:val="0"/>
        <w:autoSpaceDN w:val="0"/>
        <w:adjustRightInd w:val="0"/>
        <w:rPr>
          <w:rFonts w:asciiTheme="minorHAnsi" w:hAnsiTheme="minorHAnsi"/>
          <w:sz w:val="22"/>
          <w:szCs w:val="22"/>
        </w:rPr>
      </w:pPr>
      <w:r w:rsidRPr="00CD677D">
        <w:rPr>
          <w:rFonts w:asciiTheme="minorHAnsi" w:hAnsiTheme="minorHAnsi"/>
          <w:b/>
          <w:sz w:val="22"/>
          <w:szCs w:val="22"/>
          <w:u w:val="single"/>
        </w:rPr>
        <w:t>Recommendations</w:t>
      </w:r>
      <w:r w:rsidRPr="00CD677D">
        <w:rPr>
          <w:rFonts w:asciiTheme="minorHAnsi" w:hAnsiTheme="minorHAnsi"/>
          <w:sz w:val="22"/>
          <w:szCs w:val="22"/>
        </w:rPr>
        <w:t xml:space="preserve">: Drawing on </w:t>
      </w:r>
      <w:r w:rsidRPr="00CD677D">
        <w:rPr>
          <w:rFonts w:asciiTheme="minorHAnsi" w:hAnsiTheme="minorHAnsi"/>
          <w:sz w:val="22"/>
          <w:szCs w:val="22"/>
          <w:u w:val="single"/>
        </w:rPr>
        <w:t>at least one</w:t>
      </w:r>
      <w:r w:rsidRPr="00CD677D">
        <w:rPr>
          <w:rFonts w:asciiTheme="minorHAnsi" w:hAnsiTheme="minorHAnsi"/>
          <w:sz w:val="22"/>
          <w:szCs w:val="22"/>
        </w:rPr>
        <w:t xml:space="preserve"> of the ethical frameworks, this section should first propose general ideas and then proceed to very specific recommendations about how to prevent similar failures from occurring in the future.  What should have been done?  What needs to be done in the future?  Don’t make simple arguments (i.e. there needs to be more or better regulations); instead, specify what regulations should be imposed (and by whom), what the parameters of such regulations should be, and how they might be enforced (and by whom).  Describe the advantages and disadvantages of the actions you propose and provide justification, again using </w:t>
      </w:r>
      <w:r w:rsidRPr="00CD677D">
        <w:rPr>
          <w:rFonts w:asciiTheme="minorHAnsi" w:hAnsiTheme="minorHAnsi"/>
          <w:sz w:val="22"/>
          <w:szCs w:val="22"/>
          <w:u w:val="single"/>
        </w:rPr>
        <w:t>at least one</w:t>
      </w:r>
      <w:r w:rsidRPr="00CD677D">
        <w:rPr>
          <w:rFonts w:asciiTheme="minorHAnsi" w:hAnsiTheme="minorHAnsi"/>
          <w:sz w:val="22"/>
          <w:szCs w:val="22"/>
        </w:rPr>
        <w:t xml:space="preserve"> of the ethical frameworks.</w:t>
      </w:r>
    </w:p>
    <w:p w14:paraId="093E1AC1" w14:textId="5FB9354D" w:rsidR="00BF5485" w:rsidRPr="002826EE" w:rsidRDefault="00BF5485" w:rsidP="002826EE">
      <w:pPr>
        <w:numPr>
          <w:ilvl w:val="0"/>
          <w:numId w:val="36"/>
        </w:numPr>
        <w:autoSpaceDE w:val="0"/>
        <w:autoSpaceDN w:val="0"/>
        <w:adjustRightInd w:val="0"/>
        <w:rPr>
          <w:rFonts w:asciiTheme="minorHAnsi" w:hAnsiTheme="minorHAnsi"/>
          <w:sz w:val="22"/>
          <w:szCs w:val="22"/>
        </w:rPr>
      </w:pPr>
      <w:r w:rsidRPr="00CD677D">
        <w:rPr>
          <w:rFonts w:asciiTheme="minorHAnsi" w:hAnsiTheme="minorHAnsi"/>
          <w:b/>
          <w:sz w:val="22"/>
          <w:szCs w:val="22"/>
          <w:u w:val="single"/>
        </w:rPr>
        <w:t>Conclusion</w:t>
      </w:r>
      <w:r w:rsidRPr="00CD677D">
        <w:rPr>
          <w:rFonts w:asciiTheme="minorHAnsi" w:hAnsiTheme="minorHAnsi"/>
          <w:sz w:val="22"/>
          <w:szCs w:val="22"/>
        </w:rPr>
        <w:t>: Your conclusion should address what we have learned (or should have learned) from the engineering failure you discuss.  What progress, if any, has been made to prevent similar failures in the future?  What remains to be done?</w:t>
      </w:r>
    </w:p>
    <w:p w14:paraId="2E950D65" w14:textId="77777777" w:rsidR="00BF5485" w:rsidRPr="00CD677D" w:rsidRDefault="00BF5485" w:rsidP="00BF5485">
      <w:pPr>
        <w:spacing w:before="100" w:beforeAutospacing="1" w:after="100" w:afterAutospacing="1"/>
        <w:rPr>
          <w:rFonts w:asciiTheme="minorHAnsi" w:hAnsiTheme="minorHAnsi"/>
          <w:b/>
          <w:sz w:val="22"/>
          <w:szCs w:val="22"/>
        </w:rPr>
      </w:pPr>
      <w:r w:rsidRPr="00CD677D">
        <w:rPr>
          <w:rFonts w:asciiTheme="minorHAnsi" w:hAnsiTheme="minorHAnsi"/>
          <w:b/>
          <w:sz w:val="22"/>
          <w:szCs w:val="22"/>
        </w:rPr>
        <w:lastRenderedPageBreak/>
        <w:t>Common problems with the Ethical Case Study:</w:t>
      </w:r>
    </w:p>
    <w:p w14:paraId="272FA6C5" w14:textId="77777777" w:rsidR="00BF5485" w:rsidRPr="00CD677D" w:rsidRDefault="00BF5485" w:rsidP="00BF5485">
      <w:pPr>
        <w:numPr>
          <w:ilvl w:val="0"/>
          <w:numId w:val="15"/>
        </w:numPr>
        <w:spacing w:before="100" w:beforeAutospacing="1" w:after="100" w:afterAutospacing="1"/>
        <w:rPr>
          <w:rFonts w:asciiTheme="minorHAnsi" w:hAnsiTheme="minorHAnsi"/>
          <w:b/>
          <w:sz w:val="22"/>
          <w:szCs w:val="22"/>
        </w:rPr>
      </w:pPr>
      <w:r w:rsidRPr="00CD677D">
        <w:rPr>
          <w:rFonts w:asciiTheme="minorHAnsi" w:hAnsiTheme="minorHAnsi"/>
          <w:sz w:val="22"/>
          <w:szCs w:val="22"/>
          <w:u w:val="single"/>
        </w:rPr>
        <w:t>Application of an Ethical Framework:</w:t>
      </w:r>
      <w:r w:rsidRPr="00CD677D">
        <w:rPr>
          <w:rFonts w:asciiTheme="minorHAnsi" w:hAnsiTheme="minorHAnsi"/>
          <w:sz w:val="22"/>
          <w:szCs w:val="22"/>
        </w:rPr>
        <w:t xml:space="preserve">  You must apply a specific ethical framework to your chosen problem.  However, before you apply it to your problem, you must give a general explanation of the framework.  A good paper will answer the question:  Why does this framework apply to the party at fault?</w:t>
      </w:r>
    </w:p>
    <w:p w14:paraId="6A1DAD8E" w14:textId="77777777" w:rsidR="00BF5485" w:rsidRPr="00CD677D" w:rsidRDefault="00BF5485" w:rsidP="00BF5485">
      <w:pPr>
        <w:numPr>
          <w:ilvl w:val="0"/>
          <w:numId w:val="15"/>
        </w:numPr>
        <w:spacing w:before="100" w:beforeAutospacing="1" w:after="100" w:afterAutospacing="1"/>
        <w:rPr>
          <w:rFonts w:asciiTheme="minorHAnsi" w:hAnsiTheme="minorHAnsi"/>
          <w:b/>
          <w:sz w:val="22"/>
          <w:szCs w:val="22"/>
        </w:rPr>
      </w:pPr>
      <w:r w:rsidRPr="00CD677D">
        <w:rPr>
          <w:rFonts w:asciiTheme="minorHAnsi" w:hAnsiTheme="minorHAnsi"/>
          <w:sz w:val="22"/>
          <w:szCs w:val="22"/>
          <w:u w:val="single"/>
        </w:rPr>
        <w:t>Ethical Lapses:</w:t>
      </w:r>
      <w:r w:rsidRPr="00CD677D">
        <w:rPr>
          <w:rFonts w:asciiTheme="minorHAnsi" w:hAnsiTheme="minorHAnsi"/>
          <w:b/>
          <w:sz w:val="22"/>
          <w:szCs w:val="22"/>
        </w:rPr>
        <w:t xml:space="preserve">  </w:t>
      </w:r>
      <w:r w:rsidRPr="00CD677D">
        <w:rPr>
          <w:rFonts w:asciiTheme="minorHAnsi" w:hAnsiTheme="minorHAnsi"/>
          <w:sz w:val="22"/>
          <w:szCs w:val="22"/>
        </w:rPr>
        <w:t>A listing of the ethical lapses involved in your case study must come after you state your ethical framework.  Many students try to get ahead of themselves and start pointing out the ethical lapses early in the paper.  You should identify how each ethical lapse violated your chosen ethical framework.</w:t>
      </w:r>
    </w:p>
    <w:p w14:paraId="0F980033" w14:textId="77777777" w:rsidR="00BF5485" w:rsidRPr="00CD677D" w:rsidRDefault="00BF5485" w:rsidP="00BF5485">
      <w:pPr>
        <w:numPr>
          <w:ilvl w:val="0"/>
          <w:numId w:val="15"/>
        </w:numPr>
        <w:rPr>
          <w:rFonts w:asciiTheme="minorHAnsi" w:hAnsiTheme="minorHAnsi"/>
          <w:b/>
          <w:sz w:val="22"/>
          <w:szCs w:val="22"/>
        </w:rPr>
      </w:pPr>
      <w:r w:rsidRPr="00CD677D">
        <w:rPr>
          <w:rFonts w:asciiTheme="minorHAnsi" w:hAnsiTheme="minorHAnsi"/>
          <w:sz w:val="22"/>
          <w:szCs w:val="22"/>
          <w:u w:val="single"/>
        </w:rPr>
        <w:t>Solutions – What not to do:</w:t>
      </w:r>
      <w:r w:rsidRPr="00CD677D">
        <w:rPr>
          <w:rFonts w:asciiTheme="minorHAnsi" w:hAnsiTheme="minorHAnsi"/>
          <w:sz w:val="22"/>
          <w:szCs w:val="22"/>
        </w:rPr>
        <w:t xml:space="preserve">  Identifying solutions is one of the hardest parts of the essay.  What you should </w:t>
      </w:r>
      <w:r w:rsidRPr="00CD677D">
        <w:rPr>
          <w:rFonts w:asciiTheme="minorHAnsi" w:hAnsiTheme="minorHAnsi"/>
          <w:b/>
          <w:i/>
          <w:sz w:val="22"/>
          <w:szCs w:val="22"/>
        </w:rPr>
        <w:t>not</w:t>
      </w:r>
      <w:r w:rsidRPr="00CD677D">
        <w:rPr>
          <w:rFonts w:asciiTheme="minorHAnsi" w:hAnsiTheme="minorHAnsi"/>
          <w:sz w:val="22"/>
          <w:szCs w:val="22"/>
        </w:rPr>
        <w:t xml:space="preserve"> do is simply state what the party “should” or “should not” have done:</w:t>
      </w:r>
    </w:p>
    <w:p w14:paraId="554C4F4F" w14:textId="77777777" w:rsidR="00BF5485" w:rsidRPr="00CD677D" w:rsidRDefault="00BF5485" w:rsidP="00BF5485">
      <w:pPr>
        <w:ind w:left="720"/>
        <w:rPr>
          <w:rFonts w:asciiTheme="minorHAnsi" w:hAnsiTheme="minorHAnsi"/>
          <w:sz w:val="22"/>
          <w:szCs w:val="22"/>
        </w:rPr>
      </w:pPr>
      <w:r w:rsidRPr="00CD677D">
        <w:rPr>
          <w:rFonts w:asciiTheme="minorHAnsi" w:hAnsiTheme="minorHAnsi"/>
          <w:i/>
          <w:sz w:val="22"/>
          <w:szCs w:val="22"/>
        </w:rPr>
        <w:t>Example:</w:t>
      </w:r>
      <w:r w:rsidRPr="00CD677D">
        <w:rPr>
          <w:rFonts w:asciiTheme="minorHAnsi" w:hAnsiTheme="minorHAnsi"/>
          <w:b/>
          <w:i/>
          <w:sz w:val="22"/>
          <w:szCs w:val="22"/>
        </w:rPr>
        <w:t xml:space="preserve">  </w:t>
      </w:r>
      <w:r w:rsidRPr="00CD677D">
        <w:rPr>
          <w:rFonts w:asciiTheme="minorHAnsi" w:hAnsiTheme="minorHAnsi"/>
          <w:sz w:val="22"/>
          <w:szCs w:val="22"/>
        </w:rPr>
        <w:t>The Therac-25 technicians shouldn’t have ignored error messages.</w:t>
      </w:r>
    </w:p>
    <w:p w14:paraId="6B8B7F09" w14:textId="77777777" w:rsidR="00BF5485" w:rsidRPr="00CD677D" w:rsidRDefault="00BF5485" w:rsidP="00BF5485">
      <w:pPr>
        <w:ind w:left="720"/>
        <w:rPr>
          <w:rFonts w:asciiTheme="minorHAnsi" w:hAnsiTheme="minorHAnsi"/>
          <w:sz w:val="22"/>
          <w:szCs w:val="22"/>
        </w:rPr>
      </w:pPr>
      <w:r w:rsidRPr="00CD677D">
        <w:rPr>
          <w:rFonts w:asciiTheme="minorHAnsi" w:hAnsiTheme="minorHAnsi"/>
          <w:i/>
          <w:sz w:val="22"/>
          <w:szCs w:val="22"/>
        </w:rPr>
        <w:t>Example:</w:t>
      </w:r>
      <w:r w:rsidRPr="00CD677D">
        <w:rPr>
          <w:rFonts w:asciiTheme="minorHAnsi" w:hAnsiTheme="minorHAnsi"/>
          <w:sz w:val="22"/>
          <w:szCs w:val="22"/>
        </w:rPr>
        <w:t xml:space="preserve">  Intel should have recalled the defective processor.</w:t>
      </w:r>
    </w:p>
    <w:p w14:paraId="61956757" w14:textId="77777777" w:rsidR="00BF5485" w:rsidRPr="00CD677D" w:rsidRDefault="00BF5485" w:rsidP="00BF5485">
      <w:pPr>
        <w:ind w:left="720"/>
        <w:rPr>
          <w:rFonts w:asciiTheme="minorHAnsi" w:hAnsiTheme="minorHAnsi"/>
          <w:sz w:val="22"/>
          <w:szCs w:val="22"/>
        </w:rPr>
      </w:pPr>
      <w:r w:rsidRPr="00CD677D">
        <w:rPr>
          <w:rFonts w:asciiTheme="minorHAnsi" w:hAnsiTheme="minorHAnsi"/>
          <w:i/>
          <w:sz w:val="22"/>
          <w:szCs w:val="22"/>
        </w:rPr>
        <w:t>Example:</w:t>
      </w:r>
      <w:r w:rsidRPr="00CD677D">
        <w:rPr>
          <w:rFonts w:asciiTheme="minorHAnsi" w:hAnsiTheme="minorHAnsi"/>
          <w:sz w:val="22"/>
          <w:szCs w:val="22"/>
        </w:rPr>
        <w:t xml:space="preserve">  The Teton Dam engineers shouldn’t have built the dam in the first place.</w:t>
      </w:r>
    </w:p>
    <w:p w14:paraId="3BAA642D" w14:textId="77777777" w:rsidR="00BF5485" w:rsidRPr="00CD677D" w:rsidRDefault="00BF5485" w:rsidP="00BF5485">
      <w:pPr>
        <w:ind w:left="360"/>
        <w:rPr>
          <w:rFonts w:asciiTheme="minorHAnsi" w:hAnsiTheme="minorHAnsi"/>
          <w:sz w:val="22"/>
          <w:szCs w:val="22"/>
        </w:rPr>
      </w:pPr>
      <w:r w:rsidRPr="00CD677D">
        <w:rPr>
          <w:rFonts w:asciiTheme="minorHAnsi" w:hAnsiTheme="minorHAnsi"/>
          <w:sz w:val="22"/>
          <w:szCs w:val="22"/>
        </w:rPr>
        <w:t>These “solutions” are painfully obvious, but more importantly, they are not helpful.  They are simply opinions.</w:t>
      </w:r>
    </w:p>
    <w:p w14:paraId="12D1D796" w14:textId="77777777" w:rsidR="00BF5485" w:rsidRPr="00CD677D" w:rsidRDefault="00BF5485" w:rsidP="00BF5485">
      <w:pPr>
        <w:numPr>
          <w:ilvl w:val="0"/>
          <w:numId w:val="15"/>
        </w:numPr>
        <w:rPr>
          <w:rFonts w:asciiTheme="minorHAnsi" w:hAnsiTheme="minorHAnsi"/>
          <w:b/>
          <w:sz w:val="22"/>
          <w:szCs w:val="22"/>
        </w:rPr>
      </w:pPr>
      <w:r w:rsidRPr="00CD677D">
        <w:rPr>
          <w:rFonts w:asciiTheme="minorHAnsi" w:hAnsiTheme="minorHAnsi"/>
          <w:sz w:val="22"/>
          <w:szCs w:val="22"/>
          <w:u w:val="single"/>
        </w:rPr>
        <w:t xml:space="preserve">Solutions – What to do:  </w:t>
      </w:r>
      <w:r w:rsidRPr="00CD677D">
        <w:rPr>
          <w:rFonts w:asciiTheme="minorHAnsi" w:hAnsiTheme="minorHAnsi"/>
          <w:sz w:val="22"/>
          <w:szCs w:val="22"/>
        </w:rPr>
        <w:t xml:space="preserve">Propose a concrete, </w:t>
      </w:r>
      <w:r w:rsidRPr="00CD677D">
        <w:rPr>
          <w:rFonts w:asciiTheme="minorHAnsi" w:hAnsiTheme="minorHAnsi"/>
          <w:i/>
          <w:sz w:val="22"/>
          <w:szCs w:val="22"/>
          <w:u w:val="single"/>
        </w:rPr>
        <w:t xml:space="preserve">specific </w:t>
      </w:r>
      <w:r w:rsidRPr="00CD677D">
        <w:rPr>
          <w:rFonts w:asciiTheme="minorHAnsi" w:hAnsiTheme="minorHAnsi"/>
          <w:sz w:val="22"/>
          <w:szCs w:val="22"/>
        </w:rPr>
        <w:t xml:space="preserve">solution that will aid adherence to your ethical framework.  </w:t>
      </w:r>
    </w:p>
    <w:p w14:paraId="174842AD" w14:textId="77777777" w:rsidR="00BF5485" w:rsidRPr="00CD677D" w:rsidRDefault="00BF5485" w:rsidP="00BF5485">
      <w:pPr>
        <w:ind w:left="720"/>
        <w:rPr>
          <w:rFonts w:asciiTheme="minorHAnsi" w:hAnsiTheme="minorHAnsi"/>
          <w:sz w:val="22"/>
          <w:szCs w:val="22"/>
        </w:rPr>
      </w:pPr>
      <w:r w:rsidRPr="00CD677D">
        <w:rPr>
          <w:rFonts w:asciiTheme="minorHAnsi" w:hAnsiTheme="minorHAnsi"/>
          <w:i/>
          <w:sz w:val="22"/>
          <w:szCs w:val="22"/>
        </w:rPr>
        <w:t>Example:</w:t>
      </w:r>
      <w:r w:rsidRPr="00CD677D">
        <w:rPr>
          <w:rFonts w:asciiTheme="minorHAnsi" w:hAnsiTheme="minorHAnsi"/>
          <w:sz w:val="22"/>
          <w:szCs w:val="22"/>
        </w:rPr>
        <w:t xml:space="preserve">  Intel should force its employees to attend a seminar highlighting the importance of upholding virtues in the company (Virtue Ethics).</w:t>
      </w:r>
    </w:p>
    <w:p w14:paraId="4A32AEA1" w14:textId="77777777" w:rsidR="00BF5485" w:rsidRPr="00CD677D" w:rsidRDefault="00BF5485" w:rsidP="00BF5485">
      <w:pPr>
        <w:ind w:left="720"/>
        <w:rPr>
          <w:rFonts w:asciiTheme="minorHAnsi" w:hAnsiTheme="minorHAnsi"/>
          <w:sz w:val="22"/>
          <w:szCs w:val="22"/>
        </w:rPr>
      </w:pPr>
      <w:r w:rsidRPr="00CD677D">
        <w:rPr>
          <w:rFonts w:asciiTheme="minorHAnsi" w:hAnsiTheme="minorHAnsi"/>
          <w:i/>
          <w:sz w:val="22"/>
          <w:szCs w:val="22"/>
        </w:rPr>
        <w:t>Example:</w:t>
      </w:r>
      <w:r w:rsidRPr="00CD677D">
        <w:rPr>
          <w:rFonts w:asciiTheme="minorHAnsi" w:hAnsiTheme="minorHAnsi"/>
          <w:b/>
          <w:sz w:val="22"/>
          <w:szCs w:val="22"/>
        </w:rPr>
        <w:t xml:space="preserve">  </w:t>
      </w:r>
      <w:r w:rsidRPr="00CD677D">
        <w:rPr>
          <w:rFonts w:asciiTheme="minorHAnsi" w:hAnsiTheme="minorHAnsi"/>
          <w:sz w:val="22"/>
          <w:szCs w:val="22"/>
        </w:rPr>
        <w:t>The Hyatt-Regency Kansas City Hotel engineers [or the Teton Dam engineers] should require independent engineers to perform safety inspections at specific stages of design and construction (Duty/Rights Ethics).</w:t>
      </w:r>
    </w:p>
    <w:p w14:paraId="156230C8" w14:textId="77777777" w:rsidR="00BF5485" w:rsidRPr="00CD677D" w:rsidRDefault="00BF5485" w:rsidP="00BF5485">
      <w:pPr>
        <w:ind w:left="720"/>
        <w:rPr>
          <w:rFonts w:asciiTheme="minorHAnsi" w:hAnsiTheme="minorHAnsi"/>
          <w:sz w:val="22"/>
          <w:szCs w:val="22"/>
        </w:rPr>
      </w:pPr>
      <w:r w:rsidRPr="00CD677D">
        <w:rPr>
          <w:rFonts w:asciiTheme="minorHAnsi" w:hAnsiTheme="minorHAnsi"/>
          <w:i/>
          <w:sz w:val="22"/>
          <w:szCs w:val="22"/>
        </w:rPr>
        <w:t>Example:</w:t>
      </w:r>
      <w:r w:rsidRPr="00CD677D">
        <w:rPr>
          <w:rFonts w:asciiTheme="minorHAnsi" w:hAnsiTheme="minorHAnsi"/>
          <w:sz w:val="22"/>
          <w:szCs w:val="22"/>
        </w:rPr>
        <w:t xml:space="preserve">  The Therac-25 technicians should immediately report error messages and machine malfunctions to AECL authorities, discontinuing treatment until receiving confirmation that the problem has been analyzed and corrected (Duty Ethics).</w:t>
      </w:r>
    </w:p>
    <w:p w14:paraId="72F61769" w14:textId="77777777" w:rsidR="00BF5485" w:rsidRPr="00CD677D" w:rsidRDefault="00BF5485" w:rsidP="00BF5485">
      <w:pPr>
        <w:ind w:left="720" w:hanging="360"/>
        <w:rPr>
          <w:rFonts w:asciiTheme="minorHAnsi" w:hAnsiTheme="minorHAnsi"/>
          <w:sz w:val="22"/>
          <w:szCs w:val="22"/>
        </w:rPr>
      </w:pPr>
      <w:r w:rsidRPr="00CD677D">
        <w:rPr>
          <w:rFonts w:asciiTheme="minorHAnsi" w:hAnsiTheme="minorHAnsi"/>
          <w:sz w:val="22"/>
          <w:szCs w:val="22"/>
        </w:rPr>
        <w:t>These examples represent concrete propositions.</w:t>
      </w:r>
    </w:p>
    <w:p w14:paraId="65ECFE2B" w14:textId="77777777" w:rsidR="00BF5485" w:rsidRPr="00CD677D" w:rsidRDefault="00BF5485" w:rsidP="00BF5485">
      <w:pPr>
        <w:rPr>
          <w:rFonts w:asciiTheme="minorHAnsi" w:hAnsiTheme="minorHAnsi"/>
          <w:sz w:val="22"/>
          <w:szCs w:val="22"/>
        </w:rPr>
      </w:pPr>
    </w:p>
    <w:p w14:paraId="4FDFAE88" w14:textId="77777777" w:rsidR="00BF5485" w:rsidRPr="00CD677D" w:rsidRDefault="00BF5485" w:rsidP="00BF5485">
      <w:pPr>
        <w:rPr>
          <w:rFonts w:asciiTheme="minorHAnsi" w:hAnsiTheme="minorHAnsi"/>
          <w:sz w:val="22"/>
          <w:szCs w:val="22"/>
        </w:rPr>
      </w:pPr>
      <w:r w:rsidRPr="00CD677D">
        <w:rPr>
          <w:rFonts w:asciiTheme="minorHAnsi" w:hAnsiTheme="minorHAnsi"/>
          <w:sz w:val="22"/>
          <w:szCs w:val="22"/>
        </w:rPr>
        <w:tab/>
        <w:t>Remember, since you proved that violating [ethical framework] ultimately led to failure, then your solution should be aimed at facilitating adherence to [ethical framework].</w:t>
      </w:r>
    </w:p>
    <w:p w14:paraId="53377B5C" w14:textId="77777777" w:rsidR="00BF5485" w:rsidRPr="00CD677D" w:rsidRDefault="00BF5485" w:rsidP="00BF5485">
      <w:pPr>
        <w:rPr>
          <w:rFonts w:asciiTheme="minorHAnsi" w:hAnsiTheme="minorHAnsi"/>
          <w:sz w:val="22"/>
          <w:szCs w:val="22"/>
        </w:rPr>
      </w:pPr>
    </w:p>
    <w:p w14:paraId="12845E1A" w14:textId="77777777" w:rsidR="00BF5485" w:rsidRPr="00CD677D" w:rsidRDefault="00BF5485" w:rsidP="00BF5485">
      <w:pPr>
        <w:rPr>
          <w:rFonts w:asciiTheme="minorHAnsi" w:hAnsiTheme="minorHAnsi"/>
          <w:sz w:val="22"/>
          <w:szCs w:val="22"/>
        </w:rPr>
      </w:pPr>
      <w:r w:rsidRPr="00CD677D">
        <w:rPr>
          <w:rFonts w:asciiTheme="minorHAnsi" w:hAnsiTheme="minorHAnsi"/>
          <w:sz w:val="22"/>
          <w:szCs w:val="22"/>
        </w:rPr>
        <w:tab/>
        <w:t>Logic:</w:t>
      </w:r>
    </w:p>
    <w:p w14:paraId="7B1AD193" w14:textId="77777777" w:rsidR="00BF5485" w:rsidRPr="00CD677D" w:rsidRDefault="00BF5485" w:rsidP="00BF5485">
      <w:pPr>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t>Problem P will occur when X is violated</w:t>
      </w:r>
    </w:p>
    <w:p w14:paraId="4EE6F534" w14:textId="77777777" w:rsidR="00BF5485" w:rsidRPr="00CD677D" w:rsidRDefault="00BF5485" w:rsidP="00BF5485">
      <w:pPr>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t xml:space="preserve">Stop violating X </w:t>
      </w:r>
      <w:r w:rsidRPr="00CD677D">
        <w:rPr>
          <w:rFonts w:asciiTheme="minorHAnsi" w:hAnsiTheme="minorHAnsi" w:cs="Times New Roman"/>
          <w:sz w:val="22"/>
          <w:szCs w:val="22"/>
        </w:rPr>
        <w:t>→</w:t>
      </w:r>
      <w:r w:rsidRPr="00CD677D">
        <w:rPr>
          <w:rFonts w:asciiTheme="minorHAnsi" w:hAnsiTheme="minorHAnsi"/>
          <w:sz w:val="22"/>
          <w:szCs w:val="22"/>
        </w:rPr>
        <w:t xml:space="preserve"> Problem P will not occur.</w:t>
      </w:r>
    </w:p>
    <w:p w14:paraId="0D59AF06" w14:textId="77777777" w:rsidR="00BF5485" w:rsidRPr="00CD677D" w:rsidRDefault="00BF5485" w:rsidP="00BF5485">
      <w:pPr>
        <w:spacing w:before="120" w:after="120"/>
        <w:rPr>
          <w:rFonts w:asciiTheme="minorHAnsi" w:hAnsiTheme="minorHAnsi"/>
          <w:b/>
          <w:i/>
          <w:sz w:val="22"/>
          <w:szCs w:val="22"/>
        </w:rPr>
      </w:pPr>
    </w:p>
    <w:p w14:paraId="449C3892" w14:textId="77777777" w:rsidR="00BF5485" w:rsidRPr="00CD677D" w:rsidRDefault="00BF5485" w:rsidP="00BF5485">
      <w:pPr>
        <w:spacing w:before="120" w:after="120"/>
        <w:rPr>
          <w:rFonts w:asciiTheme="minorHAnsi" w:hAnsiTheme="minorHAnsi"/>
          <w:b/>
          <w:i/>
          <w:sz w:val="22"/>
          <w:szCs w:val="22"/>
        </w:rPr>
      </w:pPr>
      <w:r w:rsidRPr="00CD677D">
        <w:rPr>
          <w:rFonts w:asciiTheme="minorHAnsi" w:hAnsiTheme="minorHAnsi"/>
          <w:b/>
          <w:i/>
          <w:sz w:val="22"/>
          <w:szCs w:val="22"/>
        </w:rPr>
        <w:t>Engineering Ethics Case Study Topics</w:t>
      </w:r>
    </w:p>
    <w:p w14:paraId="38330624" w14:textId="1ADC1566" w:rsidR="00BF5485" w:rsidRPr="00CD677D" w:rsidRDefault="00BF5485" w:rsidP="00BF5485">
      <w:pPr>
        <w:rPr>
          <w:rFonts w:asciiTheme="minorHAnsi" w:hAnsiTheme="minorHAnsi"/>
          <w:sz w:val="22"/>
          <w:szCs w:val="22"/>
        </w:rPr>
      </w:pPr>
      <w:r w:rsidRPr="00CD677D">
        <w:rPr>
          <w:rFonts w:asciiTheme="minorHAnsi" w:hAnsiTheme="minorHAnsi"/>
          <w:sz w:val="22"/>
          <w:szCs w:val="22"/>
        </w:rPr>
        <w:t>The following is the list of topics for the Ethical Case Studies essays duri</w:t>
      </w:r>
      <w:r w:rsidR="00AB5437">
        <w:rPr>
          <w:rFonts w:asciiTheme="minorHAnsi" w:hAnsiTheme="minorHAnsi"/>
          <w:sz w:val="22"/>
          <w:szCs w:val="22"/>
        </w:rPr>
        <w:t>ng Summer Session, 2017</w:t>
      </w:r>
      <w:r w:rsidRPr="00CD677D">
        <w:rPr>
          <w:rFonts w:asciiTheme="minorHAnsi" w:hAnsiTheme="minorHAnsi"/>
          <w:sz w:val="22"/>
          <w:szCs w:val="22"/>
        </w:rPr>
        <w:t>.  Many cases involve more than one discipline.  We will post some suggested readings for the cases during the third week of the class so that you will have an easy time beginning your research on the topic that you choose.</w:t>
      </w:r>
    </w:p>
    <w:p w14:paraId="187F6966" w14:textId="77777777" w:rsidR="00BF5485" w:rsidRPr="00CD677D" w:rsidRDefault="00BF5485" w:rsidP="00BF5485">
      <w:pPr>
        <w:rPr>
          <w:rFonts w:asciiTheme="minorHAnsi" w:hAnsiTheme="minorHAnsi"/>
          <w:sz w:val="22"/>
          <w:szCs w:val="22"/>
        </w:rPr>
      </w:pPr>
    </w:p>
    <w:p w14:paraId="71929FCB" w14:textId="55B6C6A7" w:rsidR="00AF4656" w:rsidRPr="00CE6087" w:rsidRDefault="00AF4656" w:rsidP="00AF4656">
      <w:pPr>
        <w:rPr>
          <w:rFonts w:ascii="Times" w:hAnsi="Times" w:cs="Times New Roman"/>
          <w:sz w:val="22"/>
          <w:szCs w:val="22"/>
        </w:rPr>
      </w:pPr>
      <w:r w:rsidRPr="00AF4656">
        <w:rPr>
          <w:rFonts w:asciiTheme="minorHAnsi" w:hAnsiTheme="minorHAnsi"/>
          <w:b/>
          <w:i/>
          <w:sz w:val="22"/>
          <w:szCs w:val="22"/>
        </w:rPr>
        <w:t>Aberdeen Three</w:t>
      </w:r>
      <w:r w:rsidRPr="00AF4656">
        <w:rPr>
          <w:rFonts w:asciiTheme="minorHAnsi" w:hAnsiTheme="minorHAnsi"/>
          <w:sz w:val="22"/>
          <w:szCs w:val="22"/>
        </w:rPr>
        <w:t xml:space="preserve"> – Three Army engineers at the U.S. Army’s Aberdeen Proving Ground are prosecuted for allowing hazardous chemical wastes to be illegally stored and released to the environment, in violation of several Federal laws prohibiting such action.</w:t>
      </w:r>
      <w:r w:rsidR="00322B5D">
        <w:rPr>
          <w:rFonts w:asciiTheme="minorHAnsi" w:hAnsiTheme="minorHAnsi"/>
          <w:sz w:val="22"/>
          <w:szCs w:val="22"/>
        </w:rPr>
        <w:t xml:space="preserve"> [The best place to start for this paper is </w:t>
      </w:r>
      <w:r w:rsidR="00443FED">
        <w:rPr>
          <w:rFonts w:asciiTheme="minorHAnsi" w:hAnsiTheme="minorHAnsi"/>
          <w:sz w:val="22"/>
          <w:szCs w:val="22"/>
        </w:rPr>
        <w:t xml:space="preserve">Parts I and II of </w:t>
      </w:r>
      <w:r w:rsidR="00322B5D">
        <w:rPr>
          <w:rFonts w:asciiTheme="minorHAnsi" w:hAnsiTheme="minorHAnsi"/>
          <w:sz w:val="22"/>
          <w:szCs w:val="22"/>
        </w:rPr>
        <w:t xml:space="preserve">Jane F. Barrett and Veronica Clarke, </w:t>
      </w:r>
      <w:r w:rsidR="00322B5D" w:rsidRPr="00CE6087">
        <w:rPr>
          <w:rFonts w:asciiTheme="minorHAnsi" w:hAnsiTheme="minorHAnsi"/>
          <w:sz w:val="22"/>
          <w:szCs w:val="22"/>
        </w:rPr>
        <w:t>“</w:t>
      </w:r>
      <w:r w:rsidR="00322B5D" w:rsidRPr="00CE6087">
        <w:rPr>
          <w:rFonts w:ascii="Times" w:hAnsi="Times" w:cs="Times New Roman"/>
          <w:sz w:val="22"/>
          <w:szCs w:val="22"/>
        </w:rPr>
        <w:t>Perspectives on the Knowledge Requirement of Section 6928(d) of RCRA After United States v. Dee</w:t>
      </w:r>
      <w:r w:rsidR="00443FED" w:rsidRPr="00CE6087">
        <w:rPr>
          <w:rFonts w:ascii="Times" w:hAnsi="Times" w:cs="Times New Roman"/>
          <w:sz w:val="22"/>
          <w:szCs w:val="22"/>
        </w:rPr>
        <w:t>,</w:t>
      </w:r>
      <w:r w:rsidR="00322B5D" w:rsidRPr="00CE6087">
        <w:rPr>
          <w:rFonts w:ascii="Times" w:hAnsi="Times" w:cs="Times New Roman"/>
          <w:sz w:val="22"/>
          <w:szCs w:val="22"/>
        </w:rPr>
        <w:t xml:space="preserve">” </w:t>
      </w:r>
      <w:r w:rsidR="00443FED" w:rsidRPr="00CE6087">
        <w:rPr>
          <w:rFonts w:ascii="Times" w:hAnsi="Times" w:cs="Times New Roman"/>
          <w:sz w:val="22"/>
          <w:szCs w:val="22"/>
        </w:rPr>
        <w:t xml:space="preserve">George Washington University </w:t>
      </w:r>
      <w:r w:rsidR="00443FED" w:rsidRPr="00CE6087">
        <w:rPr>
          <w:rFonts w:ascii="Times" w:hAnsi="Times" w:cs="Times New Roman"/>
          <w:sz w:val="22"/>
          <w:szCs w:val="22"/>
        </w:rPr>
        <w:lastRenderedPageBreak/>
        <w:t>Law Review, v. 59, p. 862-888.   This paper is available through the Lexis-Nexis database at the UCLA Library’s website. If you are having trouble finding it, see Browne.]</w:t>
      </w:r>
    </w:p>
    <w:p w14:paraId="210918B2" w14:textId="77777777" w:rsidR="00AF4656" w:rsidRPr="00AF4656" w:rsidRDefault="00AF4656" w:rsidP="00AF4656">
      <w:pPr>
        <w:rPr>
          <w:rFonts w:asciiTheme="minorHAnsi" w:hAnsiTheme="minorHAnsi"/>
          <w:sz w:val="22"/>
          <w:szCs w:val="22"/>
        </w:rPr>
      </w:pPr>
    </w:p>
    <w:p w14:paraId="75053882" w14:textId="47EDBB04" w:rsidR="00AF4656" w:rsidRPr="00AF4656" w:rsidRDefault="00AF4656" w:rsidP="00AF4656">
      <w:pPr>
        <w:rPr>
          <w:rFonts w:asciiTheme="minorHAnsi" w:hAnsiTheme="minorHAnsi"/>
          <w:sz w:val="22"/>
          <w:szCs w:val="22"/>
        </w:rPr>
      </w:pPr>
      <w:r w:rsidRPr="00AF4656">
        <w:rPr>
          <w:rFonts w:asciiTheme="minorHAnsi" w:hAnsiTheme="minorHAnsi"/>
          <w:b/>
          <w:i/>
          <w:sz w:val="22"/>
          <w:szCs w:val="22"/>
        </w:rPr>
        <w:t>I-35 Bridge (Minneapolis, Minnesota)</w:t>
      </w:r>
      <w:r w:rsidRPr="00AF4656">
        <w:rPr>
          <w:rFonts w:asciiTheme="minorHAnsi" w:hAnsiTheme="minorHAnsi"/>
          <w:b/>
          <w:sz w:val="22"/>
          <w:szCs w:val="22"/>
        </w:rPr>
        <w:t xml:space="preserve"> </w:t>
      </w:r>
      <w:r w:rsidRPr="00AF4656">
        <w:rPr>
          <w:rFonts w:asciiTheme="minorHAnsi" w:hAnsiTheme="minorHAnsi"/>
          <w:sz w:val="22"/>
          <w:szCs w:val="22"/>
        </w:rPr>
        <w:t>– On August 1, 2007 the I-35 Bridge across the Mississippi River in Minneapolis collapsed catastrophically, killing 13 and injuring 145.  The caused was an undersized gusset plate, which was not noticed during the design phase or during repeated inspections.</w:t>
      </w:r>
      <w:r w:rsidR="00443FED">
        <w:rPr>
          <w:rFonts w:asciiTheme="minorHAnsi" w:hAnsiTheme="minorHAnsi"/>
          <w:sz w:val="22"/>
          <w:szCs w:val="22"/>
        </w:rPr>
        <w:t xml:space="preserve">  Start with the National Transportation Safety Board’s report.</w:t>
      </w:r>
    </w:p>
    <w:p w14:paraId="6455B6E1" w14:textId="77777777" w:rsidR="00AF4656" w:rsidRPr="00AF4656" w:rsidRDefault="00AF4656" w:rsidP="00AF4656">
      <w:pPr>
        <w:rPr>
          <w:rFonts w:asciiTheme="minorHAnsi" w:hAnsiTheme="minorHAnsi"/>
          <w:sz w:val="22"/>
          <w:szCs w:val="22"/>
        </w:rPr>
      </w:pPr>
    </w:p>
    <w:p w14:paraId="4755C60E" w14:textId="77777777" w:rsidR="00AF4656" w:rsidRPr="00AF4656" w:rsidRDefault="00AF4656" w:rsidP="00AF4656">
      <w:pPr>
        <w:rPr>
          <w:rFonts w:asciiTheme="minorHAnsi" w:hAnsiTheme="minorHAnsi"/>
          <w:sz w:val="22"/>
          <w:szCs w:val="22"/>
        </w:rPr>
      </w:pPr>
      <w:proofErr w:type="spellStart"/>
      <w:r w:rsidRPr="00AF4656">
        <w:rPr>
          <w:rFonts w:asciiTheme="minorHAnsi" w:hAnsiTheme="minorHAnsi"/>
          <w:b/>
          <w:i/>
          <w:sz w:val="22"/>
          <w:szCs w:val="22"/>
        </w:rPr>
        <w:t>Synthes</w:t>
      </w:r>
      <w:proofErr w:type="spellEnd"/>
      <w:r w:rsidRPr="00AF4656">
        <w:rPr>
          <w:rFonts w:asciiTheme="minorHAnsi" w:hAnsiTheme="minorHAnsi"/>
          <w:b/>
          <w:i/>
          <w:sz w:val="22"/>
          <w:szCs w:val="22"/>
        </w:rPr>
        <w:t xml:space="preserve">’ </w:t>
      </w:r>
      <w:proofErr w:type="spellStart"/>
      <w:r w:rsidRPr="00AF4656">
        <w:rPr>
          <w:rFonts w:asciiTheme="minorHAnsi" w:hAnsiTheme="minorHAnsi"/>
          <w:b/>
          <w:i/>
          <w:sz w:val="22"/>
          <w:szCs w:val="22"/>
        </w:rPr>
        <w:t>Norian</w:t>
      </w:r>
      <w:proofErr w:type="spellEnd"/>
      <w:r w:rsidRPr="00AF4656">
        <w:rPr>
          <w:rFonts w:asciiTheme="minorHAnsi" w:hAnsiTheme="minorHAnsi"/>
          <w:b/>
          <w:i/>
          <w:sz w:val="22"/>
          <w:szCs w:val="22"/>
        </w:rPr>
        <w:t xml:space="preserve"> XR Bone Cement</w:t>
      </w:r>
      <w:r w:rsidRPr="00AF4656">
        <w:rPr>
          <w:rFonts w:asciiTheme="minorHAnsi" w:hAnsiTheme="minorHAnsi"/>
          <w:sz w:val="22"/>
          <w:szCs w:val="22"/>
        </w:rPr>
        <w:t xml:space="preserve"> – During the early 2000s </w:t>
      </w:r>
      <w:proofErr w:type="spellStart"/>
      <w:r w:rsidRPr="00AF4656">
        <w:rPr>
          <w:rFonts w:asciiTheme="minorHAnsi" w:hAnsiTheme="minorHAnsi"/>
          <w:sz w:val="22"/>
          <w:szCs w:val="22"/>
        </w:rPr>
        <w:t>Synthes</w:t>
      </w:r>
      <w:proofErr w:type="spellEnd"/>
      <w:r w:rsidRPr="00AF4656">
        <w:rPr>
          <w:rFonts w:asciiTheme="minorHAnsi" w:hAnsiTheme="minorHAnsi"/>
          <w:sz w:val="22"/>
          <w:szCs w:val="22"/>
        </w:rPr>
        <w:t xml:space="preserve">, Inc. introduced </w:t>
      </w:r>
      <w:proofErr w:type="gramStart"/>
      <w:r w:rsidRPr="00AF4656">
        <w:rPr>
          <w:rFonts w:asciiTheme="minorHAnsi" w:hAnsiTheme="minorHAnsi"/>
          <w:sz w:val="22"/>
          <w:szCs w:val="22"/>
        </w:rPr>
        <w:t>a new bone cement</w:t>
      </w:r>
      <w:proofErr w:type="gramEnd"/>
      <w:r w:rsidRPr="00AF4656">
        <w:rPr>
          <w:rFonts w:asciiTheme="minorHAnsi" w:hAnsiTheme="minorHAnsi"/>
          <w:sz w:val="22"/>
          <w:szCs w:val="22"/>
        </w:rPr>
        <w:t xml:space="preserve"> (</w:t>
      </w:r>
      <w:proofErr w:type="spellStart"/>
      <w:r w:rsidRPr="00AF4656">
        <w:rPr>
          <w:rFonts w:asciiTheme="minorHAnsi" w:hAnsiTheme="minorHAnsi"/>
          <w:sz w:val="22"/>
          <w:szCs w:val="22"/>
        </w:rPr>
        <w:t>Norian</w:t>
      </w:r>
      <w:proofErr w:type="spellEnd"/>
      <w:r w:rsidRPr="00AF4656">
        <w:rPr>
          <w:rFonts w:asciiTheme="minorHAnsi" w:hAnsiTheme="minorHAnsi"/>
          <w:sz w:val="22"/>
          <w:szCs w:val="22"/>
        </w:rPr>
        <w:t xml:space="preserve"> XR) for human use without required clinical trials, in spite of clear evidence of harmful – often fatal – results when used for spinal surgery.</w:t>
      </w:r>
    </w:p>
    <w:p w14:paraId="409BEBA4" w14:textId="77777777" w:rsidR="00AF4656" w:rsidRPr="00AF4656" w:rsidRDefault="00AF4656" w:rsidP="00AF4656">
      <w:pPr>
        <w:rPr>
          <w:rFonts w:asciiTheme="minorHAnsi" w:hAnsiTheme="minorHAnsi"/>
          <w:sz w:val="22"/>
          <w:szCs w:val="22"/>
        </w:rPr>
      </w:pPr>
    </w:p>
    <w:p w14:paraId="38ABC347" w14:textId="062C594E" w:rsidR="00AF4656" w:rsidRPr="00AF4656" w:rsidRDefault="00AF4656" w:rsidP="00AF4656">
      <w:pPr>
        <w:rPr>
          <w:rFonts w:asciiTheme="minorHAnsi" w:hAnsiTheme="minorHAnsi"/>
          <w:sz w:val="22"/>
          <w:szCs w:val="22"/>
        </w:rPr>
      </w:pPr>
      <w:r w:rsidRPr="00AF4656">
        <w:rPr>
          <w:rFonts w:asciiTheme="minorHAnsi" w:hAnsiTheme="minorHAnsi"/>
          <w:b/>
          <w:i/>
          <w:sz w:val="22"/>
          <w:szCs w:val="22"/>
        </w:rPr>
        <w:t>St. Francis Dam</w:t>
      </w:r>
      <w:r w:rsidRPr="00AF4656">
        <w:rPr>
          <w:rFonts w:asciiTheme="minorHAnsi" w:hAnsiTheme="minorHAnsi"/>
          <w:sz w:val="22"/>
          <w:szCs w:val="22"/>
        </w:rPr>
        <w:t xml:space="preserve"> – A concrete dam near Los Angeles fails catastrophically on first filling in 1928 due to bad design and construction.</w:t>
      </w:r>
      <w:r w:rsidR="00443FED">
        <w:rPr>
          <w:rFonts w:asciiTheme="minorHAnsi" w:hAnsiTheme="minorHAnsi"/>
          <w:sz w:val="22"/>
          <w:szCs w:val="22"/>
        </w:rPr>
        <w:t xml:space="preserve">  [See Browne for a very recent contribution to the literature on this failure].</w:t>
      </w:r>
    </w:p>
    <w:p w14:paraId="306F4652" w14:textId="77777777" w:rsidR="00AF4656" w:rsidRPr="00AF4656" w:rsidRDefault="00AF4656" w:rsidP="00AF4656">
      <w:pPr>
        <w:rPr>
          <w:rFonts w:asciiTheme="minorHAnsi" w:hAnsiTheme="minorHAnsi"/>
          <w:sz w:val="22"/>
          <w:szCs w:val="22"/>
        </w:rPr>
      </w:pPr>
    </w:p>
    <w:p w14:paraId="37E9953A" w14:textId="77777777" w:rsidR="00AF4656" w:rsidRPr="00AF4656" w:rsidRDefault="00AF4656" w:rsidP="00AF4656">
      <w:pPr>
        <w:rPr>
          <w:rFonts w:asciiTheme="minorHAnsi" w:hAnsiTheme="minorHAnsi"/>
          <w:sz w:val="22"/>
          <w:szCs w:val="22"/>
        </w:rPr>
      </w:pPr>
      <w:r w:rsidRPr="00AF4656">
        <w:rPr>
          <w:rFonts w:asciiTheme="minorHAnsi" w:hAnsiTheme="minorHAnsi"/>
          <w:b/>
          <w:i/>
          <w:sz w:val="22"/>
          <w:szCs w:val="22"/>
        </w:rPr>
        <w:t xml:space="preserve">Chernobyl </w:t>
      </w:r>
      <w:r w:rsidRPr="00AF4656">
        <w:rPr>
          <w:rFonts w:asciiTheme="minorHAnsi" w:hAnsiTheme="minorHAnsi"/>
          <w:sz w:val="22"/>
          <w:szCs w:val="22"/>
        </w:rPr>
        <w:t>– A nuclear reactor in Ukraine explodes in 1986 making the local environment uninhabitable and sending a radioactive plume around the globe.  Proximate causes include the design of the reactor and improper operation.</w:t>
      </w:r>
    </w:p>
    <w:p w14:paraId="170E98F5" w14:textId="77777777" w:rsidR="00AF4656" w:rsidRPr="00AF4656" w:rsidRDefault="00AF4656" w:rsidP="00AF4656">
      <w:pPr>
        <w:rPr>
          <w:rFonts w:asciiTheme="minorHAnsi" w:hAnsiTheme="minorHAnsi"/>
          <w:sz w:val="22"/>
          <w:szCs w:val="22"/>
        </w:rPr>
      </w:pPr>
    </w:p>
    <w:p w14:paraId="260E9C0A" w14:textId="77777777" w:rsidR="00AF4656" w:rsidRPr="00AF4656" w:rsidRDefault="00AF4656" w:rsidP="00AF4656">
      <w:pPr>
        <w:rPr>
          <w:rFonts w:asciiTheme="minorHAnsi" w:hAnsiTheme="minorHAnsi"/>
          <w:sz w:val="22"/>
          <w:szCs w:val="22"/>
        </w:rPr>
      </w:pPr>
      <w:proofErr w:type="spellStart"/>
      <w:r w:rsidRPr="00AF4656">
        <w:rPr>
          <w:rFonts w:asciiTheme="minorHAnsi" w:hAnsiTheme="minorHAnsi"/>
          <w:b/>
          <w:i/>
          <w:sz w:val="22"/>
          <w:szCs w:val="22"/>
        </w:rPr>
        <w:t>Sevaso</w:t>
      </w:r>
      <w:proofErr w:type="spellEnd"/>
      <w:r w:rsidRPr="00AF4656">
        <w:rPr>
          <w:rFonts w:asciiTheme="minorHAnsi" w:hAnsiTheme="minorHAnsi"/>
          <w:sz w:val="22"/>
          <w:szCs w:val="22"/>
        </w:rPr>
        <w:t xml:space="preserve"> – An industrial accident in Italy releases a cloud of a potentially carcinogenic material (a dioxin).  The cause was inept management of the chemical process.</w:t>
      </w:r>
    </w:p>
    <w:p w14:paraId="1984E57B" w14:textId="77777777" w:rsidR="00AF4656" w:rsidRPr="00CC514C" w:rsidRDefault="00AF4656" w:rsidP="00AF4656">
      <w:pPr>
        <w:rPr>
          <w:rFonts w:ascii="Californian FB" w:hAnsi="Californian FB"/>
        </w:rPr>
      </w:pPr>
    </w:p>
    <w:p w14:paraId="2B7185C5" w14:textId="77777777" w:rsidR="004B12BC" w:rsidRDefault="004B12BC" w:rsidP="00BF5485">
      <w:pPr>
        <w:rPr>
          <w:rFonts w:asciiTheme="minorHAnsi" w:hAnsiTheme="minorHAnsi"/>
          <w:b/>
          <w:i/>
          <w:sz w:val="22"/>
          <w:szCs w:val="22"/>
        </w:rPr>
      </w:pPr>
    </w:p>
    <w:p w14:paraId="6C7FF626" w14:textId="77777777" w:rsidR="00BF5485" w:rsidRPr="00CD677D" w:rsidRDefault="00BF5485" w:rsidP="00BF5485">
      <w:pPr>
        <w:rPr>
          <w:rFonts w:asciiTheme="minorHAnsi" w:hAnsiTheme="minorHAnsi" w:cs="Times New Roman"/>
          <w:b/>
          <w:bCs/>
          <w:sz w:val="22"/>
          <w:szCs w:val="22"/>
          <w:u w:val="single"/>
        </w:rPr>
      </w:pPr>
      <w:r w:rsidRPr="00CD677D">
        <w:rPr>
          <w:rFonts w:asciiTheme="minorHAnsi" w:hAnsiTheme="minorHAnsi" w:cs="Times New Roman"/>
          <w:b/>
          <w:bCs/>
          <w:sz w:val="22"/>
          <w:szCs w:val="22"/>
          <w:u w:val="single"/>
        </w:rPr>
        <w:t>Research Sources</w:t>
      </w:r>
    </w:p>
    <w:p w14:paraId="0412EDEB" w14:textId="77777777" w:rsidR="00BF5485" w:rsidRPr="00CD677D" w:rsidRDefault="00BF5485" w:rsidP="00BF5485">
      <w:pPr>
        <w:spacing w:line="280" w:lineRule="exact"/>
        <w:rPr>
          <w:rFonts w:asciiTheme="minorHAnsi" w:hAnsiTheme="minorHAnsi" w:cs="Times New Roman"/>
          <w:sz w:val="22"/>
          <w:szCs w:val="22"/>
        </w:rPr>
      </w:pPr>
      <w:r w:rsidRPr="00CD677D">
        <w:rPr>
          <w:rFonts w:asciiTheme="minorHAnsi" w:hAnsiTheme="minorHAnsi" w:cs="Times New Roman"/>
          <w:sz w:val="22"/>
          <w:szCs w:val="22"/>
        </w:rPr>
        <w:t xml:space="preserve">You should use </w:t>
      </w:r>
      <w:r w:rsidRPr="00CD677D">
        <w:rPr>
          <w:rFonts w:asciiTheme="minorHAnsi" w:hAnsiTheme="minorHAnsi" w:cs="Times New Roman"/>
          <w:sz w:val="22"/>
          <w:szCs w:val="22"/>
          <w:u w:val="single"/>
        </w:rPr>
        <w:t>substantial</w:t>
      </w:r>
      <w:r w:rsidRPr="00CD677D">
        <w:rPr>
          <w:rFonts w:asciiTheme="minorHAnsi" w:hAnsiTheme="minorHAnsi" w:cs="Times New Roman"/>
          <w:sz w:val="22"/>
          <w:szCs w:val="22"/>
        </w:rPr>
        <w:t xml:space="preserve"> sources such as (but not limited to):</w:t>
      </w:r>
    </w:p>
    <w:p w14:paraId="653E093D" w14:textId="77777777" w:rsidR="00BF5485" w:rsidRPr="00CD677D" w:rsidRDefault="00BF5485" w:rsidP="00BF5485">
      <w:pPr>
        <w:ind w:left="720"/>
        <w:rPr>
          <w:rFonts w:asciiTheme="minorHAnsi" w:hAnsiTheme="minorHAnsi" w:cs="Times New Roman"/>
          <w:i/>
          <w:sz w:val="22"/>
          <w:szCs w:val="22"/>
        </w:rPr>
      </w:pPr>
      <w:r w:rsidRPr="00CD677D">
        <w:rPr>
          <w:rFonts w:asciiTheme="minorHAnsi" w:hAnsiTheme="minorHAnsi" w:cs="Times New Roman"/>
          <w:i/>
          <w:sz w:val="22"/>
          <w:szCs w:val="22"/>
        </w:rPr>
        <w:t>The Economist</w:t>
      </w:r>
    </w:p>
    <w:p w14:paraId="17F56432" w14:textId="77777777" w:rsidR="00BF5485" w:rsidRPr="00CD677D" w:rsidRDefault="00BF5485" w:rsidP="00BF5485">
      <w:pPr>
        <w:ind w:left="720"/>
        <w:rPr>
          <w:rFonts w:asciiTheme="minorHAnsi" w:hAnsiTheme="minorHAnsi" w:cs="Times New Roman"/>
          <w:i/>
          <w:sz w:val="22"/>
          <w:szCs w:val="22"/>
        </w:rPr>
      </w:pPr>
      <w:r w:rsidRPr="00CD677D">
        <w:rPr>
          <w:rFonts w:asciiTheme="minorHAnsi" w:hAnsiTheme="minorHAnsi" w:cs="Times New Roman"/>
          <w:i/>
          <w:sz w:val="22"/>
          <w:szCs w:val="22"/>
        </w:rPr>
        <w:t>The Los Angeles Times</w:t>
      </w:r>
    </w:p>
    <w:p w14:paraId="3C118F62" w14:textId="77777777" w:rsidR="00BF5485" w:rsidRPr="00CD677D" w:rsidRDefault="00BF5485" w:rsidP="00BF5485">
      <w:pPr>
        <w:ind w:left="720"/>
        <w:rPr>
          <w:rFonts w:asciiTheme="minorHAnsi" w:hAnsiTheme="minorHAnsi" w:cs="Times New Roman"/>
          <w:i/>
          <w:sz w:val="22"/>
          <w:szCs w:val="22"/>
        </w:rPr>
      </w:pPr>
      <w:r w:rsidRPr="00CD677D">
        <w:rPr>
          <w:rFonts w:asciiTheme="minorHAnsi" w:hAnsiTheme="minorHAnsi" w:cs="Times New Roman"/>
          <w:i/>
          <w:sz w:val="22"/>
          <w:szCs w:val="22"/>
        </w:rPr>
        <w:t>Nature</w:t>
      </w:r>
    </w:p>
    <w:p w14:paraId="08B66571" w14:textId="77777777" w:rsidR="00BF5485" w:rsidRPr="00CD677D" w:rsidRDefault="00BF5485" w:rsidP="00BF5485">
      <w:pPr>
        <w:ind w:left="720"/>
        <w:rPr>
          <w:rFonts w:asciiTheme="minorHAnsi" w:hAnsiTheme="minorHAnsi" w:cs="Times New Roman"/>
          <w:i/>
          <w:sz w:val="22"/>
          <w:szCs w:val="22"/>
        </w:rPr>
      </w:pPr>
      <w:r w:rsidRPr="00CD677D">
        <w:rPr>
          <w:rFonts w:asciiTheme="minorHAnsi" w:hAnsiTheme="minorHAnsi" w:cs="Times New Roman"/>
          <w:i/>
          <w:sz w:val="22"/>
          <w:szCs w:val="22"/>
        </w:rPr>
        <w:t>The New York Times</w:t>
      </w:r>
    </w:p>
    <w:p w14:paraId="585E546D" w14:textId="77777777" w:rsidR="00BF5485" w:rsidRPr="00CD677D" w:rsidRDefault="00BF5485" w:rsidP="00BF5485">
      <w:pPr>
        <w:ind w:firstLine="720"/>
        <w:rPr>
          <w:rFonts w:asciiTheme="minorHAnsi" w:hAnsiTheme="minorHAnsi" w:cs="Times New Roman"/>
          <w:i/>
          <w:sz w:val="22"/>
          <w:szCs w:val="22"/>
        </w:rPr>
      </w:pPr>
      <w:r w:rsidRPr="00CD677D">
        <w:rPr>
          <w:rFonts w:asciiTheme="minorHAnsi" w:hAnsiTheme="minorHAnsi" w:cs="Times New Roman"/>
          <w:i/>
          <w:sz w:val="22"/>
          <w:szCs w:val="22"/>
        </w:rPr>
        <w:t>Scientific American</w:t>
      </w:r>
    </w:p>
    <w:p w14:paraId="35D9B22A" w14:textId="77777777" w:rsidR="00BF5485" w:rsidRPr="00CD677D" w:rsidRDefault="00BF5485" w:rsidP="00BF5485">
      <w:pPr>
        <w:ind w:firstLine="720"/>
        <w:rPr>
          <w:rFonts w:asciiTheme="minorHAnsi" w:hAnsiTheme="minorHAnsi" w:cs="Times New Roman"/>
          <w:i/>
          <w:sz w:val="22"/>
          <w:szCs w:val="22"/>
        </w:rPr>
      </w:pPr>
      <w:r w:rsidRPr="00CD677D">
        <w:rPr>
          <w:rFonts w:asciiTheme="minorHAnsi" w:hAnsiTheme="minorHAnsi" w:cs="Times New Roman"/>
          <w:i/>
          <w:sz w:val="22"/>
          <w:szCs w:val="22"/>
        </w:rPr>
        <w:t>Smithsonian Magazine</w:t>
      </w:r>
    </w:p>
    <w:p w14:paraId="7B94C38E" w14:textId="77777777" w:rsidR="00BF5485" w:rsidRPr="00CD677D" w:rsidRDefault="00BF5485" w:rsidP="00BF5485">
      <w:pPr>
        <w:ind w:firstLine="720"/>
        <w:rPr>
          <w:rFonts w:asciiTheme="minorHAnsi" w:hAnsiTheme="minorHAnsi" w:cs="Times New Roman"/>
          <w:i/>
          <w:sz w:val="22"/>
          <w:szCs w:val="22"/>
        </w:rPr>
      </w:pPr>
      <w:r w:rsidRPr="00CD677D">
        <w:rPr>
          <w:rFonts w:asciiTheme="minorHAnsi" w:hAnsiTheme="minorHAnsi" w:cs="Times New Roman"/>
          <w:i/>
          <w:sz w:val="22"/>
          <w:szCs w:val="22"/>
        </w:rPr>
        <w:t>Time Magazine</w:t>
      </w:r>
    </w:p>
    <w:p w14:paraId="151F17AC" w14:textId="77777777" w:rsidR="00BF5485" w:rsidRPr="00CD677D" w:rsidRDefault="00BF5485" w:rsidP="00BF5485">
      <w:pPr>
        <w:ind w:firstLine="720"/>
        <w:rPr>
          <w:rFonts w:asciiTheme="minorHAnsi" w:hAnsiTheme="minorHAnsi" w:cs="Times New Roman"/>
          <w:i/>
          <w:sz w:val="22"/>
          <w:szCs w:val="22"/>
        </w:rPr>
      </w:pPr>
      <w:r w:rsidRPr="00CD677D">
        <w:rPr>
          <w:rFonts w:asciiTheme="minorHAnsi" w:hAnsiTheme="minorHAnsi" w:cs="Times New Roman"/>
          <w:i/>
          <w:sz w:val="22"/>
          <w:szCs w:val="22"/>
        </w:rPr>
        <w:t>The Wall Street Journal</w:t>
      </w:r>
    </w:p>
    <w:p w14:paraId="64DBE957" w14:textId="2C373BBE" w:rsidR="00FB1DC1" w:rsidRPr="00CD677D" w:rsidRDefault="00934C7F" w:rsidP="00BF5485">
      <w:pPr>
        <w:ind w:firstLine="720"/>
        <w:rPr>
          <w:rFonts w:asciiTheme="minorHAnsi" w:hAnsiTheme="minorHAnsi" w:cs="Times New Roman"/>
          <w:sz w:val="22"/>
          <w:szCs w:val="22"/>
        </w:rPr>
      </w:pPr>
      <w:proofErr w:type="gramStart"/>
      <w:r>
        <w:rPr>
          <w:rFonts w:asciiTheme="minorHAnsi" w:hAnsiTheme="minorHAnsi" w:cs="Times New Roman"/>
          <w:sz w:val="22"/>
          <w:szCs w:val="22"/>
        </w:rPr>
        <w:t>Any s</w:t>
      </w:r>
      <w:r w:rsidR="00FB1DC1" w:rsidRPr="00CD677D">
        <w:rPr>
          <w:rFonts w:asciiTheme="minorHAnsi" w:hAnsiTheme="minorHAnsi" w:cs="Times New Roman"/>
          <w:sz w:val="22"/>
          <w:szCs w:val="22"/>
        </w:rPr>
        <w:t xml:space="preserve">cientific or technical journal (such as the ASCE Proceedings, IEEE publications, </w:t>
      </w:r>
      <w:proofErr w:type="spellStart"/>
      <w:r w:rsidR="00FB1DC1" w:rsidRPr="00CD677D">
        <w:rPr>
          <w:rFonts w:asciiTheme="minorHAnsi" w:hAnsiTheme="minorHAnsi" w:cs="Times New Roman"/>
          <w:sz w:val="22"/>
          <w:szCs w:val="22"/>
        </w:rPr>
        <w:t>etc</w:t>
      </w:r>
      <w:proofErr w:type="spellEnd"/>
      <w:r w:rsidR="00FB1DC1" w:rsidRPr="00CD677D">
        <w:rPr>
          <w:rFonts w:asciiTheme="minorHAnsi" w:hAnsiTheme="minorHAnsi" w:cs="Times New Roman"/>
          <w:sz w:val="22"/>
          <w:szCs w:val="22"/>
        </w:rPr>
        <w:t>).</w:t>
      </w:r>
      <w:proofErr w:type="gramEnd"/>
    </w:p>
    <w:p w14:paraId="63938FDC" w14:textId="77777777" w:rsidR="00BF5485" w:rsidRPr="00CD677D" w:rsidRDefault="00BF5485" w:rsidP="00BF5485">
      <w:pPr>
        <w:rPr>
          <w:rFonts w:asciiTheme="minorHAnsi" w:hAnsiTheme="minorHAnsi" w:cs="Times New Roman"/>
          <w:sz w:val="22"/>
          <w:szCs w:val="22"/>
        </w:rPr>
      </w:pPr>
    </w:p>
    <w:p w14:paraId="2F02E249" w14:textId="77777777" w:rsidR="00BF5485" w:rsidRPr="00CD677D" w:rsidRDefault="00BF5485" w:rsidP="00BF5485">
      <w:pPr>
        <w:spacing w:line="280" w:lineRule="exact"/>
        <w:ind w:firstLine="720"/>
        <w:rPr>
          <w:rFonts w:asciiTheme="minorHAnsi" w:hAnsiTheme="minorHAnsi" w:cs="Times New Roman"/>
          <w:sz w:val="22"/>
          <w:szCs w:val="22"/>
        </w:rPr>
      </w:pPr>
      <w:r w:rsidRPr="00CD677D">
        <w:rPr>
          <w:rFonts w:asciiTheme="minorHAnsi" w:hAnsiTheme="minorHAnsi" w:cs="Times New Roman"/>
          <w:sz w:val="22"/>
          <w:szCs w:val="22"/>
        </w:rPr>
        <w:t xml:space="preserve">You should </w:t>
      </w:r>
      <w:r w:rsidRPr="00CD677D">
        <w:rPr>
          <w:rFonts w:asciiTheme="minorHAnsi" w:hAnsiTheme="minorHAnsi" w:cs="Times New Roman"/>
          <w:sz w:val="22"/>
          <w:szCs w:val="22"/>
          <w:u w:val="single"/>
        </w:rPr>
        <w:t>not</w:t>
      </w:r>
      <w:r w:rsidRPr="00CD677D">
        <w:rPr>
          <w:rFonts w:asciiTheme="minorHAnsi" w:hAnsiTheme="minorHAnsi" w:cs="Times New Roman"/>
          <w:sz w:val="22"/>
          <w:szCs w:val="22"/>
        </w:rPr>
        <w:t xml:space="preserve"> use Google or Wikipedia as anything other than a place to find more substantial resources.  You will probably find the most important relevant sites in the first twenty or thirty hits on Google, and the list of references in Wikipedia may be more important than the article itself.  Nor should you use any small or local newspapers/periodicals unless they are very relevant (e.g. New Orleans’ </w:t>
      </w:r>
      <w:r w:rsidRPr="00CD677D">
        <w:rPr>
          <w:rFonts w:asciiTheme="minorHAnsi" w:hAnsiTheme="minorHAnsi" w:cs="Times New Roman"/>
          <w:i/>
          <w:sz w:val="22"/>
          <w:szCs w:val="22"/>
        </w:rPr>
        <w:t>Times-Picayune</w:t>
      </w:r>
      <w:r w:rsidRPr="00CD677D">
        <w:rPr>
          <w:rFonts w:asciiTheme="minorHAnsi" w:hAnsiTheme="minorHAnsi" w:cs="Times New Roman"/>
          <w:sz w:val="22"/>
          <w:szCs w:val="22"/>
        </w:rPr>
        <w:t xml:space="preserve"> newspaper would be useful if you were doing a topic related to Hurricane Katrina).  And you should not use random websites or blogs—the authors you cite should write with some institutional or governmental authority.</w:t>
      </w:r>
    </w:p>
    <w:p w14:paraId="1CAFCB8F" w14:textId="77777777" w:rsidR="00BF5485" w:rsidRPr="00CD677D" w:rsidRDefault="00BF5485" w:rsidP="00BF5485">
      <w:pPr>
        <w:spacing w:line="280" w:lineRule="exact"/>
        <w:ind w:firstLine="720"/>
        <w:rPr>
          <w:rFonts w:asciiTheme="minorHAnsi" w:hAnsiTheme="minorHAnsi" w:cs="Times New Roman"/>
          <w:sz w:val="22"/>
          <w:szCs w:val="22"/>
        </w:rPr>
      </w:pPr>
    </w:p>
    <w:p w14:paraId="1F20F9E7" w14:textId="43E6428F" w:rsidR="00BF5485" w:rsidRPr="00CD677D" w:rsidRDefault="00BF5485" w:rsidP="00BF5485">
      <w:pPr>
        <w:spacing w:line="280" w:lineRule="exact"/>
        <w:ind w:firstLine="720"/>
        <w:rPr>
          <w:rFonts w:asciiTheme="minorHAnsi" w:hAnsiTheme="minorHAnsi" w:cs="Times New Roman"/>
          <w:sz w:val="22"/>
          <w:szCs w:val="22"/>
        </w:rPr>
      </w:pPr>
      <w:r w:rsidRPr="00CD677D">
        <w:rPr>
          <w:rFonts w:asciiTheme="minorHAnsi" w:hAnsiTheme="minorHAnsi" w:cs="Times New Roman"/>
          <w:sz w:val="22"/>
          <w:szCs w:val="22"/>
        </w:rPr>
        <w:t xml:space="preserve">In addition, papers that are obviously student papers from another university should be avoided – quite often the information or analysis is simply wrong. </w:t>
      </w:r>
      <w:r w:rsidR="00443FED">
        <w:rPr>
          <w:rFonts w:asciiTheme="minorHAnsi" w:hAnsiTheme="minorHAnsi" w:cs="Times New Roman"/>
          <w:sz w:val="22"/>
          <w:szCs w:val="22"/>
        </w:rPr>
        <w:t xml:space="preserve">  This admonition applies specifically to ethics “papers” from Texas A&amp;M University and Brown University.</w:t>
      </w:r>
    </w:p>
    <w:p w14:paraId="4F1FDB4C" w14:textId="77777777" w:rsidR="00BF5485" w:rsidRPr="00CD677D" w:rsidRDefault="00BF5485" w:rsidP="00BF5485">
      <w:pPr>
        <w:spacing w:line="280" w:lineRule="exact"/>
        <w:rPr>
          <w:rFonts w:asciiTheme="minorHAnsi" w:hAnsiTheme="minorHAnsi" w:cs="Times New Roman"/>
          <w:sz w:val="22"/>
          <w:szCs w:val="22"/>
        </w:rPr>
      </w:pPr>
    </w:p>
    <w:p w14:paraId="142CDE49" w14:textId="77777777" w:rsidR="00751F8E" w:rsidRPr="00CD677D" w:rsidRDefault="00BF5485" w:rsidP="00675410">
      <w:pPr>
        <w:spacing w:line="280" w:lineRule="exact"/>
        <w:ind w:firstLine="720"/>
        <w:rPr>
          <w:rFonts w:asciiTheme="minorHAnsi" w:hAnsiTheme="minorHAnsi" w:cs="Times New Roman"/>
          <w:sz w:val="22"/>
          <w:szCs w:val="22"/>
        </w:rPr>
      </w:pPr>
      <w:r w:rsidRPr="00CD677D">
        <w:rPr>
          <w:rFonts w:asciiTheme="minorHAnsi" w:hAnsiTheme="minorHAnsi" w:cs="Times New Roman"/>
          <w:sz w:val="22"/>
          <w:szCs w:val="22"/>
        </w:rPr>
        <w:lastRenderedPageBreak/>
        <w:t>A note about accessing authoritative literature is included in the library “</w:t>
      </w:r>
      <w:proofErr w:type="spellStart"/>
      <w:r w:rsidRPr="00CD677D">
        <w:rPr>
          <w:rFonts w:asciiTheme="minorHAnsi" w:hAnsiTheme="minorHAnsi" w:cs="Times New Roman"/>
          <w:sz w:val="22"/>
          <w:szCs w:val="22"/>
        </w:rPr>
        <w:t>Quickstart</w:t>
      </w:r>
      <w:proofErr w:type="spellEnd"/>
      <w:r w:rsidRPr="00CD677D">
        <w:rPr>
          <w:rFonts w:asciiTheme="minorHAnsi" w:hAnsiTheme="minorHAnsi" w:cs="Times New Roman"/>
          <w:sz w:val="22"/>
          <w:szCs w:val="22"/>
        </w:rPr>
        <w:t xml:space="preserve"> Guide” on page 48 of this manual.</w:t>
      </w:r>
    </w:p>
    <w:p w14:paraId="18584AAC" w14:textId="77777777" w:rsidR="00675410" w:rsidRPr="00CD677D" w:rsidRDefault="00675410" w:rsidP="00675410">
      <w:pPr>
        <w:spacing w:line="280" w:lineRule="exact"/>
        <w:ind w:firstLine="720"/>
        <w:rPr>
          <w:rFonts w:asciiTheme="minorHAnsi" w:hAnsiTheme="minorHAnsi" w:cs="Times New Roman"/>
          <w:sz w:val="22"/>
          <w:szCs w:val="22"/>
        </w:rPr>
      </w:pPr>
    </w:p>
    <w:p w14:paraId="0E356C26" w14:textId="77777777" w:rsidR="008D2105" w:rsidRPr="00CD677D" w:rsidRDefault="00765ACE" w:rsidP="008D2105">
      <w:pPr>
        <w:spacing w:before="120" w:after="120" w:line="280" w:lineRule="exact"/>
        <w:rPr>
          <w:rFonts w:asciiTheme="minorHAnsi" w:hAnsiTheme="minorHAnsi"/>
          <w:b/>
          <w:sz w:val="22"/>
          <w:szCs w:val="22"/>
        </w:rPr>
      </w:pPr>
      <w:proofErr w:type="gramStart"/>
      <w:r w:rsidRPr="00CD677D">
        <w:rPr>
          <w:rFonts w:asciiTheme="minorHAnsi" w:hAnsiTheme="minorHAnsi"/>
          <w:b/>
          <w:sz w:val="22"/>
          <w:szCs w:val="22"/>
        </w:rPr>
        <w:t>4.3</w:t>
      </w:r>
      <w:r w:rsidR="00CC514C" w:rsidRPr="00CD677D">
        <w:rPr>
          <w:rFonts w:asciiTheme="minorHAnsi" w:hAnsiTheme="minorHAnsi"/>
          <w:b/>
          <w:sz w:val="22"/>
          <w:szCs w:val="22"/>
        </w:rPr>
        <w:t>.3</w:t>
      </w:r>
      <w:r w:rsidR="00066ADD" w:rsidRPr="00CD677D">
        <w:rPr>
          <w:rFonts w:asciiTheme="minorHAnsi" w:hAnsiTheme="minorHAnsi"/>
          <w:b/>
          <w:sz w:val="22"/>
          <w:szCs w:val="22"/>
        </w:rPr>
        <w:t xml:space="preserve">  Writing</w:t>
      </w:r>
      <w:proofErr w:type="gramEnd"/>
      <w:r w:rsidR="00066ADD" w:rsidRPr="00CD677D">
        <w:rPr>
          <w:rFonts w:asciiTheme="minorHAnsi" w:hAnsiTheme="minorHAnsi"/>
          <w:b/>
          <w:sz w:val="22"/>
          <w:szCs w:val="22"/>
        </w:rPr>
        <w:t xml:space="preserve"> Assignment 3</w:t>
      </w:r>
      <w:r w:rsidR="008D2105" w:rsidRPr="00CD677D">
        <w:rPr>
          <w:rFonts w:asciiTheme="minorHAnsi" w:hAnsiTheme="minorHAnsi"/>
          <w:b/>
          <w:sz w:val="22"/>
          <w:szCs w:val="22"/>
        </w:rPr>
        <w:t xml:space="preserve"> – The Tragedy of the Commons</w:t>
      </w:r>
    </w:p>
    <w:p w14:paraId="3282A21B" w14:textId="77777777" w:rsidR="002D06C5" w:rsidRPr="00CD677D" w:rsidRDefault="002D06C5" w:rsidP="002D06C5">
      <w:pPr>
        <w:spacing w:line="280" w:lineRule="exact"/>
        <w:rPr>
          <w:rFonts w:asciiTheme="minorHAnsi" w:hAnsiTheme="minorHAnsi" w:cs="Times New Roman"/>
          <w:b/>
          <w:sz w:val="22"/>
          <w:szCs w:val="22"/>
          <w:u w:val="single"/>
        </w:rPr>
      </w:pPr>
      <w:r w:rsidRPr="00CD677D">
        <w:rPr>
          <w:rFonts w:asciiTheme="minorHAnsi" w:hAnsiTheme="minorHAnsi" w:cs="Times New Roman"/>
          <w:b/>
          <w:sz w:val="22"/>
          <w:szCs w:val="22"/>
          <w:u w:val="single"/>
        </w:rPr>
        <w:t>Preparation</w:t>
      </w:r>
    </w:p>
    <w:p w14:paraId="5891B768" w14:textId="77777777" w:rsidR="002D06C5" w:rsidRPr="00CD677D" w:rsidRDefault="002D06C5" w:rsidP="002D06C5">
      <w:pPr>
        <w:spacing w:line="280" w:lineRule="exact"/>
        <w:rPr>
          <w:rFonts w:asciiTheme="minorHAnsi" w:hAnsiTheme="minorHAnsi" w:cs="Times New Roman"/>
          <w:bCs/>
          <w:sz w:val="22"/>
          <w:szCs w:val="22"/>
        </w:rPr>
      </w:pPr>
      <w:r w:rsidRPr="00CD677D">
        <w:rPr>
          <w:rFonts w:asciiTheme="minorHAnsi" w:hAnsiTheme="minorHAnsi" w:cs="Times New Roman"/>
          <w:bCs/>
          <w:sz w:val="22"/>
          <w:szCs w:val="22"/>
        </w:rPr>
        <w:t xml:space="preserve">Read Garrett Hardin’s essay “The Tragedy of the Commons” </w:t>
      </w:r>
      <w:r w:rsidRPr="00CD677D">
        <w:rPr>
          <w:rFonts w:asciiTheme="minorHAnsi" w:hAnsiTheme="minorHAnsi" w:cs="Times New Roman"/>
          <w:bCs/>
          <w:sz w:val="22"/>
          <w:szCs w:val="22"/>
          <w:u w:val="single"/>
        </w:rPr>
        <w:t>before</w:t>
      </w:r>
      <w:r w:rsidRPr="00CD677D">
        <w:rPr>
          <w:rFonts w:asciiTheme="minorHAnsi" w:hAnsiTheme="minorHAnsi" w:cs="Times New Roman"/>
          <w:bCs/>
          <w:sz w:val="22"/>
          <w:szCs w:val="22"/>
        </w:rPr>
        <w:t xml:space="preserve"> your dis</w:t>
      </w:r>
      <w:r w:rsidR="00066ADD" w:rsidRPr="00CD677D">
        <w:rPr>
          <w:rFonts w:asciiTheme="minorHAnsi" w:hAnsiTheme="minorHAnsi" w:cs="Times New Roman"/>
          <w:bCs/>
          <w:sz w:val="22"/>
          <w:szCs w:val="22"/>
        </w:rPr>
        <w:t>cuss</w:t>
      </w:r>
      <w:r w:rsidR="00675410" w:rsidRPr="00CD677D">
        <w:rPr>
          <w:rFonts w:asciiTheme="minorHAnsi" w:hAnsiTheme="minorHAnsi" w:cs="Times New Roman"/>
          <w:bCs/>
          <w:sz w:val="22"/>
          <w:szCs w:val="22"/>
        </w:rPr>
        <w:t xml:space="preserve">ion section during the fifth </w:t>
      </w:r>
      <w:r w:rsidRPr="00CD677D">
        <w:rPr>
          <w:rFonts w:asciiTheme="minorHAnsi" w:hAnsiTheme="minorHAnsi" w:cs="Times New Roman"/>
          <w:bCs/>
          <w:sz w:val="22"/>
          <w:szCs w:val="22"/>
        </w:rPr>
        <w:t>week of classes.  It would be especially helpful to write an informal summary of the paper as you read it.  Rather than simply making notes of what Hardin says, ask “Why?” and “What is his evidence?” and ultimately “So what?” (</w:t>
      </w:r>
      <w:proofErr w:type="gramStart"/>
      <w:r w:rsidRPr="00CD677D">
        <w:rPr>
          <w:rFonts w:asciiTheme="minorHAnsi" w:hAnsiTheme="minorHAnsi" w:cs="Times New Roman"/>
          <w:bCs/>
          <w:sz w:val="22"/>
          <w:szCs w:val="22"/>
        </w:rPr>
        <w:t>i</w:t>
      </w:r>
      <w:proofErr w:type="gramEnd"/>
      <w:r w:rsidRPr="00CD677D">
        <w:rPr>
          <w:rFonts w:asciiTheme="minorHAnsi" w:hAnsiTheme="minorHAnsi" w:cs="Times New Roman"/>
          <w:bCs/>
          <w:sz w:val="22"/>
          <w:szCs w:val="22"/>
        </w:rPr>
        <w:t>.e., why is what he saying important?).  After your first discussion section, it’s a good idea to read the essay again to be sure you understand all of the key points and to make notes in preparation for this assignment.</w:t>
      </w:r>
    </w:p>
    <w:p w14:paraId="6935E333" w14:textId="77777777" w:rsidR="002D06C5" w:rsidRPr="00CD677D" w:rsidRDefault="002D06C5" w:rsidP="002D06C5">
      <w:pPr>
        <w:spacing w:line="280" w:lineRule="exact"/>
        <w:rPr>
          <w:rFonts w:asciiTheme="minorHAnsi" w:hAnsiTheme="minorHAnsi" w:cs="Times New Roman"/>
          <w:bCs/>
          <w:sz w:val="22"/>
          <w:szCs w:val="22"/>
        </w:rPr>
      </w:pPr>
    </w:p>
    <w:p w14:paraId="535A143C" w14:textId="77777777" w:rsidR="002D06C5" w:rsidRPr="00CD677D" w:rsidRDefault="002D06C5" w:rsidP="002D06C5">
      <w:pPr>
        <w:spacing w:line="280" w:lineRule="exact"/>
        <w:rPr>
          <w:rFonts w:asciiTheme="minorHAnsi" w:hAnsiTheme="minorHAnsi" w:cs="Times New Roman"/>
          <w:b/>
          <w:bCs/>
          <w:sz w:val="22"/>
          <w:szCs w:val="22"/>
          <w:u w:val="single"/>
        </w:rPr>
      </w:pPr>
      <w:r w:rsidRPr="00CD677D">
        <w:rPr>
          <w:rFonts w:asciiTheme="minorHAnsi" w:hAnsiTheme="minorHAnsi" w:cs="Times New Roman"/>
          <w:b/>
          <w:bCs/>
          <w:sz w:val="22"/>
          <w:szCs w:val="22"/>
          <w:u w:val="single"/>
        </w:rPr>
        <w:t>Topic</w:t>
      </w:r>
    </w:p>
    <w:p w14:paraId="41C7338A" w14:textId="77777777" w:rsidR="002D06C5" w:rsidRPr="00CD677D" w:rsidRDefault="002D06C5" w:rsidP="002D06C5">
      <w:pPr>
        <w:spacing w:line="280" w:lineRule="exact"/>
        <w:rPr>
          <w:rFonts w:asciiTheme="minorHAnsi" w:hAnsiTheme="minorHAnsi" w:cs="Times New Roman"/>
          <w:sz w:val="22"/>
          <w:szCs w:val="22"/>
        </w:rPr>
      </w:pPr>
      <w:r w:rsidRPr="00CD677D">
        <w:rPr>
          <w:rFonts w:asciiTheme="minorHAnsi" w:hAnsiTheme="minorHAnsi" w:cs="Times New Roman"/>
          <w:bCs/>
          <w:sz w:val="22"/>
          <w:szCs w:val="22"/>
        </w:rPr>
        <w:t xml:space="preserve">Write a </w:t>
      </w:r>
      <w:r w:rsidR="00066ADD" w:rsidRPr="00CD677D">
        <w:rPr>
          <w:rFonts w:asciiTheme="minorHAnsi" w:hAnsiTheme="minorHAnsi" w:cs="Times New Roman"/>
          <w:sz w:val="22"/>
          <w:szCs w:val="22"/>
        </w:rPr>
        <w:t>25</w:t>
      </w:r>
      <w:r w:rsidR="002B7028" w:rsidRPr="00CD677D">
        <w:rPr>
          <w:rFonts w:asciiTheme="minorHAnsi" w:hAnsiTheme="minorHAnsi" w:cs="Times New Roman"/>
          <w:sz w:val="22"/>
          <w:szCs w:val="22"/>
        </w:rPr>
        <w:t>00-word</w:t>
      </w:r>
      <w:r w:rsidRPr="00CD677D">
        <w:rPr>
          <w:rFonts w:asciiTheme="minorHAnsi" w:hAnsiTheme="minorHAnsi" w:cs="Times New Roman"/>
          <w:sz w:val="22"/>
          <w:szCs w:val="22"/>
        </w:rPr>
        <w:t xml:space="preserve"> (minimum), double-spaced essay in which you use key ideas from Hardin’s essay to discuss and suggest a solution (or solutions) to the one of the following current environmental problems.  </w:t>
      </w:r>
    </w:p>
    <w:p w14:paraId="121104A3" w14:textId="77777777" w:rsidR="00050ADB" w:rsidRPr="00CD677D" w:rsidRDefault="00050ADB" w:rsidP="00050ADB">
      <w:pPr>
        <w:spacing w:line="280" w:lineRule="exact"/>
        <w:rPr>
          <w:rFonts w:asciiTheme="minorHAnsi" w:hAnsiTheme="minorHAnsi" w:cs="Times New Roman"/>
          <w:sz w:val="22"/>
          <w:szCs w:val="22"/>
        </w:rPr>
      </w:pPr>
    </w:p>
    <w:p w14:paraId="31EB89FA" w14:textId="77777777" w:rsidR="00050ADB" w:rsidRPr="00CD677D" w:rsidRDefault="00050ADB" w:rsidP="00046E84">
      <w:pPr>
        <w:numPr>
          <w:ilvl w:val="0"/>
          <w:numId w:val="41"/>
        </w:numPr>
        <w:rPr>
          <w:rFonts w:asciiTheme="minorHAnsi" w:hAnsiTheme="minorHAnsi" w:cs="Times New Roman"/>
          <w:sz w:val="22"/>
          <w:szCs w:val="22"/>
        </w:rPr>
      </w:pPr>
      <w:r w:rsidRPr="00CD677D">
        <w:rPr>
          <w:rFonts w:asciiTheme="minorHAnsi" w:hAnsiTheme="minorHAnsi" w:cs="Times New Roman"/>
          <w:sz w:val="22"/>
          <w:szCs w:val="22"/>
        </w:rPr>
        <w:t xml:space="preserve"> </w:t>
      </w:r>
      <w:r w:rsidR="00D214AE" w:rsidRPr="00CD677D">
        <w:rPr>
          <w:rFonts w:asciiTheme="minorHAnsi" w:hAnsiTheme="minorHAnsi" w:cs="Times New Roman"/>
          <w:sz w:val="22"/>
          <w:szCs w:val="22"/>
        </w:rPr>
        <w:t>Topsoil loss due to agricultural practices.</w:t>
      </w:r>
    </w:p>
    <w:p w14:paraId="34190E78" w14:textId="77777777" w:rsidR="00514AC3" w:rsidRPr="00CD677D" w:rsidRDefault="00514AC3" w:rsidP="00046E84">
      <w:pPr>
        <w:rPr>
          <w:rFonts w:asciiTheme="minorHAnsi" w:hAnsiTheme="minorHAnsi" w:cs="Times New Roman"/>
          <w:sz w:val="22"/>
          <w:szCs w:val="22"/>
        </w:rPr>
      </w:pPr>
    </w:p>
    <w:p w14:paraId="404CD27B" w14:textId="77777777" w:rsidR="002D06C5" w:rsidRDefault="002D06C5" w:rsidP="00046E84">
      <w:pPr>
        <w:numPr>
          <w:ilvl w:val="0"/>
          <w:numId w:val="41"/>
        </w:numPr>
        <w:tabs>
          <w:tab w:val="num" w:pos="720"/>
        </w:tabs>
        <w:rPr>
          <w:rFonts w:asciiTheme="minorHAnsi" w:hAnsiTheme="minorHAnsi" w:cs="Times New Roman"/>
          <w:sz w:val="22"/>
          <w:szCs w:val="22"/>
        </w:rPr>
      </w:pPr>
      <w:r w:rsidRPr="00794D7C">
        <w:rPr>
          <w:rFonts w:asciiTheme="minorHAnsi" w:hAnsiTheme="minorHAnsi" w:cs="Times New Roman"/>
          <w:sz w:val="22"/>
          <w:szCs w:val="22"/>
        </w:rPr>
        <w:t>Water quality issues, especially from organic chemicals including fertilizers, pharmaceuticals, and personal health care products.</w:t>
      </w:r>
    </w:p>
    <w:p w14:paraId="191FDA65" w14:textId="77777777" w:rsidR="00443FED" w:rsidRDefault="00443FED" w:rsidP="00443FED">
      <w:pPr>
        <w:rPr>
          <w:rFonts w:asciiTheme="minorHAnsi" w:hAnsiTheme="minorHAnsi" w:cs="Times New Roman"/>
          <w:sz w:val="22"/>
          <w:szCs w:val="22"/>
        </w:rPr>
      </w:pPr>
    </w:p>
    <w:p w14:paraId="73943E1D" w14:textId="2E17C26D" w:rsidR="00443FED" w:rsidRPr="00794D7C" w:rsidRDefault="00443FED" w:rsidP="00046E84">
      <w:pPr>
        <w:numPr>
          <w:ilvl w:val="0"/>
          <w:numId w:val="41"/>
        </w:numPr>
        <w:tabs>
          <w:tab w:val="num" w:pos="720"/>
        </w:tabs>
        <w:rPr>
          <w:rFonts w:asciiTheme="minorHAnsi" w:hAnsiTheme="minorHAnsi" w:cs="Times New Roman"/>
          <w:sz w:val="22"/>
          <w:szCs w:val="22"/>
        </w:rPr>
      </w:pPr>
      <w:r>
        <w:rPr>
          <w:rFonts w:asciiTheme="minorHAnsi" w:hAnsiTheme="minorHAnsi" w:cs="Times New Roman"/>
          <w:sz w:val="22"/>
          <w:szCs w:val="22"/>
        </w:rPr>
        <w:t>The eradication of the Guinea worm (</w:t>
      </w:r>
      <w:proofErr w:type="spellStart"/>
      <w:r w:rsidRPr="00443FED">
        <w:rPr>
          <w:rFonts w:asciiTheme="minorHAnsi" w:hAnsiTheme="minorHAnsi"/>
          <w:bCs/>
          <w:i/>
          <w:iCs/>
          <w:sz w:val="22"/>
          <w:szCs w:val="22"/>
        </w:rPr>
        <w:t>Dracunculus</w:t>
      </w:r>
      <w:proofErr w:type="spellEnd"/>
      <w:r w:rsidRPr="00443FED">
        <w:rPr>
          <w:rFonts w:asciiTheme="minorHAnsi" w:hAnsiTheme="minorHAnsi"/>
          <w:bCs/>
          <w:i/>
          <w:iCs/>
          <w:sz w:val="22"/>
          <w:szCs w:val="22"/>
        </w:rPr>
        <w:t xml:space="preserve"> </w:t>
      </w:r>
      <w:proofErr w:type="spellStart"/>
      <w:r w:rsidRPr="00443FED">
        <w:rPr>
          <w:rFonts w:asciiTheme="minorHAnsi" w:hAnsiTheme="minorHAnsi"/>
          <w:bCs/>
          <w:i/>
          <w:iCs/>
          <w:sz w:val="22"/>
          <w:szCs w:val="22"/>
        </w:rPr>
        <w:t>medinensis</w:t>
      </w:r>
      <w:proofErr w:type="spellEnd"/>
      <w:r>
        <w:rPr>
          <w:rFonts w:asciiTheme="minorHAnsi" w:hAnsiTheme="minorHAnsi" w:cs="Times New Roman"/>
          <w:sz w:val="22"/>
          <w:szCs w:val="22"/>
        </w:rPr>
        <w:t xml:space="preserve">) from Central America </w:t>
      </w:r>
      <w:proofErr w:type="gramStart"/>
      <w:r>
        <w:rPr>
          <w:rFonts w:asciiTheme="minorHAnsi" w:hAnsiTheme="minorHAnsi" w:cs="Times New Roman"/>
          <w:sz w:val="22"/>
          <w:szCs w:val="22"/>
        </w:rPr>
        <w:t>and  Equatorial</w:t>
      </w:r>
      <w:proofErr w:type="gramEnd"/>
      <w:r>
        <w:rPr>
          <w:rFonts w:asciiTheme="minorHAnsi" w:hAnsiTheme="minorHAnsi" w:cs="Times New Roman"/>
          <w:sz w:val="22"/>
          <w:szCs w:val="22"/>
        </w:rPr>
        <w:t xml:space="preserve"> Africa.</w:t>
      </w:r>
      <w:r w:rsidR="008832C8">
        <w:rPr>
          <w:rFonts w:asciiTheme="minorHAnsi" w:hAnsiTheme="minorHAnsi" w:cs="Times New Roman"/>
          <w:sz w:val="22"/>
          <w:szCs w:val="22"/>
        </w:rPr>
        <w:t xml:space="preserve">  Consider any body of water capable of supporting the larval stage of the worm to be the commons.  This has been one of the great accomplishments of modern medicine, led in large part by the Carter Center.</w:t>
      </w:r>
    </w:p>
    <w:p w14:paraId="00020786" w14:textId="77777777" w:rsidR="00050ADB" w:rsidRPr="00794D7C" w:rsidRDefault="00050ADB" w:rsidP="00443FED">
      <w:pPr>
        <w:rPr>
          <w:rFonts w:asciiTheme="minorHAnsi" w:hAnsiTheme="minorHAnsi" w:cs="Times New Roman"/>
          <w:sz w:val="22"/>
          <w:szCs w:val="22"/>
        </w:rPr>
      </w:pPr>
    </w:p>
    <w:p w14:paraId="0B93AC8C" w14:textId="4B6C164C" w:rsidR="00AD6F53" w:rsidRPr="00934C7F" w:rsidRDefault="002D06C5" w:rsidP="00602A25">
      <w:pPr>
        <w:numPr>
          <w:ilvl w:val="0"/>
          <w:numId w:val="41"/>
        </w:numPr>
        <w:tabs>
          <w:tab w:val="num" w:pos="720"/>
        </w:tabs>
        <w:rPr>
          <w:rFonts w:asciiTheme="minorHAnsi" w:hAnsiTheme="minorHAnsi" w:cs="Times New Roman"/>
          <w:sz w:val="22"/>
          <w:szCs w:val="22"/>
        </w:rPr>
      </w:pPr>
      <w:r w:rsidRPr="00934C7F">
        <w:rPr>
          <w:rFonts w:asciiTheme="minorHAnsi" w:hAnsiTheme="minorHAnsi" w:cs="Times New Roman"/>
          <w:sz w:val="22"/>
          <w:szCs w:val="22"/>
        </w:rPr>
        <w:t xml:space="preserve"> </w:t>
      </w:r>
      <w:r w:rsidR="00934C7F" w:rsidRPr="00934C7F">
        <w:rPr>
          <w:rFonts w:asciiTheme="minorHAnsi" w:hAnsiTheme="minorHAnsi" w:cs="Times New Roman"/>
          <w:sz w:val="22"/>
          <w:szCs w:val="22"/>
        </w:rPr>
        <w:t>The excessive use of nitrogen based fertilizers (and some commercial products), especially in agricultural areas.  You should examine the use of nitrogen-containing products within specific sectors of society, and trace their contamination and effects in groundwater, surface waters, and the oceans.</w:t>
      </w:r>
    </w:p>
    <w:p w14:paraId="6A51490B" w14:textId="77777777" w:rsidR="00934C7F" w:rsidRPr="00CD677D" w:rsidRDefault="00934C7F" w:rsidP="00934C7F">
      <w:pPr>
        <w:ind w:left="720"/>
        <w:rPr>
          <w:rFonts w:asciiTheme="minorHAnsi" w:hAnsiTheme="minorHAnsi" w:cs="Times New Roman"/>
          <w:sz w:val="22"/>
          <w:szCs w:val="22"/>
          <w:highlight w:val="yellow"/>
        </w:rPr>
      </w:pPr>
    </w:p>
    <w:p w14:paraId="3B4F2D2F" w14:textId="77777777" w:rsidR="00AD6F53" w:rsidRDefault="00AD6F53" w:rsidP="00046E84">
      <w:pPr>
        <w:numPr>
          <w:ilvl w:val="0"/>
          <w:numId w:val="41"/>
        </w:numPr>
        <w:rPr>
          <w:rFonts w:asciiTheme="minorHAnsi" w:hAnsiTheme="minorHAnsi" w:cs="Times New Roman"/>
          <w:sz w:val="22"/>
          <w:szCs w:val="22"/>
        </w:rPr>
      </w:pPr>
      <w:r w:rsidRPr="00794D7C">
        <w:rPr>
          <w:rFonts w:asciiTheme="minorHAnsi" w:hAnsiTheme="minorHAnsi" w:cs="Times New Roman"/>
          <w:sz w:val="22"/>
          <w:szCs w:val="22"/>
        </w:rPr>
        <w:t>Deforestation in forests throughout the world, especially in tropical rain forests.  The depletion of forest cover, exceeding 90 percent in some critical areas, presents both small and large-scale problems in water management, atmospheric pollution, loss of biodiversity, and soil nutrient depletion.   You should evaluate the scope of the problem, and the impact of the individual farmer or rancher in Third World countries in particular.</w:t>
      </w:r>
    </w:p>
    <w:p w14:paraId="102D2A3C" w14:textId="77777777" w:rsidR="008832C8" w:rsidRDefault="008832C8" w:rsidP="008832C8">
      <w:pPr>
        <w:rPr>
          <w:rFonts w:asciiTheme="minorHAnsi" w:hAnsiTheme="minorHAnsi" w:cs="Times New Roman"/>
          <w:sz w:val="22"/>
          <w:szCs w:val="22"/>
        </w:rPr>
      </w:pPr>
    </w:p>
    <w:p w14:paraId="3F969DB6" w14:textId="0BCD5CD3" w:rsidR="008832C8" w:rsidRPr="00794D7C" w:rsidRDefault="008832C8" w:rsidP="00046E84">
      <w:pPr>
        <w:numPr>
          <w:ilvl w:val="0"/>
          <w:numId w:val="41"/>
        </w:numPr>
        <w:rPr>
          <w:rFonts w:asciiTheme="minorHAnsi" w:hAnsiTheme="minorHAnsi" w:cs="Times New Roman"/>
          <w:sz w:val="22"/>
          <w:szCs w:val="22"/>
        </w:rPr>
      </w:pPr>
      <w:r>
        <w:rPr>
          <w:rFonts w:asciiTheme="minorHAnsi" w:hAnsiTheme="minorHAnsi" w:cs="Times New Roman"/>
          <w:sz w:val="22"/>
          <w:szCs w:val="22"/>
        </w:rPr>
        <w:t xml:space="preserve">The excessive use of </w:t>
      </w:r>
      <w:proofErr w:type="gramStart"/>
      <w:r>
        <w:rPr>
          <w:rFonts w:asciiTheme="minorHAnsi" w:hAnsiTheme="minorHAnsi" w:cs="Times New Roman"/>
          <w:sz w:val="22"/>
          <w:szCs w:val="22"/>
        </w:rPr>
        <w:t>antibiotics which</w:t>
      </w:r>
      <w:proofErr w:type="gramEnd"/>
      <w:r>
        <w:rPr>
          <w:rFonts w:asciiTheme="minorHAnsi" w:hAnsiTheme="minorHAnsi" w:cs="Times New Roman"/>
          <w:sz w:val="22"/>
          <w:szCs w:val="22"/>
        </w:rPr>
        <w:t xml:space="preserve"> has resulted in strains of totally antibiotic-resistant bacteria.  Consider the use of antibiotics to </w:t>
      </w:r>
      <w:r w:rsidRPr="008832C8">
        <w:rPr>
          <w:rFonts w:asciiTheme="minorHAnsi" w:hAnsiTheme="minorHAnsi" w:cs="Times New Roman"/>
          <w:i/>
          <w:sz w:val="22"/>
          <w:szCs w:val="22"/>
        </w:rPr>
        <w:t>treat</w:t>
      </w:r>
      <w:r>
        <w:rPr>
          <w:rFonts w:asciiTheme="minorHAnsi" w:hAnsiTheme="minorHAnsi" w:cs="Times New Roman"/>
          <w:i/>
          <w:sz w:val="22"/>
          <w:szCs w:val="22"/>
        </w:rPr>
        <w:t xml:space="preserve"> </w:t>
      </w:r>
      <w:r>
        <w:rPr>
          <w:rFonts w:asciiTheme="minorHAnsi" w:hAnsiTheme="minorHAnsi" w:cs="Times New Roman"/>
          <w:sz w:val="22"/>
          <w:szCs w:val="22"/>
        </w:rPr>
        <w:t>active infections in humans and animals.  Any use other than this (as, for example, the use of antibiotics as a prophylactic in farm animals) could be considered to be a form of excess use analogous to the +1 cow example in Hardin’s paper.</w:t>
      </w:r>
    </w:p>
    <w:p w14:paraId="678531FF" w14:textId="77777777" w:rsidR="002D06C5" w:rsidRPr="00794D7C" w:rsidRDefault="002D06C5" w:rsidP="00046E84">
      <w:pPr>
        <w:ind w:left="720"/>
        <w:rPr>
          <w:rFonts w:asciiTheme="minorHAnsi" w:hAnsiTheme="minorHAnsi" w:cs="Times New Roman"/>
          <w:sz w:val="22"/>
          <w:szCs w:val="22"/>
        </w:rPr>
      </w:pPr>
    </w:p>
    <w:p w14:paraId="420226FC" w14:textId="77777777" w:rsidR="00DB68C7" w:rsidRDefault="00DB68C7" w:rsidP="00DB68C7">
      <w:pPr>
        <w:pStyle w:val="ListParagraph"/>
        <w:rPr>
          <w:rFonts w:asciiTheme="minorHAnsi" w:hAnsiTheme="minorHAnsi"/>
          <w:b/>
          <w:u w:val="single"/>
        </w:rPr>
      </w:pPr>
    </w:p>
    <w:p w14:paraId="6640AE0D" w14:textId="77777777" w:rsidR="008832C8" w:rsidRDefault="008832C8" w:rsidP="008832C8">
      <w:pPr>
        <w:spacing w:line="280" w:lineRule="exact"/>
        <w:rPr>
          <w:rFonts w:asciiTheme="minorHAnsi" w:eastAsia="Calibri" w:hAnsiTheme="minorHAnsi" w:cs="Times New Roman"/>
          <w:b/>
          <w:sz w:val="22"/>
          <w:szCs w:val="22"/>
          <w:u w:val="single"/>
        </w:rPr>
      </w:pPr>
    </w:p>
    <w:p w14:paraId="679E7114" w14:textId="77777777" w:rsidR="002D06C5" w:rsidRPr="00CD677D" w:rsidRDefault="002D06C5" w:rsidP="008832C8">
      <w:pPr>
        <w:spacing w:line="280" w:lineRule="exact"/>
        <w:rPr>
          <w:rFonts w:asciiTheme="minorHAnsi" w:hAnsiTheme="minorHAnsi" w:cs="Times New Roman"/>
          <w:b/>
          <w:sz w:val="22"/>
          <w:szCs w:val="22"/>
          <w:u w:val="single"/>
        </w:rPr>
      </w:pPr>
      <w:r w:rsidRPr="00CD677D">
        <w:rPr>
          <w:rFonts w:asciiTheme="minorHAnsi" w:hAnsiTheme="minorHAnsi" w:cs="Times New Roman"/>
          <w:b/>
          <w:sz w:val="22"/>
          <w:szCs w:val="22"/>
          <w:u w:val="single"/>
        </w:rPr>
        <w:lastRenderedPageBreak/>
        <w:t>Content and Structure</w:t>
      </w:r>
      <w:r w:rsidR="00DD7F76" w:rsidRPr="00CD677D">
        <w:rPr>
          <w:rFonts w:asciiTheme="minorHAnsi" w:hAnsiTheme="minorHAnsi" w:cs="Times New Roman"/>
          <w:b/>
          <w:sz w:val="22"/>
          <w:szCs w:val="22"/>
          <w:u w:val="single"/>
        </w:rPr>
        <w:t xml:space="preserve"> </w:t>
      </w:r>
    </w:p>
    <w:p w14:paraId="4464FCCF" w14:textId="77777777" w:rsidR="00514AC3" w:rsidRPr="00CD677D" w:rsidRDefault="00514AC3" w:rsidP="002D06C5">
      <w:pPr>
        <w:spacing w:line="280" w:lineRule="exact"/>
        <w:rPr>
          <w:rFonts w:asciiTheme="minorHAnsi" w:hAnsiTheme="minorHAnsi" w:cs="Times New Roman"/>
          <w:b/>
          <w:sz w:val="22"/>
          <w:szCs w:val="22"/>
          <w:u w:val="single"/>
        </w:rPr>
      </w:pPr>
    </w:p>
    <w:p w14:paraId="7143644B" w14:textId="77777777" w:rsidR="009057BE" w:rsidRPr="00CD677D" w:rsidRDefault="002D06C5" w:rsidP="00514AC3">
      <w:pPr>
        <w:ind w:firstLine="720"/>
        <w:rPr>
          <w:rFonts w:asciiTheme="minorHAnsi" w:hAnsiTheme="minorHAnsi" w:cs="Times New Roman"/>
          <w:sz w:val="22"/>
          <w:szCs w:val="22"/>
        </w:rPr>
      </w:pPr>
      <w:r w:rsidRPr="00CD677D">
        <w:rPr>
          <w:rFonts w:asciiTheme="minorHAnsi" w:hAnsiTheme="minorHAnsi" w:cs="Times New Roman"/>
          <w:sz w:val="22"/>
          <w:szCs w:val="22"/>
        </w:rPr>
        <w:t xml:space="preserve">Your paper should begin with a problem statement that describes the nature and scope of the environmental problem you’ve chosen.  Your problem statement should not try to summarize Hardin’s article, but you should briefly discuss how Hardin presents us with a variety of ideas that can be helpful in thinking about the particular topic you’ve chosen.  Early in your paper, but after your introduction/problem statement, you should also present a brief summary of Hardin’s article, in which you explain his thesis: what principle or principles does Hardin use to explain the Tragedy as he defines it?  </w:t>
      </w:r>
    </w:p>
    <w:p w14:paraId="416B7BF2" w14:textId="77777777" w:rsidR="002D06C5" w:rsidRPr="00CD677D" w:rsidRDefault="002D06C5" w:rsidP="00514AC3">
      <w:pPr>
        <w:ind w:firstLine="720"/>
        <w:rPr>
          <w:rFonts w:asciiTheme="minorHAnsi" w:hAnsiTheme="minorHAnsi" w:cs="Times New Roman"/>
          <w:sz w:val="22"/>
          <w:szCs w:val="22"/>
        </w:rPr>
      </w:pPr>
      <w:r w:rsidRPr="00CD677D">
        <w:rPr>
          <w:rFonts w:asciiTheme="minorHAnsi" w:hAnsiTheme="minorHAnsi" w:cs="Times New Roman"/>
          <w:sz w:val="22"/>
          <w:szCs w:val="22"/>
        </w:rPr>
        <w:t>In essence, what is the “Tragedy of the Commons” and what does Hardin argue we need to do in order to solve it?  Either in this summary, or as your paper progresses, you need to be sure to discuss all the key concepts from Hardin in order to explain how they apply to your topic.  For example, you need to write a brief and clear definition of the “commons” as Hardin uses it and then what the commons is for your selected topic.  Similarly, you need to explain what Hardin identifies as the individual interests, the collective interest, the resulting conflict, and the possible route to a solution for the problem of overpopulation; then you need to explain what the individual interests, the collective interest, the resulting conflict, and the possible route to a solution for your topic.</w:t>
      </w:r>
    </w:p>
    <w:p w14:paraId="537EBF91" w14:textId="77777777" w:rsidR="002D06C5" w:rsidRPr="00CD677D" w:rsidRDefault="002D06C5" w:rsidP="002D06C5">
      <w:pPr>
        <w:spacing w:line="280" w:lineRule="exact"/>
        <w:rPr>
          <w:rFonts w:asciiTheme="minorHAnsi" w:hAnsiTheme="minorHAnsi" w:cs="Times New Roman"/>
          <w:sz w:val="22"/>
          <w:szCs w:val="22"/>
        </w:rPr>
      </w:pPr>
    </w:p>
    <w:p w14:paraId="4087F08C" w14:textId="77777777" w:rsidR="002D06C5" w:rsidRPr="00CD677D" w:rsidRDefault="002D06C5" w:rsidP="00367A37">
      <w:pPr>
        <w:ind w:firstLine="720"/>
        <w:rPr>
          <w:rFonts w:asciiTheme="minorHAnsi" w:hAnsiTheme="minorHAnsi" w:cs="Times New Roman"/>
          <w:bCs/>
          <w:sz w:val="22"/>
          <w:szCs w:val="22"/>
        </w:rPr>
      </w:pPr>
      <w:r w:rsidRPr="00CD677D">
        <w:rPr>
          <w:rFonts w:asciiTheme="minorHAnsi" w:hAnsiTheme="minorHAnsi" w:cs="Times New Roman"/>
          <w:bCs/>
          <w:sz w:val="22"/>
          <w:szCs w:val="22"/>
        </w:rPr>
        <w:t>Make it very clear what the commons is in your topic.  Explore whether or not technical solutions are (or could be) currently applied to your topic to mitigate the problem</w:t>
      </w:r>
      <w:proofErr w:type="gramStart"/>
      <w:r w:rsidRPr="00CD677D">
        <w:rPr>
          <w:rFonts w:asciiTheme="minorHAnsi" w:hAnsiTheme="minorHAnsi" w:cs="Times New Roman"/>
          <w:bCs/>
          <w:sz w:val="22"/>
          <w:szCs w:val="22"/>
        </w:rPr>
        <w:t>;</w:t>
      </w:r>
      <w:proofErr w:type="gramEnd"/>
      <w:r w:rsidRPr="00CD677D">
        <w:rPr>
          <w:rFonts w:asciiTheme="minorHAnsi" w:hAnsiTheme="minorHAnsi" w:cs="Times New Roman"/>
          <w:bCs/>
          <w:sz w:val="22"/>
          <w:szCs w:val="22"/>
        </w:rPr>
        <w:t xml:space="preserve"> if they can, what are their limitations?  In other words, explain why no technical solution on its own can fully solve the problem.  What is/are the “non-technical” solution(s), then, </w:t>
      </w:r>
      <w:proofErr w:type="gramStart"/>
      <w:r w:rsidRPr="00CD677D">
        <w:rPr>
          <w:rFonts w:asciiTheme="minorHAnsi" w:hAnsiTheme="minorHAnsi" w:cs="Times New Roman"/>
          <w:bCs/>
          <w:sz w:val="22"/>
          <w:szCs w:val="22"/>
        </w:rPr>
        <w:t>that need</w:t>
      </w:r>
      <w:proofErr w:type="gramEnd"/>
      <w:r w:rsidRPr="00CD677D">
        <w:rPr>
          <w:rFonts w:asciiTheme="minorHAnsi" w:hAnsiTheme="minorHAnsi" w:cs="Times New Roman"/>
          <w:bCs/>
          <w:sz w:val="22"/>
          <w:szCs w:val="22"/>
        </w:rPr>
        <w:t xml:space="preserve"> to be employed?  Be as specific and detailed as possible about these non-technical solutions: what </w:t>
      </w:r>
      <w:r w:rsidRPr="00CD677D">
        <w:rPr>
          <w:rFonts w:asciiTheme="minorHAnsi" w:hAnsiTheme="minorHAnsi" w:cs="Times New Roman"/>
          <w:bCs/>
          <w:sz w:val="22"/>
          <w:szCs w:val="22"/>
          <w:u w:val="single"/>
        </w:rPr>
        <w:t>exactly</w:t>
      </w:r>
      <w:r w:rsidRPr="00CD677D">
        <w:rPr>
          <w:rFonts w:asciiTheme="minorHAnsi" w:hAnsiTheme="minorHAnsi" w:cs="Times New Roman"/>
          <w:bCs/>
          <w:sz w:val="22"/>
          <w:szCs w:val="22"/>
        </w:rPr>
        <w:t xml:space="preserve"> would you suggest needs to be done and at what level (local, regional, national, global)?  How would your solution(s) be enforced?</w:t>
      </w:r>
    </w:p>
    <w:p w14:paraId="3A2400A7" w14:textId="77777777" w:rsidR="002D06C5" w:rsidRPr="00CD677D" w:rsidRDefault="002D06C5" w:rsidP="002D06C5">
      <w:pPr>
        <w:spacing w:line="280" w:lineRule="exact"/>
        <w:rPr>
          <w:rFonts w:asciiTheme="minorHAnsi" w:hAnsiTheme="minorHAnsi" w:cs="Times New Roman"/>
          <w:bCs/>
          <w:sz w:val="22"/>
          <w:szCs w:val="22"/>
        </w:rPr>
      </w:pPr>
    </w:p>
    <w:p w14:paraId="1239DFB0" w14:textId="77777777" w:rsidR="002D06C5" w:rsidRPr="00CD677D" w:rsidRDefault="002D06C5" w:rsidP="00367A37">
      <w:pPr>
        <w:ind w:firstLine="720"/>
        <w:rPr>
          <w:rFonts w:asciiTheme="minorHAnsi" w:hAnsiTheme="minorHAnsi" w:cs="Times New Roman"/>
          <w:sz w:val="22"/>
          <w:szCs w:val="22"/>
        </w:rPr>
      </w:pPr>
      <w:r w:rsidRPr="00CD677D">
        <w:rPr>
          <w:rFonts w:asciiTheme="minorHAnsi" w:hAnsiTheme="minorHAnsi" w:cs="Times New Roman"/>
          <w:sz w:val="22"/>
          <w:szCs w:val="22"/>
        </w:rPr>
        <w:t xml:space="preserve">You must base your analysis of your selected topic on at least five references from the technical literature and/or </w:t>
      </w:r>
      <w:r w:rsidRPr="00CD677D">
        <w:rPr>
          <w:rFonts w:asciiTheme="minorHAnsi" w:hAnsiTheme="minorHAnsi" w:cs="Times New Roman"/>
          <w:sz w:val="22"/>
          <w:szCs w:val="22"/>
          <w:u w:val="single"/>
        </w:rPr>
        <w:t>substantial</w:t>
      </w:r>
      <w:r w:rsidRPr="00CD677D">
        <w:rPr>
          <w:rFonts w:asciiTheme="minorHAnsi" w:hAnsiTheme="minorHAnsi" w:cs="Times New Roman"/>
          <w:sz w:val="22"/>
          <w:szCs w:val="22"/>
        </w:rPr>
        <w:t xml:space="preserve"> journalistic sources (see below).</w:t>
      </w:r>
    </w:p>
    <w:p w14:paraId="51470E52" w14:textId="77777777" w:rsidR="002D06C5" w:rsidRPr="00CD677D" w:rsidRDefault="002D06C5" w:rsidP="00367A37">
      <w:pPr>
        <w:rPr>
          <w:rFonts w:asciiTheme="minorHAnsi" w:hAnsiTheme="minorHAnsi" w:cs="Times New Roman"/>
          <w:bCs/>
          <w:sz w:val="22"/>
          <w:szCs w:val="22"/>
        </w:rPr>
      </w:pPr>
    </w:p>
    <w:p w14:paraId="2DFD4026" w14:textId="77777777" w:rsidR="002D06C5" w:rsidRPr="00CD677D" w:rsidRDefault="002D06C5" w:rsidP="00367A37">
      <w:pPr>
        <w:ind w:firstLine="720"/>
        <w:rPr>
          <w:rFonts w:asciiTheme="minorHAnsi" w:hAnsiTheme="minorHAnsi" w:cs="Times New Roman"/>
          <w:sz w:val="22"/>
          <w:szCs w:val="22"/>
        </w:rPr>
      </w:pPr>
      <w:r w:rsidRPr="00CD677D">
        <w:rPr>
          <w:rFonts w:asciiTheme="minorHAnsi" w:hAnsiTheme="minorHAnsi" w:cs="Times New Roman"/>
          <w:sz w:val="22"/>
          <w:szCs w:val="22"/>
        </w:rPr>
        <w:t>Remember: Your goal is to use Hardin as a frame of reference for proposing a solution to the problem posed by your topic.  You could choose to disagree with Hardin’s argument that only non-technical solutions can ultimately resolve problems related to a particular commons, but you will need a strong counter-argument.</w:t>
      </w:r>
    </w:p>
    <w:p w14:paraId="6792BBE8" w14:textId="77777777" w:rsidR="002D06C5" w:rsidRPr="00CD677D" w:rsidRDefault="002D06C5" w:rsidP="00367A37">
      <w:pPr>
        <w:rPr>
          <w:rFonts w:asciiTheme="minorHAnsi" w:hAnsiTheme="minorHAnsi" w:cs="Times New Roman"/>
          <w:sz w:val="22"/>
          <w:szCs w:val="22"/>
        </w:rPr>
      </w:pPr>
    </w:p>
    <w:p w14:paraId="033FA5C7" w14:textId="77777777" w:rsidR="002D06C5" w:rsidRPr="00CD677D" w:rsidRDefault="002D06C5" w:rsidP="002D06C5">
      <w:pPr>
        <w:spacing w:line="280" w:lineRule="exact"/>
        <w:rPr>
          <w:rFonts w:asciiTheme="minorHAnsi" w:hAnsiTheme="minorHAnsi" w:cs="Times New Roman"/>
          <w:b/>
          <w:sz w:val="22"/>
          <w:szCs w:val="22"/>
          <w:u w:val="single"/>
        </w:rPr>
      </w:pPr>
      <w:r w:rsidRPr="00CD677D">
        <w:rPr>
          <w:rFonts w:asciiTheme="minorHAnsi" w:hAnsiTheme="minorHAnsi" w:cs="Times New Roman"/>
          <w:b/>
          <w:sz w:val="22"/>
          <w:szCs w:val="22"/>
          <w:u w:val="single"/>
        </w:rPr>
        <w:t>Additional Tips</w:t>
      </w:r>
    </w:p>
    <w:p w14:paraId="3BC76563" w14:textId="77777777" w:rsidR="002D06C5" w:rsidRPr="00CD677D" w:rsidRDefault="002D06C5" w:rsidP="00367A37">
      <w:pPr>
        <w:pStyle w:val="ListParagraph"/>
        <w:numPr>
          <w:ilvl w:val="0"/>
          <w:numId w:val="33"/>
        </w:numPr>
        <w:spacing w:after="0" w:line="240" w:lineRule="auto"/>
        <w:rPr>
          <w:rFonts w:asciiTheme="minorHAnsi" w:hAnsiTheme="minorHAnsi"/>
        </w:rPr>
      </w:pPr>
      <w:r w:rsidRPr="00CD677D">
        <w:rPr>
          <w:rFonts w:asciiTheme="minorHAnsi" w:hAnsiTheme="minorHAnsi"/>
        </w:rPr>
        <w:t>Give your essay a title of your own!  “The Tragedy of the Commons” is the name of Garrett Hardin’s essay, not yours!  Your title should give your readers a clear idea of your topic and your argument.</w:t>
      </w:r>
    </w:p>
    <w:p w14:paraId="6B89533E" w14:textId="77777777" w:rsidR="002D06C5" w:rsidRPr="00CD677D" w:rsidRDefault="002D06C5" w:rsidP="00367A37">
      <w:pPr>
        <w:pStyle w:val="ListParagraph"/>
        <w:numPr>
          <w:ilvl w:val="0"/>
          <w:numId w:val="33"/>
        </w:numPr>
        <w:spacing w:after="0" w:line="240" w:lineRule="auto"/>
        <w:rPr>
          <w:rFonts w:asciiTheme="minorHAnsi" w:hAnsiTheme="minorHAnsi"/>
        </w:rPr>
      </w:pPr>
      <w:r w:rsidRPr="00CD677D">
        <w:rPr>
          <w:rFonts w:asciiTheme="minorHAnsi" w:hAnsiTheme="minorHAnsi"/>
        </w:rPr>
        <w:t>Define your terms!  Your paper absolutely must:</w:t>
      </w:r>
    </w:p>
    <w:p w14:paraId="0E4B5EEC" w14:textId="77777777" w:rsidR="002D06C5" w:rsidRPr="00CD677D" w:rsidRDefault="002D06C5" w:rsidP="00367A37">
      <w:pPr>
        <w:pStyle w:val="ListParagraph"/>
        <w:numPr>
          <w:ilvl w:val="1"/>
          <w:numId w:val="34"/>
        </w:numPr>
        <w:spacing w:after="0" w:line="240" w:lineRule="auto"/>
        <w:rPr>
          <w:rFonts w:asciiTheme="minorHAnsi" w:hAnsiTheme="minorHAnsi"/>
        </w:rPr>
      </w:pPr>
      <w:r w:rsidRPr="00CD677D">
        <w:rPr>
          <w:rFonts w:asciiTheme="minorHAnsi" w:hAnsiTheme="minorHAnsi"/>
        </w:rPr>
        <w:t>Explicitly define the commons</w:t>
      </w:r>
    </w:p>
    <w:p w14:paraId="7C853EB3" w14:textId="77777777" w:rsidR="002D06C5" w:rsidRPr="00CD677D" w:rsidRDefault="002D06C5" w:rsidP="00367A37">
      <w:pPr>
        <w:pStyle w:val="ListParagraph"/>
        <w:numPr>
          <w:ilvl w:val="1"/>
          <w:numId w:val="34"/>
        </w:numPr>
        <w:spacing w:after="0" w:line="240" w:lineRule="auto"/>
        <w:rPr>
          <w:rFonts w:asciiTheme="minorHAnsi" w:hAnsiTheme="minorHAnsi"/>
        </w:rPr>
      </w:pPr>
      <w:r w:rsidRPr="00CD677D">
        <w:rPr>
          <w:rFonts w:asciiTheme="minorHAnsi" w:hAnsiTheme="minorHAnsi"/>
        </w:rPr>
        <w:t>Explicitly define the individual interests</w:t>
      </w:r>
    </w:p>
    <w:p w14:paraId="1EC3575C" w14:textId="77777777" w:rsidR="002D06C5" w:rsidRPr="00CD677D" w:rsidRDefault="002D06C5" w:rsidP="00367A37">
      <w:pPr>
        <w:pStyle w:val="ListParagraph"/>
        <w:numPr>
          <w:ilvl w:val="1"/>
          <w:numId w:val="34"/>
        </w:numPr>
        <w:spacing w:after="0" w:line="240" w:lineRule="auto"/>
        <w:rPr>
          <w:rFonts w:asciiTheme="minorHAnsi" w:hAnsiTheme="minorHAnsi"/>
        </w:rPr>
      </w:pPr>
      <w:r w:rsidRPr="00CD677D">
        <w:rPr>
          <w:rFonts w:asciiTheme="minorHAnsi" w:hAnsiTheme="minorHAnsi"/>
        </w:rPr>
        <w:t>Explicitly define the collective interest</w:t>
      </w:r>
    </w:p>
    <w:p w14:paraId="46FB217D" w14:textId="77777777" w:rsidR="002D06C5" w:rsidRPr="00CD677D" w:rsidRDefault="002D06C5" w:rsidP="00367A37">
      <w:pPr>
        <w:pStyle w:val="ListParagraph"/>
        <w:numPr>
          <w:ilvl w:val="0"/>
          <w:numId w:val="33"/>
        </w:numPr>
        <w:spacing w:after="0" w:line="240" w:lineRule="auto"/>
        <w:rPr>
          <w:rFonts w:asciiTheme="minorHAnsi" w:hAnsiTheme="minorHAnsi"/>
        </w:rPr>
      </w:pPr>
      <w:r w:rsidRPr="00CD677D">
        <w:rPr>
          <w:rFonts w:asciiTheme="minorHAnsi" w:hAnsiTheme="minorHAnsi"/>
        </w:rPr>
        <w:t xml:space="preserve">You should be sure to explain “mutual coercion” as Hardin uses it, </w:t>
      </w:r>
      <w:r w:rsidRPr="00CD677D">
        <w:rPr>
          <w:rFonts w:asciiTheme="minorHAnsi" w:hAnsiTheme="minorHAnsi"/>
          <w:u w:val="single"/>
        </w:rPr>
        <w:t>and</w:t>
      </w:r>
      <w:r w:rsidRPr="00CD677D">
        <w:rPr>
          <w:rFonts w:asciiTheme="minorHAnsi" w:hAnsiTheme="minorHAnsi"/>
        </w:rPr>
        <w:t xml:space="preserve"> you must define it in the context of your topic.</w:t>
      </w:r>
    </w:p>
    <w:p w14:paraId="2B4093AD" w14:textId="77777777" w:rsidR="002D06C5" w:rsidRPr="00CD677D" w:rsidRDefault="002D06C5" w:rsidP="00367A37">
      <w:pPr>
        <w:pStyle w:val="ListParagraph"/>
        <w:numPr>
          <w:ilvl w:val="0"/>
          <w:numId w:val="33"/>
        </w:numPr>
        <w:spacing w:after="0" w:line="240" w:lineRule="auto"/>
        <w:rPr>
          <w:rFonts w:asciiTheme="minorHAnsi" w:hAnsiTheme="minorHAnsi"/>
        </w:rPr>
      </w:pPr>
      <w:r w:rsidRPr="00CD677D">
        <w:rPr>
          <w:rFonts w:asciiTheme="minorHAnsi" w:hAnsiTheme="minorHAnsi"/>
        </w:rPr>
        <w:t>Be sure to explain how the individual and collective interests are at odds with each other, resulting in tragedy.  Juxtaposing the two interests is not enough.  There is still a missing link.  (Hint: consider a community composed of rational, self-interested men.)</w:t>
      </w:r>
    </w:p>
    <w:p w14:paraId="676E1076" w14:textId="77777777" w:rsidR="002D06C5" w:rsidRPr="00CD677D" w:rsidRDefault="002D06C5" w:rsidP="00367A37">
      <w:pPr>
        <w:pStyle w:val="ListParagraph"/>
        <w:numPr>
          <w:ilvl w:val="0"/>
          <w:numId w:val="33"/>
        </w:numPr>
        <w:spacing w:after="0" w:line="240" w:lineRule="auto"/>
        <w:rPr>
          <w:rFonts w:asciiTheme="minorHAnsi" w:hAnsiTheme="minorHAnsi"/>
        </w:rPr>
      </w:pPr>
      <w:r w:rsidRPr="00CD677D">
        <w:rPr>
          <w:rFonts w:asciiTheme="minorHAnsi" w:hAnsiTheme="minorHAnsi"/>
        </w:rPr>
        <w:t>Explain why an appeal to conscience will prove ineffective.</w:t>
      </w:r>
    </w:p>
    <w:p w14:paraId="047A7D0D" w14:textId="77777777" w:rsidR="00DC1FA7" w:rsidRPr="00CD677D" w:rsidRDefault="00DC1FA7" w:rsidP="00367A37">
      <w:pPr>
        <w:pStyle w:val="ListParagraph"/>
        <w:numPr>
          <w:ilvl w:val="0"/>
          <w:numId w:val="33"/>
        </w:numPr>
        <w:spacing w:after="0" w:line="240" w:lineRule="auto"/>
        <w:rPr>
          <w:rFonts w:asciiTheme="minorHAnsi" w:hAnsiTheme="minorHAnsi"/>
        </w:rPr>
      </w:pPr>
      <w:r w:rsidRPr="00CD677D">
        <w:rPr>
          <w:rFonts w:asciiTheme="minorHAnsi" w:hAnsiTheme="minorHAnsi"/>
        </w:rPr>
        <w:t>Where possible, be quantitative – you’re engineers.</w:t>
      </w:r>
    </w:p>
    <w:p w14:paraId="6A1C0AB3" w14:textId="77777777" w:rsidR="00EB61CF" w:rsidRPr="00CD677D" w:rsidRDefault="00EB61CF" w:rsidP="00367A37">
      <w:pPr>
        <w:rPr>
          <w:rFonts w:asciiTheme="minorHAnsi" w:hAnsiTheme="minorHAnsi" w:cs="Times New Roman"/>
          <w:sz w:val="22"/>
          <w:szCs w:val="22"/>
        </w:rPr>
      </w:pPr>
    </w:p>
    <w:p w14:paraId="50D370F5" w14:textId="77777777" w:rsidR="00DC1FA7" w:rsidRPr="00CD677D" w:rsidRDefault="00DC1FA7" w:rsidP="00367A37">
      <w:pPr>
        <w:rPr>
          <w:rFonts w:asciiTheme="minorHAnsi" w:hAnsiTheme="minorHAnsi" w:cs="Times New Roman"/>
          <w:b/>
          <w:bCs/>
          <w:sz w:val="22"/>
          <w:szCs w:val="22"/>
          <w:u w:val="single"/>
        </w:rPr>
      </w:pPr>
    </w:p>
    <w:p w14:paraId="5AA1517A" w14:textId="77777777" w:rsidR="00780E73" w:rsidRPr="00CD677D" w:rsidRDefault="00765ACE" w:rsidP="004A68A5">
      <w:pPr>
        <w:rPr>
          <w:rFonts w:asciiTheme="minorHAnsi" w:hAnsiTheme="minorHAnsi"/>
          <w:b/>
          <w:sz w:val="22"/>
          <w:szCs w:val="22"/>
        </w:rPr>
      </w:pPr>
      <w:r w:rsidRPr="00CD677D">
        <w:rPr>
          <w:rFonts w:asciiTheme="minorHAnsi" w:hAnsiTheme="minorHAnsi"/>
          <w:b/>
          <w:sz w:val="22"/>
          <w:szCs w:val="22"/>
        </w:rPr>
        <w:t xml:space="preserve">4.4  </w:t>
      </w:r>
      <w:r w:rsidR="00806A10" w:rsidRPr="00CD677D">
        <w:rPr>
          <w:rFonts w:asciiTheme="minorHAnsi" w:hAnsiTheme="minorHAnsi"/>
          <w:b/>
          <w:sz w:val="22"/>
          <w:szCs w:val="22"/>
        </w:rPr>
        <w:t xml:space="preserve"> Reference Material</w:t>
      </w:r>
    </w:p>
    <w:p w14:paraId="79BF936D" w14:textId="77777777" w:rsidR="00780E73" w:rsidRPr="00CD677D" w:rsidRDefault="00780E73" w:rsidP="00780E73">
      <w:pPr>
        <w:spacing w:before="120" w:after="120"/>
        <w:ind w:left="360" w:firstLine="360"/>
        <w:rPr>
          <w:rFonts w:asciiTheme="minorHAnsi" w:hAnsiTheme="minorHAnsi"/>
          <w:sz w:val="22"/>
          <w:szCs w:val="22"/>
        </w:rPr>
      </w:pPr>
      <w:r w:rsidRPr="00CD677D">
        <w:rPr>
          <w:rFonts w:asciiTheme="minorHAnsi" w:hAnsiTheme="minorHAnsi"/>
          <w:sz w:val="22"/>
          <w:szCs w:val="22"/>
        </w:rPr>
        <w:t>If you have problems writing, you might want to consider a writing handbook, such as one of the following:</w:t>
      </w:r>
    </w:p>
    <w:p w14:paraId="4587C232" w14:textId="77777777" w:rsidR="00780E73" w:rsidRPr="00CD677D" w:rsidRDefault="00780E73" w:rsidP="004D0DFB">
      <w:pPr>
        <w:numPr>
          <w:ilvl w:val="0"/>
          <w:numId w:val="17"/>
        </w:numPr>
        <w:spacing w:before="100" w:beforeAutospacing="1" w:after="100" w:afterAutospacing="1"/>
        <w:rPr>
          <w:rFonts w:asciiTheme="minorHAnsi" w:hAnsiTheme="minorHAnsi"/>
          <w:sz w:val="22"/>
          <w:szCs w:val="22"/>
        </w:rPr>
      </w:pPr>
      <w:r w:rsidRPr="00CD677D">
        <w:rPr>
          <w:rFonts w:asciiTheme="minorHAnsi" w:hAnsiTheme="minorHAnsi"/>
          <w:i/>
          <w:iCs/>
          <w:sz w:val="22"/>
          <w:szCs w:val="22"/>
        </w:rPr>
        <w:t>An Engineer’s Guide to Technical Communication</w:t>
      </w:r>
      <w:r w:rsidRPr="00CD677D">
        <w:rPr>
          <w:rFonts w:asciiTheme="minorHAnsi" w:hAnsiTheme="minorHAnsi"/>
          <w:sz w:val="22"/>
          <w:szCs w:val="22"/>
        </w:rPr>
        <w:t xml:space="preserve"> – </w:t>
      </w:r>
      <w:proofErr w:type="spellStart"/>
      <w:r w:rsidRPr="00CD677D">
        <w:rPr>
          <w:rFonts w:asciiTheme="minorHAnsi" w:hAnsiTheme="minorHAnsi"/>
          <w:sz w:val="22"/>
          <w:szCs w:val="22"/>
        </w:rPr>
        <w:t>Sherly</w:t>
      </w:r>
      <w:proofErr w:type="spellEnd"/>
      <w:r w:rsidRPr="00CD677D">
        <w:rPr>
          <w:rFonts w:asciiTheme="minorHAnsi" w:hAnsiTheme="minorHAnsi"/>
          <w:sz w:val="22"/>
          <w:szCs w:val="22"/>
        </w:rPr>
        <w:t xml:space="preserve"> A. </w:t>
      </w:r>
      <w:proofErr w:type="spellStart"/>
      <w:r w:rsidRPr="00CD677D">
        <w:rPr>
          <w:rFonts w:asciiTheme="minorHAnsi" w:hAnsiTheme="minorHAnsi"/>
          <w:sz w:val="22"/>
          <w:szCs w:val="22"/>
        </w:rPr>
        <w:t>Sorby</w:t>
      </w:r>
      <w:proofErr w:type="spellEnd"/>
      <w:r w:rsidRPr="00CD677D">
        <w:rPr>
          <w:rFonts w:asciiTheme="minorHAnsi" w:hAnsiTheme="minorHAnsi"/>
          <w:sz w:val="22"/>
          <w:szCs w:val="22"/>
        </w:rPr>
        <w:t xml:space="preserve"> and William M. </w:t>
      </w:r>
      <w:proofErr w:type="spellStart"/>
      <w:r w:rsidRPr="00CD677D">
        <w:rPr>
          <w:rFonts w:asciiTheme="minorHAnsi" w:hAnsiTheme="minorHAnsi"/>
          <w:sz w:val="22"/>
          <w:szCs w:val="22"/>
        </w:rPr>
        <w:t>Bulleit</w:t>
      </w:r>
      <w:proofErr w:type="spellEnd"/>
      <w:r w:rsidRPr="00CD677D">
        <w:rPr>
          <w:rFonts w:asciiTheme="minorHAnsi" w:hAnsiTheme="minorHAnsi"/>
          <w:sz w:val="22"/>
          <w:szCs w:val="22"/>
        </w:rPr>
        <w:t>. Prentice Hall, 2005.</w:t>
      </w:r>
    </w:p>
    <w:p w14:paraId="0431CCE9" w14:textId="77777777" w:rsidR="00780E73" w:rsidRPr="00CD677D" w:rsidRDefault="00780E73" w:rsidP="00427704">
      <w:pPr>
        <w:numPr>
          <w:ilvl w:val="0"/>
          <w:numId w:val="42"/>
        </w:numPr>
        <w:spacing w:before="100" w:beforeAutospacing="1" w:after="100" w:afterAutospacing="1"/>
        <w:rPr>
          <w:rFonts w:asciiTheme="minorHAnsi" w:hAnsiTheme="minorHAnsi"/>
          <w:sz w:val="22"/>
          <w:szCs w:val="22"/>
        </w:rPr>
      </w:pPr>
      <w:r w:rsidRPr="00CD677D">
        <w:rPr>
          <w:rFonts w:asciiTheme="minorHAnsi" w:hAnsiTheme="minorHAnsi"/>
          <w:i/>
          <w:iCs/>
          <w:sz w:val="22"/>
          <w:szCs w:val="22"/>
        </w:rPr>
        <w:t>Engineers' Guide to Technical Writing</w:t>
      </w:r>
      <w:r w:rsidRPr="00CD677D">
        <w:rPr>
          <w:rFonts w:asciiTheme="minorHAnsi" w:hAnsiTheme="minorHAnsi"/>
          <w:sz w:val="22"/>
          <w:szCs w:val="22"/>
        </w:rPr>
        <w:t xml:space="preserve"> – Kenneth G. </w:t>
      </w:r>
      <w:proofErr w:type="spellStart"/>
      <w:r w:rsidRPr="00CD677D">
        <w:rPr>
          <w:rFonts w:asciiTheme="minorHAnsi" w:hAnsiTheme="minorHAnsi"/>
          <w:sz w:val="22"/>
          <w:szCs w:val="22"/>
        </w:rPr>
        <w:t>Budinski</w:t>
      </w:r>
      <w:proofErr w:type="spellEnd"/>
      <w:r w:rsidRPr="00CD677D">
        <w:rPr>
          <w:rFonts w:asciiTheme="minorHAnsi" w:hAnsiTheme="minorHAnsi"/>
          <w:sz w:val="22"/>
          <w:szCs w:val="22"/>
        </w:rPr>
        <w:t>, ASM International 2001.</w:t>
      </w:r>
    </w:p>
    <w:p w14:paraId="058ECAD5" w14:textId="77777777" w:rsidR="00780E73" w:rsidRPr="00CD677D" w:rsidRDefault="00780E73" w:rsidP="00427704">
      <w:pPr>
        <w:numPr>
          <w:ilvl w:val="0"/>
          <w:numId w:val="42"/>
        </w:numPr>
        <w:spacing w:before="100" w:beforeAutospacing="1" w:after="100" w:afterAutospacing="1"/>
        <w:rPr>
          <w:rFonts w:asciiTheme="minorHAnsi" w:hAnsiTheme="minorHAnsi"/>
          <w:sz w:val="22"/>
          <w:szCs w:val="22"/>
        </w:rPr>
      </w:pPr>
      <w:r w:rsidRPr="00CD677D">
        <w:rPr>
          <w:rFonts w:asciiTheme="minorHAnsi" w:hAnsiTheme="minorHAnsi"/>
          <w:i/>
          <w:iCs/>
          <w:sz w:val="22"/>
          <w:szCs w:val="22"/>
        </w:rPr>
        <w:t>The Essence of Technical Communication for Engineers: Writing, Presentation, and Meeting Skills</w:t>
      </w:r>
      <w:r w:rsidRPr="00CD677D">
        <w:rPr>
          <w:rFonts w:asciiTheme="minorHAnsi" w:hAnsiTheme="minorHAnsi"/>
          <w:sz w:val="22"/>
          <w:szCs w:val="22"/>
        </w:rPr>
        <w:t xml:space="preserve"> – Herbert L. Hirsch. IEEE, 2000. </w:t>
      </w:r>
    </w:p>
    <w:p w14:paraId="52080C18" w14:textId="77777777" w:rsidR="00780E73" w:rsidRPr="00CD677D" w:rsidRDefault="00780E73" w:rsidP="004D0DFB">
      <w:pPr>
        <w:numPr>
          <w:ilvl w:val="0"/>
          <w:numId w:val="17"/>
        </w:numPr>
        <w:spacing w:before="100" w:beforeAutospacing="1" w:after="100" w:afterAutospacing="1"/>
        <w:rPr>
          <w:rFonts w:asciiTheme="minorHAnsi" w:hAnsiTheme="minorHAnsi"/>
          <w:sz w:val="22"/>
          <w:szCs w:val="22"/>
        </w:rPr>
      </w:pPr>
      <w:r w:rsidRPr="00CD677D">
        <w:rPr>
          <w:rFonts w:asciiTheme="minorHAnsi" w:hAnsiTheme="minorHAnsi"/>
          <w:i/>
          <w:iCs/>
          <w:sz w:val="22"/>
          <w:szCs w:val="22"/>
        </w:rPr>
        <w:t xml:space="preserve">A Guide to Writing as an Engineer </w:t>
      </w:r>
      <w:r w:rsidRPr="00CD677D">
        <w:rPr>
          <w:rFonts w:asciiTheme="minorHAnsi" w:hAnsiTheme="minorHAnsi"/>
          <w:iCs/>
          <w:sz w:val="22"/>
          <w:szCs w:val="22"/>
        </w:rPr>
        <w:t>– David F.</w:t>
      </w:r>
      <w:r w:rsidRPr="00CD677D">
        <w:rPr>
          <w:rFonts w:asciiTheme="minorHAnsi" w:hAnsiTheme="minorHAnsi"/>
          <w:i/>
          <w:iCs/>
          <w:sz w:val="22"/>
          <w:szCs w:val="22"/>
        </w:rPr>
        <w:t xml:space="preserve"> </w:t>
      </w:r>
      <w:r w:rsidRPr="00CD677D">
        <w:rPr>
          <w:rFonts w:asciiTheme="minorHAnsi" w:hAnsiTheme="minorHAnsi"/>
          <w:sz w:val="22"/>
          <w:szCs w:val="22"/>
        </w:rPr>
        <w:t xml:space="preserve">Beer &amp; David. </w:t>
      </w:r>
      <w:proofErr w:type="spellStart"/>
      <w:r w:rsidRPr="00CD677D">
        <w:rPr>
          <w:rFonts w:asciiTheme="minorHAnsi" w:hAnsiTheme="minorHAnsi"/>
          <w:sz w:val="22"/>
          <w:szCs w:val="22"/>
        </w:rPr>
        <w:t>McMurrey</w:t>
      </w:r>
      <w:proofErr w:type="spellEnd"/>
      <w:r w:rsidRPr="00CD677D">
        <w:rPr>
          <w:rFonts w:asciiTheme="minorHAnsi" w:hAnsiTheme="minorHAnsi"/>
          <w:sz w:val="22"/>
          <w:szCs w:val="22"/>
        </w:rPr>
        <w:t>, Wiley 2009 (3rd Ed.)</w:t>
      </w:r>
    </w:p>
    <w:p w14:paraId="19C4CFD6" w14:textId="77777777" w:rsidR="00780E73" w:rsidRPr="00CD677D" w:rsidRDefault="00780E73" w:rsidP="004D0DFB">
      <w:pPr>
        <w:numPr>
          <w:ilvl w:val="0"/>
          <w:numId w:val="17"/>
        </w:numPr>
        <w:spacing w:before="100" w:beforeAutospacing="1" w:after="100" w:afterAutospacing="1"/>
        <w:rPr>
          <w:rFonts w:asciiTheme="minorHAnsi" w:hAnsiTheme="minorHAnsi"/>
          <w:sz w:val="22"/>
          <w:szCs w:val="22"/>
        </w:rPr>
      </w:pPr>
      <w:r w:rsidRPr="00CD677D">
        <w:rPr>
          <w:rFonts w:asciiTheme="minorHAnsi" w:hAnsiTheme="minorHAnsi"/>
          <w:i/>
          <w:iCs/>
          <w:sz w:val="22"/>
          <w:szCs w:val="22"/>
        </w:rPr>
        <w:t xml:space="preserve">Making Sense in Engineering and the Technical Science:  A Student’s Guide to Research and Writing </w:t>
      </w:r>
      <w:r w:rsidRPr="00CD677D">
        <w:rPr>
          <w:rFonts w:asciiTheme="minorHAnsi" w:hAnsiTheme="minorHAnsi"/>
          <w:iCs/>
          <w:sz w:val="22"/>
          <w:szCs w:val="22"/>
        </w:rPr>
        <w:t>– Margot</w:t>
      </w:r>
      <w:r w:rsidRPr="00CD677D">
        <w:rPr>
          <w:rFonts w:asciiTheme="minorHAnsi" w:hAnsiTheme="minorHAnsi"/>
          <w:i/>
          <w:iCs/>
          <w:sz w:val="22"/>
          <w:szCs w:val="22"/>
        </w:rPr>
        <w:t xml:space="preserve"> </w:t>
      </w:r>
      <w:proofErr w:type="spellStart"/>
      <w:r w:rsidRPr="00CD677D">
        <w:rPr>
          <w:rFonts w:asciiTheme="minorHAnsi" w:hAnsiTheme="minorHAnsi"/>
          <w:sz w:val="22"/>
          <w:szCs w:val="22"/>
        </w:rPr>
        <w:t>Northey</w:t>
      </w:r>
      <w:proofErr w:type="spellEnd"/>
      <w:r w:rsidRPr="00CD677D">
        <w:rPr>
          <w:rFonts w:asciiTheme="minorHAnsi" w:hAnsiTheme="minorHAnsi"/>
          <w:sz w:val="22"/>
          <w:szCs w:val="22"/>
        </w:rPr>
        <w:t xml:space="preserve"> &amp; Judi </w:t>
      </w:r>
      <w:proofErr w:type="spellStart"/>
      <w:r w:rsidRPr="00CD677D">
        <w:rPr>
          <w:rFonts w:asciiTheme="minorHAnsi" w:hAnsiTheme="minorHAnsi"/>
          <w:sz w:val="22"/>
          <w:szCs w:val="22"/>
        </w:rPr>
        <w:t>Jewinski</w:t>
      </w:r>
      <w:proofErr w:type="spellEnd"/>
      <w:r w:rsidRPr="00CD677D">
        <w:rPr>
          <w:rFonts w:asciiTheme="minorHAnsi" w:hAnsiTheme="minorHAnsi"/>
          <w:sz w:val="22"/>
          <w:szCs w:val="22"/>
        </w:rPr>
        <w:t>. Oxford University Press, 2009 (</w:t>
      </w:r>
      <w:proofErr w:type="gramStart"/>
      <w:r w:rsidRPr="00CD677D">
        <w:rPr>
          <w:rFonts w:asciiTheme="minorHAnsi" w:hAnsiTheme="minorHAnsi"/>
          <w:sz w:val="22"/>
          <w:szCs w:val="22"/>
        </w:rPr>
        <w:t>3rd  Ed</w:t>
      </w:r>
      <w:proofErr w:type="gramEnd"/>
      <w:r w:rsidRPr="00CD677D">
        <w:rPr>
          <w:rFonts w:asciiTheme="minorHAnsi" w:hAnsiTheme="minorHAnsi"/>
          <w:sz w:val="22"/>
          <w:szCs w:val="22"/>
        </w:rPr>
        <w:t xml:space="preserve">.). </w:t>
      </w:r>
    </w:p>
    <w:p w14:paraId="2E65F36D" w14:textId="77777777" w:rsidR="0054177D" w:rsidRPr="00CD677D" w:rsidRDefault="00780E73" w:rsidP="004D0DFB">
      <w:pPr>
        <w:numPr>
          <w:ilvl w:val="0"/>
          <w:numId w:val="17"/>
        </w:numPr>
        <w:spacing w:before="100" w:beforeAutospacing="1" w:after="100" w:afterAutospacing="1"/>
        <w:rPr>
          <w:rFonts w:asciiTheme="minorHAnsi" w:hAnsiTheme="minorHAnsi"/>
          <w:sz w:val="22"/>
          <w:szCs w:val="22"/>
        </w:rPr>
      </w:pPr>
      <w:r w:rsidRPr="00CD677D">
        <w:rPr>
          <w:rFonts w:asciiTheme="minorHAnsi" w:hAnsiTheme="minorHAnsi"/>
          <w:i/>
          <w:iCs/>
          <w:sz w:val="22"/>
          <w:szCs w:val="22"/>
        </w:rPr>
        <w:t>Pocket Book of Technical Writing for Engineers and Scientists</w:t>
      </w:r>
      <w:r w:rsidRPr="00CD677D">
        <w:rPr>
          <w:rFonts w:asciiTheme="minorHAnsi" w:hAnsiTheme="minorHAnsi"/>
          <w:sz w:val="22"/>
          <w:szCs w:val="22"/>
        </w:rPr>
        <w:t xml:space="preserve"> – Finkelstein, McGraw-Hill, 2007 (3rd Ed).</w:t>
      </w:r>
    </w:p>
    <w:p w14:paraId="1838564C" w14:textId="77777777" w:rsidR="00780E73" w:rsidRPr="00CD677D" w:rsidRDefault="00780E73" w:rsidP="00780E73">
      <w:pPr>
        <w:spacing w:before="100" w:beforeAutospacing="1" w:after="100" w:afterAutospacing="1"/>
        <w:ind w:left="360" w:firstLine="360"/>
        <w:rPr>
          <w:rFonts w:asciiTheme="minorHAnsi" w:hAnsiTheme="minorHAnsi"/>
          <w:sz w:val="22"/>
          <w:szCs w:val="22"/>
        </w:rPr>
      </w:pPr>
      <w:r w:rsidRPr="00CD677D">
        <w:rPr>
          <w:rFonts w:asciiTheme="minorHAnsi" w:hAnsiTheme="minorHAnsi"/>
          <w:sz w:val="22"/>
          <w:szCs w:val="22"/>
        </w:rPr>
        <w:t>Also, more general writing texts and reference works might be useful, including:</w:t>
      </w:r>
    </w:p>
    <w:p w14:paraId="44534FD7" w14:textId="77777777" w:rsidR="00780E73" w:rsidRPr="00CD677D" w:rsidRDefault="00780E73" w:rsidP="004D0DFB">
      <w:pPr>
        <w:numPr>
          <w:ilvl w:val="0"/>
          <w:numId w:val="17"/>
        </w:numPr>
        <w:spacing w:before="100" w:beforeAutospacing="1" w:after="100" w:afterAutospacing="1"/>
        <w:rPr>
          <w:rFonts w:asciiTheme="minorHAnsi" w:hAnsiTheme="minorHAnsi"/>
          <w:sz w:val="22"/>
          <w:szCs w:val="22"/>
        </w:rPr>
      </w:pPr>
      <w:r w:rsidRPr="00CD677D">
        <w:rPr>
          <w:rFonts w:asciiTheme="minorHAnsi" w:hAnsiTheme="minorHAnsi"/>
          <w:iCs/>
          <w:sz w:val="22"/>
          <w:szCs w:val="22"/>
        </w:rPr>
        <w:t>Your English 3 Textbook</w:t>
      </w:r>
    </w:p>
    <w:p w14:paraId="4B2AC7B7" w14:textId="77777777" w:rsidR="00780E73" w:rsidRPr="00CD677D" w:rsidRDefault="00780E73" w:rsidP="004D0DFB">
      <w:pPr>
        <w:numPr>
          <w:ilvl w:val="0"/>
          <w:numId w:val="17"/>
        </w:numPr>
        <w:spacing w:before="100" w:beforeAutospacing="1" w:after="100" w:afterAutospacing="1"/>
        <w:rPr>
          <w:rFonts w:asciiTheme="minorHAnsi" w:hAnsiTheme="minorHAnsi"/>
          <w:sz w:val="22"/>
          <w:szCs w:val="22"/>
        </w:rPr>
      </w:pPr>
      <w:r w:rsidRPr="00CD677D">
        <w:rPr>
          <w:rFonts w:asciiTheme="minorHAnsi" w:hAnsiTheme="minorHAnsi"/>
          <w:i/>
          <w:iCs/>
          <w:sz w:val="22"/>
          <w:szCs w:val="22"/>
        </w:rPr>
        <w:t xml:space="preserve">The Elements of Style </w:t>
      </w:r>
      <w:r w:rsidRPr="00CD677D">
        <w:rPr>
          <w:rFonts w:asciiTheme="minorHAnsi" w:hAnsiTheme="minorHAnsi" w:cs="Times New Roman"/>
          <w:i/>
          <w:iCs/>
          <w:sz w:val="22"/>
          <w:szCs w:val="22"/>
        </w:rPr>
        <w:t>−</w:t>
      </w:r>
      <w:r w:rsidRPr="00CD677D">
        <w:rPr>
          <w:rFonts w:asciiTheme="minorHAnsi" w:hAnsiTheme="minorHAnsi"/>
          <w:i/>
          <w:iCs/>
          <w:sz w:val="22"/>
          <w:szCs w:val="22"/>
        </w:rPr>
        <w:t xml:space="preserve"> </w:t>
      </w:r>
      <w:r w:rsidRPr="00CD677D">
        <w:rPr>
          <w:rFonts w:asciiTheme="minorHAnsi" w:hAnsiTheme="minorHAnsi"/>
          <w:iCs/>
          <w:sz w:val="22"/>
          <w:szCs w:val="22"/>
        </w:rPr>
        <w:t xml:space="preserve">William </w:t>
      </w:r>
      <w:proofErr w:type="spellStart"/>
      <w:r w:rsidRPr="00CD677D">
        <w:rPr>
          <w:rFonts w:asciiTheme="minorHAnsi" w:hAnsiTheme="minorHAnsi"/>
          <w:iCs/>
          <w:sz w:val="22"/>
          <w:szCs w:val="22"/>
        </w:rPr>
        <w:t>Strunk</w:t>
      </w:r>
      <w:proofErr w:type="spellEnd"/>
      <w:r w:rsidRPr="00CD677D">
        <w:rPr>
          <w:rFonts w:asciiTheme="minorHAnsi" w:hAnsiTheme="minorHAnsi"/>
          <w:iCs/>
          <w:sz w:val="22"/>
          <w:szCs w:val="22"/>
        </w:rPr>
        <w:t xml:space="preserve">, Jr., and E. B. White.  Longman, 1999 (4th Ed). [Everyone should own </w:t>
      </w:r>
      <w:proofErr w:type="spellStart"/>
      <w:r w:rsidRPr="00CD677D">
        <w:rPr>
          <w:rFonts w:asciiTheme="minorHAnsi" w:hAnsiTheme="minorHAnsi"/>
          <w:iCs/>
          <w:sz w:val="22"/>
          <w:szCs w:val="22"/>
        </w:rPr>
        <w:t>Strunk</w:t>
      </w:r>
      <w:proofErr w:type="spellEnd"/>
      <w:r w:rsidRPr="00CD677D">
        <w:rPr>
          <w:rFonts w:asciiTheme="minorHAnsi" w:hAnsiTheme="minorHAnsi"/>
          <w:iCs/>
          <w:sz w:val="22"/>
          <w:szCs w:val="22"/>
        </w:rPr>
        <w:t xml:space="preserve"> and </w:t>
      </w:r>
      <w:proofErr w:type="gramStart"/>
      <w:r w:rsidRPr="00CD677D">
        <w:rPr>
          <w:rFonts w:asciiTheme="minorHAnsi" w:hAnsiTheme="minorHAnsi"/>
          <w:iCs/>
          <w:sz w:val="22"/>
          <w:szCs w:val="22"/>
        </w:rPr>
        <w:t>White…..]</w:t>
      </w:r>
      <w:proofErr w:type="gramEnd"/>
    </w:p>
    <w:p w14:paraId="5A621837" w14:textId="0047DA9D" w:rsidR="008832C8" w:rsidRPr="00CD677D" w:rsidRDefault="005401C2" w:rsidP="008832C8">
      <w:pPr>
        <w:spacing w:before="100" w:beforeAutospacing="1" w:after="100" w:afterAutospacing="1"/>
        <w:ind w:left="360"/>
        <w:rPr>
          <w:rFonts w:asciiTheme="minorHAnsi" w:hAnsiTheme="minorHAnsi"/>
          <w:sz w:val="22"/>
          <w:szCs w:val="22"/>
        </w:rPr>
      </w:pPr>
      <w:r w:rsidRPr="00CD677D">
        <w:rPr>
          <w:rFonts w:asciiTheme="minorHAnsi" w:hAnsiTheme="minorHAnsi"/>
          <w:b/>
          <w:sz w:val="22"/>
          <w:szCs w:val="22"/>
        </w:rPr>
        <w:tab/>
      </w:r>
      <w:r w:rsidRPr="00CD677D">
        <w:rPr>
          <w:rFonts w:asciiTheme="minorHAnsi" w:hAnsiTheme="minorHAnsi"/>
          <w:sz w:val="22"/>
          <w:szCs w:val="22"/>
        </w:rPr>
        <w:t xml:space="preserve">If you need a dictionary, a good online dictionary is available at </w:t>
      </w:r>
      <w:hyperlink r:id="rId12" w:history="1">
        <w:r w:rsidR="00164AF3" w:rsidRPr="00CD677D">
          <w:rPr>
            <w:rStyle w:val="Hyperlink"/>
            <w:rFonts w:asciiTheme="minorHAnsi" w:hAnsiTheme="minorHAnsi"/>
            <w:color w:val="auto"/>
            <w:sz w:val="22"/>
            <w:szCs w:val="22"/>
            <w:u w:val="none"/>
          </w:rPr>
          <w:t>http://dictionary.cambridge.org</w:t>
        </w:r>
      </w:hyperlink>
    </w:p>
    <w:p w14:paraId="6FFB96EB" w14:textId="77777777" w:rsidR="00780E73" w:rsidRPr="00CD677D" w:rsidRDefault="00780E73" w:rsidP="00952824">
      <w:pPr>
        <w:spacing w:before="100" w:beforeAutospacing="1" w:after="100" w:afterAutospacing="1"/>
        <w:ind w:left="360"/>
        <w:rPr>
          <w:rFonts w:asciiTheme="minorHAnsi" w:hAnsiTheme="minorHAnsi"/>
          <w:iCs/>
          <w:sz w:val="22"/>
          <w:szCs w:val="22"/>
        </w:rPr>
      </w:pPr>
      <w:r w:rsidRPr="00CD677D">
        <w:rPr>
          <w:rFonts w:asciiTheme="minorHAnsi" w:hAnsiTheme="minorHAnsi"/>
          <w:iCs/>
          <w:sz w:val="22"/>
          <w:szCs w:val="22"/>
        </w:rPr>
        <w:t xml:space="preserve">Finally, if you have quick questions on style, grammar, or punctuation you might fine the University of Minnesota Center for Writing’s </w:t>
      </w:r>
      <w:proofErr w:type="spellStart"/>
      <w:r w:rsidRPr="00CD677D">
        <w:rPr>
          <w:rFonts w:asciiTheme="minorHAnsi" w:hAnsiTheme="minorHAnsi"/>
          <w:iCs/>
          <w:sz w:val="22"/>
          <w:szCs w:val="22"/>
        </w:rPr>
        <w:t>Quicktips</w:t>
      </w:r>
      <w:proofErr w:type="spellEnd"/>
      <w:r w:rsidRPr="00CD677D">
        <w:rPr>
          <w:rFonts w:asciiTheme="minorHAnsi" w:hAnsiTheme="minorHAnsi"/>
          <w:iCs/>
          <w:sz w:val="22"/>
          <w:szCs w:val="22"/>
        </w:rPr>
        <w:t xml:space="preserve"> web page helpful: </w:t>
      </w:r>
    </w:p>
    <w:p w14:paraId="21D9AC96" w14:textId="77777777" w:rsidR="00780E73" w:rsidRPr="00CD677D" w:rsidRDefault="00780E73" w:rsidP="00780E73">
      <w:pPr>
        <w:spacing w:before="100" w:beforeAutospacing="1" w:after="100" w:afterAutospacing="1"/>
        <w:ind w:left="360"/>
        <w:rPr>
          <w:rFonts w:asciiTheme="minorHAnsi" w:hAnsiTheme="minorHAnsi"/>
          <w:iCs/>
          <w:sz w:val="22"/>
          <w:szCs w:val="22"/>
        </w:rPr>
      </w:pPr>
      <w:r w:rsidRPr="00CD677D">
        <w:rPr>
          <w:rFonts w:asciiTheme="minorHAnsi" w:hAnsiTheme="minorHAnsi"/>
          <w:iCs/>
          <w:sz w:val="22"/>
          <w:szCs w:val="22"/>
        </w:rPr>
        <w:t>http://writing.umn.edu/sws/quicktips/quicktips.htm</w:t>
      </w:r>
    </w:p>
    <w:p w14:paraId="36BEA9AB" w14:textId="77777777" w:rsidR="00780E73" w:rsidRPr="00CD677D" w:rsidRDefault="00780E73" w:rsidP="00780E73">
      <w:pPr>
        <w:spacing w:before="100" w:beforeAutospacing="1" w:after="100" w:afterAutospacing="1"/>
        <w:ind w:left="360"/>
        <w:rPr>
          <w:rFonts w:asciiTheme="minorHAnsi" w:hAnsiTheme="minorHAnsi"/>
          <w:iCs/>
          <w:sz w:val="22"/>
          <w:szCs w:val="22"/>
        </w:rPr>
      </w:pPr>
      <w:r w:rsidRPr="00CD677D">
        <w:rPr>
          <w:rFonts w:asciiTheme="minorHAnsi" w:hAnsiTheme="minorHAnsi"/>
          <w:iCs/>
          <w:sz w:val="22"/>
          <w:szCs w:val="22"/>
        </w:rPr>
        <w:t>(Ignore the “Documentation” section since we use different forms of citation and bibliographic form than they do, but the rest of their pages are can be very helpful).</w:t>
      </w:r>
    </w:p>
    <w:p w14:paraId="4B7FE148" w14:textId="77777777" w:rsidR="00780E73" w:rsidRPr="00CD677D" w:rsidRDefault="00780E73" w:rsidP="00780E73">
      <w:pPr>
        <w:spacing w:before="120" w:after="120"/>
        <w:ind w:left="360" w:firstLine="360"/>
        <w:rPr>
          <w:rFonts w:asciiTheme="minorHAnsi" w:hAnsiTheme="minorHAnsi"/>
          <w:sz w:val="22"/>
          <w:szCs w:val="22"/>
        </w:rPr>
      </w:pPr>
    </w:p>
    <w:p w14:paraId="03F27109" w14:textId="77777777" w:rsidR="00780E73" w:rsidRPr="00CD677D" w:rsidRDefault="00780E73" w:rsidP="00780E73">
      <w:pPr>
        <w:spacing w:before="120" w:after="120"/>
        <w:rPr>
          <w:rFonts w:asciiTheme="minorHAnsi" w:hAnsiTheme="minorHAnsi"/>
          <w:sz w:val="22"/>
          <w:szCs w:val="22"/>
          <w:u w:val="single"/>
        </w:rPr>
      </w:pPr>
    </w:p>
    <w:p w14:paraId="06E70CA3" w14:textId="77777777" w:rsidR="00780E73" w:rsidRPr="00CD677D" w:rsidRDefault="00780E73" w:rsidP="00780E73">
      <w:pPr>
        <w:spacing w:before="120" w:after="120"/>
        <w:rPr>
          <w:rFonts w:asciiTheme="minorHAnsi" w:hAnsiTheme="minorHAnsi"/>
          <w:b/>
          <w:sz w:val="22"/>
          <w:szCs w:val="22"/>
        </w:rPr>
      </w:pPr>
    </w:p>
    <w:p w14:paraId="68DC7CB0" w14:textId="7654F817" w:rsidR="00780E73" w:rsidRPr="00CD677D" w:rsidRDefault="009057BE" w:rsidP="00283BF5">
      <w:pPr>
        <w:spacing w:before="120" w:after="120"/>
        <w:jc w:val="center"/>
        <w:rPr>
          <w:rFonts w:asciiTheme="minorHAnsi" w:hAnsiTheme="minorHAnsi"/>
          <w:b/>
          <w:sz w:val="22"/>
          <w:szCs w:val="22"/>
        </w:rPr>
      </w:pPr>
      <w:r w:rsidRPr="00CD677D">
        <w:rPr>
          <w:rFonts w:asciiTheme="minorHAnsi" w:hAnsiTheme="minorHAnsi"/>
          <w:b/>
          <w:sz w:val="22"/>
          <w:szCs w:val="22"/>
        </w:rPr>
        <w:br w:type="page"/>
      </w:r>
      <w:r w:rsidR="004333BE">
        <w:rPr>
          <w:rFonts w:asciiTheme="minorHAnsi" w:hAnsiTheme="minorHAnsi"/>
          <w:noProof/>
          <w:sz w:val="22"/>
          <w:szCs w:val="22"/>
        </w:rPr>
        <w:lastRenderedPageBreak/>
        <mc:AlternateContent>
          <mc:Choice Requires="wps">
            <w:drawing>
              <wp:anchor distT="45720" distB="45720" distL="114300" distR="114300" simplePos="0" relativeHeight="251659776" behindDoc="0" locked="0" layoutInCell="1" allowOverlap="1" wp14:anchorId="21C32483" wp14:editId="23835B15">
                <wp:simplePos x="0" y="0"/>
                <wp:positionH relativeFrom="column">
                  <wp:align>center</wp:align>
                </wp:positionH>
                <wp:positionV relativeFrom="paragraph">
                  <wp:posOffset>190500</wp:posOffset>
                </wp:positionV>
                <wp:extent cx="5943600" cy="8004175"/>
                <wp:effectExtent l="0" t="0" r="25400" b="22225"/>
                <wp:wrapSquare wrapText="bothSides"/>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004175"/>
                        </a:xfrm>
                        <a:prstGeom prst="rect">
                          <a:avLst/>
                        </a:prstGeom>
                        <a:solidFill>
                          <a:srgbClr val="FFFFFF"/>
                        </a:solidFill>
                        <a:ln w="9525">
                          <a:solidFill>
                            <a:srgbClr val="000000"/>
                          </a:solidFill>
                          <a:miter lim="800000"/>
                          <a:headEnd/>
                          <a:tailEnd/>
                        </a:ln>
                      </wps:spPr>
                      <wps:txbx>
                        <w:txbxContent>
                          <w:p w14:paraId="5EF6A0AB" w14:textId="77777777" w:rsidR="00AD1AF2" w:rsidRPr="009D0C36" w:rsidRDefault="00AD1AF2" w:rsidP="009D0C36">
                            <w:pPr>
                              <w:jc w:val="center"/>
                              <w:rPr>
                                <w:rFonts w:ascii="Californian FB" w:hAnsi="Californian FB"/>
                                <w:b/>
                                <w:sz w:val="44"/>
                                <w:szCs w:val="44"/>
                              </w:rPr>
                            </w:pPr>
                            <w:r w:rsidRPr="009D0C36">
                              <w:rPr>
                                <w:rFonts w:ascii="Californian FB" w:hAnsi="Californian FB"/>
                                <w:b/>
                                <w:sz w:val="44"/>
                                <w:szCs w:val="44"/>
                              </w:rPr>
                              <w:t>Undergraduate Writing Center</w:t>
                            </w:r>
                          </w:p>
                          <w:p w14:paraId="367EB563" w14:textId="77777777" w:rsidR="00AD1AF2" w:rsidRPr="009D0C36" w:rsidRDefault="00AD1AF2" w:rsidP="009D0C36">
                            <w:pPr>
                              <w:ind w:left="720"/>
                              <w:jc w:val="center"/>
                              <w:rPr>
                                <w:rFonts w:ascii="Californian FB" w:hAnsi="Californian FB"/>
                                <w:sz w:val="22"/>
                                <w:szCs w:val="22"/>
                              </w:rPr>
                            </w:pPr>
                          </w:p>
                          <w:p w14:paraId="360154B5" w14:textId="085E5B69" w:rsidR="00AD1AF2" w:rsidRPr="009D0C36" w:rsidRDefault="00AD1AF2" w:rsidP="009D0C36">
                            <w:pPr>
                              <w:jc w:val="center"/>
                              <w:rPr>
                                <w:rFonts w:ascii="Californian FB" w:hAnsi="Californian FB"/>
                                <w:sz w:val="36"/>
                                <w:szCs w:val="36"/>
                              </w:rPr>
                            </w:pPr>
                            <w:r w:rsidRPr="009D0C36">
                              <w:rPr>
                                <w:rFonts w:ascii="Californian FB" w:hAnsi="Californian FB"/>
                                <w:sz w:val="36"/>
                                <w:szCs w:val="36"/>
                              </w:rPr>
                              <w:t>Receive free writi</w:t>
                            </w:r>
                            <w:r>
                              <w:rPr>
                                <w:rFonts w:ascii="Californian FB" w:hAnsi="Californian FB"/>
                                <w:sz w:val="36"/>
                                <w:szCs w:val="36"/>
                              </w:rPr>
                              <w:t>n</w:t>
                            </w:r>
                            <w:r w:rsidRPr="009D0C36">
                              <w:rPr>
                                <w:rFonts w:ascii="Californian FB" w:hAnsi="Californian FB"/>
                                <w:sz w:val="36"/>
                                <w:szCs w:val="36"/>
                              </w:rPr>
                              <w:t>g assistance on campus</w:t>
                            </w:r>
                          </w:p>
                          <w:p w14:paraId="6C1B7101" w14:textId="77777777" w:rsidR="00AD1AF2" w:rsidRPr="009D0C36" w:rsidRDefault="00AD1AF2" w:rsidP="009D0C36">
                            <w:pPr>
                              <w:ind w:left="720" w:right="-1037"/>
                              <w:rPr>
                                <w:rFonts w:ascii="Californian FB" w:hAnsi="Californian FB"/>
                                <w:sz w:val="22"/>
                                <w:szCs w:val="22"/>
                              </w:rPr>
                            </w:pPr>
                          </w:p>
                          <w:p w14:paraId="73CB179D" w14:textId="77777777" w:rsidR="00AD1AF2" w:rsidRPr="009D0C36" w:rsidRDefault="00AD1AF2" w:rsidP="009D0C36">
                            <w:pPr>
                              <w:ind w:right="-1152"/>
                              <w:rPr>
                                <w:rFonts w:ascii="Californian FB" w:hAnsi="Californian FB"/>
                                <w:b/>
                                <w:sz w:val="22"/>
                                <w:szCs w:val="22"/>
                                <w:u w:val="single"/>
                              </w:rPr>
                            </w:pPr>
                            <w:r w:rsidRPr="009D0C36">
                              <w:rPr>
                                <w:rFonts w:ascii="Californian FB" w:hAnsi="Californian FB"/>
                                <w:b/>
                                <w:sz w:val="22"/>
                                <w:szCs w:val="22"/>
                                <w:u w:val="single"/>
                              </w:rPr>
                              <w:t>Who we are</w:t>
                            </w:r>
                          </w:p>
                          <w:p w14:paraId="5155E3BC" w14:textId="77777777" w:rsidR="00AD1AF2" w:rsidRPr="009D0C36" w:rsidRDefault="00AD1AF2" w:rsidP="009D0C36">
                            <w:pPr>
                              <w:ind w:right="-1152"/>
                              <w:rPr>
                                <w:rFonts w:ascii="Californian FB" w:hAnsi="Californian FB"/>
                                <w:sz w:val="22"/>
                                <w:szCs w:val="22"/>
                              </w:rPr>
                            </w:pPr>
                          </w:p>
                          <w:p w14:paraId="670E8D51"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Peer Learning Facilitators (PLFs) are undergraduates who understand the challenges of writing at</w:t>
                            </w:r>
                          </w:p>
                          <w:p w14:paraId="34505D74"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xml:space="preserve"> UCLA.  They are friendly, experienced, and objective readers and attentive listeners trained to</w:t>
                            </w:r>
                          </w:p>
                          <w:p w14:paraId="0A1DFCBE"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xml:space="preserve"> </w:t>
                            </w:r>
                            <w:proofErr w:type="gramStart"/>
                            <w:r w:rsidRPr="009D0C36">
                              <w:rPr>
                                <w:rFonts w:ascii="Californian FB" w:hAnsi="Californian FB"/>
                                <w:sz w:val="22"/>
                                <w:szCs w:val="22"/>
                              </w:rPr>
                              <w:t>work</w:t>
                            </w:r>
                            <w:proofErr w:type="gramEnd"/>
                            <w:r w:rsidRPr="009D0C36">
                              <w:rPr>
                                <w:rFonts w:ascii="Californian FB" w:hAnsi="Californian FB"/>
                                <w:sz w:val="22"/>
                                <w:szCs w:val="22"/>
                              </w:rPr>
                              <w:t xml:space="preserve"> with academic readers and writers and respond to their needs and concerns.</w:t>
                            </w:r>
                          </w:p>
                          <w:p w14:paraId="3B75B115" w14:textId="77777777" w:rsidR="00AD1AF2" w:rsidRPr="009D0C36" w:rsidRDefault="00AD1AF2" w:rsidP="009D0C36">
                            <w:pPr>
                              <w:ind w:right="-1152"/>
                              <w:rPr>
                                <w:rFonts w:ascii="Californian FB" w:hAnsi="Californian FB"/>
                                <w:sz w:val="22"/>
                                <w:szCs w:val="22"/>
                              </w:rPr>
                            </w:pPr>
                          </w:p>
                          <w:p w14:paraId="2D1744FA" w14:textId="77777777" w:rsidR="00AD1AF2" w:rsidRPr="009D0C36" w:rsidRDefault="00AD1AF2" w:rsidP="009D0C36">
                            <w:pPr>
                              <w:ind w:right="-1152"/>
                              <w:rPr>
                                <w:rFonts w:ascii="Californian FB" w:hAnsi="Californian FB"/>
                                <w:b/>
                                <w:sz w:val="22"/>
                                <w:szCs w:val="22"/>
                                <w:u w:val="single"/>
                              </w:rPr>
                            </w:pPr>
                            <w:r w:rsidRPr="009D0C36">
                              <w:rPr>
                                <w:rFonts w:ascii="Californian FB" w:hAnsi="Californian FB"/>
                                <w:b/>
                                <w:sz w:val="22"/>
                                <w:szCs w:val="22"/>
                                <w:u w:val="single"/>
                              </w:rPr>
                              <w:t>What we do</w:t>
                            </w:r>
                          </w:p>
                          <w:p w14:paraId="70BDF632"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xml:space="preserve"> </w:t>
                            </w:r>
                          </w:p>
                          <w:p w14:paraId="429AD207" w14:textId="77777777" w:rsidR="00AD1AF2" w:rsidRPr="009D0C36" w:rsidRDefault="00AD1AF2" w:rsidP="009D0C36">
                            <w:pPr>
                              <w:ind w:right="-1152"/>
                              <w:rPr>
                                <w:rFonts w:ascii="Californian FB" w:hAnsi="Californian FB"/>
                                <w:b/>
                                <w:sz w:val="22"/>
                                <w:szCs w:val="22"/>
                              </w:rPr>
                            </w:pPr>
                            <w:r w:rsidRPr="009D0C36">
                              <w:rPr>
                                <w:rFonts w:ascii="Californian FB" w:hAnsi="Californian FB"/>
                                <w:b/>
                                <w:sz w:val="22"/>
                                <w:szCs w:val="22"/>
                              </w:rPr>
                              <w:t>We provide support for</w:t>
                            </w:r>
                          </w:p>
                          <w:p w14:paraId="487825BE"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xml:space="preserve">• </w:t>
                            </w:r>
                            <w:proofErr w:type="gramStart"/>
                            <w:r w:rsidRPr="009D0C36">
                              <w:rPr>
                                <w:rFonts w:ascii="Californian FB" w:hAnsi="Californian FB"/>
                                <w:sz w:val="22"/>
                                <w:szCs w:val="22"/>
                              </w:rPr>
                              <w:t>Any</w:t>
                            </w:r>
                            <w:proofErr w:type="gramEnd"/>
                            <w:r w:rsidRPr="009D0C36">
                              <w:rPr>
                                <w:rFonts w:ascii="Californian FB" w:hAnsi="Californian FB"/>
                                <w:sz w:val="22"/>
                                <w:szCs w:val="22"/>
                              </w:rPr>
                              <w:t xml:space="preserve"> writer – all writers need readers</w:t>
                            </w:r>
                          </w:p>
                          <w:p w14:paraId="444CC3A3"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xml:space="preserve">• </w:t>
                            </w:r>
                            <w:proofErr w:type="gramStart"/>
                            <w:r w:rsidRPr="009D0C36">
                              <w:rPr>
                                <w:rFonts w:ascii="Californian FB" w:hAnsi="Californian FB"/>
                                <w:sz w:val="22"/>
                                <w:szCs w:val="22"/>
                              </w:rPr>
                              <w:t>Any</w:t>
                            </w:r>
                            <w:proofErr w:type="gramEnd"/>
                            <w:r w:rsidRPr="009D0C36">
                              <w:rPr>
                                <w:rFonts w:ascii="Californian FB" w:hAnsi="Californian FB"/>
                                <w:sz w:val="22"/>
                                <w:szCs w:val="22"/>
                              </w:rPr>
                              <w:t xml:space="preserve"> paper, any discipline</w:t>
                            </w:r>
                          </w:p>
                          <w:p w14:paraId="4AC440B9" w14:textId="74FC1C6A"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ESL and multilingual writers</w:t>
                            </w:r>
                          </w:p>
                          <w:p w14:paraId="65F3C64E"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Writers at any stage of the writing process</w:t>
                            </w:r>
                          </w:p>
                          <w:p w14:paraId="540B9B04"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ab/>
                              <w:t xml:space="preserve">• </w:t>
                            </w:r>
                            <w:proofErr w:type="gramStart"/>
                            <w:r w:rsidRPr="009D0C36">
                              <w:rPr>
                                <w:rFonts w:ascii="Californian FB" w:hAnsi="Californian FB"/>
                                <w:sz w:val="22"/>
                                <w:szCs w:val="22"/>
                              </w:rPr>
                              <w:t>interpreting</w:t>
                            </w:r>
                            <w:proofErr w:type="gramEnd"/>
                            <w:r w:rsidRPr="009D0C36">
                              <w:rPr>
                                <w:rFonts w:ascii="Californian FB" w:hAnsi="Californian FB"/>
                                <w:sz w:val="22"/>
                                <w:szCs w:val="22"/>
                              </w:rPr>
                              <w:t xml:space="preserve"> assignments</w:t>
                            </w:r>
                            <w:r w:rsidRPr="009D0C36">
                              <w:rPr>
                                <w:rFonts w:ascii="Californian FB" w:hAnsi="Californian FB"/>
                                <w:sz w:val="22"/>
                                <w:szCs w:val="22"/>
                              </w:rPr>
                              <w:tab/>
                              <w:t>• formulating ideas</w:t>
                            </w:r>
                          </w:p>
                          <w:p w14:paraId="5C46CBE2"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ab/>
                              <w:t xml:space="preserve">• </w:t>
                            </w:r>
                            <w:proofErr w:type="gramStart"/>
                            <w:r w:rsidRPr="009D0C36">
                              <w:rPr>
                                <w:rFonts w:ascii="Californian FB" w:hAnsi="Californian FB"/>
                                <w:sz w:val="22"/>
                                <w:szCs w:val="22"/>
                              </w:rPr>
                              <w:t>developing</w:t>
                            </w:r>
                            <w:proofErr w:type="gramEnd"/>
                            <w:r w:rsidRPr="009D0C36">
                              <w:rPr>
                                <w:rFonts w:ascii="Californian FB" w:hAnsi="Californian FB"/>
                                <w:sz w:val="22"/>
                                <w:szCs w:val="22"/>
                              </w:rPr>
                              <w:t xml:space="preserve"> a thesis</w:t>
                            </w:r>
                            <w:r w:rsidRPr="009D0C36">
                              <w:rPr>
                                <w:rFonts w:ascii="Californian FB" w:hAnsi="Californian FB"/>
                                <w:sz w:val="22"/>
                                <w:szCs w:val="22"/>
                              </w:rPr>
                              <w:tab/>
                            </w:r>
                            <w:r w:rsidRPr="009D0C36">
                              <w:rPr>
                                <w:rFonts w:ascii="Californian FB" w:hAnsi="Californian FB"/>
                                <w:sz w:val="22"/>
                                <w:szCs w:val="22"/>
                              </w:rPr>
                              <w:tab/>
                              <w:t>• organizing ideas</w:t>
                            </w:r>
                          </w:p>
                          <w:p w14:paraId="2308785E"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ab/>
                              <w:t xml:space="preserve">• </w:t>
                            </w:r>
                            <w:proofErr w:type="gramStart"/>
                            <w:r w:rsidRPr="009D0C36">
                              <w:rPr>
                                <w:rFonts w:ascii="Californian FB" w:hAnsi="Californian FB"/>
                                <w:sz w:val="22"/>
                                <w:szCs w:val="22"/>
                              </w:rPr>
                              <w:t>articulating</w:t>
                            </w:r>
                            <w:proofErr w:type="gramEnd"/>
                            <w:r w:rsidRPr="009D0C36">
                              <w:rPr>
                                <w:rFonts w:ascii="Californian FB" w:hAnsi="Californian FB"/>
                                <w:sz w:val="22"/>
                                <w:szCs w:val="22"/>
                              </w:rPr>
                              <w:t xml:space="preserve"> ideas</w:t>
                            </w:r>
                            <w:r w:rsidRPr="009D0C36">
                              <w:rPr>
                                <w:rFonts w:ascii="Californian FB" w:hAnsi="Californian FB"/>
                                <w:sz w:val="22"/>
                                <w:szCs w:val="22"/>
                              </w:rPr>
                              <w:tab/>
                            </w:r>
                            <w:r w:rsidRPr="009D0C36">
                              <w:rPr>
                                <w:rFonts w:ascii="Californian FB" w:hAnsi="Californian FB"/>
                                <w:sz w:val="22"/>
                                <w:szCs w:val="22"/>
                              </w:rPr>
                              <w:tab/>
                              <w:t>• revising a draft</w:t>
                            </w:r>
                          </w:p>
                          <w:p w14:paraId="16FE6AC5"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ab/>
                              <w:t xml:space="preserve">• </w:t>
                            </w:r>
                            <w:proofErr w:type="gramStart"/>
                            <w:r w:rsidRPr="009D0C36">
                              <w:rPr>
                                <w:rFonts w:ascii="Californian FB" w:hAnsi="Californian FB"/>
                                <w:sz w:val="22"/>
                                <w:szCs w:val="22"/>
                              </w:rPr>
                              <w:t>integrating</w:t>
                            </w:r>
                            <w:proofErr w:type="gramEnd"/>
                            <w:r w:rsidRPr="009D0C36">
                              <w:rPr>
                                <w:rFonts w:ascii="Californian FB" w:hAnsi="Californian FB"/>
                                <w:sz w:val="22"/>
                                <w:szCs w:val="22"/>
                              </w:rPr>
                              <w:t xml:space="preserve"> sources</w:t>
                            </w:r>
                            <w:r w:rsidRPr="009D0C36">
                              <w:rPr>
                                <w:rFonts w:ascii="Californian FB" w:hAnsi="Californian FB"/>
                                <w:sz w:val="22"/>
                                <w:szCs w:val="22"/>
                              </w:rPr>
                              <w:tab/>
                            </w:r>
                            <w:r w:rsidRPr="009D0C36">
                              <w:rPr>
                                <w:rFonts w:ascii="Californian FB" w:hAnsi="Californian FB"/>
                                <w:sz w:val="22"/>
                                <w:szCs w:val="22"/>
                              </w:rPr>
                              <w:tab/>
                              <w:t>• citing sources</w:t>
                            </w:r>
                          </w:p>
                          <w:p w14:paraId="3952B905"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ab/>
                              <w:t xml:space="preserve">• </w:t>
                            </w:r>
                            <w:proofErr w:type="gramStart"/>
                            <w:r w:rsidRPr="009D0C36">
                              <w:rPr>
                                <w:rFonts w:ascii="Californian FB" w:hAnsi="Californian FB"/>
                                <w:sz w:val="22"/>
                                <w:szCs w:val="22"/>
                              </w:rPr>
                              <w:t>learning</w:t>
                            </w:r>
                            <w:proofErr w:type="gramEnd"/>
                            <w:r w:rsidRPr="009D0C36">
                              <w:rPr>
                                <w:rFonts w:ascii="Californian FB" w:hAnsi="Californian FB"/>
                                <w:sz w:val="22"/>
                                <w:szCs w:val="22"/>
                              </w:rPr>
                              <w:t xml:space="preserve"> grammar</w:t>
                            </w:r>
                            <w:r w:rsidRPr="009D0C36">
                              <w:rPr>
                                <w:rFonts w:ascii="Californian FB" w:hAnsi="Californian FB"/>
                                <w:sz w:val="22"/>
                                <w:szCs w:val="22"/>
                              </w:rPr>
                              <w:tab/>
                            </w:r>
                            <w:r w:rsidRPr="009D0C36">
                              <w:rPr>
                                <w:rFonts w:ascii="Californian FB" w:hAnsi="Californian FB"/>
                                <w:sz w:val="22"/>
                                <w:szCs w:val="22"/>
                              </w:rPr>
                              <w:tab/>
                              <w:t>• playing with style</w:t>
                            </w:r>
                          </w:p>
                          <w:p w14:paraId="3590CA29"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ab/>
                              <w:t xml:space="preserve">• </w:t>
                            </w:r>
                            <w:proofErr w:type="gramStart"/>
                            <w:r w:rsidRPr="009D0C36">
                              <w:rPr>
                                <w:rFonts w:ascii="Californian FB" w:hAnsi="Californian FB"/>
                                <w:sz w:val="22"/>
                                <w:szCs w:val="22"/>
                              </w:rPr>
                              <w:t>learning</w:t>
                            </w:r>
                            <w:proofErr w:type="gramEnd"/>
                            <w:r w:rsidRPr="009D0C36">
                              <w:rPr>
                                <w:rFonts w:ascii="Californian FB" w:hAnsi="Californian FB"/>
                                <w:sz w:val="22"/>
                                <w:szCs w:val="22"/>
                              </w:rPr>
                              <w:t xml:space="preserve"> how to edit</w:t>
                            </w:r>
                          </w:p>
                          <w:p w14:paraId="0EA85C77" w14:textId="77777777" w:rsidR="00AD1AF2" w:rsidRPr="009D0C36" w:rsidRDefault="00AD1AF2" w:rsidP="009D0C36">
                            <w:pPr>
                              <w:ind w:right="-1152"/>
                              <w:rPr>
                                <w:rFonts w:ascii="Californian FB" w:hAnsi="Californian FB"/>
                                <w:sz w:val="22"/>
                                <w:szCs w:val="22"/>
                              </w:rPr>
                            </w:pPr>
                          </w:p>
                          <w:p w14:paraId="6BF00557" w14:textId="1DEE7B4B" w:rsidR="00AD1AF2" w:rsidRDefault="00AD1AF2" w:rsidP="009D0C36">
                            <w:pPr>
                              <w:ind w:right="-1152"/>
                              <w:rPr>
                                <w:rFonts w:ascii="Californian FB" w:hAnsi="Californian FB"/>
                                <w:b/>
                                <w:i/>
                                <w:sz w:val="22"/>
                                <w:szCs w:val="22"/>
                                <w:u w:val="single"/>
                              </w:rPr>
                            </w:pPr>
                            <w:r w:rsidRPr="009D0C36">
                              <w:rPr>
                                <w:rFonts w:ascii="Californian FB" w:hAnsi="Californian FB"/>
                                <w:b/>
                                <w:sz w:val="22"/>
                                <w:szCs w:val="22"/>
                                <w:u w:val="single"/>
                              </w:rPr>
                              <w:t>What we offer</w:t>
                            </w:r>
                            <w:r>
                              <w:rPr>
                                <w:rFonts w:ascii="Californian FB" w:hAnsi="Californian FB"/>
                                <w:b/>
                                <w:sz w:val="22"/>
                                <w:szCs w:val="22"/>
                                <w:u w:val="single"/>
                              </w:rPr>
                              <w:t xml:space="preserve"> – Session A </w:t>
                            </w:r>
                            <w:r w:rsidRPr="004F221B">
                              <w:rPr>
                                <w:rFonts w:ascii="Californian FB" w:hAnsi="Californian FB"/>
                                <w:b/>
                                <w:i/>
                                <w:sz w:val="22"/>
                                <w:szCs w:val="22"/>
                                <w:u w:val="single"/>
                              </w:rPr>
                              <w:t>Only</w:t>
                            </w:r>
                          </w:p>
                          <w:p w14:paraId="214ECE10" w14:textId="77777777" w:rsidR="00AD1AF2" w:rsidRDefault="00AD1AF2" w:rsidP="009D0C36">
                            <w:pPr>
                              <w:ind w:right="-1152"/>
                              <w:rPr>
                                <w:rFonts w:ascii="Californian FB" w:hAnsi="Californian FB"/>
                                <w:b/>
                                <w:i/>
                                <w:sz w:val="22"/>
                                <w:szCs w:val="22"/>
                                <w:u w:val="single"/>
                              </w:rPr>
                            </w:pPr>
                          </w:p>
                          <w:p w14:paraId="6743F7C1" w14:textId="173342F3" w:rsidR="00AD1AF2" w:rsidRPr="00AB5437" w:rsidRDefault="00AD1AF2" w:rsidP="009D0C36">
                            <w:pPr>
                              <w:ind w:right="-1152"/>
                              <w:rPr>
                                <w:rFonts w:ascii="Californian FB" w:hAnsi="Californian FB"/>
                                <w:b/>
                                <w:sz w:val="22"/>
                                <w:szCs w:val="22"/>
                              </w:rPr>
                            </w:pPr>
                            <w:r w:rsidRPr="00AB5437">
                              <w:rPr>
                                <w:rFonts w:ascii="Californian FB" w:hAnsi="Californian FB"/>
                                <w:b/>
                                <w:i/>
                                <w:sz w:val="22"/>
                                <w:szCs w:val="22"/>
                              </w:rPr>
                              <w:t xml:space="preserve">See </w:t>
                            </w:r>
                            <w:r w:rsidRPr="00AB5437">
                              <w:rPr>
                                <w:rFonts w:ascii="Californian FB" w:hAnsi="Californian FB"/>
                                <w:b/>
                                <w:sz w:val="22"/>
                                <w:szCs w:val="22"/>
                              </w:rPr>
                              <w:t xml:space="preserve">http://wp.ucla.edu/wc/hours-location/ </w:t>
                            </w:r>
                            <w:r w:rsidRPr="00AB5437">
                              <w:rPr>
                                <w:rFonts w:ascii="Californian FB" w:hAnsi="Californian FB"/>
                                <w:b/>
                                <w:i/>
                                <w:sz w:val="22"/>
                                <w:szCs w:val="22"/>
                              </w:rPr>
                              <w:t>for locations and hours</w:t>
                            </w:r>
                          </w:p>
                          <w:p w14:paraId="7209B8B6" w14:textId="77777777" w:rsidR="00AD1AF2" w:rsidRPr="00AB5437" w:rsidRDefault="00AD1AF2" w:rsidP="009D0C36">
                            <w:pPr>
                              <w:ind w:right="-1152"/>
                              <w:rPr>
                                <w:rFonts w:ascii="Californian FB" w:hAnsi="Californian FB"/>
                                <w:sz w:val="22"/>
                                <w:szCs w:val="22"/>
                              </w:rPr>
                            </w:pPr>
                          </w:p>
                          <w:p w14:paraId="7A0023B6" w14:textId="2C82FDFA" w:rsidR="00AD1AF2" w:rsidRPr="004F221B" w:rsidRDefault="00AD1AF2" w:rsidP="009D0C36">
                            <w:pPr>
                              <w:ind w:right="-1152"/>
                              <w:rPr>
                                <w:rFonts w:ascii="Californian FB" w:hAnsi="Californian FB"/>
                                <w:b/>
                                <w:i/>
                                <w:sz w:val="22"/>
                                <w:szCs w:val="22"/>
                              </w:rPr>
                            </w:pPr>
                            <w:r w:rsidRPr="009D0C36">
                              <w:rPr>
                                <w:rFonts w:ascii="Californian FB" w:hAnsi="Californian FB"/>
                                <w:b/>
                                <w:sz w:val="22"/>
                                <w:szCs w:val="22"/>
                              </w:rPr>
                              <w:t>Scheduled appointments</w:t>
                            </w:r>
                          </w:p>
                          <w:p w14:paraId="7266F839" w14:textId="77777777" w:rsidR="00AD1AF2" w:rsidRPr="009D0C36" w:rsidRDefault="00AD1AF2" w:rsidP="009D0C36">
                            <w:pPr>
                              <w:ind w:right="-1152"/>
                              <w:rPr>
                                <w:rFonts w:ascii="Californian FB" w:hAnsi="Californian FB"/>
                                <w:sz w:val="22"/>
                                <w:szCs w:val="22"/>
                              </w:rPr>
                            </w:pPr>
                            <w:r w:rsidRPr="009D0C36">
                              <w:rPr>
                                <w:rFonts w:cs="Times New Roman"/>
                                <w:sz w:val="22"/>
                                <w:szCs w:val="22"/>
                              </w:rPr>
                              <w:t>▪</w:t>
                            </w:r>
                            <w:r w:rsidRPr="009D0C36">
                              <w:rPr>
                                <w:rFonts w:ascii="Californian FB" w:hAnsi="Californian FB"/>
                                <w:sz w:val="22"/>
                                <w:szCs w:val="22"/>
                              </w:rPr>
                              <w:t xml:space="preserve"> Humanities A61:  50-min. appointments</w:t>
                            </w:r>
                          </w:p>
                          <w:p w14:paraId="0133BBA4" w14:textId="280C6A3A" w:rsidR="00AD1AF2" w:rsidRPr="009D0C36" w:rsidRDefault="00AD1AF2" w:rsidP="009D0C36">
                            <w:pPr>
                              <w:ind w:right="-1152"/>
                              <w:rPr>
                                <w:rFonts w:ascii="Californian FB" w:hAnsi="Californian FB"/>
                                <w:sz w:val="22"/>
                                <w:szCs w:val="22"/>
                              </w:rPr>
                            </w:pPr>
                            <w:r w:rsidRPr="009D0C36">
                              <w:rPr>
                                <w:rFonts w:cs="Times New Roman"/>
                                <w:sz w:val="22"/>
                                <w:szCs w:val="22"/>
                              </w:rPr>
                              <w:t>▪</w:t>
                            </w:r>
                            <w:r w:rsidRPr="009D0C36">
                              <w:rPr>
                                <w:rFonts w:ascii="Californian FB" w:hAnsi="Californian FB"/>
                                <w:sz w:val="22"/>
                                <w:szCs w:val="22"/>
                              </w:rPr>
                              <w:t xml:space="preserve"> </w:t>
                            </w:r>
                            <w:proofErr w:type="spellStart"/>
                            <w:r w:rsidRPr="009D0C36">
                              <w:rPr>
                                <w:rFonts w:ascii="Californian FB" w:hAnsi="Californian FB"/>
                                <w:sz w:val="22"/>
                                <w:szCs w:val="22"/>
                              </w:rPr>
                              <w:t>Rieber</w:t>
                            </w:r>
                            <w:proofErr w:type="spellEnd"/>
                            <w:r w:rsidRPr="009D0C36">
                              <w:rPr>
                                <w:rFonts w:ascii="Californian FB" w:hAnsi="Californian FB"/>
                                <w:sz w:val="22"/>
                                <w:szCs w:val="22"/>
                              </w:rPr>
                              <w:t xml:space="preserve"> Hall 115:  25-min/50-min. appointments</w:t>
                            </w:r>
                          </w:p>
                          <w:p w14:paraId="38B23A40" w14:textId="77777777" w:rsidR="00AD1AF2" w:rsidRPr="009D0C36" w:rsidRDefault="00AD1AF2" w:rsidP="009D0C36">
                            <w:pPr>
                              <w:ind w:right="-1152"/>
                              <w:rPr>
                                <w:rFonts w:ascii="Californian FB" w:hAnsi="Californian FB"/>
                                <w:sz w:val="22"/>
                                <w:szCs w:val="22"/>
                              </w:rPr>
                            </w:pPr>
                            <w:r w:rsidRPr="009D0C36">
                              <w:rPr>
                                <w:rFonts w:cs="Times New Roman"/>
                                <w:sz w:val="22"/>
                                <w:szCs w:val="22"/>
                              </w:rPr>
                              <w:t>▪</w:t>
                            </w:r>
                            <w:r w:rsidRPr="009D0C36">
                              <w:rPr>
                                <w:rFonts w:ascii="Californian FB" w:hAnsi="Californian FB"/>
                                <w:sz w:val="22"/>
                                <w:szCs w:val="22"/>
                              </w:rPr>
                              <w:t xml:space="preserve"> Work in-person with a Peer Learning Facilitator (PLF)</w:t>
                            </w:r>
                          </w:p>
                          <w:p w14:paraId="28718185" w14:textId="77777777" w:rsidR="00AD1AF2" w:rsidRPr="009D0C36" w:rsidRDefault="00AD1AF2" w:rsidP="009D0C36">
                            <w:pPr>
                              <w:ind w:right="-1152"/>
                              <w:rPr>
                                <w:rFonts w:ascii="Californian FB" w:hAnsi="Californian FB"/>
                                <w:sz w:val="22"/>
                                <w:szCs w:val="22"/>
                              </w:rPr>
                            </w:pPr>
                          </w:p>
                          <w:p w14:paraId="5CC81D5E" w14:textId="77777777" w:rsidR="00AD1AF2" w:rsidRDefault="00AD1AF2" w:rsidP="009D0C36">
                            <w:pPr>
                              <w:ind w:right="-1152"/>
                              <w:rPr>
                                <w:rFonts w:ascii="Californian FB" w:hAnsi="Californian FB"/>
                                <w:b/>
                                <w:sz w:val="22"/>
                                <w:szCs w:val="22"/>
                              </w:rPr>
                            </w:pPr>
                            <w:r w:rsidRPr="009D0C36">
                              <w:rPr>
                                <w:rFonts w:ascii="Californian FB" w:hAnsi="Californian FB"/>
                                <w:b/>
                                <w:sz w:val="22"/>
                                <w:szCs w:val="22"/>
                              </w:rPr>
                              <w:t>Online Writing Center (OWC)</w:t>
                            </w:r>
                          </w:p>
                          <w:p w14:paraId="041B8FFF" w14:textId="77777777" w:rsidR="00AD1AF2" w:rsidRPr="009D0C36" w:rsidRDefault="00AD1AF2" w:rsidP="009D0C36">
                            <w:pPr>
                              <w:ind w:right="-1152"/>
                              <w:rPr>
                                <w:rFonts w:ascii="Californian FB" w:hAnsi="Californian FB"/>
                                <w:sz w:val="22"/>
                                <w:szCs w:val="22"/>
                              </w:rPr>
                            </w:pPr>
                            <w:r w:rsidRPr="009D0C36">
                              <w:rPr>
                                <w:rFonts w:cs="Times New Roman"/>
                                <w:sz w:val="22"/>
                                <w:szCs w:val="22"/>
                              </w:rPr>
                              <w:t>▪</w:t>
                            </w:r>
                            <w:r w:rsidRPr="009D0C36">
                              <w:rPr>
                                <w:rFonts w:ascii="Californian FB" w:hAnsi="Californian FB"/>
                                <w:sz w:val="22"/>
                                <w:szCs w:val="22"/>
                              </w:rPr>
                              <w:t xml:space="preserve"> Submit your paper online, using Google Docs</w:t>
                            </w:r>
                          </w:p>
                          <w:p w14:paraId="306FCBE1" w14:textId="77777777" w:rsidR="00AD1AF2" w:rsidRPr="009D0C36" w:rsidRDefault="00AD1AF2" w:rsidP="009D0C36">
                            <w:pPr>
                              <w:ind w:right="-1152"/>
                              <w:rPr>
                                <w:rFonts w:ascii="Californian FB" w:hAnsi="Californian FB"/>
                                <w:sz w:val="22"/>
                                <w:szCs w:val="22"/>
                              </w:rPr>
                            </w:pPr>
                            <w:r w:rsidRPr="009D0C36">
                              <w:rPr>
                                <w:rFonts w:cs="Times New Roman"/>
                                <w:sz w:val="22"/>
                                <w:szCs w:val="22"/>
                              </w:rPr>
                              <w:t>▪</w:t>
                            </w:r>
                            <w:r w:rsidRPr="009D0C36">
                              <w:rPr>
                                <w:rFonts w:ascii="Californian FB" w:hAnsi="Californian FB"/>
                                <w:sz w:val="22"/>
                                <w:szCs w:val="22"/>
                              </w:rPr>
                              <w:t xml:space="preserve"> </w:t>
                            </w:r>
                            <w:r>
                              <w:rPr>
                                <w:rFonts w:ascii="Californian FB" w:hAnsi="Californian FB"/>
                                <w:sz w:val="22"/>
                                <w:szCs w:val="22"/>
                              </w:rPr>
                              <w:t xml:space="preserve">Discuss your paper with a PLF, </w:t>
                            </w:r>
                            <w:r w:rsidRPr="009D0C36">
                              <w:rPr>
                                <w:rFonts w:ascii="Californian FB" w:hAnsi="Californian FB"/>
                                <w:sz w:val="22"/>
                                <w:szCs w:val="22"/>
                              </w:rPr>
                              <w:t>using Google Voice Chat</w:t>
                            </w:r>
                          </w:p>
                          <w:p w14:paraId="4BED50F4" w14:textId="77777777" w:rsidR="00AD1AF2" w:rsidRPr="009D0C36" w:rsidRDefault="00AD1AF2" w:rsidP="009D0C36">
                            <w:pPr>
                              <w:ind w:right="-1152"/>
                              <w:rPr>
                                <w:rFonts w:ascii="Californian FB" w:hAnsi="Californian FB"/>
                                <w:sz w:val="22"/>
                                <w:szCs w:val="22"/>
                              </w:rPr>
                            </w:pPr>
                          </w:p>
                          <w:p w14:paraId="6A476ECA" w14:textId="77777777" w:rsidR="00AD1AF2" w:rsidRPr="009D0C36" w:rsidRDefault="00AD1AF2" w:rsidP="009D0C36">
                            <w:pPr>
                              <w:jc w:val="center"/>
                              <w:rPr>
                                <w:rFonts w:ascii="Californian FB" w:hAnsi="Californian FB"/>
                                <w:b/>
                                <w:sz w:val="22"/>
                                <w:szCs w:val="22"/>
                              </w:rPr>
                            </w:pPr>
                            <w:r w:rsidRPr="009D0C36">
                              <w:rPr>
                                <w:rFonts w:ascii="Californian FB" w:hAnsi="Californian FB"/>
                                <w:b/>
                                <w:sz w:val="22"/>
                                <w:szCs w:val="22"/>
                              </w:rPr>
                              <w:t>Just make an appointment!</w:t>
                            </w:r>
                          </w:p>
                          <w:p w14:paraId="51722688" w14:textId="77777777" w:rsidR="00AD1AF2" w:rsidRPr="009D0C36" w:rsidRDefault="00AD1AF2" w:rsidP="009D0C36">
                            <w:pPr>
                              <w:jc w:val="center"/>
                              <w:rPr>
                                <w:rFonts w:ascii="Californian FB" w:hAnsi="Californian FB"/>
                                <w:sz w:val="22"/>
                                <w:szCs w:val="22"/>
                              </w:rPr>
                            </w:pPr>
                            <w:r w:rsidRPr="009D0C36">
                              <w:rPr>
                                <w:rFonts w:ascii="Californian FB" w:hAnsi="Californian FB"/>
                                <w:sz w:val="22"/>
                                <w:szCs w:val="22"/>
                              </w:rPr>
                              <w:t>www.wp.ucla.edu</w:t>
                            </w:r>
                          </w:p>
                          <w:p w14:paraId="233CFF82" w14:textId="77777777" w:rsidR="00AD1AF2" w:rsidRPr="009D0C36" w:rsidRDefault="00AD1AF2" w:rsidP="009D0C36">
                            <w:pPr>
                              <w:jc w:val="center"/>
                              <w:rPr>
                                <w:rFonts w:ascii="Californian FB" w:hAnsi="Californian FB"/>
                                <w:sz w:val="22"/>
                                <w:szCs w:val="22"/>
                              </w:rPr>
                            </w:pPr>
                            <w:proofErr w:type="gramStart"/>
                            <w:r w:rsidRPr="009D0C36">
                              <w:rPr>
                                <w:rFonts w:ascii="Californian FB" w:hAnsi="Californian FB"/>
                                <w:sz w:val="22"/>
                                <w:szCs w:val="22"/>
                              </w:rPr>
                              <w:t>click</w:t>
                            </w:r>
                            <w:proofErr w:type="gramEnd"/>
                            <w:r w:rsidRPr="009D0C36">
                              <w:rPr>
                                <w:rFonts w:ascii="Californian FB" w:hAnsi="Californian FB"/>
                                <w:sz w:val="22"/>
                                <w:szCs w:val="22"/>
                              </w:rPr>
                              <w:t xml:space="preserve"> on: student  writing center</w:t>
                            </w:r>
                          </w:p>
                          <w:p w14:paraId="7622D85E" w14:textId="77777777" w:rsidR="00AD1AF2" w:rsidRDefault="00AD1AF2"/>
                          <w:p w14:paraId="31D38C8E" w14:textId="77777777" w:rsidR="00AD1AF2" w:rsidRDefault="00AD1AF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5pt;width:468pt;height:630.25pt;z-index:25165977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">
                <v:textbox>
                  <w:txbxContent>
                    <w:p w14:paraId="5EF6A0AB" w14:textId="77777777" w:rsidR="00AD1AF2" w:rsidRPr="009D0C36" w:rsidRDefault="00AD1AF2" w:rsidP="009D0C36">
                      <w:pPr>
                        <w:jc w:val="center"/>
                        <w:rPr>
                          <w:rFonts w:ascii="Californian FB" w:hAnsi="Californian FB"/>
                          <w:b/>
                          <w:sz w:val="44"/>
                          <w:szCs w:val="44"/>
                        </w:rPr>
                      </w:pPr>
                      <w:r w:rsidRPr="009D0C36">
                        <w:rPr>
                          <w:rFonts w:ascii="Californian FB" w:hAnsi="Californian FB"/>
                          <w:b/>
                          <w:sz w:val="44"/>
                          <w:szCs w:val="44"/>
                        </w:rPr>
                        <w:t>Undergraduate Writing Center</w:t>
                      </w:r>
                    </w:p>
                    <w:p w14:paraId="367EB563" w14:textId="77777777" w:rsidR="00AD1AF2" w:rsidRPr="009D0C36" w:rsidRDefault="00AD1AF2" w:rsidP="009D0C36">
                      <w:pPr>
                        <w:ind w:left="720"/>
                        <w:jc w:val="center"/>
                        <w:rPr>
                          <w:rFonts w:ascii="Californian FB" w:hAnsi="Californian FB"/>
                          <w:sz w:val="22"/>
                          <w:szCs w:val="22"/>
                        </w:rPr>
                      </w:pPr>
                    </w:p>
                    <w:p w14:paraId="360154B5" w14:textId="085E5B69" w:rsidR="00AD1AF2" w:rsidRPr="009D0C36" w:rsidRDefault="00AD1AF2" w:rsidP="009D0C36">
                      <w:pPr>
                        <w:jc w:val="center"/>
                        <w:rPr>
                          <w:rFonts w:ascii="Californian FB" w:hAnsi="Californian FB"/>
                          <w:sz w:val="36"/>
                          <w:szCs w:val="36"/>
                        </w:rPr>
                      </w:pPr>
                      <w:r w:rsidRPr="009D0C36">
                        <w:rPr>
                          <w:rFonts w:ascii="Californian FB" w:hAnsi="Californian FB"/>
                          <w:sz w:val="36"/>
                          <w:szCs w:val="36"/>
                        </w:rPr>
                        <w:t>Receive free writi</w:t>
                      </w:r>
                      <w:r>
                        <w:rPr>
                          <w:rFonts w:ascii="Californian FB" w:hAnsi="Californian FB"/>
                          <w:sz w:val="36"/>
                          <w:szCs w:val="36"/>
                        </w:rPr>
                        <w:t>n</w:t>
                      </w:r>
                      <w:r w:rsidRPr="009D0C36">
                        <w:rPr>
                          <w:rFonts w:ascii="Californian FB" w:hAnsi="Californian FB"/>
                          <w:sz w:val="36"/>
                          <w:szCs w:val="36"/>
                        </w:rPr>
                        <w:t>g assistance on campus</w:t>
                      </w:r>
                    </w:p>
                    <w:p w14:paraId="6C1B7101" w14:textId="77777777" w:rsidR="00AD1AF2" w:rsidRPr="009D0C36" w:rsidRDefault="00AD1AF2" w:rsidP="009D0C36">
                      <w:pPr>
                        <w:ind w:left="720" w:right="-1037"/>
                        <w:rPr>
                          <w:rFonts w:ascii="Californian FB" w:hAnsi="Californian FB"/>
                          <w:sz w:val="22"/>
                          <w:szCs w:val="22"/>
                        </w:rPr>
                      </w:pPr>
                    </w:p>
                    <w:p w14:paraId="73CB179D" w14:textId="77777777" w:rsidR="00AD1AF2" w:rsidRPr="009D0C36" w:rsidRDefault="00AD1AF2" w:rsidP="009D0C36">
                      <w:pPr>
                        <w:ind w:right="-1152"/>
                        <w:rPr>
                          <w:rFonts w:ascii="Californian FB" w:hAnsi="Californian FB"/>
                          <w:b/>
                          <w:sz w:val="22"/>
                          <w:szCs w:val="22"/>
                          <w:u w:val="single"/>
                        </w:rPr>
                      </w:pPr>
                      <w:r w:rsidRPr="009D0C36">
                        <w:rPr>
                          <w:rFonts w:ascii="Californian FB" w:hAnsi="Californian FB"/>
                          <w:b/>
                          <w:sz w:val="22"/>
                          <w:szCs w:val="22"/>
                          <w:u w:val="single"/>
                        </w:rPr>
                        <w:t>Who we are</w:t>
                      </w:r>
                    </w:p>
                    <w:p w14:paraId="5155E3BC" w14:textId="77777777" w:rsidR="00AD1AF2" w:rsidRPr="009D0C36" w:rsidRDefault="00AD1AF2" w:rsidP="009D0C36">
                      <w:pPr>
                        <w:ind w:right="-1152"/>
                        <w:rPr>
                          <w:rFonts w:ascii="Californian FB" w:hAnsi="Californian FB"/>
                          <w:sz w:val="22"/>
                          <w:szCs w:val="22"/>
                        </w:rPr>
                      </w:pPr>
                    </w:p>
                    <w:p w14:paraId="670E8D51"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Peer Learning Facilitators (PLFs) are undergraduates who understand the challenges of writing at</w:t>
                      </w:r>
                    </w:p>
                    <w:p w14:paraId="34505D74"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xml:space="preserve"> UCLA.  They are friendly, experienced, and objective readers and attentive listeners trained to</w:t>
                      </w:r>
                    </w:p>
                    <w:p w14:paraId="0A1DFCBE"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xml:space="preserve"> </w:t>
                      </w:r>
                      <w:proofErr w:type="gramStart"/>
                      <w:r w:rsidRPr="009D0C36">
                        <w:rPr>
                          <w:rFonts w:ascii="Californian FB" w:hAnsi="Californian FB"/>
                          <w:sz w:val="22"/>
                          <w:szCs w:val="22"/>
                        </w:rPr>
                        <w:t>work</w:t>
                      </w:r>
                      <w:proofErr w:type="gramEnd"/>
                      <w:r w:rsidRPr="009D0C36">
                        <w:rPr>
                          <w:rFonts w:ascii="Californian FB" w:hAnsi="Californian FB"/>
                          <w:sz w:val="22"/>
                          <w:szCs w:val="22"/>
                        </w:rPr>
                        <w:t xml:space="preserve"> with academic readers and writers and respond to their needs and concerns.</w:t>
                      </w:r>
                    </w:p>
                    <w:p w14:paraId="3B75B115" w14:textId="77777777" w:rsidR="00AD1AF2" w:rsidRPr="009D0C36" w:rsidRDefault="00AD1AF2" w:rsidP="009D0C36">
                      <w:pPr>
                        <w:ind w:right="-1152"/>
                        <w:rPr>
                          <w:rFonts w:ascii="Californian FB" w:hAnsi="Californian FB"/>
                          <w:sz w:val="22"/>
                          <w:szCs w:val="22"/>
                        </w:rPr>
                      </w:pPr>
                    </w:p>
                    <w:p w14:paraId="2D1744FA" w14:textId="77777777" w:rsidR="00AD1AF2" w:rsidRPr="009D0C36" w:rsidRDefault="00AD1AF2" w:rsidP="009D0C36">
                      <w:pPr>
                        <w:ind w:right="-1152"/>
                        <w:rPr>
                          <w:rFonts w:ascii="Californian FB" w:hAnsi="Californian FB"/>
                          <w:b/>
                          <w:sz w:val="22"/>
                          <w:szCs w:val="22"/>
                          <w:u w:val="single"/>
                        </w:rPr>
                      </w:pPr>
                      <w:r w:rsidRPr="009D0C36">
                        <w:rPr>
                          <w:rFonts w:ascii="Californian FB" w:hAnsi="Californian FB"/>
                          <w:b/>
                          <w:sz w:val="22"/>
                          <w:szCs w:val="22"/>
                          <w:u w:val="single"/>
                        </w:rPr>
                        <w:t>What we do</w:t>
                      </w:r>
                    </w:p>
                    <w:p w14:paraId="70BDF632"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xml:space="preserve"> </w:t>
                      </w:r>
                    </w:p>
                    <w:p w14:paraId="429AD207" w14:textId="77777777" w:rsidR="00AD1AF2" w:rsidRPr="009D0C36" w:rsidRDefault="00AD1AF2" w:rsidP="009D0C36">
                      <w:pPr>
                        <w:ind w:right="-1152"/>
                        <w:rPr>
                          <w:rFonts w:ascii="Californian FB" w:hAnsi="Californian FB"/>
                          <w:b/>
                          <w:sz w:val="22"/>
                          <w:szCs w:val="22"/>
                        </w:rPr>
                      </w:pPr>
                      <w:r w:rsidRPr="009D0C36">
                        <w:rPr>
                          <w:rFonts w:ascii="Californian FB" w:hAnsi="Californian FB"/>
                          <w:b/>
                          <w:sz w:val="22"/>
                          <w:szCs w:val="22"/>
                        </w:rPr>
                        <w:t>We provide support for</w:t>
                      </w:r>
                    </w:p>
                    <w:p w14:paraId="487825BE"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xml:space="preserve">• </w:t>
                      </w:r>
                      <w:proofErr w:type="gramStart"/>
                      <w:r w:rsidRPr="009D0C36">
                        <w:rPr>
                          <w:rFonts w:ascii="Californian FB" w:hAnsi="Californian FB"/>
                          <w:sz w:val="22"/>
                          <w:szCs w:val="22"/>
                        </w:rPr>
                        <w:t>Any</w:t>
                      </w:r>
                      <w:proofErr w:type="gramEnd"/>
                      <w:r w:rsidRPr="009D0C36">
                        <w:rPr>
                          <w:rFonts w:ascii="Californian FB" w:hAnsi="Californian FB"/>
                          <w:sz w:val="22"/>
                          <w:szCs w:val="22"/>
                        </w:rPr>
                        <w:t xml:space="preserve"> writer – all writers need readers</w:t>
                      </w:r>
                    </w:p>
                    <w:p w14:paraId="444CC3A3"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xml:space="preserve">• </w:t>
                      </w:r>
                      <w:proofErr w:type="gramStart"/>
                      <w:r w:rsidRPr="009D0C36">
                        <w:rPr>
                          <w:rFonts w:ascii="Californian FB" w:hAnsi="Californian FB"/>
                          <w:sz w:val="22"/>
                          <w:szCs w:val="22"/>
                        </w:rPr>
                        <w:t>Any</w:t>
                      </w:r>
                      <w:proofErr w:type="gramEnd"/>
                      <w:r w:rsidRPr="009D0C36">
                        <w:rPr>
                          <w:rFonts w:ascii="Californian FB" w:hAnsi="Californian FB"/>
                          <w:sz w:val="22"/>
                          <w:szCs w:val="22"/>
                        </w:rPr>
                        <w:t xml:space="preserve"> paper, any discipline</w:t>
                      </w:r>
                    </w:p>
                    <w:p w14:paraId="4AC440B9" w14:textId="74FC1C6A"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ESL and multilingual writers</w:t>
                      </w:r>
                    </w:p>
                    <w:p w14:paraId="65F3C64E"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 Writers at any stage of the writing process</w:t>
                      </w:r>
                    </w:p>
                    <w:p w14:paraId="540B9B04"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ab/>
                        <w:t xml:space="preserve">• </w:t>
                      </w:r>
                      <w:proofErr w:type="gramStart"/>
                      <w:r w:rsidRPr="009D0C36">
                        <w:rPr>
                          <w:rFonts w:ascii="Californian FB" w:hAnsi="Californian FB"/>
                          <w:sz w:val="22"/>
                          <w:szCs w:val="22"/>
                        </w:rPr>
                        <w:t>interpreting</w:t>
                      </w:r>
                      <w:proofErr w:type="gramEnd"/>
                      <w:r w:rsidRPr="009D0C36">
                        <w:rPr>
                          <w:rFonts w:ascii="Californian FB" w:hAnsi="Californian FB"/>
                          <w:sz w:val="22"/>
                          <w:szCs w:val="22"/>
                        </w:rPr>
                        <w:t xml:space="preserve"> assignments</w:t>
                      </w:r>
                      <w:r w:rsidRPr="009D0C36">
                        <w:rPr>
                          <w:rFonts w:ascii="Californian FB" w:hAnsi="Californian FB"/>
                          <w:sz w:val="22"/>
                          <w:szCs w:val="22"/>
                        </w:rPr>
                        <w:tab/>
                        <w:t>• formulating ideas</w:t>
                      </w:r>
                    </w:p>
                    <w:p w14:paraId="5C46CBE2"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ab/>
                        <w:t xml:space="preserve">• </w:t>
                      </w:r>
                      <w:proofErr w:type="gramStart"/>
                      <w:r w:rsidRPr="009D0C36">
                        <w:rPr>
                          <w:rFonts w:ascii="Californian FB" w:hAnsi="Californian FB"/>
                          <w:sz w:val="22"/>
                          <w:szCs w:val="22"/>
                        </w:rPr>
                        <w:t>developing</w:t>
                      </w:r>
                      <w:proofErr w:type="gramEnd"/>
                      <w:r w:rsidRPr="009D0C36">
                        <w:rPr>
                          <w:rFonts w:ascii="Californian FB" w:hAnsi="Californian FB"/>
                          <w:sz w:val="22"/>
                          <w:szCs w:val="22"/>
                        </w:rPr>
                        <w:t xml:space="preserve"> a thesis</w:t>
                      </w:r>
                      <w:r w:rsidRPr="009D0C36">
                        <w:rPr>
                          <w:rFonts w:ascii="Californian FB" w:hAnsi="Californian FB"/>
                          <w:sz w:val="22"/>
                          <w:szCs w:val="22"/>
                        </w:rPr>
                        <w:tab/>
                      </w:r>
                      <w:r w:rsidRPr="009D0C36">
                        <w:rPr>
                          <w:rFonts w:ascii="Californian FB" w:hAnsi="Californian FB"/>
                          <w:sz w:val="22"/>
                          <w:szCs w:val="22"/>
                        </w:rPr>
                        <w:tab/>
                        <w:t>• organizing ideas</w:t>
                      </w:r>
                    </w:p>
                    <w:p w14:paraId="2308785E"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ab/>
                        <w:t xml:space="preserve">• </w:t>
                      </w:r>
                      <w:proofErr w:type="gramStart"/>
                      <w:r w:rsidRPr="009D0C36">
                        <w:rPr>
                          <w:rFonts w:ascii="Californian FB" w:hAnsi="Californian FB"/>
                          <w:sz w:val="22"/>
                          <w:szCs w:val="22"/>
                        </w:rPr>
                        <w:t>articulating</w:t>
                      </w:r>
                      <w:proofErr w:type="gramEnd"/>
                      <w:r w:rsidRPr="009D0C36">
                        <w:rPr>
                          <w:rFonts w:ascii="Californian FB" w:hAnsi="Californian FB"/>
                          <w:sz w:val="22"/>
                          <w:szCs w:val="22"/>
                        </w:rPr>
                        <w:t xml:space="preserve"> ideas</w:t>
                      </w:r>
                      <w:r w:rsidRPr="009D0C36">
                        <w:rPr>
                          <w:rFonts w:ascii="Californian FB" w:hAnsi="Californian FB"/>
                          <w:sz w:val="22"/>
                          <w:szCs w:val="22"/>
                        </w:rPr>
                        <w:tab/>
                      </w:r>
                      <w:r w:rsidRPr="009D0C36">
                        <w:rPr>
                          <w:rFonts w:ascii="Californian FB" w:hAnsi="Californian FB"/>
                          <w:sz w:val="22"/>
                          <w:szCs w:val="22"/>
                        </w:rPr>
                        <w:tab/>
                        <w:t>• revising a draft</w:t>
                      </w:r>
                    </w:p>
                    <w:p w14:paraId="16FE6AC5"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ab/>
                        <w:t xml:space="preserve">• </w:t>
                      </w:r>
                      <w:proofErr w:type="gramStart"/>
                      <w:r w:rsidRPr="009D0C36">
                        <w:rPr>
                          <w:rFonts w:ascii="Californian FB" w:hAnsi="Californian FB"/>
                          <w:sz w:val="22"/>
                          <w:szCs w:val="22"/>
                        </w:rPr>
                        <w:t>integrating</w:t>
                      </w:r>
                      <w:proofErr w:type="gramEnd"/>
                      <w:r w:rsidRPr="009D0C36">
                        <w:rPr>
                          <w:rFonts w:ascii="Californian FB" w:hAnsi="Californian FB"/>
                          <w:sz w:val="22"/>
                          <w:szCs w:val="22"/>
                        </w:rPr>
                        <w:t xml:space="preserve"> sources</w:t>
                      </w:r>
                      <w:r w:rsidRPr="009D0C36">
                        <w:rPr>
                          <w:rFonts w:ascii="Californian FB" w:hAnsi="Californian FB"/>
                          <w:sz w:val="22"/>
                          <w:szCs w:val="22"/>
                        </w:rPr>
                        <w:tab/>
                      </w:r>
                      <w:r w:rsidRPr="009D0C36">
                        <w:rPr>
                          <w:rFonts w:ascii="Californian FB" w:hAnsi="Californian FB"/>
                          <w:sz w:val="22"/>
                          <w:szCs w:val="22"/>
                        </w:rPr>
                        <w:tab/>
                        <w:t>• citing sources</w:t>
                      </w:r>
                    </w:p>
                    <w:p w14:paraId="3952B905"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ab/>
                        <w:t xml:space="preserve">• </w:t>
                      </w:r>
                      <w:proofErr w:type="gramStart"/>
                      <w:r w:rsidRPr="009D0C36">
                        <w:rPr>
                          <w:rFonts w:ascii="Californian FB" w:hAnsi="Californian FB"/>
                          <w:sz w:val="22"/>
                          <w:szCs w:val="22"/>
                        </w:rPr>
                        <w:t>learning</w:t>
                      </w:r>
                      <w:proofErr w:type="gramEnd"/>
                      <w:r w:rsidRPr="009D0C36">
                        <w:rPr>
                          <w:rFonts w:ascii="Californian FB" w:hAnsi="Californian FB"/>
                          <w:sz w:val="22"/>
                          <w:szCs w:val="22"/>
                        </w:rPr>
                        <w:t xml:space="preserve"> grammar</w:t>
                      </w:r>
                      <w:r w:rsidRPr="009D0C36">
                        <w:rPr>
                          <w:rFonts w:ascii="Californian FB" w:hAnsi="Californian FB"/>
                          <w:sz w:val="22"/>
                          <w:szCs w:val="22"/>
                        </w:rPr>
                        <w:tab/>
                      </w:r>
                      <w:r w:rsidRPr="009D0C36">
                        <w:rPr>
                          <w:rFonts w:ascii="Californian FB" w:hAnsi="Californian FB"/>
                          <w:sz w:val="22"/>
                          <w:szCs w:val="22"/>
                        </w:rPr>
                        <w:tab/>
                        <w:t>• playing with style</w:t>
                      </w:r>
                    </w:p>
                    <w:p w14:paraId="3590CA29" w14:textId="77777777" w:rsidR="00AD1AF2" w:rsidRPr="009D0C36" w:rsidRDefault="00AD1AF2" w:rsidP="009D0C36">
                      <w:pPr>
                        <w:ind w:right="-1152"/>
                        <w:rPr>
                          <w:rFonts w:ascii="Californian FB" w:hAnsi="Californian FB"/>
                          <w:sz w:val="22"/>
                          <w:szCs w:val="22"/>
                        </w:rPr>
                      </w:pPr>
                      <w:r w:rsidRPr="009D0C36">
                        <w:rPr>
                          <w:rFonts w:ascii="Californian FB" w:hAnsi="Californian FB"/>
                          <w:sz w:val="22"/>
                          <w:szCs w:val="22"/>
                        </w:rPr>
                        <w:tab/>
                        <w:t xml:space="preserve">• </w:t>
                      </w:r>
                      <w:proofErr w:type="gramStart"/>
                      <w:r w:rsidRPr="009D0C36">
                        <w:rPr>
                          <w:rFonts w:ascii="Californian FB" w:hAnsi="Californian FB"/>
                          <w:sz w:val="22"/>
                          <w:szCs w:val="22"/>
                        </w:rPr>
                        <w:t>learning</w:t>
                      </w:r>
                      <w:proofErr w:type="gramEnd"/>
                      <w:r w:rsidRPr="009D0C36">
                        <w:rPr>
                          <w:rFonts w:ascii="Californian FB" w:hAnsi="Californian FB"/>
                          <w:sz w:val="22"/>
                          <w:szCs w:val="22"/>
                        </w:rPr>
                        <w:t xml:space="preserve"> how to edit</w:t>
                      </w:r>
                    </w:p>
                    <w:p w14:paraId="0EA85C77" w14:textId="77777777" w:rsidR="00AD1AF2" w:rsidRPr="009D0C36" w:rsidRDefault="00AD1AF2" w:rsidP="009D0C36">
                      <w:pPr>
                        <w:ind w:right="-1152"/>
                        <w:rPr>
                          <w:rFonts w:ascii="Californian FB" w:hAnsi="Californian FB"/>
                          <w:sz w:val="22"/>
                          <w:szCs w:val="22"/>
                        </w:rPr>
                      </w:pPr>
                    </w:p>
                    <w:p w14:paraId="6BF00557" w14:textId="1DEE7B4B" w:rsidR="00AD1AF2" w:rsidRDefault="00AD1AF2" w:rsidP="009D0C36">
                      <w:pPr>
                        <w:ind w:right="-1152"/>
                        <w:rPr>
                          <w:rFonts w:ascii="Californian FB" w:hAnsi="Californian FB"/>
                          <w:b/>
                          <w:i/>
                          <w:sz w:val="22"/>
                          <w:szCs w:val="22"/>
                          <w:u w:val="single"/>
                        </w:rPr>
                      </w:pPr>
                      <w:r w:rsidRPr="009D0C36">
                        <w:rPr>
                          <w:rFonts w:ascii="Californian FB" w:hAnsi="Californian FB"/>
                          <w:b/>
                          <w:sz w:val="22"/>
                          <w:szCs w:val="22"/>
                          <w:u w:val="single"/>
                        </w:rPr>
                        <w:t>What we offer</w:t>
                      </w:r>
                      <w:r>
                        <w:rPr>
                          <w:rFonts w:ascii="Californian FB" w:hAnsi="Californian FB"/>
                          <w:b/>
                          <w:sz w:val="22"/>
                          <w:szCs w:val="22"/>
                          <w:u w:val="single"/>
                        </w:rPr>
                        <w:t xml:space="preserve"> – Session A </w:t>
                      </w:r>
                      <w:r w:rsidRPr="004F221B">
                        <w:rPr>
                          <w:rFonts w:ascii="Californian FB" w:hAnsi="Californian FB"/>
                          <w:b/>
                          <w:i/>
                          <w:sz w:val="22"/>
                          <w:szCs w:val="22"/>
                          <w:u w:val="single"/>
                        </w:rPr>
                        <w:t>Only</w:t>
                      </w:r>
                    </w:p>
                    <w:p w14:paraId="214ECE10" w14:textId="77777777" w:rsidR="00AD1AF2" w:rsidRDefault="00AD1AF2" w:rsidP="009D0C36">
                      <w:pPr>
                        <w:ind w:right="-1152"/>
                        <w:rPr>
                          <w:rFonts w:ascii="Californian FB" w:hAnsi="Californian FB"/>
                          <w:b/>
                          <w:i/>
                          <w:sz w:val="22"/>
                          <w:szCs w:val="22"/>
                          <w:u w:val="single"/>
                        </w:rPr>
                      </w:pPr>
                    </w:p>
                    <w:p w14:paraId="6743F7C1" w14:textId="173342F3" w:rsidR="00AD1AF2" w:rsidRPr="00AB5437" w:rsidRDefault="00AD1AF2" w:rsidP="009D0C36">
                      <w:pPr>
                        <w:ind w:right="-1152"/>
                        <w:rPr>
                          <w:rFonts w:ascii="Californian FB" w:hAnsi="Californian FB"/>
                          <w:b/>
                          <w:sz w:val="22"/>
                          <w:szCs w:val="22"/>
                        </w:rPr>
                      </w:pPr>
                      <w:r w:rsidRPr="00AB5437">
                        <w:rPr>
                          <w:rFonts w:ascii="Californian FB" w:hAnsi="Californian FB"/>
                          <w:b/>
                          <w:i/>
                          <w:sz w:val="22"/>
                          <w:szCs w:val="22"/>
                        </w:rPr>
                        <w:t xml:space="preserve">See </w:t>
                      </w:r>
                      <w:r w:rsidRPr="00AB5437">
                        <w:rPr>
                          <w:rFonts w:ascii="Californian FB" w:hAnsi="Californian FB"/>
                          <w:b/>
                          <w:sz w:val="22"/>
                          <w:szCs w:val="22"/>
                        </w:rPr>
                        <w:t xml:space="preserve">http://wp.ucla.edu/wc/hours-location/ </w:t>
                      </w:r>
                      <w:r w:rsidRPr="00AB5437">
                        <w:rPr>
                          <w:rFonts w:ascii="Californian FB" w:hAnsi="Californian FB"/>
                          <w:b/>
                          <w:i/>
                          <w:sz w:val="22"/>
                          <w:szCs w:val="22"/>
                        </w:rPr>
                        <w:t>for locations and hours</w:t>
                      </w:r>
                    </w:p>
                    <w:p w14:paraId="7209B8B6" w14:textId="77777777" w:rsidR="00AD1AF2" w:rsidRPr="00AB5437" w:rsidRDefault="00AD1AF2" w:rsidP="009D0C36">
                      <w:pPr>
                        <w:ind w:right="-1152"/>
                        <w:rPr>
                          <w:rFonts w:ascii="Californian FB" w:hAnsi="Californian FB"/>
                          <w:sz w:val="22"/>
                          <w:szCs w:val="22"/>
                        </w:rPr>
                      </w:pPr>
                    </w:p>
                    <w:p w14:paraId="7A0023B6" w14:textId="2C82FDFA" w:rsidR="00AD1AF2" w:rsidRPr="004F221B" w:rsidRDefault="00AD1AF2" w:rsidP="009D0C36">
                      <w:pPr>
                        <w:ind w:right="-1152"/>
                        <w:rPr>
                          <w:rFonts w:ascii="Californian FB" w:hAnsi="Californian FB"/>
                          <w:b/>
                          <w:i/>
                          <w:sz w:val="22"/>
                          <w:szCs w:val="22"/>
                        </w:rPr>
                      </w:pPr>
                      <w:r w:rsidRPr="009D0C36">
                        <w:rPr>
                          <w:rFonts w:ascii="Californian FB" w:hAnsi="Californian FB"/>
                          <w:b/>
                          <w:sz w:val="22"/>
                          <w:szCs w:val="22"/>
                        </w:rPr>
                        <w:t>Scheduled appointments</w:t>
                      </w:r>
                    </w:p>
                    <w:p w14:paraId="7266F839" w14:textId="77777777" w:rsidR="00AD1AF2" w:rsidRPr="009D0C36" w:rsidRDefault="00AD1AF2" w:rsidP="009D0C36">
                      <w:pPr>
                        <w:ind w:right="-1152"/>
                        <w:rPr>
                          <w:rFonts w:ascii="Californian FB" w:hAnsi="Californian FB"/>
                          <w:sz w:val="22"/>
                          <w:szCs w:val="22"/>
                        </w:rPr>
                      </w:pPr>
                      <w:r w:rsidRPr="009D0C36">
                        <w:rPr>
                          <w:rFonts w:cs="Times New Roman"/>
                          <w:sz w:val="22"/>
                          <w:szCs w:val="22"/>
                        </w:rPr>
                        <w:t>▪</w:t>
                      </w:r>
                      <w:r w:rsidRPr="009D0C36">
                        <w:rPr>
                          <w:rFonts w:ascii="Californian FB" w:hAnsi="Californian FB"/>
                          <w:sz w:val="22"/>
                          <w:szCs w:val="22"/>
                        </w:rPr>
                        <w:t xml:space="preserve"> Humanities A61:  50-min. appointments</w:t>
                      </w:r>
                    </w:p>
                    <w:p w14:paraId="0133BBA4" w14:textId="280C6A3A" w:rsidR="00AD1AF2" w:rsidRPr="009D0C36" w:rsidRDefault="00AD1AF2" w:rsidP="009D0C36">
                      <w:pPr>
                        <w:ind w:right="-1152"/>
                        <w:rPr>
                          <w:rFonts w:ascii="Californian FB" w:hAnsi="Californian FB"/>
                          <w:sz w:val="22"/>
                          <w:szCs w:val="22"/>
                        </w:rPr>
                      </w:pPr>
                      <w:r w:rsidRPr="009D0C36">
                        <w:rPr>
                          <w:rFonts w:cs="Times New Roman"/>
                          <w:sz w:val="22"/>
                          <w:szCs w:val="22"/>
                        </w:rPr>
                        <w:t>▪</w:t>
                      </w:r>
                      <w:r w:rsidRPr="009D0C36">
                        <w:rPr>
                          <w:rFonts w:ascii="Californian FB" w:hAnsi="Californian FB"/>
                          <w:sz w:val="22"/>
                          <w:szCs w:val="22"/>
                        </w:rPr>
                        <w:t xml:space="preserve"> </w:t>
                      </w:r>
                      <w:proofErr w:type="spellStart"/>
                      <w:r w:rsidRPr="009D0C36">
                        <w:rPr>
                          <w:rFonts w:ascii="Californian FB" w:hAnsi="Californian FB"/>
                          <w:sz w:val="22"/>
                          <w:szCs w:val="22"/>
                        </w:rPr>
                        <w:t>Rieber</w:t>
                      </w:r>
                      <w:proofErr w:type="spellEnd"/>
                      <w:r w:rsidRPr="009D0C36">
                        <w:rPr>
                          <w:rFonts w:ascii="Californian FB" w:hAnsi="Californian FB"/>
                          <w:sz w:val="22"/>
                          <w:szCs w:val="22"/>
                        </w:rPr>
                        <w:t xml:space="preserve"> Hall 115:  25-min/50-min. appointments</w:t>
                      </w:r>
                    </w:p>
                    <w:p w14:paraId="38B23A40" w14:textId="77777777" w:rsidR="00AD1AF2" w:rsidRPr="009D0C36" w:rsidRDefault="00AD1AF2" w:rsidP="009D0C36">
                      <w:pPr>
                        <w:ind w:right="-1152"/>
                        <w:rPr>
                          <w:rFonts w:ascii="Californian FB" w:hAnsi="Californian FB"/>
                          <w:sz w:val="22"/>
                          <w:szCs w:val="22"/>
                        </w:rPr>
                      </w:pPr>
                      <w:r w:rsidRPr="009D0C36">
                        <w:rPr>
                          <w:rFonts w:cs="Times New Roman"/>
                          <w:sz w:val="22"/>
                          <w:szCs w:val="22"/>
                        </w:rPr>
                        <w:t>▪</w:t>
                      </w:r>
                      <w:r w:rsidRPr="009D0C36">
                        <w:rPr>
                          <w:rFonts w:ascii="Californian FB" w:hAnsi="Californian FB"/>
                          <w:sz w:val="22"/>
                          <w:szCs w:val="22"/>
                        </w:rPr>
                        <w:t xml:space="preserve"> Work in-person with a Peer Learning Facilitator (PLF)</w:t>
                      </w:r>
                    </w:p>
                    <w:p w14:paraId="28718185" w14:textId="77777777" w:rsidR="00AD1AF2" w:rsidRPr="009D0C36" w:rsidRDefault="00AD1AF2" w:rsidP="009D0C36">
                      <w:pPr>
                        <w:ind w:right="-1152"/>
                        <w:rPr>
                          <w:rFonts w:ascii="Californian FB" w:hAnsi="Californian FB"/>
                          <w:sz w:val="22"/>
                          <w:szCs w:val="22"/>
                        </w:rPr>
                      </w:pPr>
                    </w:p>
                    <w:p w14:paraId="5CC81D5E" w14:textId="77777777" w:rsidR="00AD1AF2" w:rsidRDefault="00AD1AF2" w:rsidP="009D0C36">
                      <w:pPr>
                        <w:ind w:right="-1152"/>
                        <w:rPr>
                          <w:rFonts w:ascii="Californian FB" w:hAnsi="Californian FB"/>
                          <w:b/>
                          <w:sz w:val="22"/>
                          <w:szCs w:val="22"/>
                        </w:rPr>
                      </w:pPr>
                      <w:r w:rsidRPr="009D0C36">
                        <w:rPr>
                          <w:rFonts w:ascii="Californian FB" w:hAnsi="Californian FB"/>
                          <w:b/>
                          <w:sz w:val="22"/>
                          <w:szCs w:val="22"/>
                        </w:rPr>
                        <w:t>Online Writing Center (OWC)</w:t>
                      </w:r>
                    </w:p>
                    <w:p w14:paraId="041B8FFF" w14:textId="77777777" w:rsidR="00AD1AF2" w:rsidRPr="009D0C36" w:rsidRDefault="00AD1AF2" w:rsidP="009D0C36">
                      <w:pPr>
                        <w:ind w:right="-1152"/>
                        <w:rPr>
                          <w:rFonts w:ascii="Californian FB" w:hAnsi="Californian FB"/>
                          <w:sz w:val="22"/>
                          <w:szCs w:val="22"/>
                        </w:rPr>
                      </w:pPr>
                      <w:r w:rsidRPr="009D0C36">
                        <w:rPr>
                          <w:rFonts w:cs="Times New Roman"/>
                          <w:sz w:val="22"/>
                          <w:szCs w:val="22"/>
                        </w:rPr>
                        <w:t>▪</w:t>
                      </w:r>
                      <w:r w:rsidRPr="009D0C36">
                        <w:rPr>
                          <w:rFonts w:ascii="Californian FB" w:hAnsi="Californian FB"/>
                          <w:sz w:val="22"/>
                          <w:szCs w:val="22"/>
                        </w:rPr>
                        <w:t xml:space="preserve"> Submit your paper online, using Google Docs</w:t>
                      </w:r>
                    </w:p>
                    <w:p w14:paraId="306FCBE1" w14:textId="77777777" w:rsidR="00AD1AF2" w:rsidRPr="009D0C36" w:rsidRDefault="00AD1AF2" w:rsidP="009D0C36">
                      <w:pPr>
                        <w:ind w:right="-1152"/>
                        <w:rPr>
                          <w:rFonts w:ascii="Californian FB" w:hAnsi="Californian FB"/>
                          <w:sz w:val="22"/>
                          <w:szCs w:val="22"/>
                        </w:rPr>
                      </w:pPr>
                      <w:r w:rsidRPr="009D0C36">
                        <w:rPr>
                          <w:rFonts w:cs="Times New Roman"/>
                          <w:sz w:val="22"/>
                          <w:szCs w:val="22"/>
                        </w:rPr>
                        <w:t>▪</w:t>
                      </w:r>
                      <w:r w:rsidRPr="009D0C36">
                        <w:rPr>
                          <w:rFonts w:ascii="Californian FB" w:hAnsi="Californian FB"/>
                          <w:sz w:val="22"/>
                          <w:szCs w:val="22"/>
                        </w:rPr>
                        <w:t xml:space="preserve"> </w:t>
                      </w:r>
                      <w:r>
                        <w:rPr>
                          <w:rFonts w:ascii="Californian FB" w:hAnsi="Californian FB"/>
                          <w:sz w:val="22"/>
                          <w:szCs w:val="22"/>
                        </w:rPr>
                        <w:t xml:space="preserve">Discuss your paper with a PLF, </w:t>
                      </w:r>
                      <w:r w:rsidRPr="009D0C36">
                        <w:rPr>
                          <w:rFonts w:ascii="Californian FB" w:hAnsi="Californian FB"/>
                          <w:sz w:val="22"/>
                          <w:szCs w:val="22"/>
                        </w:rPr>
                        <w:t>using Google Voice Chat</w:t>
                      </w:r>
                    </w:p>
                    <w:p w14:paraId="4BED50F4" w14:textId="77777777" w:rsidR="00AD1AF2" w:rsidRPr="009D0C36" w:rsidRDefault="00AD1AF2" w:rsidP="009D0C36">
                      <w:pPr>
                        <w:ind w:right="-1152"/>
                        <w:rPr>
                          <w:rFonts w:ascii="Californian FB" w:hAnsi="Californian FB"/>
                          <w:sz w:val="22"/>
                          <w:szCs w:val="22"/>
                        </w:rPr>
                      </w:pPr>
                    </w:p>
                    <w:p w14:paraId="6A476ECA" w14:textId="77777777" w:rsidR="00AD1AF2" w:rsidRPr="009D0C36" w:rsidRDefault="00AD1AF2" w:rsidP="009D0C36">
                      <w:pPr>
                        <w:jc w:val="center"/>
                        <w:rPr>
                          <w:rFonts w:ascii="Californian FB" w:hAnsi="Californian FB"/>
                          <w:b/>
                          <w:sz w:val="22"/>
                          <w:szCs w:val="22"/>
                        </w:rPr>
                      </w:pPr>
                      <w:r w:rsidRPr="009D0C36">
                        <w:rPr>
                          <w:rFonts w:ascii="Californian FB" w:hAnsi="Californian FB"/>
                          <w:b/>
                          <w:sz w:val="22"/>
                          <w:szCs w:val="22"/>
                        </w:rPr>
                        <w:t>Just make an appointment!</w:t>
                      </w:r>
                    </w:p>
                    <w:p w14:paraId="51722688" w14:textId="77777777" w:rsidR="00AD1AF2" w:rsidRPr="009D0C36" w:rsidRDefault="00AD1AF2" w:rsidP="009D0C36">
                      <w:pPr>
                        <w:jc w:val="center"/>
                        <w:rPr>
                          <w:rFonts w:ascii="Californian FB" w:hAnsi="Californian FB"/>
                          <w:sz w:val="22"/>
                          <w:szCs w:val="22"/>
                        </w:rPr>
                      </w:pPr>
                      <w:r w:rsidRPr="009D0C36">
                        <w:rPr>
                          <w:rFonts w:ascii="Californian FB" w:hAnsi="Californian FB"/>
                          <w:sz w:val="22"/>
                          <w:szCs w:val="22"/>
                        </w:rPr>
                        <w:t>www.wp.ucla.edu</w:t>
                      </w:r>
                    </w:p>
                    <w:p w14:paraId="233CFF82" w14:textId="77777777" w:rsidR="00AD1AF2" w:rsidRPr="009D0C36" w:rsidRDefault="00AD1AF2" w:rsidP="009D0C36">
                      <w:pPr>
                        <w:jc w:val="center"/>
                        <w:rPr>
                          <w:rFonts w:ascii="Californian FB" w:hAnsi="Californian FB"/>
                          <w:sz w:val="22"/>
                          <w:szCs w:val="22"/>
                        </w:rPr>
                      </w:pPr>
                      <w:proofErr w:type="gramStart"/>
                      <w:r w:rsidRPr="009D0C36">
                        <w:rPr>
                          <w:rFonts w:ascii="Californian FB" w:hAnsi="Californian FB"/>
                          <w:sz w:val="22"/>
                          <w:szCs w:val="22"/>
                        </w:rPr>
                        <w:t>click</w:t>
                      </w:r>
                      <w:proofErr w:type="gramEnd"/>
                      <w:r w:rsidRPr="009D0C36">
                        <w:rPr>
                          <w:rFonts w:ascii="Californian FB" w:hAnsi="Californian FB"/>
                          <w:sz w:val="22"/>
                          <w:szCs w:val="22"/>
                        </w:rPr>
                        <w:t xml:space="preserve"> on: student  writing center</w:t>
                      </w:r>
                    </w:p>
                    <w:p w14:paraId="7622D85E" w14:textId="77777777" w:rsidR="00AD1AF2" w:rsidRDefault="00AD1AF2"/>
                    <w:p w14:paraId="31D38C8E" w14:textId="77777777" w:rsidR="00AD1AF2" w:rsidRDefault="00AD1AF2"/>
                  </w:txbxContent>
                </v:textbox>
                <w10:wrap type="square"/>
              </v:shape>
            </w:pict>
          </mc:Fallback>
        </mc:AlternateContent>
      </w:r>
      <w:r w:rsidRPr="00CD677D">
        <w:rPr>
          <w:rFonts w:asciiTheme="minorHAnsi" w:hAnsiTheme="minorHAnsi"/>
          <w:sz w:val="22"/>
          <w:szCs w:val="22"/>
        </w:rPr>
        <w:br w:type="page"/>
      </w:r>
      <w:r w:rsidR="004333BE">
        <w:rPr>
          <w:rFonts w:asciiTheme="minorHAnsi" w:hAnsiTheme="minorHAnsi"/>
          <w:noProof/>
          <w:sz w:val="22"/>
          <w:szCs w:val="22"/>
        </w:rPr>
        <w:lastRenderedPageBreak/>
        <mc:AlternateContent>
          <mc:Choice Requires="wps">
            <w:drawing>
              <wp:anchor distT="45720" distB="45720" distL="114300" distR="114300" simplePos="0" relativeHeight="251658752" behindDoc="0" locked="0" layoutInCell="1" allowOverlap="1" wp14:anchorId="565C738E" wp14:editId="5AA45803">
                <wp:simplePos x="0" y="0"/>
                <wp:positionH relativeFrom="column">
                  <wp:align>center</wp:align>
                </wp:positionH>
                <wp:positionV relativeFrom="paragraph">
                  <wp:posOffset>180975</wp:posOffset>
                </wp:positionV>
                <wp:extent cx="5943600" cy="8015605"/>
                <wp:effectExtent l="0" t="0" r="25400" b="36195"/>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015605"/>
                        </a:xfrm>
                        <a:prstGeom prst="rect">
                          <a:avLst/>
                        </a:prstGeom>
                        <a:solidFill>
                          <a:srgbClr val="FFFFFF"/>
                        </a:solidFill>
                        <a:ln w="9525">
                          <a:solidFill>
                            <a:srgbClr val="000000"/>
                          </a:solidFill>
                          <a:miter lim="800000"/>
                          <a:headEnd/>
                          <a:tailEnd/>
                        </a:ln>
                      </wps:spPr>
                      <wps:txbx>
                        <w:txbxContent>
                          <w:p w14:paraId="4596B608" w14:textId="77777777" w:rsidR="00AD1AF2" w:rsidRPr="00B82D09" w:rsidRDefault="00AD1AF2" w:rsidP="00952D8F">
                            <w:pPr>
                              <w:jc w:val="center"/>
                              <w:rPr>
                                <w:rFonts w:ascii="Californian FB" w:hAnsi="Californian FB"/>
                                <w:sz w:val="44"/>
                                <w:szCs w:val="44"/>
                              </w:rPr>
                            </w:pPr>
                            <w:r w:rsidRPr="00B82D09">
                              <w:rPr>
                                <w:rFonts w:ascii="Californian FB" w:hAnsi="Californian FB"/>
                                <w:sz w:val="44"/>
                                <w:szCs w:val="44"/>
                              </w:rPr>
                              <w:t>Undergraduate Writing Center</w:t>
                            </w:r>
                          </w:p>
                          <w:p w14:paraId="41D23862" w14:textId="77777777" w:rsidR="00AD1AF2" w:rsidRDefault="00AD1AF2" w:rsidP="00952D8F">
                            <w:pPr>
                              <w:rPr>
                                <w:rFonts w:ascii="Californian FB" w:hAnsi="Californian FB"/>
                                <w:b/>
                              </w:rPr>
                            </w:pPr>
                          </w:p>
                          <w:p w14:paraId="38C9DB86"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What should I bring?</w:t>
                            </w:r>
                          </w:p>
                          <w:p w14:paraId="32F767F1"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 A draft if you have one</w:t>
                            </w:r>
                          </w:p>
                          <w:p w14:paraId="585B4E3C"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 Preliminary notes or writing is you don’t have a draft</w:t>
                            </w:r>
                          </w:p>
                          <w:p w14:paraId="41D52ACA"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 xml:space="preserve">• </w:t>
                            </w:r>
                            <w:proofErr w:type="gramStart"/>
                            <w:r w:rsidRPr="00952D8F">
                              <w:rPr>
                                <w:rFonts w:ascii="Californian FB" w:hAnsi="Californian FB"/>
                                <w:sz w:val="22"/>
                                <w:szCs w:val="22"/>
                              </w:rPr>
                              <w:t>A</w:t>
                            </w:r>
                            <w:proofErr w:type="gramEnd"/>
                            <w:r w:rsidRPr="00952D8F">
                              <w:rPr>
                                <w:rFonts w:ascii="Californian FB" w:hAnsi="Californian FB"/>
                                <w:sz w:val="22"/>
                                <w:szCs w:val="22"/>
                              </w:rPr>
                              <w:t xml:space="preserve"> copy of the assignment</w:t>
                            </w:r>
                          </w:p>
                          <w:p w14:paraId="29D75CCE"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 Instructor or peer comments on your paper</w:t>
                            </w:r>
                          </w:p>
                          <w:p w14:paraId="46100102"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 Copies of readings or research related to the assignment</w:t>
                            </w:r>
                          </w:p>
                          <w:p w14:paraId="6F039013" w14:textId="77777777" w:rsidR="00AD1AF2" w:rsidRPr="00952D8F" w:rsidRDefault="00AD1AF2" w:rsidP="00952D8F">
                            <w:pPr>
                              <w:rPr>
                                <w:rFonts w:ascii="Californian FB" w:hAnsi="Californian FB"/>
                                <w:sz w:val="22"/>
                                <w:szCs w:val="22"/>
                              </w:rPr>
                            </w:pPr>
                          </w:p>
                          <w:p w14:paraId="76BB2DBF"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Do I need an appointment?</w:t>
                            </w:r>
                          </w:p>
                          <w:p w14:paraId="05D6FA8B"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Yes, appointments are recommended whether you want a face-to-face session or an online session.  You can book them one week in advance</w:t>
                            </w:r>
                          </w:p>
                          <w:p w14:paraId="2356473E" w14:textId="77777777" w:rsidR="00AD1AF2" w:rsidRPr="00952D8F" w:rsidRDefault="00AD1AF2" w:rsidP="00952D8F">
                            <w:pPr>
                              <w:rPr>
                                <w:rFonts w:ascii="Californian FB" w:hAnsi="Californian FB"/>
                                <w:sz w:val="22"/>
                                <w:szCs w:val="22"/>
                              </w:rPr>
                            </w:pPr>
                          </w:p>
                          <w:p w14:paraId="3FF7D776"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What if I can’t get an appointment?</w:t>
                            </w:r>
                          </w:p>
                          <w:p w14:paraId="22119DB7"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We have a waitlist.  To get on it, come to the Writing Center OR send an email to wcenter@ucla.edu or call 310-206-1320.  We will contact you if we have an appointment.</w:t>
                            </w:r>
                          </w:p>
                          <w:p w14:paraId="18DC32C6" w14:textId="77777777" w:rsidR="00AD1AF2" w:rsidRPr="00952D8F" w:rsidRDefault="00AD1AF2" w:rsidP="00952D8F">
                            <w:pPr>
                              <w:rPr>
                                <w:rFonts w:ascii="Californian FB" w:hAnsi="Californian FB"/>
                                <w:sz w:val="22"/>
                                <w:szCs w:val="22"/>
                              </w:rPr>
                            </w:pPr>
                          </w:p>
                          <w:p w14:paraId="52949FBC"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How do online appointments work?</w:t>
                            </w:r>
                          </w:p>
                          <w:p w14:paraId="2AC0C5EA"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They are similar to face-to-face sessions.  You sign up for a 50-minute appointment.  After you send us your paper via email, we upload it to Google Docs and contact you for a Google Voice Chat.</w:t>
                            </w:r>
                          </w:p>
                          <w:p w14:paraId="40757AF3" w14:textId="77777777" w:rsidR="00AD1AF2" w:rsidRPr="00952D8F" w:rsidRDefault="00AD1AF2" w:rsidP="00952D8F">
                            <w:pPr>
                              <w:rPr>
                                <w:rFonts w:ascii="Californian FB" w:hAnsi="Californian FB"/>
                                <w:sz w:val="22"/>
                                <w:szCs w:val="22"/>
                              </w:rPr>
                            </w:pPr>
                          </w:p>
                          <w:p w14:paraId="75FA870E"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What if I have a quick question about formatting, citations, or punctuation?</w:t>
                            </w:r>
                          </w:p>
                          <w:p w14:paraId="271C0891"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We are happy to help with all of your writing questions.  Email us at wcenter@ucla.edu, call us at 310-206-1320, or drop by A61 Humanities during our business hours.</w:t>
                            </w:r>
                          </w:p>
                          <w:p w14:paraId="79816C7A" w14:textId="77777777" w:rsidR="00AD1AF2" w:rsidRPr="00952D8F" w:rsidRDefault="00AD1AF2" w:rsidP="00952D8F">
                            <w:pPr>
                              <w:rPr>
                                <w:rFonts w:ascii="Californian FB" w:hAnsi="Californian FB"/>
                                <w:sz w:val="22"/>
                                <w:szCs w:val="22"/>
                              </w:rPr>
                            </w:pPr>
                          </w:p>
                          <w:p w14:paraId="752B814C"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How often can I come in?</w:t>
                            </w:r>
                          </w:p>
                          <w:p w14:paraId="210C3FEA"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You can make two appointments per week, but you have to finish the first one before you can make a second one.  You cannot make back-to-back appointments.</w:t>
                            </w:r>
                          </w:p>
                          <w:p w14:paraId="6DFCBEDC" w14:textId="77777777" w:rsidR="00AD1AF2" w:rsidRPr="00952D8F" w:rsidRDefault="00AD1AF2" w:rsidP="00952D8F">
                            <w:pPr>
                              <w:rPr>
                                <w:rFonts w:ascii="Californian FB" w:hAnsi="Californian FB"/>
                                <w:sz w:val="22"/>
                                <w:szCs w:val="22"/>
                              </w:rPr>
                            </w:pPr>
                          </w:p>
                          <w:p w14:paraId="1432E95F"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Can I drop off my paper off and pick it up later?</w:t>
                            </w:r>
                          </w:p>
                          <w:p w14:paraId="002FA746"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No.  That’s because our goal is to help you become a more confident writer by providing comments on your writing and useful strategies for approaching this and future writing assignments.</w:t>
                            </w:r>
                          </w:p>
                          <w:p w14:paraId="3F30E007" w14:textId="77777777" w:rsidR="00AD1AF2" w:rsidRPr="00952D8F" w:rsidRDefault="00AD1AF2" w:rsidP="00952D8F">
                            <w:pPr>
                              <w:rPr>
                                <w:rFonts w:ascii="Californian FB" w:hAnsi="Californian FB"/>
                                <w:sz w:val="22"/>
                                <w:szCs w:val="22"/>
                              </w:rPr>
                            </w:pPr>
                          </w:p>
                          <w:p w14:paraId="510F3DD7" w14:textId="3C1E8EA2" w:rsidR="00AD1AF2" w:rsidRDefault="00AD1AF2" w:rsidP="00952D8F">
                            <w:pPr>
                              <w:jc w:val="center"/>
                              <w:rPr>
                                <w:rFonts w:ascii="Californian FB" w:hAnsi="Californian FB"/>
                                <w:b/>
                                <w:sz w:val="22"/>
                                <w:szCs w:val="22"/>
                              </w:rPr>
                            </w:pPr>
                            <w:r w:rsidRPr="00952D8F">
                              <w:rPr>
                                <w:rFonts w:ascii="Californian FB" w:hAnsi="Californian FB"/>
                                <w:b/>
                                <w:sz w:val="22"/>
                                <w:szCs w:val="22"/>
                              </w:rPr>
                              <w:t>Locations and Hours</w:t>
                            </w:r>
                            <w:r>
                              <w:rPr>
                                <w:rFonts w:ascii="Californian FB" w:hAnsi="Californian FB"/>
                                <w:b/>
                                <w:sz w:val="22"/>
                                <w:szCs w:val="22"/>
                              </w:rPr>
                              <w:t xml:space="preserve"> (hours subject to change)</w:t>
                            </w:r>
                          </w:p>
                          <w:p w14:paraId="13E3D13F" w14:textId="77777777" w:rsidR="00AD1AF2" w:rsidRPr="00934C7F" w:rsidRDefault="00AD1AF2" w:rsidP="00952D8F">
                            <w:pPr>
                              <w:jc w:val="center"/>
                              <w:rPr>
                                <w:rFonts w:ascii="Californian FB" w:hAnsi="Californian FB"/>
                                <w:sz w:val="20"/>
                                <w:szCs w:val="20"/>
                              </w:rPr>
                            </w:pPr>
                          </w:p>
                          <w:p w14:paraId="43DF2D97" w14:textId="09DEC37E" w:rsidR="00AD1AF2" w:rsidRDefault="00AD1AF2" w:rsidP="00952D8F">
                            <w:pPr>
                              <w:jc w:val="center"/>
                              <w:rPr>
                                <w:rFonts w:ascii="Californian FB" w:hAnsi="Californian FB"/>
                                <w:b/>
                                <w:sz w:val="20"/>
                                <w:szCs w:val="20"/>
                              </w:rPr>
                            </w:pPr>
                            <w:r>
                              <w:rPr>
                                <w:rFonts w:ascii="Californian FB" w:hAnsi="Californian FB"/>
                                <w:b/>
                                <w:sz w:val="20"/>
                                <w:szCs w:val="20"/>
                              </w:rPr>
                              <w:t>See Writing Center Website</w:t>
                            </w:r>
                          </w:p>
                          <w:p w14:paraId="41FE662E" w14:textId="1BFB49FC" w:rsidR="00AD1AF2" w:rsidRPr="00934C7F" w:rsidRDefault="00AD1AF2" w:rsidP="00952D8F">
                            <w:pPr>
                              <w:jc w:val="center"/>
                              <w:rPr>
                                <w:rFonts w:ascii="Californian FB" w:hAnsi="Californian FB"/>
                                <w:sz w:val="20"/>
                                <w:szCs w:val="20"/>
                              </w:rPr>
                            </w:pPr>
                            <w:r w:rsidRPr="00AB5437">
                              <w:rPr>
                                <w:rFonts w:ascii="Californian FB" w:hAnsi="Californian FB"/>
                                <w:sz w:val="20"/>
                                <w:szCs w:val="20"/>
                              </w:rPr>
                              <w:t>http://wp.ucla.edu/wc/hours-location/</w:t>
                            </w:r>
                          </w:p>
                          <w:p w14:paraId="49275D07" w14:textId="77777777" w:rsidR="00AD1AF2" w:rsidRPr="00952D8F" w:rsidRDefault="00AD1AF2" w:rsidP="00952D8F">
                            <w:pPr>
                              <w:jc w:val="center"/>
                              <w:rPr>
                                <w:rFonts w:ascii="Californian FB" w:hAnsi="Californian FB"/>
                                <w:sz w:val="22"/>
                                <w:szCs w:val="22"/>
                              </w:rPr>
                            </w:pPr>
                          </w:p>
                          <w:p w14:paraId="06289FE0" w14:textId="77777777" w:rsidR="00AD1AF2" w:rsidRPr="00952D8F" w:rsidRDefault="00AD1AF2">
                            <w:pPr>
                              <w:rPr>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0;margin-top:14.25pt;width:468pt;height:631.15pt;z-index:25165875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">
                <v:textbox>
                  <w:txbxContent>
                    <w:p w14:paraId="4596B608" w14:textId="77777777" w:rsidR="00AD1AF2" w:rsidRPr="00B82D09" w:rsidRDefault="00AD1AF2" w:rsidP="00952D8F">
                      <w:pPr>
                        <w:jc w:val="center"/>
                        <w:rPr>
                          <w:rFonts w:ascii="Californian FB" w:hAnsi="Californian FB"/>
                          <w:sz w:val="44"/>
                          <w:szCs w:val="44"/>
                        </w:rPr>
                      </w:pPr>
                      <w:r w:rsidRPr="00B82D09">
                        <w:rPr>
                          <w:rFonts w:ascii="Californian FB" w:hAnsi="Californian FB"/>
                          <w:sz w:val="44"/>
                          <w:szCs w:val="44"/>
                        </w:rPr>
                        <w:t>Undergraduate Writing Center</w:t>
                      </w:r>
                    </w:p>
                    <w:p w14:paraId="41D23862" w14:textId="77777777" w:rsidR="00AD1AF2" w:rsidRDefault="00AD1AF2" w:rsidP="00952D8F">
                      <w:pPr>
                        <w:rPr>
                          <w:rFonts w:ascii="Californian FB" w:hAnsi="Californian FB"/>
                          <w:b/>
                        </w:rPr>
                      </w:pPr>
                    </w:p>
                    <w:p w14:paraId="38C9DB86"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What should I bring?</w:t>
                      </w:r>
                    </w:p>
                    <w:p w14:paraId="32F767F1"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 A draft if you have one</w:t>
                      </w:r>
                    </w:p>
                    <w:p w14:paraId="585B4E3C"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 Preliminary notes or writing is you don’t have a draft</w:t>
                      </w:r>
                    </w:p>
                    <w:p w14:paraId="41D52ACA"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 xml:space="preserve">• </w:t>
                      </w:r>
                      <w:proofErr w:type="gramStart"/>
                      <w:r w:rsidRPr="00952D8F">
                        <w:rPr>
                          <w:rFonts w:ascii="Californian FB" w:hAnsi="Californian FB"/>
                          <w:sz w:val="22"/>
                          <w:szCs w:val="22"/>
                        </w:rPr>
                        <w:t>A</w:t>
                      </w:r>
                      <w:proofErr w:type="gramEnd"/>
                      <w:r w:rsidRPr="00952D8F">
                        <w:rPr>
                          <w:rFonts w:ascii="Californian FB" w:hAnsi="Californian FB"/>
                          <w:sz w:val="22"/>
                          <w:szCs w:val="22"/>
                        </w:rPr>
                        <w:t xml:space="preserve"> copy of the assignment</w:t>
                      </w:r>
                    </w:p>
                    <w:p w14:paraId="29D75CCE"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 Instructor or peer comments on your paper</w:t>
                      </w:r>
                    </w:p>
                    <w:p w14:paraId="46100102"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 Copies of readings or research related to the assignment</w:t>
                      </w:r>
                    </w:p>
                    <w:p w14:paraId="6F039013" w14:textId="77777777" w:rsidR="00AD1AF2" w:rsidRPr="00952D8F" w:rsidRDefault="00AD1AF2" w:rsidP="00952D8F">
                      <w:pPr>
                        <w:rPr>
                          <w:rFonts w:ascii="Californian FB" w:hAnsi="Californian FB"/>
                          <w:sz w:val="22"/>
                          <w:szCs w:val="22"/>
                        </w:rPr>
                      </w:pPr>
                    </w:p>
                    <w:p w14:paraId="76BB2DBF"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Do I need an appointment?</w:t>
                      </w:r>
                    </w:p>
                    <w:p w14:paraId="05D6FA8B"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Yes, appointments are recommended whether you want a face-to-face session or an online session.  You can book them one week in advance</w:t>
                      </w:r>
                    </w:p>
                    <w:p w14:paraId="2356473E" w14:textId="77777777" w:rsidR="00AD1AF2" w:rsidRPr="00952D8F" w:rsidRDefault="00AD1AF2" w:rsidP="00952D8F">
                      <w:pPr>
                        <w:rPr>
                          <w:rFonts w:ascii="Californian FB" w:hAnsi="Californian FB"/>
                          <w:sz w:val="22"/>
                          <w:szCs w:val="22"/>
                        </w:rPr>
                      </w:pPr>
                    </w:p>
                    <w:p w14:paraId="3FF7D776"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What if I can’t get an appointment?</w:t>
                      </w:r>
                    </w:p>
                    <w:p w14:paraId="22119DB7"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We have a waitlist.  To get on it, come to the Writing Center OR send an email to wcenter@ucla.edu or call 310-206-1320.  We will contact you if we have an appointment.</w:t>
                      </w:r>
                    </w:p>
                    <w:p w14:paraId="18DC32C6" w14:textId="77777777" w:rsidR="00AD1AF2" w:rsidRPr="00952D8F" w:rsidRDefault="00AD1AF2" w:rsidP="00952D8F">
                      <w:pPr>
                        <w:rPr>
                          <w:rFonts w:ascii="Californian FB" w:hAnsi="Californian FB"/>
                          <w:sz w:val="22"/>
                          <w:szCs w:val="22"/>
                        </w:rPr>
                      </w:pPr>
                    </w:p>
                    <w:p w14:paraId="52949FBC"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How do online appointments work?</w:t>
                      </w:r>
                    </w:p>
                    <w:p w14:paraId="2AC0C5EA"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They are similar to face-to-face sessions.  You sign up for a 50-minute appointment.  After you send us your paper via email, we upload it to Google Docs and contact you for a Google Voice Chat.</w:t>
                      </w:r>
                    </w:p>
                    <w:p w14:paraId="40757AF3" w14:textId="77777777" w:rsidR="00AD1AF2" w:rsidRPr="00952D8F" w:rsidRDefault="00AD1AF2" w:rsidP="00952D8F">
                      <w:pPr>
                        <w:rPr>
                          <w:rFonts w:ascii="Californian FB" w:hAnsi="Californian FB"/>
                          <w:sz w:val="22"/>
                          <w:szCs w:val="22"/>
                        </w:rPr>
                      </w:pPr>
                    </w:p>
                    <w:p w14:paraId="75FA870E"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What if I have a quick question about formatting, citations, or punctuation?</w:t>
                      </w:r>
                    </w:p>
                    <w:p w14:paraId="271C0891"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We are happy to help with all of your writing questions.  Email us at wcenter@ucla.edu, call us at 310-206-1320, or drop by A61 Humanities during our business hours.</w:t>
                      </w:r>
                    </w:p>
                    <w:p w14:paraId="79816C7A" w14:textId="77777777" w:rsidR="00AD1AF2" w:rsidRPr="00952D8F" w:rsidRDefault="00AD1AF2" w:rsidP="00952D8F">
                      <w:pPr>
                        <w:rPr>
                          <w:rFonts w:ascii="Californian FB" w:hAnsi="Californian FB"/>
                          <w:sz w:val="22"/>
                          <w:szCs w:val="22"/>
                        </w:rPr>
                      </w:pPr>
                    </w:p>
                    <w:p w14:paraId="752B814C"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How often can I come in?</w:t>
                      </w:r>
                    </w:p>
                    <w:p w14:paraId="210C3FEA"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You can make two appointments per week, but you have to finish the first one before you can make a second one.  You cannot make back-to-back appointments.</w:t>
                      </w:r>
                    </w:p>
                    <w:p w14:paraId="6DFCBEDC" w14:textId="77777777" w:rsidR="00AD1AF2" w:rsidRPr="00952D8F" w:rsidRDefault="00AD1AF2" w:rsidP="00952D8F">
                      <w:pPr>
                        <w:rPr>
                          <w:rFonts w:ascii="Californian FB" w:hAnsi="Californian FB"/>
                          <w:sz w:val="22"/>
                          <w:szCs w:val="22"/>
                        </w:rPr>
                      </w:pPr>
                    </w:p>
                    <w:p w14:paraId="1432E95F" w14:textId="77777777" w:rsidR="00AD1AF2" w:rsidRPr="00952D8F" w:rsidRDefault="00AD1AF2" w:rsidP="00952D8F">
                      <w:pPr>
                        <w:rPr>
                          <w:rFonts w:ascii="Californian FB" w:hAnsi="Californian FB"/>
                          <w:b/>
                          <w:sz w:val="22"/>
                          <w:szCs w:val="22"/>
                        </w:rPr>
                      </w:pPr>
                      <w:r w:rsidRPr="00952D8F">
                        <w:rPr>
                          <w:rFonts w:ascii="Californian FB" w:hAnsi="Californian FB"/>
                          <w:b/>
                          <w:sz w:val="22"/>
                          <w:szCs w:val="22"/>
                        </w:rPr>
                        <w:t>Can I drop off my paper off and pick it up later?</w:t>
                      </w:r>
                    </w:p>
                    <w:p w14:paraId="002FA746" w14:textId="77777777" w:rsidR="00AD1AF2" w:rsidRPr="00952D8F" w:rsidRDefault="00AD1AF2" w:rsidP="00952D8F">
                      <w:pPr>
                        <w:rPr>
                          <w:rFonts w:ascii="Californian FB" w:hAnsi="Californian FB"/>
                          <w:sz w:val="22"/>
                          <w:szCs w:val="22"/>
                        </w:rPr>
                      </w:pPr>
                      <w:r w:rsidRPr="00952D8F">
                        <w:rPr>
                          <w:rFonts w:ascii="Californian FB" w:hAnsi="Californian FB"/>
                          <w:sz w:val="22"/>
                          <w:szCs w:val="22"/>
                        </w:rPr>
                        <w:t>No.  That’s because our goal is to help you become a more confident writer by providing comments on your writing and useful strategies for approaching this and future writing assignments.</w:t>
                      </w:r>
                    </w:p>
                    <w:p w14:paraId="3F30E007" w14:textId="77777777" w:rsidR="00AD1AF2" w:rsidRPr="00952D8F" w:rsidRDefault="00AD1AF2" w:rsidP="00952D8F">
                      <w:pPr>
                        <w:rPr>
                          <w:rFonts w:ascii="Californian FB" w:hAnsi="Californian FB"/>
                          <w:sz w:val="22"/>
                          <w:szCs w:val="22"/>
                        </w:rPr>
                      </w:pPr>
                    </w:p>
                    <w:p w14:paraId="510F3DD7" w14:textId="3C1E8EA2" w:rsidR="00AD1AF2" w:rsidRDefault="00AD1AF2" w:rsidP="00952D8F">
                      <w:pPr>
                        <w:jc w:val="center"/>
                        <w:rPr>
                          <w:rFonts w:ascii="Californian FB" w:hAnsi="Californian FB"/>
                          <w:b/>
                          <w:sz w:val="22"/>
                          <w:szCs w:val="22"/>
                        </w:rPr>
                      </w:pPr>
                      <w:r w:rsidRPr="00952D8F">
                        <w:rPr>
                          <w:rFonts w:ascii="Californian FB" w:hAnsi="Californian FB"/>
                          <w:b/>
                          <w:sz w:val="22"/>
                          <w:szCs w:val="22"/>
                        </w:rPr>
                        <w:t>Locations and Hours</w:t>
                      </w:r>
                      <w:r>
                        <w:rPr>
                          <w:rFonts w:ascii="Californian FB" w:hAnsi="Californian FB"/>
                          <w:b/>
                          <w:sz w:val="22"/>
                          <w:szCs w:val="22"/>
                        </w:rPr>
                        <w:t xml:space="preserve"> (hours subject to change)</w:t>
                      </w:r>
                    </w:p>
                    <w:p w14:paraId="13E3D13F" w14:textId="77777777" w:rsidR="00AD1AF2" w:rsidRPr="00934C7F" w:rsidRDefault="00AD1AF2" w:rsidP="00952D8F">
                      <w:pPr>
                        <w:jc w:val="center"/>
                        <w:rPr>
                          <w:rFonts w:ascii="Californian FB" w:hAnsi="Californian FB"/>
                          <w:sz w:val="20"/>
                          <w:szCs w:val="20"/>
                        </w:rPr>
                      </w:pPr>
                    </w:p>
                    <w:p w14:paraId="43DF2D97" w14:textId="09DEC37E" w:rsidR="00AD1AF2" w:rsidRDefault="00AD1AF2" w:rsidP="00952D8F">
                      <w:pPr>
                        <w:jc w:val="center"/>
                        <w:rPr>
                          <w:rFonts w:ascii="Californian FB" w:hAnsi="Californian FB"/>
                          <w:b/>
                          <w:sz w:val="20"/>
                          <w:szCs w:val="20"/>
                        </w:rPr>
                      </w:pPr>
                      <w:r>
                        <w:rPr>
                          <w:rFonts w:ascii="Californian FB" w:hAnsi="Californian FB"/>
                          <w:b/>
                          <w:sz w:val="20"/>
                          <w:szCs w:val="20"/>
                        </w:rPr>
                        <w:t>See Writing Center Website</w:t>
                      </w:r>
                    </w:p>
                    <w:p w14:paraId="41FE662E" w14:textId="1BFB49FC" w:rsidR="00AD1AF2" w:rsidRPr="00934C7F" w:rsidRDefault="00AD1AF2" w:rsidP="00952D8F">
                      <w:pPr>
                        <w:jc w:val="center"/>
                        <w:rPr>
                          <w:rFonts w:ascii="Californian FB" w:hAnsi="Californian FB"/>
                          <w:sz w:val="20"/>
                          <w:szCs w:val="20"/>
                        </w:rPr>
                      </w:pPr>
                      <w:r w:rsidRPr="00AB5437">
                        <w:rPr>
                          <w:rFonts w:ascii="Californian FB" w:hAnsi="Californian FB"/>
                          <w:sz w:val="20"/>
                          <w:szCs w:val="20"/>
                        </w:rPr>
                        <w:t>http://wp.ucla.edu/wc/hours-location/</w:t>
                      </w:r>
                    </w:p>
                    <w:p w14:paraId="49275D07" w14:textId="77777777" w:rsidR="00AD1AF2" w:rsidRPr="00952D8F" w:rsidRDefault="00AD1AF2" w:rsidP="00952D8F">
                      <w:pPr>
                        <w:jc w:val="center"/>
                        <w:rPr>
                          <w:rFonts w:ascii="Californian FB" w:hAnsi="Californian FB"/>
                          <w:sz w:val="22"/>
                          <w:szCs w:val="22"/>
                        </w:rPr>
                      </w:pPr>
                    </w:p>
                    <w:p w14:paraId="06289FE0" w14:textId="77777777" w:rsidR="00AD1AF2" w:rsidRPr="00952D8F" w:rsidRDefault="00AD1AF2">
                      <w:pPr>
                        <w:rPr>
                          <w:sz w:val="22"/>
                          <w:szCs w:val="22"/>
                        </w:rPr>
                      </w:pPr>
                    </w:p>
                  </w:txbxContent>
                </v:textbox>
                <w10:wrap type="square"/>
              </v:shape>
            </w:pict>
          </mc:Fallback>
        </mc:AlternateContent>
      </w:r>
      <w:r w:rsidR="00780E73" w:rsidRPr="00CD677D">
        <w:rPr>
          <w:rFonts w:asciiTheme="minorHAnsi" w:hAnsiTheme="minorHAnsi"/>
          <w:b/>
          <w:sz w:val="22"/>
          <w:szCs w:val="22"/>
        </w:rPr>
        <w:br w:type="page"/>
      </w:r>
      <w:proofErr w:type="gramStart"/>
      <w:r w:rsidR="00DD20A6" w:rsidRPr="00CD677D">
        <w:rPr>
          <w:rFonts w:asciiTheme="minorHAnsi" w:hAnsiTheme="minorHAnsi"/>
          <w:b/>
          <w:sz w:val="22"/>
          <w:szCs w:val="22"/>
        </w:rPr>
        <w:lastRenderedPageBreak/>
        <w:t xml:space="preserve">5.0  </w:t>
      </w:r>
      <w:r w:rsidR="00780E73" w:rsidRPr="00CD677D">
        <w:rPr>
          <w:rFonts w:asciiTheme="minorHAnsi" w:hAnsiTheme="minorHAnsi"/>
          <w:b/>
          <w:sz w:val="22"/>
          <w:szCs w:val="22"/>
        </w:rPr>
        <w:t>Team</w:t>
      </w:r>
      <w:proofErr w:type="gramEnd"/>
      <w:r w:rsidR="00780E73" w:rsidRPr="00CD677D">
        <w:rPr>
          <w:rFonts w:asciiTheme="minorHAnsi" w:hAnsiTheme="minorHAnsi"/>
          <w:b/>
          <w:sz w:val="22"/>
          <w:szCs w:val="22"/>
        </w:rPr>
        <w:t xml:space="preserve"> Research Project</w:t>
      </w:r>
    </w:p>
    <w:p w14:paraId="6DA863F8" w14:textId="77777777" w:rsidR="00780E73" w:rsidRPr="00CD677D" w:rsidRDefault="00806A10" w:rsidP="00780E73">
      <w:pPr>
        <w:pStyle w:val="Title"/>
        <w:jc w:val="left"/>
        <w:rPr>
          <w:rFonts w:asciiTheme="minorHAnsi" w:hAnsiTheme="minorHAnsi"/>
          <w:sz w:val="22"/>
          <w:szCs w:val="22"/>
        </w:rPr>
      </w:pPr>
      <w:proofErr w:type="gramStart"/>
      <w:r w:rsidRPr="00CD677D">
        <w:rPr>
          <w:rFonts w:asciiTheme="minorHAnsi" w:hAnsiTheme="minorHAnsi"/>
          <w:sz w:val="22"/>
          <w:szCs w:val="22"/>
        </w:rPr>
        <w:t xml:space="preserve">5.1  </w:t>
      </w:r>
      <w:r w:rsidR="00780E73" w:rsidRPr="00CD677D">
        <w:rPr>
          <w:rFonts w:asciiTheme="minorHAnsi" w:hAnsiTheme="minorHAnsi"/>
          <w:sz w:val="22"/>
          <w:szCs w:val="22"/>
        </w:rPr>
        <w:t>Teamwork</w:t>
      </w:r>
      <w:proofErr w:type="gramEnd"/>
      <w:r w:rsidR="00780E73" w:rsidRPr="00CD677D">
        <w:rPr>
          <w:rFonts w:asciiTheme="minorHAnsi" w:hAnsiTheme="minorHAnsi"/>
          <w:sz w:val="22"/>
          <w:szCs w:val="22"/>
        </w:rPr>
        <w:t xml:space="preserve"> in Engineering:  Some Thoughts</w:t>
      </w:r>
    </w:p>
    <w:p w14:paraId="701020D8" w14:textId="77777777" w:rsidR="00780E73" w:rsidRPr="00CD677D" w:rsidRDefault="00780E73" w:rsidP="00780E73">
      <w:pPr>
        <w:jc w:val="center"/>
        <w:rPr>
          <w:rFonts w:asciiTheme="minorHAnsi" w:hAnsiTheme="minorHAnsi" w:cs="Times New Roman"/>
          <w:sz w:val="22"/>
          <w:szCs w:val="22"/>
        </w:rPr>
      </w:pPr>
    </w:p>
    <w:p w14:paraId="35C8F322" w14:textId="77777777" w:rsidR="00780E73" w:rsidRPr="00CD677D" w:rsidRDefault="00780E73" w:rsidP="009057BE">
      <w:pPr>
        <w:pStyle w:val="BodyText"/>
        <w:ind w:firstLine="720"/>
        <w:rPr>
          <w:rFonts w:asciiTheme="minorHAnsi" w:hAnsiTheme="minorHAnsi"/>
          <w:b w:val="0"/>
          <w:sz w:val="22"/>
          <w:szCs w:val="22"/>
        </w:rPr>
      </w:pPr>
      <w:r w:rsidRPr="00CD677D">
        <w:rPr>
          <w:rFonts w:asciiTheme="minorHAnsi" w:hAnsiTheme="minorHAnsi"/>
          <w:b w:val="0"/>
          <w:sz w:val="22"/>
          <w:szCs w:val="22"/>
        </w:rPr>
        <w:t xml:space="preserve">When the subject of teamwork in engineering is introduced, experienced engineers will offer the opinion that engineering is a team sport.  This metaphor is apt.  Engineering is done by groups of people.  Each individual brings his or her particular knowledge and skills base.  The team synthesizes this knowledge, skills and talent base and plays a game in which it wins or loses.  Frequently, the game is competitive - it's your team against the competition.  Such is the environment during competitions to acquire work, e.g. during proposals or competitive phases of programs.  Or the competition can be among alternative technologies in the marketplace.  Or the game is absolute - winning means simultaneous achievement of technical (design, production, delivery, operation, service, </w:t>
      </w:r>
      <w:proofErr w:type="spellStart"/>
      <w:r w:rsidRPr="00CD677D">
        <w:rPr>
          <w:rFonts w:asciiTheme="minorHAnsi" w:hAnsiTheme="minorHAnsi"/>
          <w:b w:val="0"/>
          <w:sz w:val="22"/>
          <w:szCs w:val="22"/>
        </w:rPr>
        <w:t>etc</w:t>
      </w:r>
      <w:proofErr w:type="spellEnd"/>
      <w:r w:rsidRPr="00CD677D">
        <w:rPr>
          <w:rFonts w:asciiTheme="minorHAnsi" w:hAnsiTheme="minorHAnsi"/>
          <w:b w:val="0"/>
          <w:sz w:val="22"/>
          <w:szCs w:val="22"/>
        </w:rPr>
        <w:t>), financial and schedule goals - losing is failing in any area.</w:t>
      </w:r>
    </w:p>
    <w:p w14:paraId="79243225" w14:textId="77777777" w:rsidR="00780E73" w:rsidRPr="00CD677D" w:rsidRDefault="00780E73" w:rsidP="00780E73">
      <w:pPr>
        <w:rPr>
          <w:rFonts w:asciiTheme="minorHAnsi" w:hAnsiTheme="minorHAnsi" w:cs="Times New Roman"/>
          <w:sz w:val="22"/>
          <w:szCs w:val="22"/>
        </w:rPr>
      </w:pPr>
    </w:p>
    <w:p w14:paraId="7CA4AAA0" w14:textId="77777777" w:rsidR="00780E73" w:rsidRPr="00CD677D" w:rsidRDefault="00780E73" w:rsidP="009057BE">
      <w:pPr>
        <w:ind w:firstLine="720"/>
        <w:rPr>
          <w:rFonts w:asciiTheme="minorHAnsi" w:hAnsiTheme="minorHAnsi" w:cs="Times New Roman"/>
          <w:sz w:val="22"/>
          <w:szCs w:val="22"/>
        </w:rPr>
      </w:pPr>
      <w:r w:rsidRPr="00CD677D">
        <w:rPr>
          <w:rFonts w:asciiTheme="minorHAnsi" w:hAnsiTheme="minorHAnsi" w:cs="Times New Roman"/>
          <w:sz w:val="22"/>
          <w:szCs w:val="22"/>
        </w:rPr>
        <w:t>The reasons that engineering involves teams are obvious.  Most engineering endeavors involve many different disciplines of engineering, and many areas of expertise outside of engineering.  The subjects involved are beyond the grasp of any single individual.  Obviously it takes lots of people with different knowledge and skills. And it takes lots of people to accomplish the large number of tasks.  So it comes as no surprise that they have to get together in some way.  But the requirements for and payoff for high quality teamwork go well beyond this surface view.  Good teamwork produces ideas and results that no single individual can get to; good teamwork provides a synergy in which the team is more than a sum of its parts.  And it's that synergy that is required to win the game.  The quality and characteristics of how people work with one another is probably the single most important factor in the success or failure of an engineering undertaking.</w:t>
      </w:r>
    </w:p>
    <w:p w14:paraId="5432BFA0" w14:textId="77777777" w:rsidR="00780E73" w:rsidRPr="00CD677D" w:rsidRDefault="00780E73" w:rsidP="00780E73">
      <w:pPr>
        <w:rPr>
          <w:rFonts w:asciiTheme="minorHAnsi" w:hAnsiTheme="minorHAnsi" w:cs="Times New Roman"/>
          <w:sz w:val="22"/>
          <w:szCs w:val="22"/>
        </w:rPr>
      </w:pPr>
    </w:p>
    <w:p w14:paraId="39EE2E93" w14:textId="77777777" w:rsidR="00780E73" w:rsidRPr="00CD677D" w:rsidRDefault="00780E73" w:rsidP="009057BE">
      <w:pPr>
        <w:ind w:firstLine="720"/>
        <w:rPr>
          <w:rFonts w:asciiTheme="minorHAnsi" w:hAnsiTheme="minorHAnsi" w:cs="Times New Roman"/>
          <w:sz w:val="22"/>
          <w:szCs w:val="22"/>
        </w:rPr>
      </w:pPr>
      <w:r w:rsidRPr="00CD677D">
        <w:rPr>
          <w:rFonts w:asciiTheme="minorHAnsi" w:hAnsiTheme="minorHAnsi" w:cs="Times New Roman"/>
          <w:sz w:val="22"/>
          <w:szCs w:val="22"/>
        </w:rPr>
        <w:t>The engineering processes used to address complex engineering undertakings are the subjects of engineering project management. Their essence is to understand completely what is required of the project, to delineate each and every individual task that needs to be done, and to make sure every task is assigned and accomplished in a logical sequence and timely manner.  The tasks are defined such that they all come together to arrive at a successful conclusion of what is frequently a quite complex product or activity.  This is all well and good in theory.  The problems of the real world intrude in the form of conflicting requirements, uncertainties in how to approach the problem(s) at hand (particularly if you are doing something for the first time), inadequate data, conflicting data, inadequate budgets, inadequate time, conflicts among priorities for facilities, personnel, etc.  The situation is further complicated by conflicts among priorities of a personal nature among the people involved.   Given the complexity and highly indeterminate nature of the real world problems, it comes as no surprise that the essential ingredient for success is a collective human intelligence, repeatedly and repetitively applied.</w:t>
      </w:r>
    </w:p>
    <w:p w14:paraId="017D81E4" w14:textId="77777777" w:rsidR="00780E73" w:rsidRPr="00CD677D" w:rsidRDefault="00780E73" w:rsidP="00780E73">
      <w:pPr>
        <w:rPr>
          <w:rFonts w:asciiTheme="minorHAnsi" w:hAnsiTheme="minorHAnsi" w:cs="Times New Roman"/>
          <w:sz w:val="22"/>
          <w:szCs w:val="22"/>
        </w:rPr>
      </w:pPr>
    </w:p>
    <w:p w14:paraId="46ECBC0E" w14:textId="77777777" w:rsidR="00780E73" w:rsidRPr="00CD677D" w:rsidRDefault="00780E73" w:rsidP="009057BE">
      <w:pPr>
        <w:ind w:firstLine="720"/>
        <w:rPr>
          <w:rFonts w:asciiTheme="minorHAnsi" w:hAnsiTheme="minorHAnsi" w:cs="Times New Roman"/>
          <w:sz w:val="22"/>
          <w:szCs w:val="22"/>
        </w:rPr>
      </w:pPr>
      <w:r w:rsidRPr="00CD677D">
        <w:rPr>
          <w:rFonts w:asciiTheme="minorHAnsi" w:hAnsiTheme="minorHAnsi" w:cs="Times New Roman"/>
          <w:sz w:val="22"/>
          <w:szCs w:val="22"/>
        </w:rPr>
        <w:t xml:space="preserve">Since effective teamwork is an essential element in the accomplishment of engineering endeavors, it follows that people who are adept at </w:t>
      </w:r>
      <w:proofErr w:type="gramStart"/>
      <w:r w:rsidRPr="00CD677D">
        <w:rPr>
          <w:rFonts w:asciiTheme="minorHAnsi" w:hAnsiTheme="minorHAnsi" w:cs="Times New Roman"/>
          <w:sz w:val="22"/>
          <w:szCs w:val="22"/>
        </w:rPr>
        <w:t>forming,</w:t>
      </w:r>
      <w:proofErr w:type="gramEnd"/>
      <w:r w:rsidRPr="00CD677D">
        <w:rPr>
          <w:rFonts w:asciiTheme="minorHAnsi" w:hAnsiTheme="minorHAnsi" w:cs="Times New Roman"/>
          <w:sz w:val="22"/>
          <w:szCs w:val="22"/>
        </w:rPr>
        <w:t xml:space="preserve"> leading or facilitating teams are treasured.  Team skills determine career success or failure for most engineers, far more than individual technical knowledge or expertise.</w:t>
      </w:r>
    </w:p>
    <w:p w14:paraId="02F72FB8" w14:textId="77777777" w:rsidR="00780E73" w:rsidRPr="00CD677D" w:rsidRDefault="00780E73" w:rsidP="00780E73">
      <w:pPr>
        <w:rPr>
          <w:rFonts w:asciiTheme="minorHAnsi" w:hAnsiTheme="minorHAnsi" w:cs="Times New Roman"/>
          <w:sz w:val="22"/>
          <w:szCs w:val="22"/>
        </w:rPr>
      </w:pPr>
    </w:p>
    <w:p w14:paraId="5FEE617C" w14:textId="77777777" w:rsidR="00780E73" w:rsidRPr="00CD677D" w:rsidRDefault="00780E73" w:rsidP="009057BE">
      <w:pPr>
        <w:ind w:firstLine="720"/>
        <w:rPr>
          <w:rFonts w:asciiTheme="minorHAnsi" w:hAnsiTheme="minorHAnsi" w:cs="Times New Roman"/>
          <w:sz w:val="22"/>
          <w:szCs w:val="22"/>
        </w:rPr>
      </w:pPr>
      <w:r w:rsidRPr="00CD677D">
        <w:rPr>
          <w:rFonts w:asciiTheme="minorHAnsi" w:hAnsiTheme="minorHAnsi" w:cs="Times New Roman"/>
          <w:sz w:val="22"/>
          <w:szCs w:val="22"/>
        </w:rPr>
        <w:t xml:space="preserve">The skills that lead to effective teamwork can be learned.  Again the metaphor of engineering as a sport is helpful.  Teamwork in progress is essentially experiential just as sports are.  However, there are fundamentals that can be learned and practiced, some individually and some with partners and some in context with team activity - just as in most sports.  The learning process involves a constant iteration between the fundamental ideals and the practices of the team.  Awareness of the fundamentals, observations regarding their effectiveness in the team activity, and </w:t>
      </w:r>
      <w:r w:rsidRPr="00CD677D">
        <w:rPr>
          <w:rFonts w:asciiTheme="minorHAnsi" w:hAnsiTheme="minorHAnsi" w:cs="Times New Roman"/>
          <w:sz w:val="22"/>
          <w:szCs w:val="22"/>
        </w:rPr>
        <w:lastRenderedPageBreak/>
        <w:t>the experiential feedback can lead to ever more effective teams.  Eventually the team environment becomes a cultural environment and the whole thing just feels natural.</w:t>
      </w:r>
    </w:p>
    <w:p w14:paraId="571EC25E" w14:textId="77777777" w:rsidR="00780E73" w:rsidRPr="00CD677D" w:rsidRDefault="00780E73" w:rsidP="00780E73">
      <w:pPr>
        <w:rPr>
          <w:rFonts w:asciiTheme="minorHAnsi" w:hAnsiTheme="minorHAnsi" w:cs="Times New Roman"/>
          <w:sz w:val="22"/>
          <w:szCs w:val="22"/>
        </w:rPr>
      </w:pPr>
    </w:p>
    <w:p w14:paraId="52136557" w14:textId="77777777" w:rsidR="00780E73" w:rsidRPr="00CD677D" w:rsidRDefault="00780E73" w:rsidP="009057BE">
      <w:pPr>
        <w:pStyle w:val="PlainText"/>
        <w:ind w:firstLine="720"/>
        <w:rPr>
          <w:rFonts w:asciiTheme="minorHAnsi" w:hAnsiTheme="minorHAnsi"/>
          <w:sz w:val="22"/>
          <w:szCs w:val="22"/>
        </w:rPr>
      </w:pPr>
      <w:r w:rsidRPr="00CD677D">
        <w:rPr>
          <w:rFonts w:asciiTheme="minorHAnsi" w:hAnsiTheme="minorHAnsi"/>
          <w:sz w:val="22"/>
          <w:szCs w:val="22"/>
        </w:rPr>
        <w:t>In teamwork the fundamentals separate into two broad areas - interpersonal and rational.   The interpersonal skills involve how people relate to each other</w:t>
      </w:r>
      <w:proofErr w:type="gramStart"/>
      <w:r w:rsidRPr="00CD677D">
        <w:rPr>
          <w:rFonts w:asciiTheme="minorHAnsi" w:hAnsiTheme="minorHAnsi"/>
          <w:sz w:val="22"/>
          <w:szCs w:val="22"/>
        </w:rPr>
        <w:t>;</w:t>
      </w:r>
      <w:proofErr w:type="gramEnd"/>
      <w:r w:rsidRPr="00CD677D">
        <w:rPr>
          <w:rFonts w:asciiTheme="minorHAnsi" w:hAnsiTheme="minorHAnsi"/>
          <w:sz w:val="22"/>
          <w:szCs w:val="22"/>
        </w:rPr>
        <w:t xml:space="preserve"> how well they communicate (both transmit and receive), whether they interact to promote communication (rather than stifle it), whether they can differ constructively.  The rational skills deal with the processes followed by the team in dealing with the problem at hand; delineating the issues and the sequence in which to address them, analyzing the situation, setting objectives, developing alternative courses of action, identifying obstacles and adverse consequences, and processes of decision making.  These subjects will be discussed during the sessions on teamwork and in context with the class team projects. </w:t>
      </w:r>
    </w:p>
    <w:p w14:paraId="4D23A89A" w14:textId="77777777" w:rsidR="00780E73" w:rsidRPr="00CD677D" w:rsidRDefault="00780E73" w:rsidP="00780E73">
      <w:pPr>
        <w:pStyle w:val="PlainText"/>
        <w:rPr>
          <w:rFonts w:asciiTheme="minorHAnsi" w:hAnsiTheme="minorHAnsi"/>
          <w:sz w:val="22"/>
          <w:szCs w:val="22"/>
        </w:rPr>
      </w:pPr>
    </w:p>
    <w:p w14:paraId="6C07E84B" w14:textId="77777777" w:rsidR="00780E73" w:rsidRPr="00CD677D" w:rsidRDefault="00780E73" w:rsidP="009057BE">
      <w:pPr>
        <w:pStyle w:val="PlainText"/>
        <w:ind w:firstLine="720"/>
        <w:rPr>
          <w:rFonts w:asciiTheme="minorHAnsi" w:hAnsiTheme="minorHAnsi"/>
          <w:sz w:val="22"/>
          <w:szCs w:val="22"/>
        </w:rPr>
      </w:pPr>
      <w:r w:rsidRPr="00CD677D">
        <w:rPr>
          <w:rFonts w:asciiTheme="minorHAnsi" w:hAnsiTheme="minorHAnsi"/>
          <w:sz w:val="22"/>
          <w:szCs w:val="22"/>
        </w:rPr>
        <w:t xml:space="preserve">Effective teams involve intense individual effort, group cooperation, team support, and leadership.  On an effective team each individual knows his or her role, assignment, goal and responsibility.  However, effort does not stop at the boundary of an individuals’ assignment.  Any effort on any task that will make the team succeed is what the team members do; this is the hallmark of teamwork. Good team members do not balk at what appears to be an uneven distribution of workload; after all, we do not have equal capabilities on all varieties of tasks.  If an individual succeeds at his or her task, even brilliantly, but some other member fails, then the whole team fails.  When the motivation is </w:t>
      </w:r>
      <w:r w:rsidRPr="00CD677D">
        <w:rPr>
          <w:rFonts w:asciiTheme="minorHAnsi" w:hAnsiTheme="minorHAnsi"/>
          <w:sz w:val="22"/>
          <w:szCs w:val="22"/>
          <w:u w:val="single"/>
        </w:rPr>
        <w:t>team</w:t>
      </w:r>
      <w:r w:rsidRPr="00CD677D">
        <w:rPr>
          <w:rFonts w:asciiTheme="minorHAnsi" w:hAnsiTheme="minorHAnsi"/>
          <w:sz w:val="22"/>
          <w:szCs w:val="22"/>
        </w:rPr>
        <w:t xml:space="preserve"> success, no one celebrates an individual victory separate from team victory.</w:t>
      </w:r>
    </w:p>
    <w:p w14:paraId="066788F9" w14:textId="77777777" w:rsidR="00780E73" w:rsidRPr="00CD677D" w:rsidRDefault="00780E73" w:rsidP="00780E73">
      <w:pPr>
        <w:pStyle w:val="PlainText"/>
        <w:rPr>
          <w:rFonts w:asciiTheme="minorHAnsi" w:hAnsiTheme="minorHAnsi"/>
          <w:sz w:val="22"/>
          <w:szCs w:val="22"/>
        </w:rPr>
      </w:pPr>
    </w:p>
    <w:p w14:paraId="4CFE7885" w14:textId="77777777" w:rsidR="00780E73" w:rsidRPr="00CD677D" w:rsidRDefault="00780E73" w:rsidP="009057BE">
      <w:pPr>
        <w:pStyle w:val="PlainText"/>
        <w:ind w:firstLine="720"/>
        <w:rPr>
          <w:rFonts w:asciiTheme="minorHAnsi" w:hAnsiTheme="minorHAnsi"/>
          <w:sz w:val="22"/>
          <w:szCs w:val="22"/>
        </w:rPr>
      </w:pPr>
      <w:r w:rsidRPr="00CD677D">
        <w:rPr>
          <w:rFonts w:asciiTheme="minorHAnsi" w:hAnsiTheme="minorHAnsi"/>
          <w:sz w:val="22"/>
          <w:szCs w:val="22"/>
        </w:rPr>
        <w:t>Effective leadership facilitates tapping into the knowledge and skills of all the team members, motivates the team to work together, and achieves a synergy that exceeds the capabilities of individual members working alone.  Leadership may pass from person to person depending on the task at hand.  Frequently, one member of a team may be adept at providing leadership.  However leadership on effective teams is not synonymous with domination.  It is not unusual on a small team that one person tries to take charge and dominate the team without a spirit of group participation and shared commitment.  This does not lead to effective teamwork.  An effective group will challenge such an attempt.</w:t>
      </w:r>
    </w:p>
    <w:p w14:paraId="59626BC5" w14:textId="77777777" w:rsidR="00780E73" w:rsidRPr="00CD677D" w:rsidRDefault="00780E73" w:rsidP="00780E73">
      <w:pPr>
        <w:pStyle w:val="PlainText"/>
        <w:rPr>
          <w:rFonts w:asciiTheme="minorHAnsi" w:hAnsiTheme="minorHAnsi"/>
          <w:sz w:val="22"/>
          <w:szCs w:val="22"/>
        </w:rPr>
      </w:pPr>
    </w:p>
    <w:p w14:paraId="2FCD3C29" w14:textId="77777777" w:rsidR="00780E73" w:rsidRPr="00CD677D" w:rsidRDefault="00806A10" w:rsidP="00780E73">
      <w:pPr>
        <w:spacing w:before="120"/>
        <w:rPr>
          <w:rFonts w:asciiTheme="minorHAnsi" w:hAnsiTheme="minorHAnsi"/>
          <w:b/>
          <w:sz w:val="22"/>
          <w:szCs w:val="22"/>
        </w:rPr>
      </w:pPr>
      <w:proofErr w:type="gramStart"/>
      <w:r w:rsidRPr="00CD677D">
        <w:rPr>
          <w:rFonts w:asciiTheme="minorHAnsi" w:hAnsiTheme="minorHAnsi"/>
          <w:b/>
          <w:sz w:val="22"/>
          <w:szCs w:val="22"/>
        </w:rPr>
        <w:t xml:space="preserve">5.2  </w:t>
      </w:r>
      <w:r w:rsidR="00780E73" w:rsidRPr="00CD677D">
        <w:rPr>
          <w:rFonts w:asciiTheme="minorHAnsi" w:hAnsiTheme="minorHAnsi"/>
          <w:b/>
          <w:sz w:val="22"/>
          <w:szCs w:val="22"/>
        </w:rPr>
        <w:t>Overview</w:t>
      </w:r>
      <w:proofErr w:type="gramEnd"/>
    </w:p>
    <w:p w14:paraId="6F89B155" w14:textId="77777777" w:rsidR="00780E73" w:rsidRPr="00CD677D" w:rsidRDefault="00780E73" w:rsidP="009057BE">
      <w:pPr>
        <w:spacing w:before="120"/>
        <w:ind w:firstLine="720"/>
        <w:rPr>
          <w:rFonts w:asciiTheme="minorHAnsi" w:hAnsiTheme="minorHAnsi"/>
          <w:bCs/>
          <w:sz w:val="22"/>
          <w:szCs w:val="22"/>
        </w:rPr>
      </w:pPr>
      <w:r w:rsidRPr="00CD677D">
        <w:rPr>
          <w:rFonts w:asciiTheme="minorHAnsi" w:hAnsiTheme="minorHAnsi"/>
          <w:bCs/>
          <w:sz w:val="22"/>
          <w:szCs w:val="22"/>
        </w:rPr>
        <w:t xml:space="preserve">We require teams typically made up of 4 or 5 students to research and analyze a contemporary problem containing both technological and societal/ethical factors, and to write a comprehensive Final Team Research Report supported by references from the technical literature and other sources documenting their research results and their recommendations for problem solution.  The body of the Report is typically 35 to 45 pages long, representing about 7-9 pages per student.  We present 4 to 6 potential research topics early in the course.  Students in a discussion section are free to organize themselves into groups and each group can choose the topic it will work on; or in some cases the instructors will help form groups based on student preferences.  </w:t>
      </w:r>
    </w:p>
    <w:p w14:paraId="1064EBD0" w14:textId="77777777" w:rsidR="00780E73" w:rsidRPr="00CD677D" w:rsidRDefault="00806A10" w:rsidP="00780E73">
      <w:pPr>
        <w:spacing w:before="120"/>
        <w:rPr>
          <w:rFonts w:asciiTheme="minorHAnsi" w:hAnsiTheme="minorHAnsi"/>
          <w:b/>
          <w:bCs/>
          <w:sz w:val="22"/>
          <w:szCs w:val="22"/>
        </w:rPr>
      </w:pPr>
      <w:proofErr w:type="gramStart"/>
      <w:r w:rsidRPr="00CD677D">
        <w:rPr>
          <w:rFonts w:asciiTheme="minorHAnsi" w:hAnsiTheme="minorHAnsi"/>
          <w:b/>
          <w:bCs/>
          <w:sz w:val="22"/>
          <w:szCs w:val="22"/>
        </w:rPr>
        <w:t xml:space="preserve">5.3  </w:t>
      </w:r>
      <w:r w:rsidR="00780E73" w:rsidRPr="00CD677D">
        <w:rPr>
          <w:rFonts w:asciiTheme="minorHAnsi" w:hAnsiTheme="minorHAnsi"/>
          <w:b/>
          <w:bCs/>
          <w:sz w:val="22"/>
          <w:szCs w:val="22"/>
        </w:rPr>
        <w:t>Purpose</w:t>
      </w:r>
      <w:proofErr w:type="gramEnd"/>
      <w:r w:rsidR="00780E73" w:rsidRPr="00CD677D">
        <w:rPr>
          <w:rFonts w:asciiTheme="minorHAnsi" w:hAnsiTheme="minorHAnsi"/>
          <w:b/>
          <w:bCs/>
          <w:sz w:val="22"/>
          <w:szCs w:val="22"/>
        </w:rPr>
        <w:t xml:space="preserve"> </w:t>
      </w:r>
    </w:p>
    <w:p w14:paraId="0AB74DA0" w14:textId="3CB37352" w:rsidR="00780E73" w:rsidRPr="00CD677D" w:rsidRDefault="00780E73" w:rsidP="009057BE">
      <w:pPr>
        <w:spacing w:before="120"/>
        <w:ind w:firstLine="720"/>
        <w:rPr>
          <w:rFonts w:asciiTheme="minorHAnsi" w:hAnsiTheme="minorHAnsi"/>
          <w:bCs/>
          <w:sz w:val="22"/>
          <w:szCs w:val="22"/>
        </w:rPr>
      </w:pPr>
      <w:r w:rsidRPr="00CD677D">
        <w:rPr>
          <w:rFonts w:asciiTheme="minorHAnsi" w:hAnsiTheme="minorHAnsi"/>
          <w:bCs/>
          <w:sz w:val="22"/>
          <w:szCs w:val="22"/>
        </w:rPr>
        <w:t xml:space="preserve">The primary objectives of this project are to provide the students with: (1) </w:t>
      </w:r>
      <w:bookmarkStart w:id="2" w:name="d"/>
      <w:r w:rsidRPr="00CD677D">
        <w:rPr>
          <w:rFonts w:asciiTheme="minorHAnsi" w:hAnsiTheme="minorHAnsi"/>
          <w:bCs/>
          <w:sz w:val="22"/>
          <w:szCs w:val="22"/>
        </w:rPr>
        <w:t>an ability to function on multi-disciplinary teams</w:t>
      </w:r>
      <w:bookmarkEnd w:id="2"/>
      <w:r w:rsidRPr="00CD677D">
        <w:rPr>
          <w:rFonts w:asciiTheme="minorHAnsi" w:hAnsiTheme="minorHAnsi"/>
          <w:bCs/>
          <w:sz w:val="22"/>
          <w:szCs w:val="22"/>
        </w:rPr>
        <w:t xml:space="preserve">, (2) a better understanding of the impact of engineering solutions in a global and societal context; (3) a deeper knowledge of contemporary issues; skills in communicating through written reports and oral presentations.  Multi-disciplinary teamwork is a major factor: Teams are typically drawn from several engineering disciplines. The team members work together to choose a problem, analyze it, organize all the components of the report, gather the appropriate material and references and write and produce the finished report.  We expect the </w:t>
      </w:r>
      <w:r w:rsidRPr="00CD677D">
        <w:rPr>
          <w:rFonts w:asciiTheme="minorHAnsi" w:hAnsiTheme="minorHAnsi"/>
          <w:bCs/>
          <w:sz w:val="22"/>
          <w:szCs w:val="22"/>
        </w:rPr>
        <w:lastRenderedPageBreak/>
        <w:t xml:space="preserve">students to present a well-written and integrated product </w:t>
      </w:r>
      <w:r w:rsidRPr="00CD677D">
        <w:rPr>
          <w:rFonts w:asciiTheme="minorHAnsi" w:hAnsiTheme="minorHAnsi"/>
          <w:bCs/>
          <w:i/>
          <w:sz w:val="22"/>
          <w:szCs w:val="22"/>
        </w:rPr>
        <w:t>that reflects actual teamwork.</w:t>
      </w:r>
      <w:r w:rsidRPr="00CD677D">
        <w:rPr>
          <w:rFonts w:asciiTheme="minorHAnsi" w:hAnsiTheme="minorHAnsi"/>
          <w:bCs/>
          <w:sz w:val="22"/>
          <w:szCs w:val="22"/>
        </w:rPr>
        <w:t xml:space="preserve"> This requires that the teams meet on a regular basis during the quarter, exchange notes and drafts, provide periodic team progress reports --</w:t>
      </w:r>
      <w:r w:rsidRPr="00CD677D">
        <w:rPr>
          <w:rFonts w:asciiTheme="minorHAnsi" w:hAnsiTheme="minorHAnsi"/>
          <w:b/>
          <w:bCs/>
          <w:i/>
          <w:sz w:val="22"/>
          <w:szCs w:val="22"/>
        </w:rPr>
        <w:t xml:space="preserve"> including a final oral presentation by all team members (see page</w:t>
      </w:r>
      <w:r w:rsidR="00164AF3" w:rsidRPr="00CD677D">
        <w:rPr>
          <w:rFonts w:asciiTheme="minorHAnsi" w:hAnsiTheme="minorHAnsi"/>
          <w:b/>
          <w:bCs/>
          <w:i/>
          <w:sz w:val="22"/>
          <w:szCs w:val="22"/>
        </w:rPr>
        <w:t xml:space="preserve">s </w:t>
      </w:r>
      <w:r w:rsidR="00CE6087">
        <w:rPr>
          <w:rFonts w:asciiTheme="minorHAnsi" w:hAnsiTheme="minorHAnsi"/>
          <w:b/>
          <w:bCs/>
          <w:i/>
          <w:sz w:val="22"/>
          <w:szCs w:val="22"/>
        </w:rPr>
        <w:t>49-50</w:t>
      </w:r>
      <w:r w:rsidRPr="00CD677D">
        <w:rPr>
          <w:rFonts w:asciiTheme="minorHAnsi" w:hAnsiTheme="minorHAnsi"/>
          <w:b/>
          <w:bCs/>
          <w:i/>
          <w:sz w:val="22"/>
          <w:szCs w:val="22"/>
        </w:rPr>
        <w:t xml:space="preserve">) </w:t>
      </w:r>
      <w:r w:rsidRPr="00CD677D">
        <w:rPr>
          <w:rFonts w:asciiTheme="minorHAnsi" w:hAnsiTheme="minorHAnsi"/>
          <w:bCs/>
          <w:sz w:val="22"/>
          <w:szCs w:val="22"/>
        </w:rPr>
        <w:t>-- and subject their individually-written sections to an overall integration and editorial process prior to submission of the final Report.</w:t>
      </w:r>
    </w:p>
    <w:p w14:paraId="3529BC68" w14:textId="77777777" w:rsidR="000A567B" w:rsidRPr="00CD677D" w:rsidRDefault="000A567B" w:rsidP="00780E73">
      <w:pPr>
        <w:spacing w:before="120"/>
        <w:rPr>
          <w:rFonts w:asciiTheme="minorHAnsi" w:hAnsiTheme="minorHAnsi"/>
          <w:bCs/>
          <w:sz w:val="22"/>
          <w:szCs w:val="22"/>
        </w:rPr>
      </w:pPr>
    </w:p>
    <w:p w14:paraId="1D2DADFC" w14:textId="77777777" w:rsidR="000A567B" w:rsidRPr="00CD677D" w:rsidRDefault="000A567B" w:rsidP="00780E73">
      <w:pPr>
        <w:spacing w:before="120"/>
        <w:rPr>
          <w:rFonts w:asciiTheme="minorHAnsi" w:hAnsiTheme="minorHAnsi"/>
          <w:b/>
          <w:bCs/>
          <w:sz w:val="22"/>
          <w:szCs w:val="22"/>
        </w:rPr>
      </w:pPr>
      <w:proofErr w:type="gramStart"/>
      <w:r w:rsidRPr="00CD677D">
        <w:rPr>
          <w:rFonts w:asciiTheme="minorHAnsi" w:hAnsiTheme="minorHAnsi"/>
          <w:b/>
          <w:bCs/>
          <w:sz w:val="22"/>
          <w:szCs w:val="22"/>
        </w:rPr>
        <w:t>5.4  The</w:t>
      </w:r>
      <w:proofErr w:type="gramEnd"/>
      <w:r w:rsidRPr="00CD677D">
        <w:rPr>
          <w:rFonts w:asciiTheme="minorHAnsi" w:hAnsiTheme="minorHAnsi"/>
          <w:b/>
          <w:bCs/>
          <w:sz w:val="22"/>
          <w:szCs w:val="22"/>
        </w:rPr>
        <w:t xml:space="preserve"> Work Breakdown Structure as a Model for the Team Project</w:t>
      </w:r>
    </w:p>
    <w:p w14:paraId="7C786BF8" w14:textId="77777777" w:rsidR="000A567B" w:rsidRPr="00CD677D" w:rsidRDefault="000A567B" w:rsidP="002F728E">
      <w:pPr>
        <w:spacing w:before="120"/>
        <w:ind w:firstLine="720"/>
        <w:rPr>
          <w:rFonts w:asciiTheme="minorHAnsi" w:hAnsiTheme="minorHAnsi"/>
          <w:bCs/>
          <w:sz w:val="22"/>
          <w:szCs w:val="22"/>
        </w:rPr>
      </w:pPr>
      <w:r w:rsidRPr="00CD677D">
        <w:rPr>
          <w:rFonts w:asciiTheme="minorHAnsi" w:hAnsiTheme="minorHAnsi"/>
          <w:bCs/>
          <w:sz w:val="22"/>
          <w:szCs w:val="22"/>
        </w:rPr>
        <w:t>The Work Breakdown Structure (WBS) is a fundamental tool in engineering management.  In some ways similar to an Organization Chart, the WBS seeks to break down an engineering project by fundamental engineering disciplines and areas of expertise.  In developing an iPod, for example, the WBS would have the project broken down into categories like Programming, Circuits, Display, Memory (either a hard or flash drive), Battery, and so forth.</w:t>
      </w:r>
    </w:p>
    <w:p w14:paraId="32D2F79D" w14:textId="77777777" w:rsidR="000A567B" w:rsidRPr="00CD677D" w:rsidRDefault="000A567B" w:rsidP="002F728E">
      <w:pPr>
        <w:spacing w:before="120"/>
        <w:ind w:firstLine="720"/>
        <w:rPr>
          <w:rFonts w:asciiTheme="minorHAnsi" w:hAnsiTheme="minorHAnsi"/>
          <w:bCs/>
          <w:sz w:val="22"/>
          <w:szCs w:val="22"/>
        </w:rPr>
      </w:pPr>
      <w:r w:rsidRPr="00CD677D">
        <w:rPr>
          <w:rFonts w:asciiTheme="minorHAnsi" w:hAnsiTheme="minorHAnsi"/>
          <w:bCs/>
          <w:sz w:val="22"/>
          <w:szCs w:val="22"/>
        </w:rPr>
        <w:t xml:space="preserve">In a similar manner, your Engineering 183EW team effort can be broken down into subcategories that individual members of the team can easily tackle.  For example, the following is a WBS for a team project that was submitted several years ago in </w:t>
      </w:r>
      <w:proofErr w:type="gramStart"/>
      <w:r w:rsidRPr="00CD677D">
        <w:rPr>
          <w:rFonts w:asciiTheme="minorHAnsi" w:hAnsiTheme="minorHAnsi"/>
          <w:bCs/>
          <w:sz w:val="22"/>
          <w:szCs w:val="22"/>
        </w:rPr>
        <w:t>Engineering</w:t>
      </w:r>
      <w:proofErr w:type="gramEnd"/>
      <w:r w:rsidRPr="00CD677D">
        <w:rPr>
          <w:rFonts w:asciiTheme="minorHAnsi" w:hAnsiTheme="minorHAnsi"/>
          <w:bCs/>
          <w:sz w:val="22"/>
          <w:szCs w:val="22"/>
        </w:rPr>
        <w:t xml:space="preserve"> 183EW. </w:t>
      </w:r>
    </w:p>
    <w:p w14:paraId="627218E0" w14:textId="77777777" w:rsidR="000A567B" w:rsidRPr="00CD677D" w:rsidRDefault="000A567B" w:rsidP="00780E73">
      <w:pPr>
        <w:spacing w:before="120"/>
        <w:rPr>
          <w:rFonts w:asciiTheme="minorHAnsi" w:hAnsiTheme="minorHAnsi"/>
          <w:bCs/>
          <w:sz w:val="22"/>
          <w:szCs w:val="22"/>
        </w:rPr>
      </w:pPr>
    </w:p>
    <w:p w14:paraId="4E313738" w14:textId="5C9E11F0" w:rsidR="000A567B" w:rsidRPr="00CD677D" w:rsidRDefault="004333BE" w:rsidP="00780E73">
      <w:pPr>
        <w:spacing w:before="120"/>
        <w:rPr>
          <w:rFonts w:asciiTheme="minorHAnsi" w:hAnsiTheme="minorHAnsi"/>
          <w:bCs/>
          <w:sz w:val="22"/>
          <w:szCs w:val="22"/>
        </w:rPr>
      </w:pPr>
      <w:r>
        <w:rPr>
          <w:rFonts w:asciiTheme="minorHAnsi" w:hAnsiTheme="minorHAnsi"/>
          <w:noProof/>
          <w:sz w:val="22"/>
          <w:szCs w:val="22"/>
        </w:rPr>
        <mc:AlternateContent>
          <mc:Choice Requires="wps">
            <w:drawing>
              <wp:anchor distT="0" distB="0" distL="114300" distR="114300" simplePos="0" relativeHeight="251656704" behindDoc="0" locked="0" layoutInCell="1" allowOverlap="1" wp14:anchorId="33C9F0BE" wp14:editId="4139AC91">
                <wp:simplePos x="0" y="0"/>
                <wp:positionH relativeFrom="column">
                  <wp:posOffset>27305</wp:posOffset>
                </wp:positionH>
                <wp:positionV relativeFrom="paragraph">
                  <wp:posOffset>34925</wp:posOffset>
                </wp:positionV>
                <wp:extent cx="5732145" cy="3705225"/>
                <wp:effectExtent l="1905" t="0" r="1905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705225"/>
                        </a:xfrm>
                        <a:prstGeom prst="rect">
                          <a:avLst/>
                        </a:prstGeom>
                        <a:solidFill>
                          <a:srgbClr val="FFFFFF"/>
                        </a:solidFill>
                        <a:ln w="9525">
                          <a:solidFill>
                            <a:srgbClr val="000000"/>
                          </a:solidFill>
                          <a:miter lim="800000"/>
                          <a:headEnd/>
                          <a:tailEnd/>
                        </a:ln>
                      </wps:spPr>
                      <wps:txbx>
                        <w:txbxContent>
                          <w:p w14:paraId="4E6FFB74" w14:textId="77777777" w:rsidR="00AD1AF2" w:rsidRDefault="00AD1AF2" w:rsidP="000A567B">
                            <w:pPr>
                              <w:jc w:val="center"/>
                              <w:rPr>
                                <w:rFonts w:cs="Times New Roman"/>
                                <w:b/>
                                <w:sz w:val="22"/>
                                <w:szCs w:val="22"/>
                              </w:rPr>
                            </w:pPr>
                            <w:r>
                              <w:rPr>
                                <w:rFonts w:cs="Times New Roman"/>
                                <w:b/>
                                <w:sz w:val="22"/>
                                <w:szCs w:val="22"/>
                              </w:rPr>
                              <w:t>The Future of Electrical Vehicles</w:t>
                            </w:r>
                          </w:p>
                          <w:p w14:paraId="390E5E8B" w14:textId="77777777" w:rsidR="00AD1AF2" w:rsidRPr="000A567B" w:rsidRDefault="00AD1AF2" w:rsidP="000A567B">
                            <w:pPr>
                              <w:jc w:val="center"/>
                              <w:rPr>
                                <w:rFonts w:cs="Times New Roman"/>
                                <w:b/>
                                <w:sz w:val="22"/>
                                <w:szCs w:val="22"/>
                              </w:rPr>
                            </w:pPr>
                          </w:p>
                          <w:tbl>
                            <w:tblPr>
                              <w:tblW w:w="0" w:type="auto"/>
                              <w:tblLayout w:type="fixed"/>
                              <w:tblLook w:val="04A0" w:firstRow="1" w:lastRow="0" w:firstColumn="1" w:lastColumn="0" w:noHBand="0" w:noVBand="1"/>
                            </w:tblPr>
                            <w:tblGrid>
                              <w:gridCol w:w="1641"/>
                              <w:gridCol w:w="1484"/>
                              <w:gridCol w:w="1477"/>
                              <w:gridCol w:w="1609"/>
                              <w:gridCol w:w="1584"/>
                              <w:gridCol w:w="1160"/>
                            </w:tblGrid>
                            <w:tr w:rsidR="00AD1AF2" w:rsidRPr="000A567B" w14:paraId="763419CB" w14:textId="77777777" w:rsidTr="009C54D3">
                              <w:tc>
                                <w:tcPr>
                                  <w:tcW w:w="1641" w:type="dxa"/>
                                  <w:shd w:val="clear" w:color="auto" w:fill="auto"/>
                                </w:tcPr>
                                <w:p w14:paraId="774DC652" w14:textId="77777777" w:rsidR="00AD1AF2" w:rsidRPr="000A567B" w:rsidRDefault="00AD1AF2" w:rsidP="000A567B">
                                  <w:pPr>
                                    <w:jc w:val="center"/>
                                    <w:rPr>
                                      <w:rFonts w:cs="Times New Roman"/>
                                      <w:b/>
                                      <w:sz w:val="22"/>
                                      <w:szCs w:val="22"/>
                                    </w:rPr>
                                  </w:pPr>
                                  <w:r w:rsidRPr="000A567B">
                                    <w:rPr>
                                      <w:rFonts w:cs="Times New Roman"/>
                                      <w:b/>
                                      <w:sz w:val="22"/>
                                      <w:szCs w:val="22"/>
                                    </w:rPr>
                                    <w:t>↓</w:t>
                                  </w:r>
                                </w:p>
                                <w:p w14:paraId="7DBE3118" w14:textId="77777777" w:rsidR="00AD1AF2" w:rsidRPr="000A567B" w:rsidRDefault="00AD1AF2" w:rsidP="000A567B">
                                  <w:pPr>
                                    <w:jc w:val="center"/>
                                    <w:rPr>
                                      <w:rFonts w:cs="Times New Roman"/>
                                      <w:b/>
                                      <w:sz w:val="22"/>
                                      <w:szCs w:val="22"/>
                                    </w:rPr>
                                  </w:pPr>
                                </w:p>
                                <w:p w14:paraId="046E68EC" w14:textId="77777777" w:rsidR="00AD1AF2" w:rsidRPr="000A567B" w:rsidRDefault="00AD1AF2" w:rsidP="000A567B">
                                  <w:pPr>
                                    <w:jc w:val="center"/>
                                    <w:rPr>
                                      <w:rFonts w:cs="Times New Roman"/>
                                      <w:b/>
                                      <w:sz w:val="22"/>
                                      <w:szCs w:val="22"/>
                                    </w:rPr>
                                  </w:pPr>
                                  <w:r w:rsidRPr="000A567B">
                                    <w:rPr>
                                      <w:rFonts w:cs="Times New Roman"/>
                                      <w:b/>
                                      <w:sz w:val="22"/>
                                      <w:szCs w:val="22"/>
                                    </w:rPr>
                                    <w:t>Problem Statement and Background</w:t>
                                  </w:r>
                                </w:p>
                                <w:p w14:paraId="1ABBDB50" w14:textId="77777777" w:rsidR="00AD1AF2" w:rsidRPr="000A567B" w:rsidRDefault="00AD1AF2" w:rsidP="000A567B">
                                  <w:pPr>
                                    <w:jc w:val="center"/>
                                    <w:rPr>
                                      <w:rFonts w:cs="Times New Roman"/>
                                      <w:b/>
                                      <w:sz w:val="22"/>
                                      <w:szCs w:val="22"/>
                                    </w:rPr>
                                  </w:pPr>
                                </w:p>
                                <w:p w14:paraId="33D93AAB" w14:textId="77777777" w:rsidR="00AD1AF2" w:rsidRPr="000A567B" w:rsidRDefault="00AD1AF2" w:rsidP="000A567B">
                                  <w:pPr>
                                    <w:jc w:val="center"/>
                                    <w:rPr>
                                      <w:rFonts w:cs="Times New Roman"/>
                                      <w:b/>
                                      <w:sz w:val="22"/>
                                      <w:szCs w:val="22"/>
                                    </w:rPr>
                                  </w:pPr>
                                </w:p>
                                <w:p w14:paraId="2FAC8B36" w14:textId="77777777" w:rsidR="00AD1AF2" w:rsidRPr="000A567B" w:rsidRDefault="00AD1AF2" w:rsidP="000A567B">
                                  <w:pPr>
                                    <w:jc w:val="center"/>
                                    <w:rPr>
                                      <w:rFonts w:cs="Times New Roman"/>
                                      <w:b/>
                                      <w:sz w:val="22"/>
                                      <w:szCs w:val="22"/>
                                    </w:rPr>
                                  </w:pPr>
                                  <w:r w:rsidRPr="000A567B">
                                    <w:rPr>
                                      <w:rFonts w:ascii="Cambria Math" w:hAnsi="Cambria Math" w:cs="Cambria Math"/>
                                      <w:b/>
                                      <w:sz w:val="22"/>
                                      <w:szCs w:val="22"/>
                                    </w:rPr>
                                    <w:t>↘</w:t>
                                  </w:r>
                                </w:p>
                              </w:tc>
                              <w:tc>
                                <w:tcPr>
                                  <w:tcW w:w="1484" w:type="dxa"/>
                                  <w:shd w:val="clear" w:color="auto" w:fill="auto"/>
                                </w:tcPr>
                                <w:p w14:paraId="09656F56" w14:textId="77777777" w:rsidR="00AD1AF2" w:rsidRPr="000A567B" w:rsidRDefault="00AD1AF2" w:rsidP="000A567B">
                                  <w:pPr>
                                    <w:jc w:val="center"/>
                                    <w:rPr>
                                      <w:rFonts w:cs="Times New Roman"/>
                                      <w:b/>
                                      <w:sz w:val="22"/>
                                      <w:szCs w:val="22"/>
                                    </w:rPr>
                                  </w:pPr>
                                  <w:r w:rsidRPr="000A567B">
                                    <w:rPr>
                                      <w:rFonts w:cs="Times New Roman"/>
                                      <w:b/>
                                      <w:sz w:val="22"/>
                                      <w:szCs w:val="22"/>
                                    </w:rPr>
                                    <w:t>↓</w:t>
                                  </w:r>
                                </w:p>
                                <w:p w14:paraId="136CEC1E" w14:textId="77777777" w:rsidR="00AD1AF2" w:rsidRPr="000A567B" w:rsidRDefault="00AD1AF2" w:rsidP="000A567B">
                                  <w:pPr>
                                    <w:jc w:val="center"/>
                                    <w:rPr>
                                      <w:rFonts w:cs="Times New Roman"/>
                                      <w:b/>
                                      <w:sz w:val="22"/>
                                      <w:szCs w:val="22"/>
                                    </w:rPr>
                                  </w:pPr>
                                </w:p>
                                <w:p w14:paraId="54AB0560" w14:textId="77777777" w:rsidR="00AD1AF2" w:rsidRPr="000A567B" w:rsidRDefault="00AD1AF2" w:rsidP="009C54D3">
                                  <w:pPr>
                                    <w:jc w:val="center"/>
                                    <w:rPr>
                                      <w:rFonts w:cs="Times New Roman"/>
                                      <w:b/>
                                      <w:sz w:val="22"/>
                                      <w:szCs w:val="22"/>
                                    </w:rPr>
                                  </w:pPr>
                                  <w:r>
                                    <w:rPr>
                                      <w:rFonts w:cs="Times New Roman"/>
                                      <w:b/>
                                      <w:sz w:val="22"/>
                                      <w:szCs w:val="22"/>
                                    </w:rPr>
                                    <w:t xml:space="preserve"> Pollution</w:t>
                                  </w:r>
                                </w:p>
                                <w:p w14:paraId="3FFA22D8" w14:textId="77777777" w:rsidR="00AD1AF2" w:rsidRPr="000A567B" w:rsidRDefault="00AD1AF2" w:rsidP="000A567B">
                                  <w:pPr>
                                    <w:jc w:val="center"/>
                                    <w:rPr>
                                      <w:rFonts w:cs="Times New Roman"/>
                                      <w:b/>
                                      <w:sz w:val="22"/>
                                      <w:szCs w:val="22"/>
                                    </w:rPr>
                                  </w:pPr>
                                </w:p>
                                <w:p w14:paraId="7A1792AE" w14:textId="77777777" w:rsidR="00AD1AF2" w:rsidRPr="000A567B" w:rsidRDefault="00AD1AF2" w:rsidP="000A567B">
                                  <w:pPr>
                                    <w:jc w:val="center"/>
                                    <w:rPr>
                                      <w:rFonts w:cs="Times New Roman"/>
                                      <w:b/>
                                      <w:sz w:val="22"/>
                                      <w:szCs w:val="22"/>
                                    </w:rPr>
                                  </w:pPr>
                                </w:p>
                                <w:p w14:paraId="756311B9" w14:textId="77777777" w:rsidR="00AD1AF2" w:rsidRDefault="00AD1AF2" w:rsidP="000A567B">
                                  <w:pPr>
                                    <w:jc w:val="center"/>
                                    <w:rPr>
                                      <w:rFonts w:cs="Times New Roman"/>
                                      <w:b/>
                                      <w:sz w:val="22"/>
                                      <w:szCs w:val="22"/>
                                    </w:rPr>
                                  </w:pPr>
                                </w:p>
                                <w:p w14:paraId="74ABD16D" w14:textId="77777777" w:rsidR="00AD1AF2" w:rsidRPr="000A567B" w:rsidRDefault="00AD1AF2" w:rsidP="000A567B">
                                  <w:pPr>
                                    <w:jc w:val="center"/>
                                    <w:rPr>
                                      <w:rFonts w:cs="Times New Roman"/>
                                      <w:b/>
                                      <w:sz w:val="22"/>
                                      <w:szCs w:val="22"/>
                                    </w:rPr>
                                  </w:pPr>
                                </w:p>
                                <w:p w14:paraId="7E8E4019" w14:textId="77777777" w:rsidR="00AD1AF2" w:rsidRPr="000A567B" w:rsidRDefault="00AD1AF2" w:rsidP="000A567B">
                                  <w:pPr>
                                    <w:jc w:val="center"/>
                                    <w:rPr>
                                      <w:rFonts w:cs="Times New Roman"/>
                                      <w:b/>
                                      <w:sz w:val="22"/>
                                      <w:szCs w:val="22"/>
                                    </w:rPr>
                                  </w:pPr>
                                  <w:r w:rsidRPr="000A567B">
                                    <w:rPr>
                                      <w:rFonts w:ascii="Cambria Math" w:hAnsi="Cambria Math" w:cs="Cambria Math"/>
                                      <w:b/>
                                      <w:sz w:val="22"/>
                                      <w:szCs w:val="22"/>
                                    </w:rPr>
                                    <w:t>↘</w:t>
                                  </w:r>
                                </w:p>
                              </w:tc>
                              <w:tc>
                                <w:tcPr>
                                  <w:tcW w:w="1477" w:type="dxa"/>
                                  <w:shd w:val="clear" w:color="auto" w:fill="auto"/>
                                </w:tcPr>
                                <w:p w14:paraId="323E08E0" w14:textId="77777777" w:rsidR="00AD1AF2" w:rsidRPr="000A567B" w:rsidRDefault="00AD1AF2" w:rsidP="000A567B">
                                  <w:pPr>
                                    <w:jc w:val="center"/>
                                    <w:rPr>
                                      <w:rFonts w:cs="Times New Roman"/>
                                      <w:b/>
                                      <w:sz w:val="22"/>
                                      <w:szCs w:val="22"/>
                                    </w:rPr>
                                  </w:pPr>
                                  <w:r w:rsidRPr="000A567B">
                                    <w:rPr>
                                      <w:rFonts w:cs="Times New Roman"/>
                                      <w:b/>
                                      <w:sz w:val="22"/>
                                      <w:szCs w:val="22"/>
                                    </w:rPr>
                                    <w:t>↓</w:t>
                                  </w:r>
                                </w:p>
                                <w:p w14:paraId="10E754B7" w14:textId="77777777" w:rsidR="00AD1AF2" w:rsidRPr="000A567B" w:rsidRDefault="00AD1AF2" w:rsidP="000A567B">
                                  <w:pPr>
                                    <w:jc w:val="center"/>
                                    <w:rPr>
                                      <w:rFonts w:cs="Times New Roman"/>
                                      <w:b/>
                                      <w:sz w:val="22"/>
                                      <w:szCs w:val="22"/>
                                    </w:rPr>
                                  </w:pPr>
                                </w:p>
                                <w:p w14:paraId="15A9B412" w14:textId="77777777" w:rsidR="00AD1AF2" w:rsidRDefault="00AD1AF2" w:rsidP="009C54D3">
                                  <w:pPr>
                                    <w:jc w:val="center"/>
                                    <w:rPr>
                                      <w:rFonts w:cs="Times New Roman"/>
                                      <w:b/>
                                      <w:sz w:val="22"/>
                                      <w:szCs w:val="22"/>
                                    </w:rPr>
                                  </w:pPr>
                                  <w:r>
                                    <w:rPr>
                                      <w:rFonts w:cs="Times New Roman"/>
                                      <w:b/>
                                      <w:sz w:val="22"/>
                                      <w:szCs w:val="22"/>
                                    </w:rPr>
                                    <w:t>Power Grid</w:t>
                                  </w:r>
                                </w:p>
                                <w:p w14:paraId="2A6DC3DF" w14:textId="77777777" w:rsidR="00AD1AF2" w:rsidRPr="000A567B" w:rsidRDefault="00AD1AF2" w:rsidP="009C54D3">
                                  <w:pPr>
                                    <w:jc w:val="center"/>
                                    <w:rPr>
                                      <w:rFonts w:cs="Times New Roman"/>
                                      <w:b/>
                                      <w:sz w:val="22"/>
                                      <w:szCs w:val="22"/>
                                    </w:rPr>
                                  </w:pPr>
                                  <w:r>
                                    <w:rPr>
                                      <w:rFonts w:cs="Times New Roman"/>
                                      <w:b/>
                                      <w:sz w:val="22"/>
                                      <w:szCs w:val="22"/>
                                    </w:rPr>
                                    <w:t>Capacity</w:t>
                                  </w:r>
                                </w:p>
                                <w:p w14:paraId="500017BB" w14:textId="77777777" w:rsidR="00AD1AF2" w:rsidRDefault="00AD1AF2" w:rsidP="009C54D3">
                                  <w:pPr>
                                    <w:jc w:val="center"/>
                                    <w:rPr>
                                      <w:rFonts w:cs="Times New Roman"/>
                                      <w:b/>
                                      <w:sz w:val="22"/>
                                      <w:szCs w:val="22"/>
                                    </w:rPr>
                                  </w:pPr>
                                </w:p>
                                <w:p w14:paraId="2E9B32FB" w14:textId="77777777" w:rsidR="00AD1AF2" w:rsidRPr="000A567B" w:rsidRDefault="00AD1AF2" w:rsidP="009C54D3">
                                  <w:pPr>
                                    <w:jc w:val="center"/>
                                    <w:rPr>
                                      <w:rFonts w:cs="Times New Roman"/>
                                      <w:b/>
                                      <w:sz w:val="22"/>
                                      <w:szCs w:val="22"/>
                                    </w:rPr>
                                  </w:pPr>
                                </w:p>
                                <w:p w14:paraId="12FF9D0E" w14:textId="77777777" w:rsidR="00AD1AF2" w:rsidRPr="000A567B" w:rsidRDefault="00AD1AF2" w:rsidP="000A567B">
                                  <w:pPr>
                                    <w:jc w:val="center"/>
                                    <w:rPr>
                                      <w:rFonts w:cs="Times New Roman"/>
                                      <w:b/>
                                      <w:sz w:val="22"/>
                                      <w:szCs w:val="22"/>
                                    </w:rPr>
                                  </w:pPr>
                                </w:p>
                                <w:p w14:paraId="7338DBB4" w14:textId="77777777" w:rsidR="00AD1AF2" w:rsidRPr="009C54D3" w:rsidRDefault="00AD1AF2" w:rsidP="000A567B">
                                  <w:pPr>
                                    <w:jc w:val="center"/>
                                    <w:rPr>
                                      <w:rFonts w:cs="Times New Roman"/>
                                      <w:sz w:val="22"/>
                                      <w:szCs w:val="22"/>
                                    </w:rPr>
                                  </w:pPr>
                                  <w:r w:rsidRPr="009C54D3">
                                    <w:rPr>
                                      <w:rFonts w:cs="Times New Roman"/>
                                      <w:sz w:val="22"/>
                                      <w:szCs w:val="22"/>
                                    </w:rPr>
                                    <w:t>↓</w:t>
                                  </w:r>
                                </w:p>
                              </w:tc>
                              <w:tc>
                                <w:tcPr>
                                  <w:tcW w:w="1609" w:type="dxa"/>
                                  <w:shd w:val="clear" w:color="auto" w:fill="auto"/>
                                </w:tcPr>
                                <w:p w14:paraId="67517C61" w14:textId="77777777" w:rsidR="00AD1AF2" w:rsidRPr="000A567B" w:rsidRDefault="00AD1AF2" w:rsidP="000A567B">
                                  <w:pPr>
                                    <w:jc w:val="center"/>
                                    <w:rPr>
                                      <w:rFonts w:cs="Times New Roman"/>
                                      <w:b/>
                                      <w:sz w:val="22"/>
                                      <w:szCs w:val="22"/>
                                    </w:rPr>
                                  </w:pPr>
                                  <w:r w:rsidRPr="000A567B">
                                    <w:rPr>
                                      <w:rFonts w:cs="Times New Roman"/>
                                      <w:b/>
                                      <w:sz w:val="22"/>
                                      <w:szCs w:val="22"/>
                                    </w:rPr>
                                    <w:t>↓</w:t>
                                  </w:r>
                                </w:p>
                                <w:p w14:paraId="3C1D75F9" w14:textId="77777777" w:rsidR="00AD1AF2" w:rsidRPr="000A567B" w:rsidRDefault="00AD1AF2" w:rsidP="000A567B">
                                  <w:pPr>
                                    <w:jc w:val="center"/>
                                    <w:rPr>
                                      <w:rFonts w:cs="Times New Roman"/>
                                      <w:b/>
                                      <w:sz w:val="22"/>
                                      <w:szCs w:val="22"/>
                                    </w:rPr>
                                  </w:pPr>
                                </w:p>
                                <w:p w14:paraId="5143980A" w14:textId="77777777" w:rsidR="00AD1AF2" w:rsidRDefault="00AD1AF2" w:rsidP="009C54D3">
                                  <w:pPr>
                                    <w:jc w:val="center"/>
                                    <w:rPr>
                                      <w:rFonts w:cs="Times New Roman"/>
                                      <w:b/>
                                      <w:sz w:val="22"/>
                                      <w:szCs w:val="22"/>
                                    </w:rPr>
                                  </w:pPr>
                                  <w:r>
                                    <w:rPr>
                                      <w:rFonts w:cs="Times New Roman"/>
                                      <w:b/>
                                      <w:sz w:val="22"/>
                                      <w:szCs w:val="22"/>
                                    </w:rPr>
                                    <w:t>Charging</w:t>
                                  </w:r>
                                </w:p>
                                <w:p w14:paraId="292C9585" w14:textId="77777777" w:rsidR="00AD1AF2" w:rsidRDefault="00AD1AF2" w:rsidP="009C54D3">
                                  <w:pPr>
                                    <w:jc w:val="center"/>
                                    <w:rPr>
                                      <w:rFonts w:cs="Times New Roman"/>
                                      <w:b/>
                                      <w:sz w:val="22"/>
                                      <w:szCs w:val="22"/>
                                    </w:rPr>
                                  </w:pPr>
                                  <w:r>
                                    <w:rPr>
                                      <w:rFonts w:cs="Times New Roman"/>
                                      <w:b/>
                                      <w:sz w:val="22"/>
                                      <w:szCs w:val="22"/>
                                    </w:rPr>
                                    <w:t>Station</w:t>
                                  </w:r>
                                </w:p>
                                <w:p w14:paraId="2E70D9A6" w14:textId="77777777" w:rsidR="00AD1AF2" w:rsidRPr="000A567B" w:rsidRDefault="00AD1AF2" w:rsidP="009C54D3">
                                  <w:pPr>
                                    <w:jc w:val="center"/>
                                    <w:rPr>
                                      <w:rFonts w:cs="Times New Roman"/>
                                      <w:b/>
                                      <w:sz w:val="22"/>
                                      <w:szCs w:val="22"/>
                                    </w:rPr>
                                  </w:pPr>
                                  <w:r>
                                    <w:rPr>
                                      <w:rFonts w:cs="Times New Roman"/>
                                      <w:b/>
                                      <w:sz w:val="22"/>
                                      <w:szCs w:val="22"/>
                                    </w:rPr>
                                    <w:t>Availability</w:t>
                                  </w:r>
                                </w:p>
                                <w:p w14:paraId="3A5A6FF9" w14:textId="77777777" w:rsidR="00AD1AF2" w:rsidRPr="000A567B" w:rsidRDefault="00AD1AF2" w:rsidP="000A567B">
                                  <w:pPr>
                                    <w:jc w:val="center"/>
                                    <w:rPr>
                                      <w:rFonts w:cs="Times New Roman"/>
                                      <w:b/>
                                      <w:sz w:val="22"/>
                                      <w:szCs w:val="22"/>
                                    </w:rPr>
                                  </w:pPr>
                                </w:p>
                                <w:p w14:paraId="3A8685EA" w14:textId="77777777" w:rsidR="00AD1AF2" w:rsidRPr="000A567B" w:rsidRDefault="00AD1AF2" w:rsidP="000A567B">
                                  <w:pPr>
                                    <w:jc w:val="center"/>
                                    <w:rPr>
                                      <w:rFonts w:cs="Times New Roman"/>
                                      <w:b/>
                                      <w:sz w:val="22"/>
                                      <w:szCs w:val="22"/>
                                    </w:rPr>
                                  </w:pPr>
                                </w:p>
                                <w:p w14:paraId="55CC2F68" w14:textId="77777777" w:rsidR="00AD1AF2" w:rsidRPr="000A567B" w:rsidRDefault="00AD1AF2" w:rsidP="000A567B">
                                  <w:pPr>
                                    <w:jc w:val="center"/>
                                    <w:rPr>
                                      <w:rFonts w:cs="Times New Roman"/>
                                      <w:b/>
                                      <w:sz w:val="22"/>
                                      <w:szCs w:val="22"/>
                                    </w:rPr>
                                  </w:pPr>
                                  <w:r w:rsidRPr="009C54D3">
                                    <w:rPr>
                                      <w:rFonts w:cs="Times New Roman"/>
                                      <w:sz w:val="22"/>
                                      <w:szCs w:val="22"/>
                                    </w:rPr>
                                    <w:t>↓</w:t>
                                  </w:r>
                                </w:p>
                              </w:tc>
                              <w:tc>
                                <w:tcPr>
                                  <w:tcW w:w="1584" w:type="dxa"/>
                                  <w:shd w:val="clear" w:color="auto" w:fill="auto"/>
                                </w:tcPr>
                                <w:p w14:paraId="15439AFA" w14:textId="77777777" w:rsidR="00AD1AF2" w:rsidRPr="000A567B" w:rsidRDefault="00AD1AF2" w:rsidP="000A567B">
                                  <w:pPr>
                                    <w:jc w:val="center"/>
                                    <w:rPr>
                                      <w:rFonts w:cs="Times New Roman"/>
                                      <w:b/>
                                      <w:sz w:val="22"/>
                                      <w:szCs w:val="22"/>
                                    </w:rPr>
                                  </w:pPr>
                                  <w:r w:rsidRPr="000A567B">
                                    <w:rPr>
                                      <w:rFonts w:cs="Times New Roman"/>
                                      <w:b/>
                                      <w:sz w:val="22"/>
                                      <w:szCs w:val="22"/>
                                    </w:rPr>
                                    <w:t>↓</w:t>
                                  </w:r>
                                </w:p>
                                <w:p w14:paraId="5D9D1567" w14:textId="77777777" w:rsidR="00AD1AF2" w:rsidRPr="000A567B" w:rsidRDefault="00AD1AF2" w:rsidP="000A567B">
                                  <w:pPr>
                                    <w:jc w:val="center"/>
                                    <w:rPr>
                                      <w:rFonts w:cs="Times New Roman"/>
                                      <w:b/>
                                      <w:sz w:val="22"/>
                                      <w:szCs w:val="22"/>
                                    </w:rPr>
                                  </w:pPr>
                                </w:p>
                                <w:p w14:paraId="6E4AED2D" w14:textId="77777777" w:rsidR="00AD1AF2" w:rsidRDefault="00AD1AF2" w:rsidP="009C54D3">
                                  <w:pPr>
                                    <w:jc w:val="center"/>
                                    <w:rPr>
                                      <w:rFonts w:cs="Times New Roman"/>
                                      <w:b/>
                                      <w:sz w:val="22"/>
                                      <w:szCs w:val="22"/>
                                    </w:rPr>
                                  </w:pPr>
                                  <w:r>
                                    <w:rPr>
                                      <w:rFonts w:cs="Times New Roman"/>
                                      <w:b/>
                                      <w:sz w:val="22"/>
                                      <w:szCs w:val="22"/>
                                    </w:rPr>
                                    <w:t>Battery Use</w:t>
                                  </w:r>
                                </w:p>
                                <w:p w14:paraId="4B79D29B" w14:textId="77777777" w:rsidR="00AD1AF2" w:rsidRDefault="00AD1AF2" w:rsidP="009C54D3">
                                  <w:pPr>
                                    <w:jc w:val="center"/>
                                    <w:rPr>
                                      <w:rFonts w:cs="Times New Roman"/>
                                      <w:b/>
                                      <w:sz w:val="22"/>
                                      <w:szCs w:val="22"/>
                                    </w:rPr>
                                  </w:pPr>
                                  <w:r>
                                    <w:rPr>
                                      <w:rFonts w:cs="Times New Roman"/>
                                      <w:b/>
                                      <w:sz w:val="22"/>
                                      <w:szCs w:val="22"/>
                                    </w:rPr>
                                    <w:t>And</w:t>
                                  </w:r>
                                </w:p>
                                <w:p w14:paraId="1B915682" w14:textId="77777777" w:rsidR="00AD1AF2" w:rsidRPr="000A567B" w:rsidRDefault="00AD1AF2" w:rsidP="009C54D3">
                                  <w:pPr>
                                    <w:jc w:val="center"/>
                                    <w:rPr>
                                      <w:rFonts w:cs="Times New Roman"/>
                                      <w:b/>
                                      <w:sz w:val="22"/>
                                      <w:szCs w:val="22"/>
                                    </w:rPr>
                                  </w:pPr>
                                  <w:r>
                                    <w:rPr>
                                      <w:rFonts w:cs="Times New Roman"/>
                                      <w:b/>
                                      <w:sz w:val="22"/>
                                      <w:szCs w:val="22"/>
                                    </w:rPr>
                                    <w:t>Production</w:t>
                                  </w:r>
                                </w:p>
                                <w:p w14:paraId="31B076AB" w14:textId="77777777" w:rsidR="00AD1AF2" w:rsidRPr="000A567B" w:rsidRDefault="00AD1AF2" w:rsidP="000A567B">
                                  <w:pPr>
                                    <w:jc w:val="center"/>
                                    <w:rPr>
                                      <w:rFonts w:cs="Times New Roman"/>
                                      <w:b/>
                                      <w:sz w:val="22"/>
                                      <w:szCs w:val="22"/>
                                    </w:rPr>
                                  </w:pPr>
                                </w:p>
                                <w:p w14:paraId="59C555DC" w14:textId="77777777" w:rsidR="00AD1AF2" w:rsidRPr="000A567B" w:rsidRDefault="00AD1AF2" w:rsidP="000A567B">
                                  <w:pPr>
                                    <w:jc w:val="center"/>
                                    <w:rPr>
                                      <w:rFonts w:cs="Times New Roman"/>
                                      <w:b/>
                                      <w:sz w:val="22"/>
                                      <w:szCs w:val="22"/>
                                    </w:rPr>
                                  </w:pPr>
                                </w:p>
                                <w:p w14:paraId="027BCDAA" w14:textId="77777777" w:rsidR="00AD1AF2" w:rsidRPr="000A567B" w:rsidRDefault="00AD1AF2" w:rsidP="000A567B">
                                  <w:pPr>
                                    <w:jc w:val="center"/>
                                    <w:rPr>
                                      <w:rFonts w:cs="Times New Roman"/>
                                      <w:b/>
                                      <w:sz w:val="22"/>
                                      <w:szCs w:val="22"/>
                                    </w:rPr>
                                  </w:pPr>
                                  <w:r w:rsidRPr="000A567B">
                                    <w:rPr>
                                      <w:rFonts w:ascii="Cambria Math" w:hAnsi="Cambria Math" w:cs="Cambria Math"/>
                                      <w:b/>
                                      <w:sz w:val="22"/>
                                      <w:szCs w:val="22"/>
                                    </w:rPr>
                                    <w:t>↙</w:t>
                                  </w:r>
                                </w:p>
                              </w:tc>
                              <w:tc>
                                <w:tcPr>
                                  <w:tcW w:w="1160" w:type="dxa"/>
                                </w:tcPr>
                                <w:p w14:paraId="628DA615" w14:textId="77777777" w:rsidR="00AD1AF2" w:rsidRPr="000A567B" w:rsidRDefault="00AD1AF2" w:rsidP="009C54D3">
                                  <w:pPr>
                                    <w:jc w:val="center"/>
                                    <w:rPr>
                                      <w:rFonts w:cs="Times New Roman"/>
                                      <w:b/>
                                      <w:sz w:val="22"/>
                                      <w:szCs w:val="22"/>
                                    </w:rPr>
                                  </w:pPr>
                                  <w:r w:rsidRPr="000A567B">
                                    <w:rPr>
                                      <w:rFonts w:cs="Times New Roman"/>
                                      <w:b/>
                                      <w:sz w:val="22"/>
                                      <w:szCs w:val="22"/>
                                    </w:rPr>
                                    <w:t>↓</w:t>
                                  </w:r>
                                </w:p>
                                <w:p w14:paraId="6F295DBA" w14:textId="77777777" w:rsidR="00AD1AF2" w:rsidRDefault="00AD1AF2" w:rsidP="000A567B">
                                  <w:pPr>
                                    <w:jc w:val="center"/>
                                    <w:rPr>
                                      <w:rFonts w:cs="Times New Roman"/>
                                      <w:b/>
                                      <w:sz w:val="22"/>
                                      <w:szCs w:val="22"/>
                                    </w:rPr>
                                  </w:pPr>
                                </w:p>
                                <w:p w14:paraId="20FDA135" w14:textId="77777777" w:rsidR="00AD1AF2" w:rsidRDefault="00AD1AF2" w:rsidP="000A567B">
                                  <w:pPr>
                                    <w:jc w:val="center"/>
                                    <w:rPr>
                                      <w:rFonts w:cs="Times New Roman"/>
                                      <w:b/>
                                      <w:sz w:val="22"/>
                                      <w:szCs w:val="22"/>
                                    </w:rPr>
                                  </w:pPr>
                                  <w:r>
                                    <w:rPr>
                                      <w:rFonts w:cs="Times New Roman"/>
                                      <w:b/>
                                      <w:sz w:val="22"/>
                                      <w:szCs w:val="22"/>
                                    </w:rPr>
                                    <w:t>Motors</w:t>
                                  </w:r>
                                </w:p>
                                <w:p w14:paraId="3D1E32D0" w14:textId="77777777" w:rsidR="00AD1AF2" w:rsidRDefault="00AD1AF2" w:rsidP="000A567B">
                                  <w:pPr>
                                    <w:jc w:val="center"/>
                                    <w:rPr>
                                      <w:rFonts w:cs="Times New Roman"/>
                                      <w:b/>
                                      <w:sz w:val="22"/>
                                      <w:szCs w:val="22"/>
                                    </w:rPr>
                                  </w:pPr>
                                </w:p>
                                <w:p w14:paraId="4A90371E" w14:textId="77777777" w:rsidR="00AD1AF2" w:rsidRDefault="00AD1AF2" w:rsidP="000A567B">
                                  <w:pPr>
                                    <w:jc w:val="center"/>
                                    <w:rPr>
                                      <w:rFonts w:cs="Times New Roman"/>
                                      <w:b/>
                                      <w:sz w:val="22"/>
                                      <w:szCs w:val="22"/>
                                    </w:rPr>
                                  </w:pPr>
                                </w:p>
                                <w:p w14:paraId="199F66C6" w14:textId="77777777" w:rsidR="00AD1AF2" w:rsidRDefault="00AD1AF2" w:rsidP="000A567B">
                                  <w:pPr>
                                    <w:jc w:val="center"/>
                                    <w:rPr>
                                      <w:rFonts w:cs="Times New Roman"/>
                                      <w:b/>
                                      <w:sz w:val="22"/>
                                      <w:szCs w:val="22"/>
                                    </w:rPr>
                                  </w:pPr>
                                </w:p>
                                <w:p w14:paraId="13366A7C" w14:textId="77777777" w:rsidR="00AD1AF2" w:rsidRDefault="00AD1AF2" w:rsidP="000A567B">
                                  <w:pPr>
                                    <w:jc w:val="center"/>
                                    <w:rPr>
                                      <w:rFonts w:cs="Times New Roman"/>
                                      <w:b/>
                                      <w:sz w:val="22"/>
                                      <w:szCs w:val="22"/>
                                    </w:rPr>
                                  </w:pPr>
                                </w:p>
                                <w:p w14:paraId="299FE580" w14:textId="77777777" w:rsidR="00AD1AF2" w:rsidRPr="000A567B" w:rsidRDefault="00AD1AF2" w:rsidP="000A567B">
                                  <w:pPr>
                                    <w:jc w:val="center"/>
                                    <w:rPr>
                                      <w:rFonts w:cs="Times New Roman"/>
                                      <w:b/>
                                      <w:sz w:val="22"/>
                                      <w:szCs w:val="22"/>
                                    </w:rPr>
                                  </w:pPr>
                                  <w:r w:rsidRPr="000A567B">
                                    <w:rPr>
                                      <w:rFonts w:ascii="Cambria Math" w:hAnsi="Cambria Math" w:cs="Cambria Math"/>
                                      <w:b/>
                                      <w:sz w:val="22"/>
                                      <w:szCs w:val="22"/>
                                    </w:rPr>
                                    <w:t>↙</w:t>
                                  </w:r>
                                </w:p>
                              </w:tc>
                            </w:tr>
                          </w:tbl>
                          <w:p w14:paraId="47CE66B9" w14:textId="77777777" w:rsidR="00AD1AF2" w:rsidRPr="000A567B" w:rsidRDefault="00AD1AF2" w:rsidP="000A567B">
                            <w:pPr>
                              <w:jc w:val="center"/>
                              <w:rPr>
                                <w:rFonts w:cs="Times New Roman"/>
                                <w:b/>
                                <w:sz w:val="22"/>
                                <w:szCs w:val="22"/>
                              </w:rPr>
                            </w:pPr>
                          </w:p>
                          <w:p w14:paraId="5447A94A" w14:textId="77777777" w:rsidR="00AD1AF2" w:rsidRDefault="00AD1AF2" w:rsidP="000A567B">
                            <w:pPr>
                              <w:jc w:val="center"/>
                              <w:rPr>
                                <w:rFonts w:cs="Times New Roman"/>
                                <w:b/>
                                <w:sz w:val="22"/>
                                <w:szCs w:val="22"/>
                              </w:rPr>
                            </w:pPr>
                            <w:r w:rsidRPr="000A567B">
                              <w:rPr>
                                <w:rFonts w:cs="Times New Roman"/>
                                <w:b/>
                                <w:sz w:val="22"/>
                                <w:szCs w:val="22"/>
                              </w:rPr>
                              <w:t>↓</w:t>
                            </w:r>
                          </w:p>
                          <w:p w14:paraId="5C364CCE" w14:textId="77777777" w:rsidR="00AD1AF2" w:rsidRPr="000A567B" w:rsidRDefault="00AD1AF2" w:rsidP="000A567B">
                            <w:pPr>
                              <w:jc w:val="center"/>
                              <w:rPr>
                                <w:rFonts w:cs="Times New Roman"/>
                                <w:b/>
                                <w:sz w:val="22"/>
                                <w:szCs w:val="22"/>
                              </w:rPr>
                            </w:pPr>
                          </w:p>
                          <w:p w14:paraId="2A2D5B45" w14:textId="77777777" w:rsidR="00AD1AF2" w:rsidRPr="000A567B" w:rsidRDefault="00AD1AF2" w:rsidP="000A567B">
                            <w:pPr>
                              <w:spacing w:after="120"/>
                              <w:jc w:val="center"/>
                              <w:rPr>
                                <w:rFonts w:cs="Times New Roman"/>
                                <w:b/>
                                <w:sz w:val="22"/>
                                <w:szCs w:val="22"/>
                              </w:rPr>
                            </w:pPr>
                            <w:r w:rsidRPr="000A567B">
                              <w:rPr>
                                <w:rFonts w:cs="Times New Roman"/>
                                <w:b/>
                                <w:sz w:val="22"/>
                                <w:szCs w:val="22"/>
                              </w:rPr>
                              <w:t>Introduction</w:t>
                            </w:r>
                          </w:p>
                          <w:p w14:paraId="29133724" w14:textId="77777777" w:rsidR="00AD1AF2" w:rsidRPr="000A567B" w:rsidRDefault="00AD1AF2" w:rsidP="000A567B">
                            <w:pPr>
                              <w:spacing w:after="120"/>
                              <w:jc w:val="center"/>
                              <w:rPr>
                                <w:rFonts w:cs="Times New Roman"/>
                                <w:b/>
                                <w:sz w:val="22"/>
                                <w:szCs w:val="22"/>
                              </w:rPr>
                            </w:pPr>
                            <w:r w:rsidRPr="000A567B">
                              <w:rPr>
                                <w:rFonts w:cs="Times New Roman"/>
                                <w:b/>
                                <w:sz w:val="22"/>
                                <w:szCs w:val="22"/>
                              </w:rPr>
                              <w:t>Ethical Considerations</w:t>
                            </w:r>
                          </w:p>
                          <w:p w14:paraId="61372815" w14:textId="77777777" w:rsidR="00AD1AF2" w:rsidRPr="000A567B" w:rsidRDefault="00AD1AF2" w:rsidP="000A567B">
                            <w:pPr>
                              <w:jc w:val="center"/>
                              <w:rPr>
                                <w:rFonts w:cs="Times New Roman"/>
                                <w:b/>
                                <w:sz w:val="22"/>
                                <w:szCs w:val="22"/>
                              </w:rPr>
                            </w:pPr>
                            <w:r w:rsidRPr="000A567B">
                              <w:rPr>
                                <w:rFonts w:cs="Times New Roman"/>
                                <w:b/>
                                <w:sz w:val="22"/>
                                <w:szCs w:val="22"/>
                              </w:rPr>
                              <w:t>Recommended Solutions</w:t>
                            </w:r>
                          </w:p>
                          <w:p w14:paraId="1C099CD3" w14:textId="77777777" w:rsidR="00AD1AF2" w:rsidRPr="000A567B" w:rsidRDefault="00AD1AF2" w:rsidP="000A567B">
                            <w:pPr>
                              <w:jc w:val="center"/>
                              <w:rPr>
                                <w:rFonts w:cs="Times New Roman"/>
                                <w:sz w:val="22"/>
                                <w:szCs w:val="22"/>
                              </w:rPr>
                            </w:pPr>
                            <w:r w:rsidRPr="000A567B">
                              <w:rPr>
                                <w:rFonts w:cs="Times New Roman"/>
                                <w:sz w:val="22"/>
                                <w:szCs w:val="22"/>
                              </w:rPr>
                              <w:t>Technical Recommendations</w:t>
                            </w:r>
                          </w:p>
                          <w:p w14:paraId="37D21369" w14:textId="77777777" w:rsidR="00AD1AF2" w:rsidRPr="000A567B" w:rsidRDefault="00AD1AF2" w:rsidP="000A567B">
                            <w:pPr>
                              <w:spacing w:after="120"/>
                              <w:jc w:val="center"/>
                              <w:rPr>
                                <w:rFonts w:cs="Times New Roman"/>
                                <w:sz w:val="22"/>
                                <w:szCs w:val="22"/>
                              </w:rPr>
                            </w:pPr>
                            <w:r w:rsidRPr="000A567B">
                              <w:rPr>
                                <w:rFonts w:cs="Times New Roman"/>
                                <w:sz w:val="22"/>
                                <w:szCs w:val="22"/>
                              </w:rPr>
                              <w:t>Ethical Recommendations</w:t>
                            </w:r>
                          </w:p>
                          <w:p w14:paraId="113F64EF" w14:textId="77777777" w:rsidR="00AD1AF2" w:rsidRPr="000A567B" w:rsidRDefault="00AD1AF2" w:rsidP="000A567B">
                            <w:pPr>
                              <w:spacing w:after="120"/>
                              <w:jc w:val="center"/>
                              <w:rPr>
                                <w:rFonts w:cs="Times New Roman"/>
                                <w:b/>
                                <w:sz w:val="22"/>
                                <w:szCs w:val="22"/>
                              </w:rPr>
                            </w:pPr>
                            <w:r w:rsidRPr="000A567B">
                              <w:rPr>
                                <w:rFonts w:cs="Times New Roman"/>
                                <w:b/>
                                <w:sz w:val="22"/>
                                <w:szCs w:val="22"/>
                              </w:rPr>
                              <w:t>Conclusion</w:t>
                            </w:r>
                          </w:p>
                          <w:p w14:paraId="480FEABB" w14:textId="77777777" w:rsidR="00AD1AF2" w:rsidRPr="000A567B" w:rsidRDefault="00AD1AF2" w:rsidP="000A567B">
                            <w:pPr>
                              <w:spacing w:after="120"/>
                              <w:jc w:val="center"/>
                              <w:rPr>
                                <w:rFonts w:cs="Times New Roman"/>
                                <w:b/>
                                <w:sz w:val="22"/>
                                <w:szCs w:val="22"/>
                              </w:rPr>
                            </w:pPr>
                            <w:r w:rsidRPr="000A567B">
                              <w:rPr>
                                <w:rFonts w:cs="Times New Roman"/>
                                <w:b/>
                                <w:sz w:val="22"/>
                                <w:szCs w:val="22"/>
                              </w:rPr>
                              <w:t>Executive Summary</w:t>
                            </w:r>
                          </w:p>
                          <w:p w14:paraId="25ACF3D5" w14:textId="77777777" w:rsidR="00AD1AF2" w:rsidRPr="000A567B" w:rsidRDefault="00AD1AF2" w:rsidP="000A567B">
                            <w:pPr>
                              <w:rPr>
                                <w:sz w:val="22"/>
                                <w:szCs w:val="22"/>
                              </w:rPr>
                            </w:pPr>
                          </w:p>
                          <w:p w14:paraId="7712FB6E" w14:textId="77777777" w:rsidR="00AD1AF2" w:rsidRDefault="00AD1AF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2.15pt;margin-top:2.75pt;width:451.35pt;height:29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">
                <v:textbox>
                  <w:txbxContent>
                    <w:p w14:paraId="4E6FFB74" w14:textId="77777777" w:rsidR="00AD1AF2" w:rsidRDefault="00AD1AF2" w:rsidP="000A567B">
                      <w:pPr>
                        <w:jc w:val="center"/>
                        <w:rPr>
                          <w:rFonts w:cs="Times New Roman"/>
                          <w:b/>
                          <w:sz w:val="22"/>
                          <w:szCs w:val="22"/>
                        </w:rPr>
                      </w:pPr>
                      <w:r>
                        <w:rPr>
                          <w:rFonts w:cs="Times New Roman"/>
                          <w:b/>
                          <w:sz w:val="22"/>
                          <w:szCs w:val="22"/>
                        </w:rPr>
                        <w:t>The Future of Electrical Vehicles</w:t>
                      </w:r>
                    </w:p>
                    <w:p w14:paraId="390E5E8B" w14:textId="77777777" w:rsidR="00AD1AF2" w:rsidRPr="000A567B" w:rsidRDefault="00AD1AF2" w:rsidP="000A567B">
                      <w:pPr>
                        <w:jc w:val="center"/>
                        <w:rPr>
                          <w:rFonts w:cs="Times New Roman"/>
                          <w:b/>
                          <w:sz w:val="22"/>
                          <w:szCs w:val="22"/>
                        </w:rPr>
                      </w:pPr>
                    </w:p>
                    <w:tbl>
                      <w:tblPr>
                        <w:tblW w:w="0" w:type="auto"/>
                        <w:tblLayout w:type="fixed"/>
                        <w:tblLook w:val="04A0" w:firstRow="1" w:lastRow="0" w:firstColumn="1" w:lastColumn="0" w:noHBand="0" w:noVBand="1"/>
                      </w:tblPr>
                      <w:tblGrid>
                        <w:gridCol w:w="1641"/>
                        <w:gridCol w:w="1484"/>
                        <w:gridCol w:w="1477"/>
                        <w:gridCol w:w="1609"/>
                        <w:gridCol w:w="1584"/>
                        <w:gridCol w:w="1160"/>
                      </w:tblGrid>
                      <w:tr w:rsidR="00AD1AF2" w:rsidRPr="000A567B" w14:paraId="763419CB" w14:textId="77777777" w:rsidTr="009C54D3">
                        <w:tc>
                          <w:tcPr>
                            <w:tcW w:w="1641" w:type="dxa"/>
                            <w:shd w:val="clear" w:color="auto" w:fill="auto"/>
                          </w:tcPr>
                          <w:p w14:paraId="774DC652" w14:textId="77777777" w:rsidR="00AD1AF2" w:rsidRPr="000A567B" w:rsidRDefault="00AD1AF2" w:rsidP="000A567B">
                            <w:pPr>
                              <w:jc w:val="center"/>
                              <w:rPr>
                                <w:rFonts w:cs="Times New Roman"/>
                                <w:b/>
                                <w:sz w:val="22"/>
                                <w:szCs w:val="22"/>
                              </w:rPr>
                            </w:pPr>
                            <w:r w:rsidRPr="000A567B">
                              <w:rPr>
                                <w:rFonts w:cs="Times New Roman"/>
                                <w:b/>
                                <w:sz w:val="22"/>
                                <w:szCs w:val="22"/>
                              </w:rPr>
                              <w:t>↓</w:t>
                            </w:r>
                          </w:p>
                          <w:p w14:paraId="7DBE3118" w14:textId="77777777" w:rsidR="00AD1AF2" w:rsidRPr="000A567B" w:rsidRDefault="00AD1AF2" w:rsidP="000A567B">
                            <w:pPr>
                              <w:jc w:val="center"/>
                              <w:rPr>
                                <w:rFonts w:cs="Times New Roman"/>
                                <w:b/>
                                <w:sz w:val="22"/>
                                <w:szCs w:val="22"/>
                              </w:rPr>
                            </w:pPr>
                          </w:p>
                          <w:p w14:paraId="046E68EC" w14:textId="77777777" w:rsidR="00AD1AF2" w:rsidRPr="000A567B" w:rsidRDefault="00AD1AF2" w:rsidP="000A567B">
                            <w:pPr>
                              <w:jc w:val="center"/>
                              <w:rPr>
                                <w:rFonts w:cs="Times New Roman"/>
                                <w:b/>
                                <w:sz w:val="22"/>
                                <w:szCs w:val="22"/>
                              </w:rPr>
                            </w:pPr>
                            <w:r w:rsidRPr="000A567B">
                              <w:rPr>
                                <w:rFonts w:cs="Times New Roman"/>
                                <w:b/>
                                <w:sz w:val="22"/>
                                <w:szCs w:val="22"/>
                              </w:rPr>
                              <w:t>Problem Statement and Background</w:t>
                            </w:r>
                          </w:p>
                          <w:p w14:paraId="1ABBDB50" w14:textId="77777777" w:rsidR="00AD1AF2" w:rsidRPr="000A567B" w:rsidRDefault="00AD1AF2" w:rsidP="000A567B">
                            <w:pPr>
                              <w:jc w:val="center"/>
                              <w:rPr>
                                <w:rFonts w:cs="Times New Roman"/>
                                <w:b/>
                                <w:sz w:val="22"/>
                                <w:szCs w:val="22"/>
                              </w:rPr>
                            </w:pPr>
                          </w:p>
                          <w:p w14:paraId="33D93AAB" w14:textId="77777777" w:rsidR="00AD1AF2" w:rsidRPr="000A567B" w:rsidRDefault="00AD1AF2" w:rsidP="000A567B">
                            <w:pPr>
                              <w:jc w:val="center"/>
                              <w:rPr>
                                <w:rFonts w:cs="Times New Roman"/>
                                <w:b/>
                                <w:sz w:val="22"/>
                                <w:szCs w:val="22"/>
                              </w:rPr>
                            </w:pPr>
                          </w:p>
                          <w:p w14:paraId="2FAC8B36" w14:textId="77777777" w:rsidR="00AD1AF2" w:rsidRPr="000A567B" w:rsidRDefault="00AD1AF2" w:rsidP="000A567B">
                            <w:pPr>
                              <w:jc w:val="center"/>
                              <w:rPr>
                                <w:rFonts w:cs="Times New Roman"/>
                                <w:b/>
                                <w:sz w:val="22"/>
                                <w:szCs w:val="22"/>
                              </w:rPr>
                            </w:pPr>
                            <w:r w:rsidRPr="000A567B">
                              <w:rPr>
                                <w:rFonts w:ascii="Cambria Math" w:hAnsi="Cambria Math" w:cs="Cambria Math"/>
                                <w:b/>
                                <w:sz w:val="22"/>
                                <w:szCs w:val="22"/>
                              </w:rPr>
                              <w:t>↘</w:t>
                            </w:r>
                          </w:p>
                        </w:tc>
                        <w:tc>
                          <w:tcPr>
                            <w:tcW w:w="1484" w:type="dxa"/>
                            <w:shd w:val="clear" w:color="auto" w:fill="auto"/>
                          </w:tcPr>
                          <w:p w14:paraId="09656F56" w14:textId="77777777" w:rsidR="00AD1AF2" w:rsidRPr="000A567B" w:rsidRDefault="00AD1AF2" w:rsidP="000A567B">
                            <w:pPr>
                              <w:jc w:val="center"/>
                              <w:rPr>
                                <w:rFonts w:cs="Times New Roman"/>
                                <w:b/>
                                <w:sz w:val="22"/>
                                <w:szCs w:val="22"/>
                              </w:rPr>
                            </w:pPr>
                            <w:r w:rsidRPr="000A567B">
                              <w:rPr>
                                <w:rFonts w:cs="Times New Roman"/>
                                <w:b/>
                                <w:sz w:val="22"/>
                                <w:szCs w:val="22"/>
                              </w:rPr>
                              <w:t>↓</w:t>
                            </w:r>
                          </w:p>
                          <w:p w14:paraId="136CEC1E" w14:textId="77777777" w:rsidR="00AD1AF2" w:rsidRPr="000A567B" w:rsidRDefault="00AD1AF2" w:rsidP="000A567B">
                            <w:pPr>
                              <w:jc w:val="center"/>
                              <w:rPr>
                                <w:rFonts w:cs="Times New Roman"/>
                                <w:b/>
                                <w:sz w:val="22"/>
                                <w:szCs w:val="22"/>
                              </w:rPr>
                            </w:pPr>
                          </w:p>
                          <w:p w14:paraId="54AB0560" w14:textId="77777777" w:rsidR="00AD1AF2" w:rsidRPr="000A567B" w:rsidRDefault="00AD1AF2" w:rsidP="009C54D3">
                            <w:pPr>
                              <w:jc w:val="center"/>
                              <w:rPr>
                                <w:rFonts w:cs="Times New Roman"/>
                                <w:b/>
                                <w:sz w:val="22"/>
                                <w:szCs w:val="22"/>
                              </w:rPr>
                            </w:pPr>
                            <w:r>
                              <w:rPr>
                                <w:rFonts w:cs="Times New Roman"/>
                                <w:b/>
                                <w:sz w:val="22"/>
                                <w:szCs w:val="22"/>
                              </w:rPr>
                              <w:t xml:space="preserve"> Pollution</w:t>
                            </w:r>
                          </w:p>
                          <w:p w14:paraId="3FFA22D8" w14:textId="77777777" w:rsidR="00AD1AF2" w:rsidRPr="000A567B" w:rsidRDefault="00AD1AF2" w:rsidP="000A567B">
                            <w:pPr>
                              <w:jc w:val="center"/>
                              <w:rPr>
                                <w:rFonts w:cs="Times New Roman"/>
                                <w:b/>
                                <w:sz w:val="22"/>
                                <w:szCs w:val="22"/>
                              </w:rPr>
                            </w:pPr>
                          </w:p>
                          <w:p w14:paraId="7A1792AE" w14:textId="77777777" w:rsidR="00AD1AF2" w:rsidRPr="000A567B" w:rsidRDefault="00AD1AF2" w:rsidP="000A567B">
                            <w:pPr>
                              <w:jc w:val="center"/>
                              <w:rPr>
                                <w:rFonts w:cs="Times New Roman"/>
                                <w:b/>
                                <w:sz w:val="22"/>
                                <w:szCs w:val="22"/>
                              </w:rPr>
                            </w:pPr>
                          </w:p>
                          <w:p w14:paraId="756311B9" w14:textId="77777777" w:rsidR="00AD1AF2" w:rsidRDefault="00AD1AF2" w:rsidP="000A567B">
                            <w:pPr>
                              <w:jc w:val="center"/>
                              <w:rPr>
                                <w:rFonts w:cs="Times New Roman"/>
                                <w:b/>
                                <w:sz w:val="22"/>
                                <w:szCs w:val="22"/>
                              </w:rPr>
                            </w:pPr>
                          </w:p>
                          <w:p w14:paraId="74ABD16D" w14:textId="77777777" w:rsidR="00AD1AF2" w:rsidRPr="000A567B" w:rsidRDefault="00AD1AF2" w:rsidP="000A567B">
                            <w:pPr>
                              <w:jc w:val="center"/>
                              <w:rPr>
                                <w:rFonts w:cs="Times New Roman"/>
                                <w:b/>
                                <w:sz w:val="22"/>
                                <w:szCs w:val="22"/>
                              </w:rPr>
                            </w:pPr>
                          </w:p>
                          <w:p w14:paraId="7E8E4019" w14:textId="77777777" w:rsidR="00AD1AF2" w:rsidRPr="000A567B" w:rsidRDefault="00AD1AF2" w:rsidP="000A567B">
                            <w:pPr>
                              <w:jc w:val="center"/>
                              <w:rPr>
                                <w:rFonts w:cs="Times New Roman"/>
                                <w:b/>
                                <w:sz w:val="22"/>
                                <w:szCs w:val="22"/>
                              </w:rPr>
                            </w:pPr>
                            <w:r w:rsidRPr="000A567B">
                              <w:rPr>
                                <w:rFonts w:ascii="Cambria Math" w:hAnsi="Cambria Math" w:cs="Cambria Math"/>
                                <w:b/>
                                <w:sz w:val="22"/>
                                <w:szCs w:val="22"/>
                              </w:rPr>
                              <w:t>↘</w:t>
                            </w:r>
                          </w:p>
                        </w:tc>
                        <w:tc>
                          <w:tcPr>
                            <w:tcW w:w="1477" w:type="dxa"/>
                            <w:shd w:val="clear" w:color="auto" w:fill="auto"/>
                          </w:tcPr>
                          <w:p w14:paraId="323E08E0" w14:textId="77777777" w:rsidR="00AD1AF2" w:rsidRPr="000A567B" w:rsidRDefault="00AD1AF2" w:rsidP="000A567B">
                            <w:pPr>
                              <w:jc w:val="center"/>
                              <w:rPr>
                                <w:rFonts w:cs="Times New Roman"/>
                                <w:b/>
                                <w:sz w:val="22"/>
                                <w:szCs w:val="22"/>
                              </w:rPr>
                            </w:pPr>
                            <w:r w:rsidRPr="000A567B">
                              <w:rPr>
                                <w:rFonts w:cs="Times New Roman"/>
                                <w:b/>
                                <w:sz w:val="22"/>
                                <w:szCs w:val="22"/>
                              </w:rPr>
                              <w:t>↓</w:t>
                            </w:r>
                          </w:p>
                          <w:p w14:paraId="10E754B7" w14:textId="77777777" w:rsidR="00AD1AF2" w:rsidRPr="000A567B" w:rsidRDefault="00AD1AF2" w:rsidP="000A567B">
                            <w:pPr>
                              <w:jc w:val="center"/>
                              <w:rPr>
                                <w:rFonts w:cs="Times New Roman"/>
                                <w:b/>
                                <w:sz w:val="22"/>
                                <w:szCs w:val="22"/>
                              </w:rPr>
                            </w:pPr>
                          </w:p>
                          <w:p w14:paraId="15A9B412" w14:textId="77777777" w:rsidR="00AD1AF2" w:rsidRDefault="00AD1AF2" w:rsidP="009C54D3">
                            <w:pPr>
                              <w:jc w:val="center"/>
                              <w:rPr>
                                <w:rFonts w:cs="Times New Roman"/>
                                <w:b/>
                                <w:sz w:val="22"/>
                                <w:szCs w:val="22"/>
                              </w:rPr>
                            </w:pPr>
                            <w:r>
                              <w:rPr>
                                <w:rFonts w:cs="Times New Roman"/>
                                <w:b/>
                                <w:sz w:val="22"/>
                                <w:szCs w:val="22"/>
                              </w:rPr>
                              <w:t>Power Grid</w:t>
                            </w:r>
                          </w:p>
                          <w:p w14:paraId="2A6DC3DF" w14:textId="77777777" w:rsidR="00AD1AF2" w:rsidRPr="000A567B" w:rsidRDefault="00AD1AF2" w:rsidP="009C54D3">
                            <w:pPr>
                              <w:jc w:val="center"/>
                              <w:rPr>
                                <w:rFonts w:cs="Times New Roman"/>
                                <w:b/>
                                <w:sz w:val="22"/>
                                <w:szCs w:val="22"/>
                              </w:rPr>
                            </w:pPr>
                            <w:r>
                              <w:rPr>
                                <w:rFonts w:cs="Times New Roman"/>
                                <w:b/>
                                <w:sz w:val="22"/>
                                <w:szCs w:val="22"/>
                              </w:rPr>
                              <w:t>Capacity</w:t>
                            </w:r>
                          </w:p>
                          <w:p w14:paraId="500017BB" w14:textId="77777777" w:rsidR="00AD1AF2" w:rsidRDefault="00AD1AF2" w:rsidP="009C54D3">
                            <w:pPr>
                              <w:jc w:val="center"/>
                              <w:rPr>
                                <w:rFonts w:cs="Times New Roman"/>
                                <w:b/>
                                <w:sz w:val="22"/>
                                <w:szCs w:val="22"/>
                              </w:rPr>
                            </w:pPr>
                          </w:p>
                          <w:p w14:paraId="2E9B32FB" w14:textId="77777777" w:rsidR="00AD1AF2" w:rsidRPr="000A567B" w:rsidRDefault="00AD1AF2" w:rsidP="009C54D3">
                            <w:pPr>
                              <w:jc w:val="center"/>
                              <w:rPr>
                                <w:rFonts w:cs="Times New Roman"/>
                                <w:b/>
                                <w:sz w:val="22"/>
                                <w:szCs w:val="22"/>
                              </w:rPr>
                            </w:pPr>
                          </w:p>
                          <w:p w14:paraId="12FF9D0E" w14:textId="77777777" w:rsidR="00AD1AF2" w:rsidRPr="000A567B" w:rsidRDefault="00AD1AF2" w:rsidP="000A567B">
                            <w:pPr>
                              <w:jc w:val="center"/>
                              <w:rPr>
                                <w:rFonts w:cs="Times New Roman"/>
                                <w:b/>
                                <w:sz w:val="22"/>
                                <w:szCs w:val="22"/>
                              </w:rPr>
                            </w:pPr>
                          </w:p>
                          <w:p w14:paraId="7338DBB4" w14:textId="77777777" w:rsidR="00AD1AF2" w:rsidRPr="009C54D3" w:rsidRDefault="00AD1AF2" w:rsidP="000A567B">
                            <w:pPr>
                              <w:jc w:val="center"/>
                              <w:rPr>
                                <w:rFonts w:cs="Times New Roman"/>
                                <w:sz w:val="22"/>
                                <w:szCs w:val="22"/>
                              </w:rPr>
                            </w:pPr>
                            <w:r w:rsidRPr="009C54D3">
                              <w:rPr>
                                <w:rFonts w:cs="Times New Roman"/>
                                <w:sz w:val="22"/>
                                <w:szCs w:val="22"/>
                              </w:rPr>
                              <w:t>↓</w:t>
                            </w:r>
                          </w:p>
                        </w:tc>
                        <w:tc>
                          <w:tcPr>
                            <w:tcW w:w="1609" w:type="dxa"/>
                            <w:shd w:val="clear" w:color="auto" w:fill="auto"/>
                          </w:tcPr>
                          <w:p w14:paraId="67517C61" w14:textId="77777777" w:rsidR="00AD1AF2" w:rsidRPr="000A567B" w:rsidRDefault="00AD1AF2" w:rsidP="000A567B">
                            <w:pPr>
                              <w:jc w:val="center"/>
                              <w:rPr>
                                <w:rFonts w:cs="Times New Roman"/>
                                <w:b/>
                                <w:sz w:val="22"/>
                                <w:szCs w:val="22"/>
                              </w:rPr>
                            </w:pPr>
                            <w:r w:rsidRPr="000A567B">
                              <w:rPr>
                                <w:rFonts w:cs="Times New Roman"/>
                                <w:b/>
                                <w:sz w:val="22"/>
                                <w:szCs w:val="22"/>
                              </w:rPr>
                              <w:t>↓</w:t>
                            </w:r>
                          </w:p>
                          <w:p w14:paraId="3C1D75F9" w14:textId="77777777" w:rsidR="00AD1AF2" w:rsidRPr="000A567B" w:rsidRDefault="00AD1AF2" w:rsidP="000A567B">
                            <w:pPr>
                              <w:jc w:val="center"/>
                              <w:rPr>
                                <w:rFonts w:cs="Times New Roman"/>
                                <w:b/>
                                <w:sz w:val="22"/>
                                <w:szCs w:val="22"/>
                              </w:rPr>
                            </w:pPr>
                          </w:p>
                          <w:p w14:paraId="5143980A" w14:textId="77777777" w:rsidR="00AD1AF2" w:rsidRDefault="00AD1AF2" w:rsidP="009C54D3">
                            <w:pPr>
                              <w:jc w:val="center"/>
                              <w:rPr>
                                <w:rFonts w:cs="Times New Roman"/>
                                <w:b/>
                                <w:sz w:val="22"/>
                                <w:szCs w:val="22"/>
                              </w:rPr>
                            </w:pPr>
                            <w:r>
                              <w:rPr>
                                <w:rFonts w:cs="Times New Roman"/>
                                <w:b/>
                                <w:sz w:val="22"/>
                                <w:szCs w:val="22"/>
                              </w:rPr>
                              <w:t>Charging</w:t>
                            </w:r>
                          </w:p>
                          <w:p w14:paraId="292C9585" w14:textId="77777777" w:rsidR="00AD1AF2" w:rsidRDefault="00AD1AF2" w:rsidP="009C54D3">
                            <w:pPr>
                              <w:jc w:val="center"/>
                              <w:rPr>
                                <w:rFonts w:cs="Times New Roman"/>
                                <w:b/>
                                <w:sz w:val="22"/>
                                <w:szCs w:val="22"/>
                              </w:rPr>
                            </w:pPr>
                            <w:r>
                              <w:rPr>
                                <w:rFonts w:cs="Times New Roman"/>
                                <w:b/>
                                <w:sz w:val="22"/>
                                <w:szCs w:val="22"/>
                              </w:rPr>
                              <w:t>Station</w:t>
                            </w:r>
                          </w:p>
                          <w:p w14:paraId="2E70D9A6" w14:textId="77777777" w:rsidR="00AD1AF2" w:rsidRPr="000A567B" w:rsidRDefault="00AD1AF2" w:rsidP="009C54D3">
                            <w:pPr>
                              <w:jc w:val="center"/>
                              <w:rPr>
                                <w:rFonts w:cs="Times New Roman"/>
                                <w:b/>
                                <w:sz w:val="22"/>
                                <w:szCs w:val="22"/>
                              </w:rPr>
                            </w:pPr>
                            <w:r>
                              <w:rPr>
                                <w:rFonts w:cs="Times New Roman"/>
                                <w:b/>
                                <w:sz w:val="22"/>
                                <w:szCs w:val="22"/>
                              </w:rPr>
                              <w:t>Availability</w:t>
                            </w:r>
                          </w:p>
                          <w:p w14:paraId="3A5A6FF9" w14:textId="77777777" w:rsidR="00AD1AF2" w:rsidRPr="000A567B" w:rsidRDefault="00AD1AF2" w:rsidP="000A567B">
                            <w:pPr>
                              <w:jc w:val="center"/>
                              <w:rPr>
                                <w:rFonts w:cs="Times New Roman"/>
                                <w:b/>
                                <w:sz w:val="22"/>
                                <w:szCs w:val="22"/>
                              </w:rPr>
                            </w:pPr>
                          </w:p>
                          <w:p w14:paraId="3A8685EA" w14:textId="77777777" w:rsidR="00AD1AF2" w:rsidRPr="000A567B" w:rsidRDefault="00AD1AF2" w:rsidP="000A567B">
                            <w:pPr>
                              <w:jc w:val="center"/>
                              <w:rPr>
                                <w:rFonts w:cs="Times New Roman"/>
                                <w:b/>
                                <w:sz w:val="22"/>
                                <w:szCs w:val="22"/>
                              </w:rPr>
                            </w:pPr>
                          </w:p>
                          <w:p w14:paraId="55CC2F68" w14:textId="77777777" w:rsidR="00AD1AF2" w:rsidRPr="000A567B" w:rsidRDefault="00AD1AF2" w:rsidP="000A567B">
                            <w:pPr>
                              <w:jc w:val="center"/>
                              <w:rPr>
                                <w:rFonts w:cs="Times New Roman"/>
                                <w:b/>
                                <w:sz w:val="22"/>
                                <w:szCs w:val="22"/>
                              </w:rPr>
                            </w:pPr>
                            <w:r w:rsidRPr="009C54D3">
                              <w:rPr>
                                <w:rFonts w:cs="Times New Roman"/>
                                <w:sz w:val="22"/>
                                <w:szCs w:val="22"/>
                              </w:rPr>
                              <w:t>↓</w:t>
                            </w:r>
                          </w:p>
                        </w:tc>
                        <w:tc>
                          <w:tcPr>
                            <w:tcW w:w="1584" w:type="dxa"/>
                            <w:shd w:val="clear" w:color="auto" w:fill="auto"/>
                          </w:tcPr>
                          <w:p w14:paraId="15439AFA" w14:textId="77777777" w:rsidR="00AD1AF2" w:rsidRPr="000A567B" w:rsidRDefault="00AD1AF2" w:rsidP="000A567B">
                            <w:pPr>
                              <w:jc w:val="center"/>
                              <w:rPr>
                                <w:rFonts w:cs="Times New Roman"/>
                                <w:b/>
                                <w:sz w:val="22"/>
                                <w:szCs w:val="22"/>
                              </w:rPr>
                            </w:pPr>
                            <w:r w:rsidRPr="000A567B">
                              <w:rPr>
                                <w:rFonts w:cs="Times New Roman"/>
                                <w:b/>
                                <w:sz w:val="22"/>
                                <w:szCs w:val="22"/>
                              </w:rPr>
                              <w:t>↓</w:t>
                            </w:r>
                          </w:p>
                          <w:p w14:paraId="5D9D1567" w14:textId="77777777" w:rsidR="00AD1AF2" w:rsidRPr="000A567B" w:rsidRDefault="00AD1AF2" w:rsidP="000A567B">
                            <w:pPr>
                              <w:jc w:val="center"/>
                              <w:rPr>
                                <w:rFonts w:cs="Times New Roman"/>
                                <w:b/>
                                <w:sz w:val="22"/>
                                <w:szCs w:val="22"/>
                              </w:rPr>
                            </w:pPr>
                          </w:p>
                          <w:p w14:paraId="6E4AED2D" w14:textId="77777777" w:rsidR="00AD1AF2" w:rsidRDefault="00AD1AF2" w:rsidP="009C54D3">
                            <w:pPr>
                              <w:jc w:val="center"/>
                              <w:rPr>
                                <w:rFonts w:cs="Times New Roman"/>
                                <w:b/>
                                <w:sz w:val="22"/>
                                <w:szCs w:val="22"/>
                              </w:rPr>
                            </w:pPr>
                            <w:r>
                              <w:rPr>
                                <w:rFonts w:cs="Times New Roman"/>
                                <w:b/>
                                <w:sz w:val="22"/>
                                <w:szCs w:val="22"/>
                              </w:rPr>
                              <w:t>Battery Use</w:t>
                            </w:r>
                          </w:p>
                          <w:p w14:paraId="4B79D29B" w14:textId="77777777" w:rsidR="00AD1AF2" w:rsidRDefault="00AD1AF2" w:rsidP="009C54D3">
                            <w:pPr>
                              <w:jc w:val="center"/>
                              <w:rPr>
                                <w:rFonts w:cs="Times New Roman"/>
                                <w:b/>
                                <w:sz w:val="22"/>
                                <w:szCs w:val="22"/>
                              </w:rPr>
                            </w:pPr>
                            <w:r>
                              <w:rPr>
                                <w:rFonts w:cs="Times New Roman"/>
                                <w:b/>
                                <w:sz w:val="22"/>
                                <w:szCs w:val="22"/>
                              </w:rPr>
                              <w:t>And</w:t>
                            </w:r>
                          </w:p>
                          <w:p w14:paraId="1B915682" w14:textId="77777777" w:rsidR="00AD1AF2" w:rsidRPr="000A567B" w:rsidRDefault="00AD1AF2" w:rsidP="009C54D3">
                            <w:pPr>
                              <w:jc w:val="center"/>
                              <w:rPr>
                                <w:rFonts w:cs="Times New Roman"/>
                                <w:b/>
                                <w:sz w:val="22"/>
                                <w:szCs w:val="22"/>
                              </w:rPr>
                            </w:pPr>
                            <w:r>
                              <w:rPr>
                                <w:rFonts w:cs="Times New Roman"/>
                                <w:b/>
                                <w:sz w:val="22"/>
                                <w:szCs w:val="22"/>
                              </w:rPr>
                              <w:t>Production</w:t>
                            </w:r>
                          </w:p>
                          <w:p w14:paraId="31B076AB" w14:textId="77777777" w:rsidR="00AD1AF2" w:rsidRPr="000A567B" w:rsidRDefault="00AD1AF2" w:rsidP="000A567B">
                            <w:pPr>
                              <w:jc w:val="center"/>
                              <w:rPr>
                                <w:rFonts w:cs="Times New Roman"/>
                                <w:b/>
                                <w:sz w:val="22"/>
                                <w:szCs w:val="22"/>
                              </w:rPr>
                            </w:pPr>
                          </w:p>
                          <w:p w14:paraId="59C555DC" w14:textId="77777777" w:rsidR="00AD1AF2" w:rsidRPr="000A567B" w:rsidRDefault="00AD1AF2" w:rsidP="000A567B">
                            <w:pPr>
                              <w:jc w:val="center"/>
                              <w:rPr>
                                <w:rFonts w:cs="Times New Roman"/>
                                <w:b/>
                                <w:sz w:val="22"/>
                                <w:szCs w:val="22"/>
                              </w:rPr>
                            </w:pPr>
                          </w:p>
                          <w:p w14:paraId="027BCDAA" w14:textId="77777777" w:rsidR="00AD1AF2" w:rsidRPr="000A567B" w:rsidRDefault="00AD1AF2" w:rsidP="000A567B">
                            <w:pPr>
                              <w:jc w:val="center"/>
                              <w:rPr>
                                <w:rFonts w:cs="Times New Roman"/>
                                <w:b/>
                                <w:sz w:val="22"/>
                                <w:szCs w:val="22"/>
                              </w:rPr>
                            </w:pPr>
                            <w:r w:rsidRPr="000A567B">
                              <w:rPr>
                                <w:rFonts w:ascii="Cambria Math" w:hAnsi="Cambria Math" w:cs="Cambria Math"/>
                                <w:b/>
                                <w:sz w:val="22"/>
                                <w:szCs w:val="22"/>
                              </w:rPr>
                              <w:t>↙</w:t>
                            </w:r>
                          </w:p>
                        </w:tc>
                        <w:tc>
                          <w:tcPr>
                            <w:tcW w:w="1160" w:type="dxa"/>
                          </w:tcPr>
                          <w:p w14:paraId="628DA615" w14:textId="77777777" w:rsidR="00AD1AF2" w:rsidRPr="000A567B" w:rsidRDefault="00AD1AF2" w:rsidP="009C54D3">
                            <w:pPr>
                              <w:jc w:val="center"/>
                              <w:rPr>
                                <w:rFonts w:cs="Times New Roman"/>
                                <w:b/>
                                <w:sz w:val="22"/>
                                <w:szCs w:val="22"/>
                              </w:rPr>
                            </w:pPr>
                            <w:r w:rsidRPr="000A567B">
                              <w:rPr>
                                <w:rFonts w:cs="Times New Roman"/>
                                <w:b/>
                                <w:sz w:val="22"/>
                                <w:szCs w:val="22"/>
                              </w:rPr>
                              <w:t>↓</w:t>
                            </w:r>
                          </w:p>
                          <w:p w14:paraId="6F295DBA" w14:textId="77777777" w:rsidR="00AD1AF2" w:rsidRDefault="00AD1AF2" w:rsidP="000A567B">
                            <w:pPr>
                              <w:jc w:val="center"/>
                              <w:rPr>
                                <w:rFonts w:cs="Times New Roman"/>
                                <w:b/>
                                <w:sz w:val="22"/>
                                <w:szCs w:val="22"/>
                              </w:rPr>
                            </w:pPr>
                          </w:p>
                          <w:p w14:paraId="20FDA135" w14:textId="77777777" w:rsidR="00AD1AF2" w:rsidRDefault="00AD1AF2" w:rsidP="000A567B">
                            <w:pPr>
                              <w:jc w:val="center"/>
                              <w:rPr>
                                <w:rFonts w:cs="Times New Roman"/>
                                <w:b/>
                                <w:sz w:val="22"/>
                                <w:szCs w:val="22"/>
                              </w:rPr>
                            </w:pPr>
                            <w:r>
                              <w:rPr>
                                <w:rFonts w:cs="Times New Roman"/>
                                <w:b/>
                                <w:sz w:val="22"/>
                                <w:szCs w:val="22"/>
                              </w:rPr>
                              <w:t>Motors</w:t>
                            </w:r>
                          </w:p>
                          <w:p w14:paraId="3D1E32D0" w14:textId="77777777" w:rsidR="00AD1AF2" w:rsidRDefault="00AD1AF2" w:rsidP="000A567B">
                            <w:pPr>
                              <w:jc w:val="center"/>
                              <w:rPr>
                                <w:rFonts w:cs="Times New Roman"/>
                                <w:b/>
                                <w:sz w:val="22"/>
                                <w:szCs w:val="22"/>
                              </w:rPr>
                            </w:pPr>
                          </w:p>
                          <w:p w14:paraId="4A90371E" w14:textId="77777777" w:rsidR="00AD1AF2" w:rsidRDefault="00AD1AF2" w:rsidP="000A567B">
                            <w:pPr>
                              <w:jc w:val="center"/>
                              <w:rPr>
                                <w:rFonts w:cs="Times New Roman"/>
                                <w:b/>
                                <w:sz w:val="22"/>
                                <w:szCs w:val="22"/>
                              </w:rPr>
                            </w:pPr>
                          </w:p>
                          <w:p w14:paraId="199F66C6" w14:textId="77777777" w:rsidR="00AD1AF2" w:rsidRDefault="00AD1AF2" w:rsidP="000A567B">
                            <w:pPr>
                              <w:jc w:val="center"/>
                              <w:rPr>
                                <w:rFonts w:cs="Times New Roman"/>
                                <w:b/>
                                <w:sz w:val="22"/>
                                <w:szCs w:val="22"/>
                              </w:rPr>
                            </w:pPr>
                          </w:p>
                          <w:p w14:paraId="13366A7C" w14:textId="77777777" w:rsidR="00AD1AF2" w:rsidRDefault="00AD1AF2" w:rsidP="000A567B">
                            <w:pPr>
                              <w:jc w:val="center"/>
                              <w:rPr>
                                <w:rFonts w:cs="Times New Roman"/>
                                <w:b/>
                                <w:sz w:val="22"/>
                                <w:szCs w:val="22"/>
                              </w:rPr>
                            </w:pPr>
                          </w:p>
                          <w:p w14:paraId="299FE580" w14:textId="77777777" w:rsidR="00AD1AF2" w:rsidRPr="000A567B" w:rsidRDefault="00AD1AF2" w:rsidP="000A567B">
                            <w:pPr>
                              <w:jc w:val="center"/>
                              <w:rPr>
                                <w:rFonts w:cs="Times New Roman"/>
                                <w:b/>
                                <w:sz w:val="22"/>
                                <w:szCs w:val="22"/>
                              </w:rPr>
                            </w:pPr>
                            <w:r w:rsidRPr="000A567B">
                              <w:rPr>
                                <w:rFonts w:ascii="Cambria Math" w:hAnsi="Cambria Math" w:cs="Cambria Math"/>
                                <w:b/>
                                <w:sz w:val="22"/>
                                <w:szCs w:val="22"/>
                              </w:rPr>
                              <w:t>↙</w:t>
                            </w:r>
                          </w:p>
                        </w:tc>
                      </w:tr>
                    </w:tbl>
                    <w:p w14:paraId="47CE66B9" w14:textId="77777777" w:rsidR="00AD1AF2" w:rsidRPr="000A567B" w:rsidRDefault="00AD1AF2" w:rsidP="000A567B">
                      <w:pPr>
                        <w:jc w:val="center"/>
                        <w:rPr>
                          <w:rFonts w:cs="Times New Roman"/>
                          <w:b/>
                          <w:sz w:val="22"/>
                          <w:szCs w:val="22"/>
                        </w:rPr>
                      </w:pPr>
                    </w:p>
                    <w:p w14:paraId="5447A94A" w14:textId="77777777" w:rsidR="00AD1AF2" w:rsidRDefault="00AD1AF2" w:rsidP="000A567B">
                      <w:pPr>
                        <w:jc w:val="center"/>
                        <w:rPr>
                          <w:rFonts w:cs="Times New Roman"/>
                          <w:b/>
                          <w:sz w:val="22"/>
                          <w:szCs w:val="22"/>
                        </w:rPr>
                      </w:pPr>
                      <w:r w:rsidRPr="000A567B">
                        <w:rPr>
                          <w:rFonts w:cs="Times New Roman"/>
                          <w:b/>
                          <w:sz w:val="22"/>
                          <w:szCs w:val="22"/>
                        </w:rPr>
                        <w:t>↓</w:t>
                      </w:r>
                    </w:p>
                    <w:p w14:paraId="5C364CCE" w14:textId="77777777" w:rsidR="00AD1AF2" w:rsidRPr="000A567B" w:rsidRDefault="00AD1AF2" w:rsidP="000A567B">
                      <w:pPr>
                        <w:jc w:val="center"/>
                        <w:rPr>
                          <w:rFonts w:cs="Times New Roman"/>
                          <w:b/>
                          <w:sz w:val="22"/>
                          <w:szCs w:val="22"/>
                        </w:rPr>
                      </w:pPr>
                    </w:p>
                    <w:p w14:paraId="2A2D5B45" w14:textId="77777777" w:rsidR="00AD1AF2" w:rsidRPr="000A567B" w:rsidRDefault="00AD1AF2" w:rsidP="000A567B">
                      <w:pPr>
                        <w:spacing w:after="120"/>
                        <w:jc w:val="center"/>
                        <w:rPr>
                          <w:rFonts w:cs="Times New Roman"/>
                          <w:b/>
                          <w:sz w:val="22"/>
                          <w:szCs w:val="22"/>
                        </w:rPr>
                      </w:pPr>
                      <w:r w:rsidRPr="000A567B">
                        <w:rPr>
                          <w:rFonts w:cs="Times New Roman"/>
                          <w:b/>
                          <w:sz w:val="22"/>
                          <w:szCs w:val="22"/>
                        </w:rPr>
                        <w:t>Introduction</w:t>
                      </w:r>
                    </w:p>
                    <w:p w14:paraId="29133724" w14:textId="77777777" w:rsidR="00AD1AF2" w:rsidRPr="000A567B" w:rsidRDefault="00AD1AF2" w:rsidP="000A567B">
                      <w:pPr>
                        <w:spacing w:after="120"/>
                        <w:jc w:val="center"/>
                        <w:rPr>
                          <w:rFonts w:cs="Times New Roman"/>
                          <w:b/>
                          <w:sz w:val="22"/>
                          <w:szCs w:val="22"/>
                        </w:rPr>
                      </w:pPr>
                      <w:r w:rsidRPr="000A567B">
                        <w:rPr>
                          <w:rFonts w:cs="Times New Roman"/>
                          <w:b/>
                          <w:sz w:val="22"/>
                          <w:szCs w:val="22"/>
                        </w:rPr>
                        <w:t>Ethical Considerations</w:t>
                      </w:r>
                    </w:p>
                    <w:p w14:paraId="61372815" w14:textId="77777777" w:rsidR="00AD1AF2" w:rsidRPr="000A567B" w:rsidRDefault="00AD1AF2" w:rsidP="000A567B">
                      <w:pPr>
                        <w:jc w:val="center"/>
                        <w:rPr>
                          <w:rFonts w:cs="Times New Roman"/>
                          <w:b/>
                          <w:sz w:val="22"/>
                          <w:szCs w:val="22"/>
                        </w:rPr>
                      </w:pPr>
                      <w:r w:rsidRPr="000A567B">
                        <w:rPr>
                          <w:rFonts w:cs="Times New Roman"/>
                          <w:b/>
                          <w:sz w:val="22"/>
                          <w:szCs w:val="22"/>
                        </w:rPr>
                        <w:t>Recommended Solutions</w:t>
                      </w:r>
                    </w:p>
                    <w:p w14:paraId="1C099CD3" w14:textId="77777777" w:rsidR="00AD1AF2" w:rsidRPr="000A567B" w:rsidRDefault="00AD1AF2" w:rsidP="000A567B">
                      <w:pPr>
                        <w:jc w:val="center"/>
                        <w:rPr>
                          <w:rFonts w:cs="Times New Roman"/>
                          <w:sz w:val="22"/>
                          <w:szCs w:val="22"/>
                        </w:rPr>
                      </w:pPr>
                      <w:r w:rsidRPr="000A567B">
                        <w:rPr>
                          <w:rFonts w:cs="Times New Roman"/>
                          <w:sz w:val="22"/>
                          <w:szCs w:val="22"/>
                        </w:rPr>
                        <w:t>Technical Recommendations</w:t>
                      </w:r>
                    </w:p>
                    <w:p w14:paraId="37D21369" w14:textId="77777777" w:rsidR="00AD1AF2" w:rsidRPr="000A567B" w:rsidRDefault="00AD1AF2" w:rsidP="000A567B">
                      <w:pPr>
                        <w:spacing w:after="120"/>
                        <w:jc w:val="center"/>
                        <w:rPr>
                          <w:rFonts w:cs="Times New Roman"/>
                          <w:sz w:val="22"/>
                          <w:szCs w:val="22"/>
                        </w:rPr>
                      </w:pPr>
                      <w:r w:rsidRPr="000A567B">
                        <w:rPr>
                          <w:rFonts w:cs="Times New Roman"/>
                          <w:sz w:val="22"/>
                          <w:szCs w:val="22"/>
                        </w:rPr>
                        <w:t>Ethical Recommendations</w:t>
                      </w:r>
                    </w:p>
                    <w:p w14:paraId="113F64EF" w14:textId="77777777" w:rsidR="00AD1AF2" w:rsidRPr="000A567B" w:rsidRDefault="00AD1AF2" w:rsidP="000A567B">
                      <w:pPr>
                        <w:spacing w:after="120"/>
                        <w:jc w:val="center"/>
                        <w:rPr>
                          <w:rFonts w:cs="Times New Roman"/>
                          <w:b/>
                          <w:sz w:val="22"/>
                          <w:szCs w:val="22"/>
                        </w:rPr>
                      </w:pPr>
                      <w:r w:rsidRPr="000A567B">
                        <w:rPr>
                          <w:rFonts w:cs="Times New Roman"/>
                          <w:b/>
                          <w:sz w:val="22"/>
                          <w:szCs w:val="22"/>
                        </w:rPr>
                        <w:t>Conclusion</w:t>
                      </w:r>
                    </w:p>
                    <w:p w14:paraId="480FEABB" w14:textId="77777777" w:rsidR="00AD1AF2" w:rsidRPr="000A567B" w:rsidRDefault="00AD1AF2" w:rsidP="000A567B">
                      <w:pPr>
                        <w:spacing w:after="120"/>
                        <w:jc w:val="center"/>
                        <w:rPr>
                          <w:rFonts w:cs="Times New Roman"/>
                          <w:b/>
                          <w:sz w:val="22"/>
                          <w:szCs w:val="22"/>
                        </w:rPr>
                      </w:pPr>
                      <w:r w:rsidRPr="000A567B">
                        <w:rPr>
                          <w:rFonts w:cs="Times New Roman"/>
                          <w:b/>
                          <w:sz w:val="22"/>
                          <w:szCs w:val="22"/>
                        </w:rPr>
                        <w:t>Executive Summary</w:t>
                      </w:r>
                    </w:p>
                    <w:p w14:paraId="25ACF3D5" w14:textId="77777777" w:rsidR="00AD1AF2" w:rsidRPr="000A567B" w:rsidRDefault="00AD1AF2" w:rsidP="000A567B">
                      <w:pPr>
                        <w:rPr>
                          <w:sz w:val="22"/>
                          <w:szCs w:val="22"/>
                        </w:rPr>
                      </w:pPr>
                    </w:p>
                    <w:p w14:paraId="7712FB6E" w14:textId="77777777" w:rsidR="00AD1AF2" w:rsidRDefault="00AD1AF2"/>
                  </w:txbxContent>
                </v:textbox>
              </v:shape>
            </w:pict>
          </mc:Fallback>
        </mc:AlternateContent>
      </w:r>
    </w:p>
    <w:p w14:paraId="5120441F" w14:textId="77777777" w:rsidR="000A567B" w:rsidRPr="00CD677D" w:rsidRDefault="000A567B" w:rsidP="00780E73">
      <w:pPr>
        <w:spacing w:before="120"/>
        <w:rPr>
          <w:rFonts w:asciiTheme="minorHAnsi" w:hAnsiTheme="minorHAnsi"/>
          <w:bCs/>
          <w:sz w:val="22"/>
          <w:szCs w:val="22"/>
        </w:rPr>
      </w:pPr>
    </w:p>
    <w:p w14:paraId="5DE23EDD" w14:textId="77777777" w:rsidR="000A567B" w:rsidRPr="00CD677D" w:rsidRDefault="000A567B" w:rsidP="00780E73">
      <w:pPr>
        <w:spacing w:before="120"/>
        <w:rPr>
          <w:rFonts w:asciiTheme="minorHAnsi" w:hAnsiTheme="minorHAnsi"/>
          <w:bCs/>
          <w:sz w:val="22"/>
          <w:szCs w:val="22"/>
        </w:rPr>
      </w:pPr>
    </w:p>
    <w:p w14:paraId="4B9289D0" w14:textId="77777777" w:rsidR="000A567B" w:rsidRPr="00CD677D" w:rsidRDefault="000A567B" w:rsidP="00780E73">
      <w:pPr>
        <w:spacing w:before="120"/>
        <w:rPr>
          <w:rFonts w:asciiTheme="minorHAnsi" w:hAnsiTheme="minorHAnsi"/>
          <w:bCs/>
          <w:sz w:val="22"/>
          <w:szCs w:val="22"/>
        </w:rPr>
      </w:pPr>
    </w:p>
    <w:p w14:paraId="4FBDCF1F" w14:textId="77777777" w:rsidR="000A567B" w:rsidRPr="00CD677D" w:rsidRDefault="000A567B" w:rsidP="00780E73">
      <w:pPr>
        <w:spacing w:before="120"/>
        <w:rPr>
          <w:rFonts w:asciiTheme="minorHAnsi" w:hAnsiTheme="minorHAnsi"/>
          <w:bCs/>
          <w:sz w:val="22"/>
          <w:szCs w:val="22"/>
        </w:rPr>
      </w:pPr>
    </w:p>
    <w:p w14:paraId="3FBFBAF1" w14:textId="77777777" w:rsidR="000A567B" w:rsidRPr="00CD677D" w:rsidRDefault="000A567B" w:rsidP="00780E73">
      <w:pPr>
        <w:spacing w:before="120"/>
        <w:rPr>
          <w:rFonts w:asciiTheme="minorHAnsi" w:hAnsiTheme="minorHAnsi"/>
          <w:bCs/>
          <w:sz w:val="22"/>
          <w:szCs w:val="22"/>
        </w:rPr>
      </w:pPr>
    </w:p>
    <w:p w14:paraId="397391DC" w14:textId="77777777" w:rsidR="000A567B" w:rsidRPr="00CD677D" w:rsidRDefault="000A567B" w:rsidP="00780E73">
      <w:pPr>
        <w:spacing w:before="120"/>
        <w:rPr>
          <w:rFonts w:asciiTheme="minorHAnsi" w:hAnsiTheme="minorHAnsi"/>
          <w:bCs/>
          <w:sz w:val="22"/>
          <w:szCs w:val="22"/>
        </w:rPr>
      </w:pPr>
    </w:p>
    <w:p w14:paraId="21AF6463" w14:textId="77777777" w:rsidR="000A567B" w:rsidRPr="00CD677D" w:rsidRDefault="000A567B" w:rsidP="00780E73">
      <w:pPr>
        <w:spacing w:before="120"/>
        <w:rPr>
          <w:rFonts w:asciiTheme="minorHAnsi" w:hAnsiTheme="minorHAnsi"/>
          <w:bCs/>
          <w:sz w:val="22"/>
          <w:szCs w:val="22"/>
        </w:rPr>
      </w:pPr>
    </w:p>
    <w:p w14:paraId="60AAFE08" w14:textId="77777777" w:rsidR="000A567B" w:rsidRPr="00CD677D" w:rsidRDefault="000A567B" w:rsidP="00780E73">
      <w:pPr>
        <w:spacing w:before="120"/>
        <w:rPr>
          <w:rFonts w:asciiTheme="minorHAnsi" w:hAnsiTheme="minorHAnsi"/>
          <w:bCs/>
          <w:sz w:val="22"/>
          <w:szCs w:val="22"/>
        </w:rPr>
      </w:pPr>
    </w:p>
    <w:p w14:paraId="1AE07178" w14:textId="77777777" w:rsidR="000A567B" w:rsidRPr="00CD677D" w:rsidRDefault="000A567B" w:rsidP="00780E73">
      <w:pPr>
        <w:spacing w:before="120"/>
        <w:rPr>
          <w:rFonts w:asciiTheme="minorHAnsi" w:hAnsiTheme="minorHAnsi"/>
          <w:bCs/>
          <w:sz w:val="22"/>
          <w:szCs w:val="22"/>
        </w:rPr>
      </w:pPr>
    </w:p>
    <w:p w14:paraId="2F6DC609" w14:textId="77777777" w:rsidR="000A567B" w:rsidRPr="00CD677D" w:rsidRDefault="000A567B" w:rsidP="00780E73">
      <w:pPr>
        <w:spacing w:before="120"/>
        <w:rPr>
          <w:rFonts w:asciiTheme="minorHAnsi" w:hAnsiTheme="minorHAnsi"/>
          <w:bCs/>
          <w:sz w:val="22"/>
          <w:szCs w:val="22"/>
        </w:rPr>
      </w:pPr>
    </w:p>
    <w:p w14:paraId="21531F03" w14:textId="77777777" w:rsidR="000A567B" w:rsidRPr="00CD677D" w:rsidRDefault="000A567B" w:rsidP="00780E73">
      <w:pPr>
        <w:spacing w:before="120"/>
        <w:rPr>
          <w:rFonts w:asciiTheme="minorHAnsi" w:hAnsiTheme="minorHAnsi"/>
          <w:bCs/>
          <w:sz w:val="22"/>
          <w:szCs w:val="22"/>
        </w:rPr>
      </w:pPr>
    </w:p>
    <w:p w14:paraId="0CD98478" w14:textId="77777777" w:rsidR="000A567B" w:rsidRPr="00CD677D" w:rsidRDefault="000A567B" w:rsidP="00780E73">
      <w:pPr>
        <w:spacing w:before="120"/>
        <w:rPr>
          <w:rFonts w:asciiTheme="minorHAnsi" w:hAnsiTheme="minorHAnsi"/>
          <w:bCs/>
          <w:sz w:val="22"/>
          <w:szCs w:val="22"/>
        </w:rPr>
      </w:pPr>
    </w:p>
    <w:p w14:paraId="0FBBA2EC" w14:textId="77777777" w:rsidR="000A567B" w:rsidRPr="00CD677D" w:rsidRDefault="000A567B" w:rsidP="00780E73">
      <w:pPr>
        <w:spacing w:before="120"/>
        <w:rPr>
          <w:rFonts w:asciiTheme="minorHAnsi" w:hAnsiTheme="minorHAnsi"/>
          <w:bCs/>
          <w:sz w:val="22"/>
          <w:szCs w:val="22"/>
        </w:rPr>
      </w:pPr>
    </w:p>
    <w:p w14:paraId="2C65FB79" w14:textId="77777777" w:rsidR="000A567B" w:rsidRPr="00CD677D" w:rsidRDefault="000A567B" w:rsidP="00780E73">
      <w:pPr>
        <w:spacing w:before="120"/>
        <w:rPr>
          <w:rFonts w:asciiTheme="minorHAnsi" w:hAnsiTheme="minorHAnsi"/>
          <w:bCs/>
          <w:sz w:val="22"/>
          <w:szCs w:val="22"/>
        </w:rPr>
      </w:pPr>
    </w:p>
    <w:p w14:paraId="5F6D0C39" w14:textId="77777777" w:rsidR="000A567B" w:rsidRPr="00CD677D" w:rsidRDefault="000A567B" w:rsidP="000A567B">
      <w:pPr>
        <w:spacing w:after="120"/>
        <w:rPr>
          <w:rFonts w:asciiTheme="minorHAnsi" w:hAnsiTheme="minorHAnsi" w:cs="Times New Roman"/>
          <w:sz w:val="22"/>
          <w:szCs w:val="22"/>
        </w:rPr>
      </w:pPr>
    </w:p>
    <w:p w14:paraId="757ADA8B" w14:textId="77777777" w:rsidR="000A567B" w:rsidRPr="00CD677D" w:rsidRDefault="000A567B" w:rsidP="000A567B">
      <w:pPr>
        <w:spacing w:after="120"/>
        <w:rPr>
          <w:rFonts w:asciiTheme="minorHAnsi" w:hAnsiTheme="minorHAnsi" w:cs="Times New Roman"/>
          <w:sz w:val="22"/>
          <w:szCs w:val="22"/>
        </w:rPr>
      </w:pPr>
      <w:r w:rsidRPr="00CD677D">
        <w:rPr>
          <w:rFonts w:asciiTheme="minorHAnsi" w:hAnsiTheme="minorHAnsi" w:cs="Times New Roman"/>
          <w:sz w:val="22"/>
          <w:szCs w:val="22"/>
        </w:rPr>
        <w:t>Figure 1.  A Work Breakdown Structure for an Engineering 183EW Team Project</w:t>
      </w:r>
    </w:p>
    <w:p w14:paraId="051EFFA9" w14:textId="77777777" w:rsidR="00265BB9" w:rsidRPr="00CD677D" w:rsidRDefault="00265BB9" w:rsidP="000A567B">
      <w:pPr>
        <w:spacing w:after="120"/>
        <w:rPr>
          <w:rFonts w:asciiTheme="minorHAnsi" w:hAnsiTheme="minorHAnsi" w:cs="Times New Roman"/>
          <w:sz w:val="22"/>
          <w:szCs w:val="22"/>
        </w:rPr>
      </w:pPr>
    </w:p>
    <w:p w14:paraId="48603879" w14:textId="40455797" w:rsidR="00376A7F" w:rsidRPr="00B7330A" w:rsidRDefault="00265BB9" w:rsidP="00B7330A">
      <w:pPr>
        <w:spacing w:after="120"/>
        <w:ind w:firstLine="720"/>
        <w:rPr>
          <w:rFonts w:asciiTheme="minorHAnsi" w:hAnsiTheme="minorHAnsi" w:cs="Times New Roman"/>
          <w:sz w:val="22"/>
          <w:szCs w:val="22"/>
        </w:rPr>
      </w:pPr>
      <w:r w:rsidRPr="00CD677D">
        <w:rPr>
          <w:rFonts w:asciiTheme="minorHAnsi" w:hAnsiTheme="minorHAnsi" w:cs="Times New Roman"/>
          <w:sz w:val="22"/>
          <w:szCs w:val="22"/>
        </w:rPr>
        <w:t>In examining the Work Breakdown Structure, it is clear (and we will continually emphasize) that the individual technical “chapters” (written by individual team members) must be completed before any meaningful discussion can take place within the team regarding ethical considerations or determining recommended solutions.  For that reason, we ask that each team member have a “</w:t>
      </w:r>
      <w:proofErr w:type="spellStart"/>
      <w:r w:rsidRPr="00CD677D">
        <w:rPr>
          <w:rFonts w:asciiTheme="minorHAnsi" w:hAnsiTheme="minorHAnsi" w:cs="Times New Roman"/>
          <w:sz w:val="22"/>
          <w:szCs w:val="22"/>
        </w:rPr>
        <w:t>Zeroth</w:t>
      </w:r>
      <w:proofErr w:type="spellEnd"/>
      <w:r w:rsidRPr="00CD677D">
        <w:rPr>
          <w:rFonts w:asciiTheme="minorHAnsi" w:hAnsiTheme="minorHAnsi" w:cs="Times New Roman"/>
          <w:sz w:val="22"/>
          <w:szCs w:val="22"/>
        </w:rPr>
        <w:t xml:space="preserve">” draft of his or her technical section completed by the sixth week.  </w:t>
      </w:r>
    </w:p>
    <w:p w14:paraId="2E634EED" w14:textId="1C906BEA" w:rsidR="00376A7F" w:rsidRPr="00CE05BA" w:rsidRDefault="004F5C82" w:rsidP="00CE05BA">
      <w:pPr>
        <w:pStyle w:val="ListParagraph"/>
        <w:numPr>
          <w:ilvl w:val="1"/>
          <w:numId w:val="47"/>
        </w:numPr>
        <w:ind w:left="360"/>
        <w:rPr>
          <w:rFonts w:asciiTheme="minorHAnsi" w:hAnsiTheme="minorHAnsi"/>
          <w:b/>
          <w:bCs/>
        </w:rPr>
      </w:pPr>
      <w:r w:rsidRPr="00CE05BA">
        <w:rPr>
          <w:rFonts w:asciiTheme="minorHAnsi" w:hAnsiTheme="minorHAnsi"/>
          <w:b/>
          <w:bCs/>
        </w:rPr>
        <w:lastRenderedPageBreak/>
        <w:t xml:space="preserve"> </w:t>
      </w:r>
      <w:r w:rsidR="00FD2428" w:rsidRPr="00CE05BA">
        <w:rPr>
          <w:rFonts w:asciiTheme="minorHAnsi" w:hAnsiTheme="minorHAnsi"/>
          <w:b/>
          <w:bCs/>
        </w:rPr>
        <w:t>Team Topics –</w:t>
      </w:r>
      <w:r w:rsidR="00164AF3" w:rsidRPr="00CE05BA">
        <w:rPr>
          <w:rFonts w:asciiTheme="minorHAnsi" w:hAnsiTheme="minorHAnsi"/>
          <w:b/>
          <w:bCs/>
        </w:rPr>
        <w:t xml:space="preserve"> </w:t>
      </w:r>
      <w:r w:rsidR="004F221B">
        <w:rPr>
          <w:rFonts w:asciiTheme="minorHAnsi" w:hAnsiTheme="minorHAnsi"/>
          <w:b/>
          <w:bCs/>
        </w:rPr>
        <w:t>Summer Session</w:t>
      </w:r>
      <w:r w:rsidR="00AB5437">
        <w:rPr>
          <w:rFonts w:asciiTheme="minorHAnsi" w:hAnsiTheme="minorHAnsi"/>
          <w:b/>
          <w:bCs/>
        </w:rPr>
        <w:t>, 2017</w:t>
      </w:r>
    </w:p>
    <w:p w14:paraId="18021128" w14:textId="53B65ADC" w:rsidR="00B56D99" w:rsidRPr="00751344" w:rsidRDefault="00B56D99" w:rsidP="00B56D99">
      <w:pPr>
        <w:rPr>
          <w:rFonts w:asciiTheme="minorHAnsi" w:hAnsiTheme="minorHAnsi"/>
          <w:b/>
          <w:bCs/>
          <w:i/>
          <w:sz w:val="22"/>
          <w:szCs w:val="22"/>
        </w:rPr>
      </w:pPr>
      <w:r w:rsidRPr="00CD677D">
        <w:rPr>
          <w:rFonts w:asciiTheme="minorHAnsi" w:hAnsiTheme="minorHAnsi"/>
          <w:bCs/>
          <w:sz w:val="22"/>
          <w:szCs w:val="22"/>
        </w:rPr>
        <w:t xml:space="preserve">These are beginning points for your team reports.  </w:t>
      </w:r>
      <w:r w:rsidR="00751344">
        <w:rPr>
          <w:rFonts w:asciiTheme="minorHAnsi" w:hAnsiTheme="minorHAnsi"/>
          <w:b/>
          <w:bCs/>
          <w:i/>
          <w:sz w:val="22"/>
          <w:szCs w:val="22"/>
        </w:rPr>
        <w:t xml:space="preserve">We expect </w:t>
      </w:r>
      <w:r w:rsidRPr="00751344">
        <w:rPr>
          <w:rFonts w:asciiTheme="minorHAnsi" w:hAnsiTheme="minorHAnsi"/>
          <w:b/>
          <w:bCs/>
          <w:i/>
          <w:sz w:val="22"/>
          <w:szCs w:val="22"/>
        </w:rPr>
        <w:t>and encourage you to expand these simple prompts as your research progresses.</w:t>
      </w:r>
    </w:p>
    <w:p w14:paraId="51CEA6E9" w14:textId="77777777" w:rsidR="00794D7C" w:rsidRDefault="00794D7C" w:rsidP="00B56D99">
      <w:pPr>
        <w:rPr>
          <w:rFonts w:asciiTheme="minorHAnsi" w:hAnsiTheme="minorHAnsi"/>
          <w:bCs/>
          <w:sz w:val="22"/>
          <w:szCs w:val="22"/>
        </w:rPr>
      </w:pPr>
    </w:p>
    <w:p w14:paraId="4FE98AB7" w14:textId="77777777" w:rsidR="00776B50" w:rsidRPr="00776B50" w:rsidRDefault="00776B50" w:rsidP="00776B50">
      <w:pPr>
        <w:numPr>
          <w:ilvl w:val="0"/>
          <w:numId w:val="49"/>
        </w:numPr>
        <w:spacing w:before="100" w:beforeAutospacing="1" w:after="100" w:afterAutospacing="1"/>
        <w:rPr>
          <w:rFonts w:asciiTheme="minorHAnsi" w:hAnsiTheme="minorHAnsi"/>
          <w:sz w:val="22"/>
          <w:szCs w:val="22"/>
        </w:rPr>
      </w:pPr>
      <w:r w:rsidRPr="00776B50">
        <w:rPr>
          <w:rFonts w:asciiTheme="minorHAnsi" w:hAnsiTheme="minorHAnsi"/>
          <w:sz w:val="22"/>
          <w:szCs w:val="22"/>
        </w:rPr>
        <w:t>Driverless Cars: Their social and economic impact.  Focus on safety, liability, economics, and loss of jobs.</w:t>
      </w:r>
    </w:p>
    <w:p w14:paraId="4D7B7A01" w14:textId="77777777" w:rsidR="00776B50" w:rsidRPr="00776B50" w:rsidRDefault="00776B50" w:rsidP="00776B50">
      <w:pPr>
        <w:numPr>
          <w:ilvl w:val="0"/>
          <w:numId w:val="49"/>
        </w:numPr>
        <w:spacing w:before="100" w:beforeAutospacing="1" w:after="100" w:afterAutospacing="1"/>
        <w:rPr>
          <w:rFonts w:asciiTheme="minorHAnsi" w:hAnsiTheme="minorHAnsi"/>
          <w:sz w:val="22"/>
          <w:szCs w:val="22"/>
        </w:rPr>
      </w:pPr>
      <w:r w:rsidRPr="00776B50">
        <w:rPr>
          <w:rFonts w:asciiTheme="minorHAnsi" w:hAnsiTheme="minorHAnsi"/>
          <w:sz w:val="22"/>
          <w:szCs w:val="22"/>
        </w:rPr>
        <w:t>High Speed Trains: What's California's Problem?  Can it be solved?  How?</w:t>
      </w:r>
    </w:p>
    <w:p w14:paraId="150444F1" w14:textId="77777777" w:rsidR="00776B50" w:rsidRPr="00776B50" w:rsidRDefault="00776B50" w:rsidP="00776B50">
      <w:pPr>
        <w:numPr>
          <w:ilvl w:val="0"/>
          <w:numId w:val="49"/>
        </w:numPr>
        <w:spacing w:before="100" w:beforeAutospacing="1" w:after="100" w:afterAutospacing="1"/>
        <w:rPr>
          <w:rFonts w:asciiTheme="minorHAnsi" w:hAnsiTheme="minorHAnsi"/>
          <w:sz w:val="22"/>
          <w:szCs w:val="22"/>
        </w:rPr>
      </w:pPr>
      <w:r w:rsidRPr="00776B50">
        <w:rPr>
          <w:rFonts w:asciiTheme="minorHAnsi" w:hAnsiTheme="minorHAnsi"/>
          <w:sz w:val="22"/>
          <w:szCs w:val="22"/>
        </w:rPr>
        <w:t>DNA Engineering.  What's the technology behind the recent advances such as CRISPR? What are the potential benefits and risks?  Should the technology have ethical limits? If so, what are they?</w:t>
      </w:r>
    </w:p>
    <w:p w14:paraId="5FD59D74" w14:textId="77777777" w:rsidR="00776B50" w:rsidRPr="00776B50" w:rsidRDefault="00776B50" w:rsidP="00776B50">
      <w:pPr>
        <w:numPr>
          <w:ilvl w:val="0"/>
          <w:numId w:val="49"/>
        </w:numPr>
        <w:spacing w:before="100" w:beforeAutospacing="1" w:after="100" w:afterAutospacing="1"/>
        <w:rPr>
          <w:rFonts w:asciiTheme="minorHAnsi" w:hAnsiTheme="minorHAnsi"/>
          <w:sz w:val="22"/>
          <w:szCs w:val="22"/>
        </w:rPr>
      </w:pPr>
      <w:r w:rsidRPr="00776B50">
        <w:rPr>
          <w:rFonts w:asciiTheme="minorHAnsi" w:hAnsiTheme="minorHAnsi"/>
          <w:sz w:val="22"/>
          <w:szCs w:val="22"/>
        </w:rPr>
        <w:t>Space Exploration: Are the Benefits Worth the Costs?</w:t>
      </w:r>
    </w:p>
    <w:p w14:paraId="2106450F" w14:textId="77777777" w:rsidR="00776B50" w:rsidRPr="00776B50" w:rsidRDefault="00776B50" w:rsidP="00776B50">
      <w:pPr>
        <w:numPr>
          <w:ilvl w:val="0"/>
          <w:numId w:val="49"/>
        </w:numPr>
        <w:spacing w:before="100" w:beforeAutospacing="1" w:after="100" w:afterAutospacing="1"/>
        <w:rPr>
          <w:rFonts w:asciiTheme="minorHAnsi" w:hAnsiTheme="minorHAnsi"/>
          <w:sz w:val="22"/>
          <w:szCs w:val="22"/>
        </w:rPr>
      </w:pPr>
      <w:r w:rsidRPr="00776B50">
        <w:rPr>
          <w:rFonts w:asciiTheme="minorHAnsi" w:hAnsiTheme="minorHAnsi"/>
          <w:sz w:val="22"/>
          <w:szCs w:val="22"/>
        </w:rPr>
        <w:t>Geothermal Energy: Are we There Yet? </w:t>
      </w:r>
    </w:p>
    <w:p w14:paraId="089402BB" w14:textId="77777777" w:rsidR="00776B50" w:rsidRPr="00776B50" w:rsidRDefault="00776B50" w:rsidP="00776B50">
      <w:pPr>
        <w:numPr>
          <w:ilvl w:val="0"/>
          <w:numId w:val="49"/>
        </w:numPr>
        <w:spacing w:before="100" w:beforeAutospacing="1" w:after="100" w:afterAutospacing="1"/>
        <w:rPr>
          <w:rFonts w:asciiTheme="minorHAnsi" w:hAnsiTheme="minorHAnsi"/>
          <w:sz w:val="22"/>
          <w:szCs w:val="22"/>
        </w:rPr>
      </w:pPr>
      <w:r w:rsidRPr="00776B50">
        <w:rPr>
          <w:rFonts w:asciiTheme="minorHAnsi" w:hAnsiTheme="minorHAnsi"/>
          <w:sz w:val="22"/>
          <w:szCs w:val="22"/>
        </w:rPr>
        <w:t xml:space="preserve">Climate Change.  What is the current thinking on drivers, projections, appropriate responses and societal </w:t>
      </w:r>
      <w:proofErr w:type="gramStart"/>
      <w:r w:rsidRPr="00776B50">
        <w:rPr>
          <w:rFonts w:asciiTheme="minorHAnsi" w:hAnsiTheme="minorHAnsi"/>
          <w:sz w:val="22"/>
          <w:szCs w:val="22"/>
        </w:rPr>
        <w:t>effects.</w:t>
      </w:r>
      <w:proofErr w:type="gramEnd"/>
      <w:r w:rsidRPr="00776B50">
        <w:rPr>
          <w:rFonts w:asciiTheme="minorHAnsi" w:hAnsiTheme="minorHAnsi"/>
          <w:sz w:val="22"/>
          <w:szCs w:val="22"/>
        </w:rPr>
        <w:t xml:space="preserve">  With the now US abdicating its leadership role, what is an alternative approach to a worldwide ethical position and collaboration?</w:t>
      </w:r>
    </w:p>
    <w:p w14:paraId="31396ED7" w14:textId="73CC5F87" w:rsidR="00776B50" w:rsidRPr="00776B50" w:rsidRDefault="00776B50" w:rsidP="00776B50">
      <w:pPr>
        <w:numPr>
          <w:ilvl w:val="0"/>
          <w:numId w:val="49"/>
        </w:numPr>
        <w:spacing w:before="100" w:beforeAutospacing="1" w:after="100" w:afterAutospacing="1"/>
        <w:rPr>
          <w:rFonts w:asciiTheme="minorHAnsi" w:hAnsiTheme="minorHAnsi"/>
          <w:sz w:val="22"/>
          <w:szCs w:val="22"/>
        </w:rPr>
      </w:pPr>
      <w:r w:rsidRPr="00776B50">
        <w:rPr>
          <w:rFonts w:asciiTheme="minorHAnsi" w:hAnsiTheme="minorHAnsi"/>
          <w:sz w:val="22"/>
          <w:szCs w:val="22"/>
        </w:rPr>
        <w:t>Protecting the Ballot Box.  For nearly thirty years we (as a society) have been warned about the fragility of electronic voting.  The resent revelation</w:t>
      </w:r>
      <w:r w:rsidR="00AB5437">
        <w:rPr>
          <w:rFonts w:asciiTheme="minorHAnsi" w:hAnsiTheme="minorHAnsi"/>
          <w:sz w:val="22"/>
          <w:szCs w:val="22"/>
        </w:rPr>
        <w:t xml:space="preserve">s about hacking during the 2017 </w:t>
      </w:r>
      <w:r w:rsidRPr="00776B50">
        <w:rPr>
          <w:rFonts w:asciiTheme="minorHAnsi" w:hAnsiTheme="minorHAnsi"/>
          <w:sz w:val="22"/>
          <w:szCs w:val="22"/>
        </w:rPr>
        <w:t xml:space="preserve">campaign have only heightened the necessity for society to find a way to protect the ballot box.  What is the history of hacking and other intrusions on the voting process, and how has inept voting machine design helped those with </w:t>
      </w:r>
    </w:p>
    <w:p w14:paraId="55676E36" w14:textId="77777777" w:rsidR="00E2617F" w:rsidRPr="00CD677D" w:rsidRDefault="00E2617F" w:rsidP="00B56D99">
      <w:pPr>
        <w:spacing w:after="180"/>
        <w:rPr>
          <w:rFonts w:asciiTheme="minorHAnsi" w:hAnsiTheme="minorHAnsi"/>
          <w:b/>
          <w:bCs/>
          <w:sz w:val="22"/>
          <w:szCs w:val="22"/>
        </w:rPr>
      </w:pPr>
    </w:p>
    <w:p w14:paraId="7BFBF7DD" w14:textId="6627F209" w:rsidR="00780E73" w:rsidRPr="00CD677D" w:rsidRDefault="00422059" w:rsidP="00780E73">
      <w:pPr>
        <w:spacing w:before="120"/>
        <w:rPr>
          <w:rFonts w:asciiTheme="minorHAnsi" w:hAnsiTheme="minorHAnsi"/>
          <w:b/>
          <w:bCs/>
          <w:sz w:val="22"/>
          <w:szCs w:val="22"/>
        </w:rPr>
      </w:pPr>
      <w:proofErr w:type="gramStart"/>
      <w:r w:rsidRPr="00CD677D">
        <w:rPr>
          <w:rFonts w:asciiTheme="minorHAnsi" w:hAnsiTheme="minorHAnsi"/>
          <w:b/>
          <w:bCs/>
          <w:sz w:val="22"/>
          <w:szCs w:val="22"/>
        </w:rPr>
        <w:t>5</w:t>
      </w:r>
      <w:r w:rsidR="00780E73" w:rsidRPr="00CD677D">
        <w:rPr>
          <w:rFonts w:asciiTheme="minorHAnsi" w:hAnsiTheme="minorHAnsi"/>
          <w:b/>
          <w:bCs/>
          <w:sz w:val="22"/>
          <w:szCs w:val="22"/>
        </w:rPr>
        <w:t>.</w:t>
      </w:r>
      <w:r w:rsidR="00CE05BA">
        <w:rPr>
          <w:rFonts w:asciiTheme="minorHAnsi" w:hAnsiTheme="minorHAnsi"/>
          <w:b/>
          <w:bCs/>
          <w:sz w:val="22"/>
          <w:szCs w:val="22"/>
        </w:rPr>
        <w:t>6</w:t>
      </w:r>
      <w:r w:rsidR="00780E73" w:rsidRPr="00CD677D">
        <w:rPr>
          <w:rFonts w:asciiTheme="minorHAnsi" w:hAnsiTheme="minorHAnsi"/>
          <w:b/>
          <w:bCs/>
          <w:sz w:val="22"/>
          <w:szCs w:val="22"/>
        </w:rPr>
        <w:t xml:space="preserve">  Guidance</w:t>
      </w:r>
      <w:proofErr w:type="gramEnd"/>
      <w:r w:rsidR="00780E73" w:rsidRPr="00CD677D">
        <w:rPr>
          <w:rFonts w:asciiTheme="minorHAnsi" w:hAnsiTheme="minorHAnsi"/>
          <w:b/>
          <w:bCs/>
          <w:sz w:val="22"/>
          <w:szCs w:val="22"/>
        </w:rPr>
        <w:t xml:space="preserve"> and Grading</w:t>
      </w:r>
    </w:p>
    <w:p w14:paraId="0C60C8DB" w14:textId="77777777" w:rsidR="00780E73" w:rsidRPr="00CD677D" w:rsidRDefault="00780E73" w:rsidP="004D0DFB">
      <w:pPr>
        <w:numPr>
          <w:ilvl w:val="0"/>
          <w:numId w:val="9"/>
        </w:numPr>
        <w:spacing w:before="120"/>
        <w:rPr>
          <w:rFonts w:asciiTheme="minorHAnsi" w:hAnsiTheme="minorHAnsi"/>
          <w:bCs/>
          <w:sz w:val="22"/>
          <w:szCs w:val="22"/>
        </w:rPr>
      </w:pPr>
      <w:r w:rsidRPr="00CD677D">
        <w:rPr>
          <w:rFonts w:asciiTheme="minorHAnsi" w:hAnsiTheme="minorHAnsi"/>
          <w:b/>
          <w:bCs/>
          <w:sz w:val="22"/>
          <w:szCs w:val="22"/>
        </w:rPr>
        <w:t>Report Outline.</w:t>
      </w:r>
      <w:r w:rsidRPr="00CD677D">
        <w:rPr>
          <w:rFonts w:asciiTheme="minorHAnsi" w:hAnsiTheme="minorHAnsi"/>
          <w:bCs/>
          <w:sz w:val="22"/>
          <w:szCs w:val="22"/>
        </w:rPr>
        <w:t xml:space="preserve">  </w:t>
      </w:r>
      <w:r w:rsidR="00C03E13" w:rsidRPr="00CD677D">
        <w:rPr>
          <w:rFonts w:asciiTheme="minorHAnsi" w:hAnsiTheme="minorHAnsi"/>
          <w:bCs/>
          <w:sz w:val="22"/>
          <w:szCs w:val="22"/>
        </w:rPr>
        <w:t xml:space="preserve">A recommended form of the </w:t>
      </w:r>
      <w:r w:rsidRPr="00CD677D">
        <w:rPr>
          <w:rFonts w:asciiTheme="minorHAnsi" w:hAnsiTheme="minorHAnsi"/>
          <w:bCs/>
          <w:i/>
          <w:sz w:val="22"/>
          <w:szCs w:val="22"/>
        </w:rPr>
        <w:t xml:space="preserve">Report Outline </w:t>
      </w:r>
      <w:r w:rsidR="00C03E13" w:rsidRPr="00CD677D">
        <w:rPr>
          <w:rFonts w:asciiTheme="minorHAnsi" w:hAnsiTheme="minorHAnsi"/>
          <w:bCs/>
          <w:sz w:val="22"/>
          <w:szCs w:val="22"/>
        </w:rPr>
        <w:t>is</w:t>
      </w:r>
      <w:r w:rsidR="0099015C" w:rsidRPr="00CD677D">
        <w:rPr>
          <w:rFonts w:asciiTheme="minorHAnsi" w:hAnsiTheme="minorHAnsi"/>
          <w:bCs/>
          <w:sz w:val="22"/>
          <w:szCs w:val="22"/>
        </w:rPr>
        <w:t xml:space="preserve"> </w:t>
      </w:r>
      <w:r w:rsidR="00164AF3" w:rsidRPr="00CD677D">
        <w:rPr>
          <w:rFonts w:asciiTheme="minorHAnsi" w:hAnsiTheme="minorHAnsi"/>
          <w:bCs/>
          <w:sz w:val="22"/>
          <w:szCs w:val="22"/>
        </w:rPr>
        <w:t>provided on page 28</w:t>
      </w:r>
      <w:r w:rsidRPr="00CD677D">
        <w:rPr>
          <w:rFonts w:asciiTheme="minorHAnsi" w:hAnsiTheme="minorHAnsi"/>
          <w:bCs/>
          <w:sz w:val="22"/>
          <w:szCs w:val="22"/>
        </w:rPr>
        <w:t xml:space="preserve">.  The Report Outline ensures that each Report section is separately covered, and is numbered and identified by its own heading.  We </w:t>
      </w:r>
      <w:r w:rsidRPr="00CD677D">
        <w:rPr>
          <w:rFonts w:asciiTheme="minorHAnsi" w:hAnsiTheme="minorHAnsi"/>
          <w:bCs/>
          <w:i/>
          <w:sz w:val="22"/>
          <w:szCs w:val="22"/>
          <w:u w:val="single"/>
        </w:rPr>
        <w:t>strongly advise</w:t>
      </w:r>
      <w:r w:rsidRPr="00CD677D">
        <w:rPr>
          <w:rFonts w:asciiTheme="minorHAnsi" w:hAnsiTheme="minorHAnsi"/>
          <w:bCs/>
          <w:sz w:val="22"/>
          <w:szCs w:val="22"/>
        </w:rPr>
        <w:t xml:space="preserve"> this Report organization be followed unless there is a compelling reason to change it.   </w:t>
      </w:r>
    </w:p>
    <w:p w14:paraId="78063EDD" w14:textId="77777777" w:rsidR="00780E73" w:rsidRPr="00CD677D" w:rsidRDefault="00780E73" w:rsidP="004D0DFB">
      <w:pPr>
        <w:numPr>
          <w:ilvl w:val="0"/>
          <w:numId w:val="9"/>
        </w:numPr>
        <w:spacing w:before="120"/>
        <w:rPr>
          <w:rFonts w:asciiTheme="minorHAnsi" w:hAnsiTheme="minorHAnsi"/>
          <w:bCs/>
          <w:sz w:val="22"/>
          <w:szCs w:val="22"/>
        </w:rPr>
      </w:pPr>
      <w:r w:rsidRPr="00CD677D">
        <w:rPr>
          <w:rFonts w:asciiTheme="minorHAnsi" w:hAnsiTheme="minorHAnsi"/>
          <w:b/>
          <w:bCs/>
          <w:sz w:val="22"/>
          <w:szCs w:val="22"/>
        </w:rPr>
        <w:t>Executive Summary.</w:t>
      </w:r>
      <w:r w:rsidRPr="00CD677D">
        <w:rPr>
          <w:rFonts w:asciiTheme="minorHAnsi" w:hAnsiTheme="minorHAnsi"/>
          <w:bCs/>
          <w:sz w:val="22"/>
          <w:szCs w:val="22"/>
        </w:rPr>
        <w:t xml:space="preserve"> We require in all cases that an Executive Summary, as defined below, is included as the first section.  This is a very important requirement, and should be given the full attention of the team! </w:t>
      </w:r>
    </w:p>
    <w:p w14:paraId="22A6A52A" w14:textId="77777777" w:rsidR="00780E73" w:rsidRPr="00CD677D" w:rsidRDefault="00780E73" w:rsidP="004D0DFB">
      <w:pPr>
        <w:numPr>
          <w:ilvl w:val="0"/>
          <w:numId w:val="9"/>
        </w:numPr>
        <w:spacing w:before="120"/>
        <w:rPr>
          <w:rFonts w:asciiTheme="minorHAnsi" w:hAnsiTheme="minorHAnsi"/>
          <w:bCs/>
          <w:sz w:val="22"/>
          <w:szCs w:val="22"/>
        </w:rPr>
      </w:pPr>
      <w:r w:rsidRPr="00CD677D">
        <w:rPr>
          <w:rFonts w:asciiTheme="minorHAnsi" w:hAnsiTheme="minorHAnsi"/>
          <w:b/>
          <w:bCs/>
          <w:sz w:val="22"/>
          <w:szCs w:val="22"/>
        </w:rPr>
        <w:t>Report Style.</w:t>
      </w:r>
      <w:r w:rsidRPr="00CD677D">
        <w:rPr>
          <w:rFonts w:asciiTheme="minorHAnsi" w:hAnsiTheme="minorHAnsi"/>
          <w:bCs/>
          <w:sz w:val="22"/>
          <w:szCs w:val="22"/>
        </w:rPr>
        <w:t xml:space="preserve">  A </w:t>
      </w:r>
      <w:r w:rsidRPr="00CD677D">
        <w:rPr>
          <w:rFonts w:asciiTheme="minorHAnsi" w:hAnsiTheme="minorHAnsi"/>
          <w:bCs/>
          <w:i/>
          <w:sz w:val="22"/>
          <w:szCs w:val="22"/>
        </w:rPr>
        <w:t>Style Guide</w:t>
      </w:r>
      <w:r w:rsidRPr="00CD677D">
        <w:rPr>
          <w:rFonts w:asciiTheme="minorHAnsi" w:hAnsiTheme="minorHAnsi"/>
          <w:bCs/>
          <w:sz w:val="22"/>
          <w:szCs w:val="22"/>
        </w:rPr>
        <w:t xml:space="preserve"> for preparation of the Report is provided in the following section.  Again, we strongly advise that the groups follow the recommendations of the Guide in preparing their Report unless there is something about their particular Report that requires a change.  In that case, the need for the change and the change itself should be noted in the Report. </w:t>
      </w:r>
    </w:p>
    <w:p w14:paraId="6E1AFFEA" w14:textId="4D8D38ED" w:rsidR="00780E73" w:rsidRPr="00CD677D" w:rsidRDefault="00780E73" w:rsidP="00806A10">
      <w:pPr>
        <w:rPr>
          <w:rFonts w:asciiTheme="minorHAnsi" w:hAnsiTheme="minorHAnsi"/>
          <w:b/>
          <w:sz w:val="22"/>
          <w:szCs w:val="22"/>
        </w:rPr>
      </w:pPr>
      <w:r w:rsidRPr="00CD677D">
        <w:rPr>
          <w:rFonts w:asciiTheme="minorHAnsi" w:hAnsiTheme="minorHAnsi"/>
          <w:bCs/>
          <w:sz w:val="22"/>
          <w:szCs w:val="22"/>
        </w:rPr>
        <w:br w:type="page"/>
      </w:r>
      <w:proofErr w:type="gramStart"/>
      <w:r w:rsidR="00806A10" w:rsidRPr="00CD677D">
        <w:rPr>
          <w:rFonts w:asciiTheme="minorHAnsi" w:hAnsiTheme="minorHAnsi"/>
          <w:b/>
          <w:bCs/>
          <w:sz w:val="22"/>
          <w:szCs w:val="22"/>
        </w:rPr>
        <w:lastRenderedPageBreak/>
        <w:t>5.</w:t>
      </w:r>
      <w:r w:rsidR="00CE05BA">
        <w:rPr>
          <w:rFonts w:asciiTheme="minorHAnsi" w:hAnsiTheme="minorHAnsi"/>
          <w:b/>
          <w:bCs/>
          <w:sz w:val="22"/>
          <w:szCs w:val="22"/>
        </w:rPr>
        <w:t>7</w:t>
      </w:r>
      <w:r w:rsidR="00806A10" w:rsidRPr="00CD677D">
        <w:rPr>
          <w:rFonts w:asciiTheme="minorHAnsi" w:hAnsiTheme="minorHAnsi"/>
          <w:bCs/>
          <w:sz w:val="22"/>
          <w:szCs w:val="22"/>
        </w:rPr>
        <w:t xml:space="preserve">  </w:t>
      </w:r>
      <w:r w:rsidRPr="00CD677D">
        <w:rPr>
          <w:rFonts w:asciiTheme="minorHAnsi" w:hAnsiTheme="minorHAnsi"/>
          <w:b/>
          <w:sz w:val="22"/>
          <w:szCs w:val="22"/>
        </w:rPr>
        <w:t>Standard</w:t>
      </w:r>
      <w:proofErr w:type="gramEnd"/>
      <w:r w:rsidRPr="00CD677D">
        <w:rPr>
          <w:rFonts w:asciiTheme="minorHAnsi" w:hAnsiTheme="minorHAnsi"/>
          <w:b/>
          <w:sz w:val="22"/>
          <w:szCs w:val="22"/>
        </w:rPr>
        <w:t xml:space="preserve"> Team Research Report Outline</w:t>
      </w:r>
    </w:p>
    <w:p w14:paraId="1CD8B509" w14:textId="77777777" w:rsidR="00780E73" w:rsidRPr="00CD677D" w:rsidRDefault="00780E73" w:rsidP="00780E73">
      <w:pPr>
        <w:spacing w:before="120"/>
        <w:jc w:val="center"/>
        <w:rPr>
          <w:rFonts w:asciiTheme="minorHAnsi" w:hAnsiTheme="minorHAnsi" w:cs="Times New Roman"/>
          <w:b/>
          <w:sz w:val="22"/>
          <w:szCs w:val="22"/>
        </w:rPr>
      </w:pPr>
    </w:p>
    <w:p w14:paraId="40A5EC04" w14:textId="77777777" w:rsidR="00780E73" w:rsidRPr="00CD677D" w:rsidRDefault="00780E73" w:rsidP="00780E73">
      <w:pPr>
        <w:spacing w:after="120"/>
        <w:ind w:left="720"/>
        <w:rPr>
          <w:rFonts w:asciiTheme="minorHAnsi" w:hAnsiTheme="minorHAnsi" w:cs="Times New Roman"/>
          <w:b/>
          <w:sz w:val="22"/>
          <w:szCs w:val="22"/>
        </w:rPr>
      </w:pPr>
      <w:proofErr w:type="gramStart"/>
      <w:r w:rsidRPr="00CD677D">
        <w:rPr>
          <w:rFonts w:asciiTheme="minorHAnsi" w:hAnsiTheme="minorHAnsi" w:cs="Times New Roman"/>
          <w:b/>
          <w:sz w:val="22"/>
          <w:szCs w:val="22"/>
        </w:rPr>
        <w:t>0.  Executive Summary</w:t>
      </w:r>
      <w:proofErr w:type="gramEnd"/>
      <w:r w:rsidRPr="00CD677D">
        <w:rPr>
          <w:rFonts w:asciiTheme="minorHAnsi" w:hAnsiTheme="minorHAnsi" w:cs="Times New Roman"/>
          <w:b/>
          <w:sz w:val="22"/>
          <w:szCs w:val="22"/>
        </w:rPr>
        <w:t xml:space="preserve"> </w:t>
      </w:r>
    </w:p>
    <w:p w14:paraId="385C35D0" w14:textId="77777777" w:rsidR="00780E73" w:rsidRPr="00CD677D" w:rsidRDefault="00780E73" w:rsidP="00780E73">
      <w:pPr>
        <w:spacing w:after="120"/>
        <w:ind w:left="1080"/>
        <w:rPr>
          <w:rFonts w:asciiTheme="minorHAnsi" w:hAnsiTheme="minorHAnsi" w:cs="Times New Roman"/>
          <w:sz w:val="22"/>
          <w:szCs w:val="22"/>
        </w:rPr>
      </w:pPr>
      <w:r w:rsidRPr="00CD677D">
        <w:rPr>
          <w:rFonts w:asciiTheme="minorHAnsi" w:hAnsiTheme="minorHAnsi" w:cs="Times New Roman"/>
          <w:sz w:val="22"/>
          <w:szCs w:val="22"/>
        </w:rPr>
        <w:t xml:space="preserve">Summarizes the </w:t>
      </w:r>
      <w:r w:rsidRPr="00CD677D">
        <w:rPr>
          <w:rFonts w:asciiTheme="minorHAnsi" w:hAnsiTheme="minorHAnsi" w:cs="Times New Roman"/>
          <w:b/>
          <w:i/>
          <w:sz w:val="22"/>
          <w:szCs w:val="22"/>
          <w:u w:val="single"/>
        </w:rPr>
        <w:t>entire report</w:t>
      </w:r>
      <w:r w:rsidRPr="00CD677D">
        <w:rPr>
          <w:rFonts w:asciiTheme="minorHAnsi" w:hAnsiTheme="minorHAnsi" w:cs="Times New Roman"/>
          <w:sz w:val="22"/>
          <w:szCs w:val="22"/>
        </w:rPr>
        <w:t xml:space="preserve">, including statement of the problem and its importance, the major technological and ethical issues involved, </w:t>
      </w:r>
      <w:r w:rsidRPr="00CD677D">
        <w:rPr>
          <w:rFonts w:asciiTheme="minorHAnsi" w:hAnsiTheme="minorHAnsi" w:cs="Times New Roman"/>
          <w:i/>
          <w:sz w:val="22"/>
          <w:szCs w:val="22"/>
          <w:u w:val="single"/>
        </w:rPr>
        <w:t>and the solution or approach to a solution being recommended by the group</w:t>
      </w:r>
      <w:r w:rsidRPr="00CD677D">
        <w:rPr>
          <w:rFonts w:asciiTheme="minorHAnsi" w:hAnsiTheme="minorHAnsi" w:cs="Times New Roman"/>
          <w:sz w:val="22"/>
          <w:szCs w:val="22"/>
        </w:rPr>
        <w:t xml:space="preserve">.  The idea of an Executive Summary is that a busy executive can read just this section and still get the essence of the whole project. </w:t>
      </w:r>
      <w:r w:rsidR="0027506A" w:rsidRPr="00CD677D">
        <w:rPr>
          <w:rFonts w:asciiTheme="minorHAnsi" w:hAnsiTheme="minorHAnsi" w:cs="Times New Roman"/>
          <w:sz w:val="22"/>
          <w:szCs w:val="22"/>
        </w:rPr>
        <w:t xml:space="preserve">A good </w:t>
      </w:r>
      <w:proofErr w:type="gramStart"/>
      <w:r w:rsidR="0027506A" w:rsidRPr="00CD677D">
        <w:rPr>
          <w:rFonts w:asciiTheme="minorHAnsi" w:hAnsiTheme="minorHAnsi" w:cs="Times New Roman"/>
          <w:sz w:val="22"/>
          <w:szCs w:val="22"/>
        </w:rPr>
        <w:t>Executive Summary</w:t>
      </w:r>
      <w:proofErr w:type="gramEnd"/>
      <w:r w:rsidR="0027506A" w:rsidRPr="00CD677D">
        <w:rPr>
          <w:rFonts w:asciiTheme="minorHAnsi" w:hAnsiTheme="minorHAnsi" w:cs="Times New Roman"/>
          <w:sz w:val="22"/>
          <w:szCs w:val="22"/>
        </w:rPr>
        <w:t xml:space="preserve"> is </w:t>
      </w:r>
      <w:proofErr w:type="gramStart"/>
      <w:r w:rsidR="0027506A" w:rsidRPr="00CD677D">
        <w:rPr>
          <w:rFonts w:asciiTheme="minorHAnsi" w:hAnsiTheme="minorHAnsi" w:cs="Times New Roman"/>
          <w:sz w:val="22"/>
          <w:szCs w:val="22"/>
        </w:rPr>
        <w:t>typically 3-4 pages long</w:t>
      </w:r>
      <w:proofErr w:type="gramEnd"/>
      <w:r w:rsidR="0027506A" w:rsidRPr="00CD677D">
        <w:rPr>
          <w:rFonts w:asciiTheme="minorHAnsi" w:hAnsiTheme="minorHAnsi" w:cs="Times New Roman"/>
          <w:sz w:val="22"/>
          <w:szCs w:val="22"/>
        </w:rPr>
        <w:t xml:space="preserve"> (depending on the size of the group).</w:t>
      </w:r>
    </w:p>
    <w:p w14:paraId="448936AB" w14:textId="77777777" w:rsidR="00780E73" w:rsidRPr="00CD677D" w:rsidRDefault="00780E73" w:rsidP="004D0DFB">
      <w:pPr>
        <w:numPr>
          <w:ilvl w:val="0"/>
          <w:numId w:val="10"/>
        </w:numPr>
        <w:spacing w:after="120"/>
        <w:rPr>
          <w:rFonts w:asciiTheme="minorHAnsi" w:hAnsiTheme="minorHAnsi" w:cs="Times New Roman"/>
          <w:b/>
          <w:sz w:val="22"/>
          <w:szCs w:val="22"/>
        </w:rPr>
      </w:pPr>
      <w:r w:rsidRPr="00CD677D">
        <w:rPr>
          <w:rFonts w:asciiTheme="minorHAnsi" w:hAnsiTheme="minorHAnsi" w:cs="Times New Roman"/>
          <w:b/>
          <w:sz w:val="22"/>
          <w:szCs w:val="22"/>
        </w:rPr>
        <w:t xml:space="preserve">Introduction </w:t>
      </w:r>
    </w:p>
    <w:p w14:paraId="5F030A3F" w14:textId="77777777" w:rsidR="00780E73" w:rsidRPr="00CD677D" w:rsidRDefault="00780E73" w:rsidP="00780E73">
      <w:pPr>
        <w:spacing w:after="120"/>
        <w:ind w:left="1080"/>
        <w:rPr>
          <w:rFonts w:asciiTheme="minorHAnsi" w:hAnsiTheme="minorHAnsi" w:cs="Times New Roman"/>
          <w:sz w:val="22"/>
          <w:szCs w:val="22"/>
        </w:rPr>
      </w:pPr>
      <w:r w:rsidRPr="00CD677D">
        <w:rPr>
          <w:rFonts w:asciiTheme="minorHAnsi" w:hAnsiTheme="minorHAnsi" w:cs="Times New Roman"/>
          <w:sz w:val="22"/>
          <w:szCs w:val="22"/>
        </w:rPr>
        <w:t xml:space="preserve">Describes the methodology followed in preparing the Report and the </w:t>
      </w:r>
      <w:r w:rsidR="00727748" w:rsidRPr="00CD677D">
        <w:rPr>
          <w:rFonts w:asciiTheme="minorHAnsi" w:hAnsiTheme="minorHAnsi" w:cs="Times New Roman"/>
          <w:sz w:val="22"/>
          <w:szCs w:val="22"/>
        </w:rPr>
        <w:t xml:space="preserve">individual </w:t>
      </w:r>
      <w:r w:rsidRPr="00CD677D">
        <w:rPr>
          <w:rFonts w:asciiTheme="minorHAnsi" w:hAnsiTheme="minorHAnsi" w:cs="Times New Roman"/>
          <w:sz w:val="22"/>
          <w:szCs w:val="22"/>
        </w:rPr>
        <w:t>contributions of the Team Members</w:t>
      </w:r>
    </w:p>
    <w:p w14:paraId="12AD01B5" w14:textId="77777777" w:rsidR="00780E73" w:rsidRPr="00CD677D" w:rsidRDefault="00780E73" w:rsidP="004D0DFB">
      <w:pPr>
        <w:numPr>
          <w:ilvl w:val="0"/>
          <w:numId w:val="10"/>
        </w:numPr>
        <w:spacing w:after="120"/>
        <w:rPr>
          <w:rFonts w:asciiTheme="minorHAnsi" w:hAnsiTheme="minorHAnsi" w:cs="Times New Roman"/>
          <w:b/>
          <w:sz w:val="22"/>
          <w:szCs w:val="22"/>
        </w:rPr>
      </w:pPr>
      <w:r w:rsidRPr="00CD677D">
        <w:rPr>
          <w:rFonts w:asciiTheme="minorHAnsi" w:hAnsiTheme="minorHAnsi" w:cs="Times New Roman"/>
          <w:b/>
          <w:sz w:val="22"/>
          <w:szCs w:val="22"/>
        </w:rPr>
        <w:t xml:space="preserve">Statement of the Problem/Background  </w:t>
      </w:r>
    </w:p>
    <w:p w14:paraId="12274909" w14:textId="77777777" w:rsidR="00780E73" w:rsidRPr="00CD677D" w:rsidRDefault="00780E73" w:rsidP="00780E73">
      <w:pPr>
        <w:spacing w:after="120"/>
        <w:ind w:left="1080"/>
        <w:rPr>
          <w:rFonts w:asciiTheme="minorHAnsi" w:hAnsiTheme="minorHAnsi" w:cs="Times New Roman"/>
          <w:sz w:val="22"/>
          <w:szCs w:val="22"/>
        </w:rPr>
      </w:pPr>
      <w:r w:rsidRPr="00CD677D">
        <w:rPr>
          <w:rFonts w:asciiTheme="minorHAnsi" w:hAnsiTheme="minorHAnsi" w:cs="Times New Roman"/>
          <w:sz w:val="22"/>
          <w:szCs w:val="22"/>
        </w:rPr>
        <w:t>Provides a more detailed description of the specific problem being analyzed. Describes previous work and/or analyses in the problem area.</w:t>
      </w:r>
    </w:p>
    <w:p w14:paraId="08298E4D" w14:textId="77777777" w:rsidR="00780E73" w:rsidRPr="00CD677D" w:rsidRDefault="00780E73" w:rsidP="004D0DFB">
      <w:pPr>
        <w:numPr>
          <w:ilvl w:val="0"/>
          <w:numId w:val="10"/>
        </w:numPr>
        <w:spacing w:after="120"/>
        <w:rPr>
          <w:rFonts w:asciiTheme="minorHAnsi" w:hAnsiTheme="minorHAnsi" w:cs="Times New Roman"/>
          <w:b/>
          <w:sz w:val="22"/>
          <w:szCs w:val="22"/>
        </w:rPr>
      </w:pPr>
      <w:r w:rsidRPr="00CD677D">
        <w:rPr>
          <w:rFonts w:asciiTheme="minorHAnsi" w:hAnsiTheme="minorHAnsi" w:cs="Times New Roman"/>
          <w:b/>
          <w:sz w:val="22"/>
          <w:szCs w:val="22"/>
        </w:rPr>
        <w:t xml:space="preserve">Technological Issues  </w:t>
      </w:r>
    </w:p>
    <w:p w14:paraId="3D44E402" w14:textId="77777777" w:rsidR="00780E73" w:rsidRPr="00CD677D" w:rsidRDefault="00780E73" w:rsidP="00780E73">
      <w:pPr>
        <w:spacing w:after="120"/>
        <w:ind w:left="1080"/>
        <w:rPr>
          <w:rFonts w:asciiTheme="minorHAnsi" w:hAnsiTheme="minorHAnsi" w:cs="Times New Roman"/>
          <w:sz w:val="22"/>
          <w:szCs w:val="22"/>
        </w:rPr>
      </w:pPr>
      <w:r w:rsidRPr="00CD677D">
        <w:rPr>
          <w:rFonts w:asciiTheme="minorHAnsi" w:hAnsiTheme="minorHAnsi" w:cs="Times New Roman"/>
          <w:sz w:val="22"/>
          <w:szCs w:val="22"/>
        </w:rPr>
        <w:t xml:space="preserve">Describes the technology or methodology associated with the problem area, including, as appropriate, the goals of the technology, the major options for achieving these goals and the costs or technical problems associated with these options. </w:t>
      </w:r>
    </w:p>
    <w:p w14:paraId="16EBF7DF" w14:textId="77777777" w:rsidR="00780E73" w:rsidRPr="00CD677D" w:rsidRDefault="00780E73" w:rsidP="004D0DFB">
      <w:pPr>
        <w:numPr>
          <w:ilvl w:val="0"/>
          <w:numId w:val="10"/>
        </w:numPr>
        <w:spacing w:after="120"/>
        <w:rPr>
          <w:rFonts w:asciiTheme="minorHAnsi" w:hAnsiTheme="minorHAnsi" w:cs="Times New Roman"/>
          <w:b/>
          <w:sz w:val="22"/>
          <w:szCs w:val="22"/>
        </w:rPr>
      </w:pPr>
      <w:r w:rsidRPr="00CD677D">
        <w:rPr>
          <w:rFonts w:asciiTheme="minorHAnsi" w:hAnsiTheme="minorHAnsi" w:cs="Times New Roman"/>
          <w:b/>
          <w:sz w:val="22"/>
          <w:szCs w:val="22"/>
        </w:rPr>
        <w:t xml:space="preserve">Ethical and Societal Issues  </w:t>
      </w:r>
    </w:p>
    <w:p w14:paraId="7590E300" w14:textId="77777777" w:rsidR="00780E73" w:rsidRPr="00CD677D" w:rsidRDefault="00780E73" w:rsidP="00780E73">
      <w:pPr>
        <w:spacing w:after="120"/>
        <w:ind w:left="1080"/>
        <w:rPr>
          <w:rFonts w:asciiTheme="minorHAnsi" w:hAnsiTheme="minorHAnsi" w:cs="Times New Roman"/>
          <w:sz w:val="22"/>
          <w:szCs w:val="22"/>
        </w:rPr>
      </w:pPr>
      <w:r w:rsidRPr="00CD677D">
        <w:rPr>
          <w:rFonts w:asciiTheme="minorHAnsi" w:hAnsiTheme="minorHAnsi" w:cs="Times New Roman"/>
          <w:sz w:val="22"/>
          <w:szCs w:val="22"/>
        </w:rPr>
        <w:t xml:space="preserve">Describes how the </w:t>
      </w:r>
      <w:r w:rsidR="00D00B7D" w:rsidRPr="00CD677D">
        <w:rPr>
          <w:rFonts w:asciiTheme="minorHAnsi" w:hAnsiTheme="minorHAnsi" w:cs="Times New Roman"/>
          <w:sz w:val="22"/>
          <w:szCs w:val="22"/>
        </w:rPr>
        <w:t>t</w:t>
      </w:r>
      <w:r w:rsidRPr="00CD677D">
        <w:rPr>
          <w:rFonts w:asciiTheme="minorHAnsi" w:hAnsiTheme="minorHAnsi" w:cs="Times New Roman"/>
          <w:sz w:val="22"/>
          <w:szCs w:val="22"/>
        </w:rPr>
        <w:t>echnology raises issues of ethical and/or societal concern, including, as appropriate which groups are affected in which ways, conflicts</w:t>
      </w:r>
      <w:r w:rsidR="00D00B7D" w:rsidRPr="00CD677D">
        <w:rPr>
          <w:rFonts w:asciiTheme="minorHAnsi" w:hAnsiTheme="minorHAnsi" w:cs="Times New Roman"/>
          <w:sz w:val="22"/>
          <w:szCs w:val="22"/>
        </w:rPr>
        <w:t xml:space="preserve"> among groups, etc.  </w:t>
      </w:r>
      <w:r w:rsidR="00D00B7D" w:rsidRPr="00CD677D">
        <w:rPr>
          <w:rFonts w:asciiTheme="minorHAnsi" w:hAnsiTheme="minorHAnsi" w:cs="Times New Roman"/>
          <w:b/>
          <w:i/>
          <w:sz w:val="22"/>
          <w:szCs w:val="22"/>
        </w:rPr>
        <w:t xml:space="preserve">This is the most </w:t>
      </w:r>
      <w:proofErr w:type="gramStart"/>
      <w:r w:rsidR="00D00B7D" w:rsidRPr="00CD677D">
        <w:rPr>
          <w:rFonts w:asciiTheme="minorHAnsi" w:hAnsiTheme="minorHAnsi" w:cs="Times New Roman"/>
          <w:b/>
          <w:i/>
          <w:sz w:val="22"/>
          <w:szCs w:val="22"/>
        </w:rPr>
        <w:t xml:space="preserve">important </w:t>
      </w:r>
      <w:r w:rsidRPr="00CD677D">
        <w:rPr>
          <w:rFonts w:asciiTheme="minorHAnsi" w:hAnsiTheme="minorHAnsi" w:cs="Times New Roman"/>
          <w:b/>
          <w:i/>
          <w:sz w:val="22"/>
          <w:szCs w:val="22"/>
        </w:rPr>
        <w:t xml:space="preserve"> </w:t>
      </w:r>
      <w:r w:rsidR="00D00B7D" w:rsidRPr="00CD677D">
        <w:rPr>
          <w:rFonts w:asciiTheme="minorHAnsi" w:hAnsiTheme="minorHAnsi" w:cs="Times New Roman"/>
          <w:b/>
          <w:i/>
          <w:sz w:val="22"/>
          <w:szCs w:val="22"/>
        </w:rPr>
        <w:t>section</w:t>
      </w:r>
      <w:proofErr w:type="gramEnd"/>
      <w:r w:rsidR="00D00B7D" w:rsidRPr="00CD677D">
        <w:rPr>
          <w:rFonts w:asciiTheme="minorHAnsi" w:hAnsiTheme="minorHAnsi" w:cs="Times New Roman"/>
          <w:b/>
          <w:i/>
          <w:sz w:val="22"/>
          <w:szCs w:val="22"/>
        </w:rPr>
        <w:t xml:space="preserve"> of the paper, and its content and length should show appropriate care in its preparation.</w:t>
      </w:r>
      <w:r w:rsidR="00881388" w:rsidRPr="00CD677D">
        <w:rPr>
          <w:rFonts w:asciiTheme="minorHAnsi" w:hAnsiTheme="minorHAnsi" w:cs="Times New Roman"/>
          <w:b/>
          <w:i/>
          <w:sz w:val="22"/>
          <w:szCs w:val="22"/>
        </w:rPr>
        <w:t xml:space="preserve">  </w:t>
      </w:r>
      <w:r w:rsidR="00881388" w:rsidRPr="00CD677D">
        <w:rPr>
          <w:rFonts w:asciiTheme="minorHAnsi" w:hAnsiTheme="minorHAnsi" w:cs="Times New Roman"/>
          <w:sz w:val="22"/>
          <w:szCs w:val="22"/>
        </w:rPr>
        <w:t>In virtually all cases all ethical and societal issues should be presented in this chapter, rather than in the individual sections of the chapter on Technological Issues.</w:t>
      </w:r>
    </w:p>
    <w:p w14:paraId="526171A8" w14:textId="77777777" w:rsidR="00780E73" w:rsidRPr="00CD677D" w:rsidRDefault="00780E73" w:rsidP="004D0DFB">
      <w:pPr>
        <w:numPr>
          <w:ilvl w:val="0"/>
          <w:numId w:val="10"/>
        </w:numPr>
        <w:spacing w:after="120"/>
        <w:rPr>
          <w:rFonts w:asciiTheme="minorHAnsi" w:hAnsiTheme="minorHAnsi" w:cs="Times New Roman"/>
          <w:b/>
          <w:sz w:val="22"/>
          <w:szCs w:val="22"/>
        </w:rPr>
      </w:pPr>
      <w:r w:rsidRPr="00CD677D">
        <w:rPr>
          <w:rFonts w:asciiTheme="minorHAnsi" w:hAnsiTheme="minorHAnsi" w:cs="Times New Roman"/>
          <w:b/>
          <w:sz w:val="22"/>
          <w:szCs w:val="22"/>
        </w:rPr>
        <w:t xml:space="preserve">Recommended Solution  </w:t>
      </w:r>
    </w:p>
    <w:p w14:paraId="7F522134" w14:textId="77777777" w:rsidR="00780E73" w:rsidRPr="00CD677D" w:rsidRDefault="00780E73" w:rsidP="00780E73">
      <w:pPr>
        <w:spacing w:after="120"/>
        <w:ind w:left="1080"/>
        <w:rPr>
          <w:rFonts w:asciiTheme="minorHAnsi" w:hAnsiTheme="minorHAnsi" w:cs="Times New Roman"/>
          <w:sz w:val="22"/>
          <w:szCs w:val="22"/>
        </w:rPr>
      </w:pPr>
      <w:r w:rsidRPr="00CD677D">
        <w:rPr>
          <w:rFonts w:asciiTheme="minorHAnsi" w:hAnsiTheme="minorHAnsi" w:cs="Times New Roman"/>
          <w:sz w:val="22"/>
          <w:szCs w:val="22"/>
        </w:rPr>
        <w:t xml:space="preserve">Presents one or more recommended solutions </w:t>
      </w:r>
      <w:r w:rsidRPr="00CD677D">
        <w:rPr>
          <w:rFonts w:asciiTheme="minorHAnsi" w:hAnsiTheme="minorHAnsi" w:cs="Times New Roman"/>
          <w:i/>
          <w:sz w:val="22"/>
          <w:szCs w:val="22"/>
        </w:rPr>
        <w:t>by the project team</w:t>
      </w:r>
      <w:r w:rsidRPr="00CD677D">
        <w:rPr>
          <w:rFonts w:asciiTheme="minorHAnsi" w:hAnsiTheme="minorHAnsi" w:cs="Times New Roman"/>
          <w:sz w:val="22"/>
          <w:szCs w:val="22"/>
        </w:rPr>
        <w:t xml:space="preserve"> that take into account technological as well as ethical/societal factors, including the rationale and methodology used to achieve the solutions.</w:t>
      </w:r>
    </w:p>
    <w:p w14:paraId="0CD0CCAB" w14:textId="77777777" w:rsidR="00780E73" w:rsidRPr="00CD677D" w:rsidRDefault="00780E73" w:rsidP="004D0DFB">
      <w:pPr>
        <w:numPr>
          <w:ilvl w:val="0"/>
          <w:numId w:val="10"/>
        </w:numPr>
        <w:spacing w:after="120"/>
        <w:rPr>
          <w:rFonts w:asciiTheme="minorHAnsi" w:hAnsiTheme="minorHAnsi" w:cs="Times New Roman"/>
          <w:b/>
          <w:sz w:val="22"/>
          <w:szCs w:val="22"/>
        </w:rPr>
      </w:pPr>
      <w:r w:rsidRPr="00CD677D">
        <w:rPr>
          <w:rFonts w:asciiTheme="minorHAnsi" w:hAnsiTheme="minorHAnsi" w:cs="Times New Roman"/>
          <w:b/>
          <w:sz w:val="22"/>
          <w:szCs w:val="22"/>
        </w:rPr>
        <w:t>Conclusion</w:t>
      </w:r>
    </w:p>
    <w:p w14:paraId="41486A81" w14:textId="77777777" w:rsidR="00780E73" w:rsidRPr="00CD677D" w:rsidRDefault="00780E73" w:rsidP="00780E73">
      <w:pPr>
        <w:spacing w:after="120"/>
        <w:ind w:left="1080"/>
        <w:rPr>
          <w:rFonts w:asciiTheme="minorHAnsi" w:hAnsiTheme="minorHAnsi" w:cs="Times New Roman"/>
          <w:sz w:val="22"/>
          <w:szCs w:val="22"/>
        </w:rPr>
      </w:pPr>
      <w:r w:rsidRPr="00CD677D">
        <w:rPr>
          <w:rFonts w:asciiTheme="minorHAnsi" w:hAnsiTheme="minorHAnsi" w:cs="Times New Roman"/>
          <w:sz w:val="22"/>
          <w:szCs w:val="22"/>
        </w:rPr>
        <w:t xml:space="preserve">Summarizes what the Report has achieved in terms of understanding the problem and pointing the way to a solution.  Estimates what is likely to actually happen in the area being researched. </w:t>
      </w:r>
    </w:p>
    <w:p w14:paraId="122A9B0D" w14:textId="77777777" w:rsidR="00780E73" w:rsidRPr="00CD677D" w:rsidRDefault="00780E73" w:rsidP="00780E73">
      <w:pPr>
        <w:spacing w:after="120"/>
        <w:rPr>
          <w:rFonts w:asciiTheme="minorHAnsi" w:hAnsiTheme="minorHAnsi" w:cs="Times New Roman"/>
          <w:b/>
          <w:sz w:val="22"/>
          <w:szCs w:val="22"/>
        </w:rPr>
      </w:pPr>
      <w:r w:rsidRPr="00CD677D">
        <w:rPr>
          <w:rFonts w:asciiTheme="minorHAnsi" w:hAnsiTheme="minorHAnsi" w:cs="Times New Roman"/>
          <w:b/>
          <w:sz w:val="22"/>
          <w:szCs w:val="22"/>
        </w:rPr>
        <w:tab/>
        <w:t>7.  References</w:t>
      </w:r>
    </w:p>
    <w:p w14:paraId="078B0071" w14:textId="77777777" w:rsidR="00780E73" w:rsidRPr="00CD677D" w:rsidRDefault="00780E73" w:rsidP="00780E73">
      <w:pPr>
        <w:spacing w:before="120"/>
        <w:ind w:left="1080"/>
        <w:rPr>
          <w:rFonts w:asciiTheme="minorHAnsi" w:hAnsiTheme="minorHAnsi" w:cs="Times New Roman"/>
          <w:sz w:val="22"/>
          <w:szCs w:val="22"/>
        </w:rPr>
      </w:pPr>
      <w:r w:rsidRPr="00CD677D">
        <w:rPr>
          <w:rFonts w:asciiTheme="minorHAnsi" w:hAnsiTheme="minorHAnsi" w:cs="Times New Roman"/>
          <w:sz w:val="22"/>
          <w:szCs w:val="22"/>
        </w:rPr>
        <w:t xml:space="preserve">Lists of all Report references in accord with the Style Guide. </w:t>
      </w:r>
    </w:p>
    <w:p w14:paraId="7A9CA3CC" w14:textId="6070E562" w:rsidR="00806A10" w:rsidRPr="00CD677D" w:rsidRDefault="00780E73" w:rsidP="0027506A">
      <w:pPr>
        <w:spacing w:before="120"/>
        <w:ind w:left="360" w:hanging="360"/>
        <w:rPr>
          <w:rFonts w:asciiTheme="minorHAnsi" w:hAnsiTheme="minorHAnsi"/>
          <w:b/>
          <w:bCs/>
          <w:sz w:val="22"/>
          <w:szCs w:val="22"/>
        </w:rPr>
      </w:pPr>
      <w:r w:rsidRPr="00CD677D">
        <w:rPr>
          <w:rFonts w:asciiTheme="minorHAnsi" w:hAnsiTheme="minorHAnsi"/>
          <w:bCs/>
          <w:sz w:val="22"/>
          <w:szCs w:val="22"/>
        </w:rPr>
        <w:br w:type="page"/>
      </w:r>
      <w:proofErr w:type="gramStart"/>
      <w:r w:rsidR="00806A10" w:rsidRPr="00CD677D">
        <w:rPr>
          <w:rFonts w:asciiTheme="minorHAnsi" w:hAnsiTheme="minorHAnsi"/>
          <w:b/>
          <w:bCs/>
          <w:sz w:val="22"/>
          <w:szCs w:val="22"/>
        </w:rPr>
        <w:lastRenderedPageBreak/>
        <w:t>5.</w:t>
      </w:r>
      <w:r w:rsidR="00CE05BA">
        <w:rPr>
          <w:rFonts w:asciiTheme="minorHAnsi" w:hAnsiTheme="minorHAnsi"/>
          <w:b/>
          <w:bCs/>
          <w:sz w:val="22"/>
          <w:szCs w:val="22"/>
        </w:rPr>
        <w:t xml:space="preserve">8 </w:t>
      </w:r>
      <w:r w:rsidR="00806A10" w:rsidRPr="00CD677D">
        <w:rPr>
          <w:rFonts w:asciiTheme="minorHAnsi" w:hAnsiTheme="minorHAnsi"/>
          <w:bCs/>
          <w:sz w:val="22"/>
          <w:szCs w:val="22"/>
        </w:rPr>
        <w:t xml:space="preserve"> </w:t>
      </w:r>
      <w:r w:rsidR="00806A10" w:rsidRPr="00CD677D">
        <w:rPr>
          <w:rFonts w:asciiTheme="minorHAnsi" w:hAnsiTheme="minorHAnsi"/>
          <w:b/>
          <w:bCs/>
          <w:sz w:val="22"/>
          <w:szCs w:val="22"/>
        </w:rPr>
        <w:t>Organization</w:t>
      </w:r>
      <w:proofErr w:type="gramEnd"/>
    </w:p>
    <w:p w14:paraId="6644C484" w14:textId="77777777" w:rsidR="0027506A" w:rsidRPr="00CD677D" w:rsidRDefault="00780E73" w:rsidP="004D6E17">
      <w:pPr>
        <w:spacing w:before="120"/>
        <w:rPr>
          <w:rFonts w:asciiTheme="minorHAnsi" w:hAnsiTheme="minorHAnsi"/>
          <w:b/>
          <w:bCs/>
          <w:sz w:val="22"/>
          <w:szCs w:val="22"/>
        </w:rPr>
      </w:pPr>
      <w:r w:rsidRPr="00CD677D">
        <w:rPr>
          <w:rFonts w:asciiTheme="minorHAnsi" w:hAnsiTheme="minorHAnsi"/>
          <w:bCs/>
          <w:sz w:val="22"/>
          <w:szCs w:val="22"/>
        </w:rPr>
        <w:tab/>
        <w:t xml:space="preserve">Occasionally, some topics may seem to be better suited for organizing along topical lines (e.g., in a paper on alternative energy, one </w:t>
      </w:r>
      <w:r w:rsidR="00425C3E" w:rsidRPr="00CD677D">
        <w:rPr>
          <w:rFonts w:asciiTheme="minorHAnsi" w:hAnsiTheme="minorHAnsi"/>
          <w:bCs/>
          <w:sz w:val="22"/>
          <w:szCs w:val="22"/>
        </w:rPr>
        <w:t>“</w:t>
      </w:r>
      <w:r w:rsidRPr="00CD677D">
        <w:rPr>
          <w:rFonts w:asciiTheme="minorHAnsi" w:hAnsiTheme="minorHAnsi"/>
          <w:bCs/>
          <w:sz w:val="22"/>
          <w:szCs w:val="22"/>
        </w:rPr>
        <w:t>chapter</w:t>
      </w:r>
      <w:r w:rsidR="00425C3E" w:rsidRPr="00CD677D">
        <w:rPr>
          <w:rFonts w:asciiTheme="minorHAnsi" w:hAnsiTheme="minorHAnsi"/>
          <w:bCs/>
          <w:sz w:val="22"/>
          <w:szCs w:val="22"/>
        </w:rPr>
        <w:t>”</w:t>
      </w:r>
      <w:r w:rsidRPr="00CD677D">
        <w:rPr>
          <w:rFonts w:asciiTheme="minorHAnsi" w:hAnsiTheme="minorHAnsi"/>
          <w:bCs/>
          <w:sz w:val="22"/>
          <w:szCs w:val="22"/>
        </w:rPr>
        <w:t xml:space="preserve"> might be on wind power, another on solar power, another on geothermal power, etc.).  If your group follows this style, each technical issue may be treated as a separate “chapter.”  </w:t>
      </w:r>
      <w:r w:rsidRPr="00CD677D">
        <w:rPr>
          <w:rFonts w:asciiTheme="minorHAnsi" w:hAnsiTheme="minorHAnsi"/>
          <w:b/>
          <w:bCs/>
          <w:sz w:val="22"/>
          <w:szCs w:val="22"/>
        </w:rPr>
        <w:t>However, the ethical discussion of the team report must remain as a separate chapter because of the overlapping nature of the ethical discussion.  In the ethical discussion, all team members must participate, although one team member may take the lead in preparing that chapter.</w:t>
      </w:r>
    </w:p>
    <w:p w14:paraId="7733DC15" w14:textId="77777777" w:rsidR="0027506A" w:rsidRPr="00CD677D" w:rsidRDefault="0027506A" w:rsidP="0027506A">
      <w:pPr>
        <w:spacing w:before="120"/>
        <w:ind w:left="360"/>
        <w:rPr>
          <w:rFonts w:asciiTheme="minorHAnsi" w:hAnsiTheme="minorHAnsi"/>
          <w:b/>
          <w:bCs/>
          <w:sz w:val="22"/>
          <w:szCs w:val="22"/>
        </w:rPr>
      </w:pPr>
    </w:p>
    <w:p w14:paraId="1B8F138F" w14:textId="76B937C3" w:rsidR="00780E73" w:rsidRPr="00CD677D" w:rsidRDefault="00CE05BA" w:rsidP="0027506A">
      <w:pPr>
        <w:spacing w:before="120"/>
        <w:ind w:left="360" w:hanging="360"/>
        <w:rPr>
          <w:rFonts w:asciiTheme="minorHAnsi" w:hAnsiTheme="minorHAnsi"/>
          <w:bCs/>
          <w:sz w:val="22"/>
          <w:szCs w:val="22"/>
        </w:rPr>
      </w:pPr>
      <w:proofErr w:type="gramStart"/>
      <w:r>
        <w:rPr>
          <w:rFonts w:asciiTheme="minorHAnsi" w:hAnsiTheme="minorHAnsi"/>
          <w:b/>
          <w:bCs/>
          <w:sz w:val="22"/>
          <w:szCs w:val="22"/>
        </w:rPr>
        <w:t>5.9</w:t>
      </w:r>
      <w:r w:rsidR="00806A10" w:rsidRPr="00CD677D">
        <w:rPr>
          <w:rFonts w:asciiTheme="minorHAnsi" w:hAnsiTheme="minorHAnsi"/>
          <w:b/>
          <w:bCs/>
          <w:sz w:val="22"/>
          <w:szCs w:val="22"/>
        </w:rPr>
        <w:t xml:space="preserve">  </w:t>
      </w:r>
      <w:r w:rsidR="00780E73" w:rsidRPr="00CD677D">
        <w:rPr>
          <w:rFonts w:asciiTheme="minorHAnsi" w:hAnsiTheme="minorHAnsi"/>
          <w:b/>
          <w:bCs/>
          <w:sz w:val="22"/>
          <w:szCs w:val="22"/>
        </w:rPr>
        <w:t>Grading</w:t>
      </w:r>
      <w:proofErr w:type="gramEnd"/>
      <w:r w:rsidR="00780E73" w:rsidRPr="00CD677D">
        <w:rPr>
          <w:rFonts w:asciiTheme="minorHAnsi" w:hAnsiTheme="minorHAnsi"/>
          <w:b/>
          <w:bCs/>
          <w:sz w:val="22"/>
          <w:szCs w:val="22"/>
        </w:rPr>
        <w:t xml:space="preserve"> Criteria.</w:t>
      </w:r>
      <w:r w:rsidR="00780E73" w:rsidRPr="00CD677D">
        <w:rPr>
          <w:rFonts w:asciiTheme="minorHAnsi" w:hAnsiTheme="minorHAnsi"/>
          <w:bCs/>
          <w:sz w:val="22"/>
          <w:szCs w:val="22"/>
        </w:rPr>
        <w:t xml:space="preserve">  The main criteria we use to grade the reports are: </w:t>
      </w:r>
    </w:p>
    <w:p w14:paraId="5AEE073A" w14:textId="77777777" w:rsidR="00780E73" w:rsidRPr="00CD677D" w:rsidRDefault="00780E73" w:rsidP="004D0DFB">
      <w:pPr>
        <w:numPr>
          <w:ilvl w:val="1"/>
          <w:numId w:val="9"/>
        </w:numPr>
        <w:spacing w:before="120"/>
        <w:rPr>
          <w:rFonts w:asciiTheme="minorHAnsi" w:hAnsiTheme="minorHAnsi"/>
          <w:bCs/>
          <w:sz w:val="22"/>
          <w:szCs w:val="22"/>
        </w:rPr>
      </w:pPr>
      <w:r w:rsidRPr="00CD677D">
        <w:rPr>
          <w:rFonts w:asciiTheme="minorHAnsi" w:hAnsiTheme="minorHAnsi"/>
          <w:bCs/>
          <w:sz w:val="22"/>
          <w:szCs w:val="22"/>
        </w:rPr>
        <w:t>A sufficient number of references from library, Internet</w:t>
      </w:r>
      <w:r w:rsidR="005A66A0" w:rsidRPr="00CD677D">
        <w:rPr>
          <w:rFonts w:asciiTheme="minorHAnsi" w:hAnsiTheme="minorHAnsi"/>
          <w:bCs/>
          <w:sz w:val="22"/>
          <w:szCs w:val="22"/>
        </w:rPr>
        <w:t>,</w:t>
      </w:r>
      <w:r w:rsidRPr="00CD677D">
        <w:rPr>
          <w:rFonts w:asciiTheme="minorHAnsi" w:hAnsiTheme="minorHAnsi"/>
          <w:bCs/>
          <w:sz w:val="22"/>
          <w:szCs w:val="22"/>
        </w:rPr>
        <w:t xml:space="preserve"> and other sources (usually from 20 to 30), and their effective use in the appropriate report sections; </w:t>
      </w:r>
    </w:p>
    <w:p w14:paraId="78981156" w14:textId="77777777" w:rsidR="00780E73" w:rsidRPr="00CD677D" w:rsidRDefault="00780E73" w:rsidP="004D0DFB">
      <w:pPr>
        <w:numPr>
          <w:ilvl w:val="1"/>
          <w:numId w:val="9"/>
        </w:numPr>
        <w:spacing w:before="120"/>
        <w:rPr>
          <w:rFonts w:asciiTheme="minorHAnsi" w:hAnsiTheme="minorHAnsi"/>
          <w:bCs/>
          <w:sz w:val="22"/>
          <w:szCs w:val="22"/>
        </w:rPr>
      </w:pPr>
      <w:r w:rsidRPr="00CD677D">
        <w:rPr>
          <w:rFonts w:asciiTheme="minorHAnsi" w:hAnsiTheme="minorHAnsi"/>
          <w:bCs/>
          <w:sz w:val="22"/>
          <w:szCs w:val="22"/>
        </w:rPr>
        <w:t xml:space="preserve">A logical and comprehensive approach to organization, description </w:t>
      </w:r>
      <w:r w:rsidRPr="00CD677D">
        <w:rPr>
          <w:rFonts w:asciiTheme="minorHAnsi" w:hAnsiTheme="minorHAnsi"/>
          <w:bCs/>
          <w:i/>
          <w:sz w:val="22"/>
          <w:szCs w:val="22"/>
        </w:rPr>
        <w:t xml:space="preserve">and solution of the selected problem, </w:t>
      </w:r>
      <w:r w:rsidRPr="00CD677D">
        <w:rPr>
          <w:rFonts w:asciiTheme="minorHAnsi" w:hAnsiTheme="minorHAnsi"/>
          <w:bCs/>
          <w:sz w:val="22"/>
          <w:szCs w:val="22"/>
        </w:rPr>
        <w:t>including an outline and numbering system for the sections and sub-sections that helps the reader understand the flow of the report</w:t>
      </w:r>
    </w:p>
    <w:p w14:paraId="7CDE0534" w14:textId="77777777" w:rsidR="00780E73" w:rsidRPr="00CD677D" w:rsidRDefault="00780E73" w:rsidP="004D0DFB">
      <w:pPr>
        <w:numPr>
          <w:ilvl w:val="1"/>
          <w:numId w:val="9"/>
        </w:numPr>
        <w:spacing w:before="120"/>
        <w:rPr>
          <w:rFonts w:asciiTheme="minorHAnsi" w:hAnsiTheme="minorHAnsi"/>
          <w:bCs/>
          <w:sz w:val="22"/>
          <w:szCs w:val="22"/>
        </w:rPr>
      </w:pPr>
      <w:r w:rsidRPr="00CD677D">
        <w:rPr>
          <w:rFonts w:asciiTheme="minorHAnsi" w:hAnsiTheme="minorHAnsi"/>
          <w:bCs/>
          <w:sz w:val="22"/>
          <w:szCs w:val="22"/>
        </w:rPr>
        <w:t>A coherent and easy-to-read writing style with minimal spelling and grammatical errors;</w:t>
      </w:r>
    </w:p>
    <w:p w14:paraId="6C7A8A8F" w14:textId="77777777" w:rsidR="00780E73" w:rsidRPr="00CD677D" w:rsidRDefault="00780E73" w:rsidP="004D0DFB">
      <w:pPr>
        <w:numPr>
          <w:ilvl w:val="1"/>
          <w:numId w:val="9"/>
        </w:numPr>
        <w:spacing w:before="120"/>
        <w:rPr>
          <w:rFonts w:asciiTheme="minorHAnsi" w:hAnsiTheme="minorHAnsi"/>
          <w:bCs/>
          <w:sz w:val="22"/>
          <w:szCs w:val="22"/>
        </w:rPr>
      </w:pPr>
      <w:r w:rsidRPr="00CD677D">
        <w:rPr>
          <w:rFonts w:asciiTheme="minorHAnsi" w:hAnsiTheme="minorHAnsi"/>
          <w:bCs/>
          <w:sz w:val="22"/>
          <w:szCs w:val="22"/>
        </w:rPr>
        <w:t xml:space="preserve">An appropriate number of figures and illustrations that help the reader understand the points being made </w:t>
      </w:r>
    </w:p>
    <w:p w14:paraId="342274BB" w14:textId="77777777" w:rsidR="00780E73" w:rsidRPr="00CD677D" w:rsidRDefault="00780E73" w:rsidP="004D0DFB">
      <w:pPr>
        <w:numPr>
          <w:ilvl w:val="1"/>
          <w:numId w:val="9"/>
        </w:numPr>
        <w:spacing w:before="120"/>
        <w:rPr>
          <w:rFonts w:asciiTheme="minorHAnsi" w:hAnsiTheme="minorHAnsi"/>
          <w:bCs/>
          <w:sz w:val="22"/>
          <w:szCs w:val="22"/>
        </w:rPr>
      </w:pPr>
      <w:r w:rsidRPr="00CD677D">
        <w:rPr>
          <w:rFonts w:asciiTheme="minorHAnsi" w:hAnsiTheme="minorHAnsi"/>
          <w:bCs/>
          <w:sz w:val="22"/>
          <w:szCs w:val="22"/>
        </w:rPr>
        <w:t xml:space="preserve">A professional and attractive presentation format, including page layout, cover, etc.   </w:t>
      </w:r>
    </w:p>
    <w:p w14:paraId="28E4E940" w14:textId="77777777" w:rsidR="001A0BFA" w:rsidRPr="00CD677D" w:rsidRDefault="001A0BFA" w:rsidP="001A0BFA">
      <w:pPr>
        <w:spacing w:before="120"/>
        <w:ind w:left="1440"/>
        <w:rPr>
          <w:rFonts w:asciiTheme="minorHAnsi" w:hAnsiTheme="minorHAnsi"/>
          <w:bCs/>
          <w:sz w:val="22"/>
          <w:szCs w:val="22"/>
        </w:rPr>
      </w:pPr>
    </w:p>
    <w:p w14:paraId="70D50261" w14:textId="3CE7F00D" w:rsidR="001A0BFA" w:rsidRPr="00CD677D" w:rsidRDefault="00CE05BA" w:rsidP="001A0BFA">
      <w:pPr>
        <w:spacing w:before="120"/>
        <w:rPr>
          <w:rFonts w:asciiTheme="minorHAnsi" w:hAnsiTheme="minorHAnsi"/>
          <w:b/>
          <w:bCs/>
          <w:sz w:val="22"/>
          <w:szCs w:val="22"/>
        </w:rPr>
      </w:pPr>
      <w:r>
        <w:rPr>
          <w:rFonts w:asciiTheme="minorHAnsi" w:hAnsiTheme="minorHAnsi"/>
          <w:b/>
          <w:bCs/>
          <w:sz w:val="22"/>
          <w:szCs w:val="22"/>
        </w:rPr>
        <w:t>5.10</w:t>
      </w:r>
      <w:r w:rsidR="001A0BFA" w:rsidRPr="00CD677D">
        <w:rPr>
          <w:rFonts w:asciiTheme="minorHAnsi" w:hAnsiTheme="minorHAnsi"/>
          <w:b/>
          <w:bCs/>
          <w:sz w:val="22"/>
          <w:szCs w:val="22"/>
        </w:rPr>
        <w:t xml:space="preserve"> RAM Chart</w:t>
      </w:r>
    </w:p>
    <w:p w14:paraId="36C9440A" w14:textId="77777777" w:rsidR="001A0BFA" w:rsidRPr="00CD677D" w:rsidRDefault="001A0BFA" w:rsidP="001A0BFA">
      <w:pPr>
        <w:spacing w:before="120"/>
        <w:rPr>
          <w:rFonts w:asciiTheme="minorHAnsi" w:hAnsiTheme="minorHAnsi"/>
          <w:bCs/>
          <w:sz w:val="22"/>
          <w:szCs w:val="22"/>
        </w:rPr>
      </w:pPr>
      <w:r w:rsidRPr="00CD677D">
        <w:rPr>
          <w:rFonts w:asciiTheme="minorHAnsi" w:hAnsiTheme="minorHAnsi"/>
          <w:b/>
          <w:bCs/>
          <w:sz w:val="22"/>
          <w:szCs w:val="22"/>
        </w:rPr>
        <w:tab/>
      </w:r>
      <w:r w:rsidRPr="00CD677D">
        <w:rPr>
          <w:rFonts w:asciiTheme="minorHAnsi" w:hAnsiTheme="minorHAnsi"/>
          <w:bCs/>
          <w:sz w:val="22"/>
          <w:szCs w:val="22"/>
        </w:rPr>
        <w:t xml:space="preserve">As part of the organization of your group, your team </w:t>
      </w:r>
      <w:proofErr w:type="gramStart"/>
      <w:r w:rsidRPr="00CD677D">
        <w:rPr>
          <w:rFonts w:asciiTheme="minorHAnsi" w:hAnsiTheme="minorHAnsi"/>
          <w:bCs/>
          <w:sz w:val="22"/>
          <w:szCs w:val="22"/>
        </w:rPr>
        <w:t>should  create</w:t>
      </w:r>
      <w:proofErr w:type="gramEnd"/>
      <w:r w:rsidRPr="00CD677D">
        <w:rPr>
          <w:rFonts w:asciiTheme="minorHAnsi" w:hAnsiTheme="minorHAnsi"/>
          <w:bCs/>
          <w:sz w:val="22"/>
          <w:szCs w:val="22"/>
        </w:rPr>
        <w:t xml:space="preserve"> a RAM (Responsibility Assignment Matrix) Chart, as illustrated on the next page.  </w:t>
      </w:r>
      <w:r w:rsidR="00ED30DA" w:rsidRPr="00CD677D">
        <w:rPr>
          <w:rFonts w:asciiTheme="minorHAnsi" w:hAnsiTheme="minorHAnsi"/>
          <w:bCs/>
          <w:sz w:val="22"/>
          <w:szCs w:val="22"/>
        </w:rPr>
        <w:t>This chart, or an updated version, can be used in the Introduction of your team paper to show which team member was responsible for what part of the report.</w:t>
      </w:r>
    </w:p>
    <w:p w14:paraId="624416C3" w14:textId="77777777" w:rsidR="00780E73" w:rsidRPr="00CD677D" w:rsidRDefault="00780E73" w:rsidP="00780E73">
      <w:pPr>
        <w:spacing w:before="120"/>
        <w:ind w:left="1080"/>
        <w:rPr>
          <w:rFonts w:asciiTheme="minorHAnsi" w:hAnsiTheme="minorHAnsi"/>
          <w:bCs/>
          <w:sz w:val="22"/>
          <w:szCs w:val="22"/>
        </w:rPr>
      </w:pPr>
    </w:p>
    <w:p w14:paraId="692A1C97" w14:textId="77777777" w:rsidR="00780E73" w:rsidRPr="00CD677D" w:rsidRDefault="00780E73" w:rsidP="00780E73">
      <w:pPr>
        <w:jc w:val="center"/>
        <w:rPr>
          <w:rFonts w:asciiTheme="minorHAnsi" w:hAnsiTheme="minorHAnsi"/>
          <w:b/>
          <w:sz w:val="22"/>
          <w:szCs w:val="22"/>
        </w:rPr>
      </w:pPr>
      <w:r w:rsidRPr="00CD677D">
        <w:rPr>
          <w:rFonts w:asciiTheme="minorHAnsi" w:hAnsiTheme="minorHAnsi"/>
          <w:sz w:val="22"/>
          <w:szCs w:val="22"/>
        </w:rPr>
        <w:br w:type="page"/>
      </w:r>
      <w:r w:rsidRPr="00CD677D">
        <w:rPr>
          <w:rFonts w:asciiTheme="minorHAnsi" w:hAnsiTheme="minorHAnsi"/>
          <w:b/>
          <w:sz w:val="22"/>
          <w:szCs w:val="22"/>
        </w:rPr>
        <w:lastRenderedPageBreak/>
        <w:t>Typical RAM Chart for Engineering 183 Team Project</w:t>
      </w:r>
    </w:p>
    <w:p w14:paraId="0F97C053" w14:textId="77777777" w:rsidR="00780E73" w:rsidRPr="00CD677D" w:rsidRDefault="00780E73" w:rsidP="00780E73">
      <w:pPr>
        <w:rPr>
          <w:rFonts w:asciiTheme="minorHAnsi" w:hAnsiTheme="minorHAnsi"/>
          <w:sz w:val="22"/>
          <w:szCs w:val="22"/>
        </w:rPr>
      </w:pPr>
    </w:p>
    <w:p w14:paraId="4BB9E01B" w14:textId="77777777" w:rsidR="00780E73" w:rsidRPr="00CD677D" w:rsidRDefault="00780E73" w:rsidP="00780E73">
      <w:pPr>
        <w:rPr>
          <w:rFonts w:asciiTheme="minorHAnsi" w:hAnsiTheme="minorHAnsi"/>
          <w:sz w:val="22"/>
          <w:szCs w:val="22"/>
        </w:rPr>
      </w:pPr>
    </w:p>
    <w:p w14:paraId="34D74F3D" w14:textId="77777777" w:rsidR="00780E73" w:rsidRPr="00CD677D" w:rsidRDefault="00780E73" w:rsidP="00780E73">
      <w:pPr>
        <w:rPr>
          <w:rFonts w:asciiTheme="minorHAnsi" w:hAnsi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353"/>
        <w:gridCol w:w="1354"/>
        <w:gridCol w:w="1353"/>
        <w:gridCol w:w="1354"/>
        <w:gridCol w:w="1354"/>
      </w:tblGrid>
      <w:tr w:rsidR="00780E73" w:rsidRPr="00CD677D" w14:paraId="0EED942F" w14:textId="77777777" w:rsidTr="00F37ED4">
        <w:tc>
          <w:tcPr>
            <w:tcW w:w="2088" w:type="dxa"/>
            <w:shd w:val="clear" w:color="auto" w:fill="auto"/>
          </w:tcPr>
          <w:p w14:paraId="4307B26C" w14:textId="77777777" w:rsidR="00780E73" w:rsidRPr="00CD677D" w:rsidRDefault="00780E73" w:rsidP="000701C7">
            <w:pPr>
              <w:rPr>
                <w:rFonts w:asciiTheme="minorHAnsi" w:hAnsiTheme="minorHAnsi"/>
                <w:sz w:val="22"/>
                <w:szCs w:val="22"/>
              </w:rPr>
            </w:pPr>
          </w:p>
        </w:tc>
        <w:tc>
          <w:tcPr>
            <w:tcW w:w="1353" w:type="dxa"/>
            <w:shd w:val="clear" w:color="auto" w:fill="auto"/>
          </w:tcPr>
          <w:p w14:paraId="1954BC38"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Name 1</w:t>
            </w:r>
          </w:p>
        </w:tc>
        <w:tc>
          <w:tcPr>
            <w:tcW w:w="1354" w:type="dxa"/>
            <w:shd w:val="clear" w:color="auto" w:fill="auto"/>
          </w:tcPr>
          <w:p w14:paraId="62C561CB"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Name 2</w:t>
            </w:r>
          </w:p>
        </w:tc>
        <w:tc>
          <w:tcPr>
            <w:tcW w:w="1353" w:type="dxa"/>
            <w:shd w:val="clear" w:color="auto" w:fill="auto"/>
          </w:tcPr>
          <w:p w14:paraId="4945A474"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Name 3</w:t>
            </w:r>
          </w:p>
        </w:tc>
        <w:tc>
          <w:tcPr>
            <w:tcW w:w="1354" w:type="dxa"/>
            <w:shd w:val="clear" w:color="auto" w:fill="auto"/>
          </w:tcPr>
          <w:p w14:paraId="0FC2CBB6"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Name 4</w:t>
            </w:r>
          </w:p>
        </w:tc>
        <w:tc>
          <w:tcPr>
            <w:tcW w:w="1354" w:type="dxa"/>
            <w:shd w:val="clear" w:color="auto" w:fill="auto"/>
          </w:tcPr>
          <w:p w14:paraId="3F0DC93A"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Name 5</w:t>
            </w:r>
          </w:p>
        </w:tc>
      </w:tr>
      <w:tr w:rsidR="00780E73" w:rsidRPr="00CD677D" w14:paraId="50661D3B" w14:textId="77777777" w:rsidTr="00F37ED4">
        <w:tc>
          <w:tcPr>
            <w:tcW w:w="2088" w:type="dxa"/>
            <w:shd w:val="clear" w:color="auto" w:fill="auto"/>
          </w:tcPr>
          <w:p w14:paraId="4B5A87F2"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Front Matter</w:t>
            </w:r>
          </w:p>
        </w:tc>
        <w:tc>
          <w:tcPr>
            <w:tcW w:w="1353" w:type="dxa"/>
            <w:shd w:val="clear" w:color="auto" w:fill="auto"/>
          </w:tcPr>
          <w:p w14:paraId="6B1E2395"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P</w:t>
            </w:r>
          </w:p>
        </w:tc>
        <w:tc>
          <w:tcPr>
            <w:tcW w:w="1354" w:type="dxa"/>
            <w:shd w:val="clear" w:color="auto" w:fill="auto"/>
          </w:tcPr>
          <w:p w14:paraId="7E47EEB5"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R</w:t>
            </w:r>
          </w:p>
        </w:tc>
        <w:tc>
          <w:tcPr>
            <w:tcW w:w="1353" w:type="dxa"/>
            <w:shd w:val="clear" w:color="auto" w:fill="auto"/>
          </w:tcPr>
          <w:p w14:paraId="289D7F08"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3D1F1153"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6BE87890" w14:textId="77777777" w:rsidR="00780E73" w:rsidRPr="00CD677D" w:rsidRDefault="00780E73" w:rsidP="00F37ED4">
            <w:pPr>
              <w:jc w:val="center"/>
              <w:rPr>
                <w:rFonts w:asciiTheme="minorHAnsi" w:hAnsiTheme="minorHAnsi"/>
                <w:b/>
                <w:sz w:val="22"/>
                <w:szCs w:val="22"/>
              </w:rPr>
            </w:pPr>
          </w:p>
        </w:tc>
      </w:tr>
      <w:tr w:rsidR="00780E73" w:rsidRPr="00CD677D" w14:paraId="17E732D1" w14:textId="77777777" w:rsidTr="00F37ED4">
        <w:tc>
          <w:tcPr>
            <w:tcW w:w="2088" w:type="dxa"/>
            <w:shd w:val="clear" w:color="auto" w:fill="auto"/>
          </w:tcPr>
          <w:p w14:paraId="787C3014"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Introduction</w:t>
            </w:r>
          </w:p>
        </w:tc>
        <w:tc>
          <w:tcPr>
            <w:tcW w:w="1353" w:type="dxa"/>
            <w:shd w:val="clear" w:color="auto" w:fill="auto"/>
          </w:tcPr>
          <w:p w14:paraId="4F4D72B0"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D, I</w:t>
            </w:r>
          </w:p>
        </w:tc>
        <w:tc>
          <w:tcPr>
            <w:tcW w:w="1354" w:type="dxa"/>
            <w:shd w:val="clear" w:color="auto" w:fill="auto"/>
          </w:tcPr>
          <w:p w14:paraId="6935BADA"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D, I</w:t>
            </w:r>
          </w:p>
        </w:tc>
        <w:tc>
          <w:tcPr>
            <w:tcW w:w="1353" w:type="dxa"/>
            <w:shd w:val="clear" w:color="auto" w:fill="auto"/>
          </w:tcPr>
          <w:p w14:paraId="4D4E3322"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D, I, P</w:t>
            </w:r>
          </w:p>
        </w:tc>
        <w:tc>
          <w:tcPr>
            <w:tcW w:w="1354" w:type="dxa"/>
            <w:shd w:val="clear" w:color="auto" w:fill="auto"/>
          </w:tcPr>
          <w:p w14:paraId="4C0C7572"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D, I, R</w:t>
            </w:r>
          </w:p>
        </w:tc>
        <w:tc>
          <w:tcPr>
            <w:tcW w:w="1354" w:type="dxa"/>
            <w:shd w:val="clear" w:color="auto" w:fill="auto"/>
          </w:tcPr>
          <w:p w14:paraId="150264F1"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D, I</w:t>
            </w:r>
          </w:p>
        </w:tc>
      </w:tr>
      <w:tr w:rsidR="00780E73" w:rsidRPr="00CD677D" w14:paraId="3A17A9D5" w14:textId="77777777" w:rsidTr="00F37ED4">
        <w:tc>
          <w:tcPr>
            <w:tcW w:w="2088" w:type="dxa"/>
            <w:shd w:val="clear" w:color="auto" w:fill="auto"/>
          </w:tcPr>
          <w:p w14:paraId="1B95376C"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Topic 1</w:t>
            </w:r>
          </w:p>
        </w:tc>
        <w:tc>
          <w:tcPr>
            <w:tcW w:w="1353" w:type="dxa"/>
            <w:shd w:val="clear" w:color="auto" w:fill="auto"/>
          </w:tcPr>
          <w:p w14:paraId="467BE640"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P</w:t>
            </w:r>
          </w:p>
        </w:tc>
        <w:tc>
          <w:tcPr>
            <w:tcW w:w="1354" w:type="dxa"/>
            <w:shd w:val="clear" w:color="auto" w:fill="auto"/>
          </w:tcPr>
          <w:p w14:paraId="1A3D120C"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R</w:t>
            </w:r>
          </w:p>
        </w:tc>
        <w:tc>
          <w:tcPr>
            <w:tcW w:w="1353" w:type="dxa"/>
            <w:shd w:val="clear" w:color="auto" w:fill="auto"/>
          </w:tcPr>
          <w:p w14:paraId="33EA264F"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38CC7745"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1708725A" w14:textId="77777777" w:rsidR="00780E73" w:rsidRPr="00CD677D" w:rsidRDefault="00780E73" w:rsidP="00F37ED4">
            <w:pPr>
              <w:jc w:val="center"/>
              <w:rPr>
                <w:rFonts w:asciiTheme="minorHAnsi" w:hAnsiTheme="minorHAnsi"/>
                <w:b/>
                <w:sz w:val="22"/>
                <w:szCs w:val="22"/>
              </w:rPr>
            </w:pPr>
          </w:p>
        </w:tc>
      </w:tr>
      <w:tr w:rsidR="00780E73" w:rsidRPr="00CD677D" w14:paraId="504273D0" w14:textId="77777777" w:rsidTr="00F37ED4">
        <w:tc>
          <w:tcPr>
            <w:tcW w:w="2088" w:type="dxa"/>
            <w:shd w:val="clear" w:color="auto" w:fill="auto"/>
          </w:tcPr>
          <w:p w14:paraId="38DB20A1"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Topic 2</w:t>
            </w:r>
          </w:p>
        </w:tc>
        <w:tc>
          <w:tcPr>
            <w:tcW w:w="1353" w:type="dxa"/>
            <w:shd w:val="clear" w:color="auto" w:fill="auto"/>
          </w:tcPr>
          <w:p w14:paraId="497F8892"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3CA718D7"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P</w:t>
            </w:r>
          </w:p>
        </w:tc>
        <w:tc>
          <w:tcPr>
            <w:tcW w:w="1353" w:type="dxa"/>
            <w:shd w:val="clear" w:color="auto" w:fill="auto"/>
          </w:tcPr>
          <w:p w14:paraId="7170B4BD"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R</w:t>
            </w:r>
          </w:p>
        </w:tc>
        <w:tc>
          <w:tcPr>
            <w:tcW w:w="1354" w:type="dxa"/>
            <w:shd w:val="clear" w:color="auto" w:fill="auto"/>
          </w:tcPr>
          <w:p w14:paraId="0BD29F30"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2A31B6E7" w14:textId="77777777" w:rsidR="00780E73" w:rsidRPr="00CD677D" w:rsidRDefault="00780E73" w:rsidP="00F37ED4">
            <w:pPr>
              <w:jc w:val="center"/>
              <w:rPr>
                <w:rFonts w:asciiTheme="minorHAnsi" w:hAnsiTheme="minorHAnsi"/>
                <w:b/>
                <w:sz w:val="22"/>
                <w:szCs w:val="22"/>
              </w:rPr>
            </w:pPr>
          </w:p>
        </w:tc>
      </w:tr>
      <w:tr w:rsidR="00780E73" w:rsidRPr="00CD677D" w14:paraId="1BE3361A" w14:textId="77777777" w:rsidTr="00F37ED4">
        <w:tc>
          <w:tcPr>
            <w:tcW w:w="2088" w:type="dxa"/>
            <w:shd w:val="clear" w:color="auto" w:fill="auto"/>
          </w:tcPr>
          <w:p w14:paraId="2061DFBC"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Topic 3</w:t>
            </w:r>
          </w:p>
        </w:tc>
        <w:tc>
          <w:tcPr>
            <w:tcW w:w="1353" w:type="dxa"/>
            <w:shd w:val="clear" w:color="auto" w:fill="auto"/>
          </w:tcPr>
          <w:p w14:paraId="65D0FBB9"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1D55CC8A" w14:textId="77777777" w:rsidR="00780E73" w:rsidRPr="00CD677D" w:rsidRDefault="00780E73" w:rsidP="00F37ED4">
            <w:pPr>
              <w:jc w:val="center"/>
              <w:rPr>
                <w:rFonts w:asciiTheme="minorHAnsi" w:hAnsiTheme="minorHAnsi"/>
                <w:b/>
                <w:sz w:val="22"/>
                <w:szCs w:val="22"/>
              </w:rPr>
            </w:pPr>
          </w:p>
        </w:tc>
        <w:tc>
          <w:tcPr>
            <w:tcW w:w="1353" w:type="dxa"/>
            <w:shd w:val="clear" w:color="auto" w:fill="auto"/>
          </w:tcPr>
          <w:p w14:paraId="7F9485EC"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P</w:t>
            </w:r>
          </w:p>
        </w:tc>
        <w:tc>
          <w:tcPr>
            <w:tcW w:w="1354" w:type="dxa"/>
            <w:shd w:val="clear" w:color="auto" w:fill="auto"/>
          </w:tcPr>
          <w:p w14:paraId="7FE2ACFC"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R</w:t>
            </w:r>
          </w:p>
        </w:tc>
        <w:tc>
          <w:tcPr>
            <w:tcW w:w="1354" w:type="dxa"/>
            <w:shd w:val="clear" w:color="auto" w:fill="auto"/>
          </w:tcPr>
          <w:p w14:paraId="3613424C" w14:textId="77777777" w:rsidR="00780E73" w:rsidRPr="00CD677D" w:rsidRDefault="00780E73" w:rsidP="00F37ED4">
            <w:pPr>
              <w:jc w:val="center"/>
              <w:rPr>
                <w:rFonts w:asciiTheme="minorHAnsi" w:hAnsiTheme="minorHAnsi"/>
                <w:b/>
                <w:sz w:val="22"/>
                <w:szCs w:val="22"/>
              </w:rPr>
            </w:pPr>
          </w:p>
        </w:tc>
      </w:tr>
      <w:tr w:rsidR="00780E73" w:rsidRPr="00CD677D" w14:paraId="25B6E598" w14:textId="77777777" w:rsidTr="00F37ED4">
        <w:tc>
          <w:tcPr>
            <w:tcW w:w="2088" w:type="dxa"/>
            <w:shd w:val="clear" w:color="auto" w:fill="auto"/>
          </w:tcPr>
          <w:p w14:paraId="769F4AC6"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Topic 4</w:t>
            </w:r>
          </w:p>
        </w:tc>
        <w:tc>
          <w:tcPr>
            <w:tcW w:w="1353" w:type="dxa"/>
            <w:shd w:val="clear" w:color="auto" w:fill="auto"/>
          </w:tcPr>
          <w:p w14:paraId="58048B22"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415A8546" w14:textId="77777777" w:rsidR="00780E73" w:rsidRPr="00CD677D" w:rsidRDefault="00780E73" w:rsidP="00F37ED4">
            <w:pPr>
              <w:jc w:val="center"/>
              <w:rPr>
                <w:rFonts w:asciiTheme="minorHAnsi" w:hAnsiTheme="minorHAnsi"/>
                <w:b/>
                <w:sz w:val="22"/>
                <w:szCs w:val="22"/>
              </w:rPr>
            </w:pPr>
          </w:p>
        </w:tc>
        <w:tc>
          <w:tcPr>
            <w:tcW w:w="1353" w:type="dxa"/>
            <w:shd w:val="clear" w:color="auto" w:fill="auto"/>
          </w:tcPr>
          <w:p w14:paraId="48B793D0"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45AE740B"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P</w:t>
            </w:r>
          </w:p>
        </w:tc>
        <w:tc>
          <w:tcPr>
            <w:tcW w:w="1354" w:type="dxa"/>
            <w:shd w:val="clear" w:color="auto" w:fill="auto"/>
          </w:tcPr>
          <w:p w14:paraId="50A6AFE6"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R</w:t>
            </w:r>
          </w:p>
        </w:tc>
      </w:tr>
      <w:tr w:rsidR="00780E73" w:rsidRPr="00CD677D" w14:paraId="7987BAFA" w14:textId="77777777" w:rsidTr="00F37ED4">
        <w:tc>
          <w:tcPr>
            <w:tcW w:w="2088" w:type="dxa"/>
            <w:shd w:val="clear" w:color="auto" w:fill="auto"/>
          </w:tcPr>
          <w:p w14:paraId="7492C64B"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Topic 5</w:t>
            </w:r>
          </w:p>
        </w:tc>
        <w:tc>
          <w:tcPr>
            <w:tcW w:w="1353" w:type="dxa"/>
            <w:shd w:val="clear" w:color="auto" w:fill="auto"/>
          </w:tcPr>
          <w:p w14:paraId="3DCE0F6D"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R</w:t>
            </w:r>
          </w:p>
        </w:tc>
        <w:tc>
          <w:tcPr>
            <w:tcW w:w="1354" w:type="dxa"/>
            <w:shd w:val="clear" w:color="auto" w:fill="auto"/>
          </w:tcPr>
          <w:p w14:paraId="25329CE5" w14:textId="77777777" w:rsidR="00780E73" w:rsidRPr="00CD677D" w:rsidRDefault="00780E73" w:rsidP="00F37ED4">
            <w:pPr>
              <w:jc w:val="center"/>
              <w:rPr>
                <w:rFonts w:asciiTheme="minorHAnsi" w:hAnsiTheme="minorHAnsi"/>
                <w:b/>
                <w:sz w:val="22"/>
                <w:szCs w:val="22"/>
              </w:rPr>
            </w:pPr>
          </w:p>
        </w:tc>
        <w:tc>
          <w:tcPr>
            <w:tcW w:w="1353" w:type="dxa"/>
            <w:shd w:val="clear" w:color="auto" w:fill="auto"/>
          </w:tcPr>
          <w:p w14:paraId="21B9BDEE"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6DB82AE6"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4D52B8C8"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P</w:t>
            </w:r>
          </w:p>
        </w:tc>
      </w:tr>
      <w:tr w:rsidR="004058A4" w:rsidRPr="00CD677D" w14:paraId="5BE8D3E3" w14:textId="77777777" w:rsidTr="00F37ED4">
        <w:tc>
          <w:tcPr>
            <w:tcW w:w="2088" w:type="dxa"/>
            <w:shd w:val="clear" w:color="auto" w:fill="auto"/>
          </w:tcPr>
          <w:p w14:paraId="671CFF5B" w14:textId="77777777" w:rsidR="004058A4" w:rsidRPr="00CD677D" w:rsidRDefault="004058A4" w:rsidP="000701C7">
            <w:pPr>
              <w:rPr>
                <w:rFonts w:asciiTheme="minorHAnsi" w:hAnsiTheme="minorHAnsi"/>
                <w:sz w:val="22"/>
                <w:szCs w:val="22"/>
              </w:rPr>
            </w:pPr>
            <w:r w:rsidRPr="00CD677D">
              <w:rPr>
                <w:rFonts w:asciiTheme="minorHAnsi" w:hAnsiTheme="minorHAnsi"/>
                <w:sz w:val="22"/>
                <w:szCs w:val="22"/>
              </w:rPr>
              <w:t>Ethical Discussion</w:t>
            </w:r>
          </w:p>
        </w:tc>
        <w:tc>
          <w:tcPr>
            <w:tcW w:w="1353" w:type="dxa"/>
            <w:shd w:val="clear" w:color="auto" w:fill="auto"/>
          </w:tcPr>
          <w:p w14:paraId="5E7D2DAF" w14:textId="77777777" w:rsidR="004058A4" w:rsidRPr="00CD677D" w:rsidRDefault="004058A4" w:rsidP="00F37ED4">
            <w:pPr>
              <w:jc w:val="center"/>
              <w:rPr>
                <w:rFonts w:asciiTheme="minorHAnsi" w:hAnsiTheme="minorHAnsi"/>
                <w:b/>
                <w:sz w:val="22"/>
                <w:szCs w:val="22"/>
              </w:rPr>
            </w:pPr>
            <w:r w:rsidRPr="00CD677D">
              <w:rPr>
                <w:rFonts w:asciiTheme="minorHAnsi" w:hAnsiTheme="minorHAnsi"/>
                <w:b/>
                <w:sz w:val="22"/>
                <w:szCs w:val="22"/>
              </w:rPr>
              <w:t>D, I</w:t>
            </w:r>
          </w:p>
        </w:tc>
        <w:tc>
          <w:tcPr>
            <w:tcW w:w="1354" w:type="dxa"/>
            <w:shd w:val="clear" w:color="auto" w:fill="auto"/>
          </w:tcPr>
          <w:p w14:paraId="034E746F" w14:textId="77777777" w:rsidR="004058A4" w:rsidRPr="00CD677D" w:rsidRDefault="004058A4" w:rsidP="00F37ED4">
            <w:pPr>
              <w:jc w:val="center"/>
              <w:rPr>
                <w:rFonts w:asciiTheme="minorHAnsi" w:hAnsiTheme="minorHAnsi"/>
                <w:b/>
                <w:sz w:val="22"/>
                <w:szCs w:val="22"/>
              </w:rPr>
            </w:pPr>
            <w:r w:rsidRPr="00CD677D">
              <w:rPr>
                <w:rFonts w:asciiTheme="minorHAnsi" w:hAnsiTheme="minorHAnsi"/>
                <w:b/>
                <w:sz w:val="22"/>
                <w:szCs w:val="22"/>
              </w:rPr>
              <w:t>D, I</w:t>
            </w:r>
          </w:p>
        </w:tc>
        <w:tc>
          <w:tcPr>
            <w:tcW w:w="1353" w:type="dxa"/>
            <w:shd w:val="clear" w:color="auto" w:fill="auto"/>
          </w:tcPr>
          <w:p w14:paraId="73D58257" w14:textId="77777777" w:rsidR="004058A4" w:rsidRPr="00CD677D" w:rsidRDefault="004058A4" w:rsidP="00F37ED4">
            <w:pPr>
              <w:jc w:val="center"/>
              <w:rPr>
                <w:rFonts w:asciiTheme="minorHAnsi" w:hAnsiTheme="minorHAnsi"/>
                <w:b/>
                <w:sz w:val="22"/>
                <w:szCs w:val="22"/>
              </w:rPr>
            </w:pPr>
            <w:r w:rsidRPr="00CD677D">
              <w:rPr>
                <w:rFonts w:asciiTheme="minorHAnsi" w:hAnsiTheme="minorHAnsi"/>
                <w:b/>
                <w:sz w:val="22"/>
                <w:szCs w:val="22"/>
              </w:rPr>
              <w:t>D, I, R</w:t>
            </w:r>
          </w:p>
        </w:tc>
        <w:tc>
          <w:tcPr>
            <w:tcW w:w="1354" w:type="dxa"/>
            <w:shd w:val="clear" w:color="auto" w:fill="auto"/>
          </w:tcPr>
          <w:p w14:paraId="60F63067" w14:textId="77777777" w:rsidR="004058A4" w:rsidRPr="00CD677D" w:rsidRDefault="004058A4" w:rsidP="00F37ED4">
            <w:pPr>
              <w:jc w:val="center"/>
              <w:rPr>
                <w:rFonts w:asciiTheme="minorHAnsi" w:hAnsiTheme="minorHAnsi"/>
                <w:b/>
                <w:sz w:val="22"/>
                <w:szCs w:val="22"/>
              </w:rPr>
            </w:pPr>
            <w:r w:rsidRPr="00CD677D">
              <w:rPr>
                <w:rFonts w:asciiTheme="minorHAnsi" w:hAnsiTheme="minorHAnsi"/>
                <w:b/>
                <w:sz w:val="22"/>
                <w:szCs w:val="22"/>
              </w:rPr>
              <w:t>D, I</w:t>
            </w:r>
          </w:p>
        </w:tc>
        <w:tc>
          <w:tcPr>
            <w:tcW w:w="1354" w:type="dxa"/>
            <w:shd w:val="clear" w:color="auto" w:fill="auto"/>
          </w:tcPr>
          <w:p w14:paraId="5FABC671" w14:textId="77777777" w:rsidR="004058A4" w:rsidRPr="00CD677D" w:rsidRDefault="004058A4" w:rsidP="00F37ED4">
            <w:pPr>
              <w:jc w:val="center"/>
              <w:rPr>
                <w:rFonts w:asciiTheme="minorHAnsi" w:hAnsiTheme="minorHAnsi"/>
                <w:b/>
                <w:sz w:val="22"/>
                <w:szCs w:val="22"/>
              </w:rPr>
            </w:pPr>
            <w:r w:rsidRPr="00CD677D">
              <w:rPr>
                <w:rFonts w:asciiTheme="minorHAnsi" w:hAnsiTheme="minorHAnsi"/>
                <w:b/>
                <w:sz w:val="22"/>
                <w:szCs w:val="22"/>
              </w:rPr>
              <w:t>D, I, P</w:t>
            </w:r>
          </w:p>
        </w:tc>
      </w:tr>
      <w:tr w:rsidR="004058A4" w:rsidRPr="00CD677D" w14:paraId="267C035F" w14:textId="77777777" w:rsidTr="00F37ED4">
        <w:tc>
          <w:tcPr>
            <w:tcW w:w="2088" w:type="dxa"/>
            <w:shd w:val="clear" w:color="auto" w:fill="auto"/>
          </w:tcPr>
          <w:p w14:paraId="0E158874" w14:textId="77777777" w:rsidR="004058A4" w:rsidRPr="00CD677D" w:rsidRDefault="004058A4" w:rsidP="000701C7">
            <w:pPr>
              <w:rPr>
                <w:rFonts w:asciiTheme="minorHAnsi" w:hAnsiTheme="minorHAnsi"/>
                <w:sz w:val="22"/>
                <w:szCs w:val="22"/>
              </w:rPr>
            </w:pPr>
            <w:r w:rsidRPr="00CD677D">
              <w:rPr>
                <w:rFonts w:asciiTheme="minorHAnsi" w:hAnsiTheme="minorHAnsi"/>
                <w:sz w:val="22"/>
                <w:szCs w:val="22"/>
              </w:rPr>
              <w:t>Recommendations</w:t>
            </w:r>
          </w:p>
        </w:tc>
        <w:tc>
          <w:tcPr>
            <w:tcW w:w="1353" w:type="dxa"/>
            <w:shd w:val="clear" w:color="auto" w:fill="auto"/>
          </w:tcPr>
          <w:p w14:paraId="6B208D93" w14:textId="77777777" w:rsidR="004058A4" w:rsidRPr="00CD677D" w:rsidRDefault="004058A4" w:rsidP="00F37ED4">
            <w:pPr>
              <w:jc w:val="center"/>
              <w:rPr>
                <w:rFonts w:asciiTheme="minorHAnsi" w:hAnsiTheme="minorHAnsi"/>
                <w:b/>
                <w:sz w:val="22"/>
                <w:szCs w:val="22"/>
              </w:rPr>
            </w:pPr>
          </w:p>
        </w:tc>
        <w:tc>
          <w:tcPr>
            <w:tcW w:w="1354" w:type="dxa"/>
            <w:shd w:val="clear" w:color="auto" w:fill="auto"/>
          </w:tcPr>
          <w:p w14:paraId="5AE42C86" w14:textId="77777777" w:rsidR="004058A4" w:rsidRPr="00CD677D" w:rsidRDefault="004058A4" w:rsidP="00F37ED4">
            <w:pPr>
              <w:jc w:val="center"/>
              <w:rPr>
                <w:rFonts w:asciiTheme="minorHAnsi" w:hAnsiTheme="minorHAnsi"/>
                <w:b/>
                <w:sz w:val="22"/>
                <w:szCs w:val="22"/>
              </w:rPr>
            </w:pPr>
          </w:p>
        </w:tc>
        <w:tc>
          <w:tcPr>
            <w:tcW w:w="1353" w:type="dxa"/>
            <w:shd w:val="clear" w:color="auto" w:fill="auto"/>
          </w:tcPr>
          <w:p w14:paraId="7E8CEEB6" w14:textId="77777777" w:rsidR="004058A4" w:rsidRPr="00CD677D" w:rsidRDefault="004058A4" w:rsidP="00F37ED4">
            <w:pPr>
              <w:jc w:val="center"/>
              <w:rPr>
                <w:rFonts w:asciiTheme="minorHAnsi" w:hAnsiTheme="minorHAnsi"/>
                <w:b/>
                <w:sz w:val="22"/>
                <w:szCs w:val="22"/>
              </w:rPr>
            </w:pPr>
          </w:p>
        </w:tc>
        <w:tc>
          <w:tcPr>
            <w:tcW w:w="1354" w:type="dxa"/>
            <w:shd w:val="clear" w:color="auto" w:fill="auto"/>
          </w:tcPr>
          <w:p w14:paraId="7FAEBABE" w14:textId="77777777" w:rsidR="004058A4" w:rsidRPr="00CD677D" w:rsidRDefault="004058A4" w:rsidP="00F37ED4">
            <w:pPr>
              <w:jc w:val="center"/>
              <w:rPr>
                <w:rFonts w:asciiTheme="minorHAnsi" w:hAnsiTheme="minorHAnsi"/>
                <w:b/>
                <w:sz w:val="22"/>
                <w:szCs w:val="22"/>
              </w:rPr>
            </w:pPr>
          </w:p>
        </w:tc>
        <w:tc>
          <w:tcPr>
            <w:tcW w:w="1354" w:type="dxa"/>
            <w:shd w:val="clear" w:color="auto" w:fill="auto"/>
          </w:tcPr>
          <w:p w14:paraId="6D3F0A53" w14:textId="77777777" w:rsidR="004058A4" w:rsidRPr="00CD677D" w:rsidRDefault="004058A4" w:rsidP="00F37ED4">
            <w:pPr>
              <w:jc w:val="center"/>
              <w:rPr>
                <w:rFonts w:asciiTheme="minorHAnsi" w:hAnsiTheme="minorHAnsi"/>
                <w:b/>
                <w:sz w:val="22"/>
                <w:szCs w:val="22"/>
              </w:rPr>
            </w:pPr>
          </w:p>
        </w:tc>
      </w:tr>
      <w:tr w:rsidR="00780E73" w:rsidRPr="00CD677D" w14:paraId="73AB6A58" w14:textId="77777777" w:rsidTr="00F37ED4">
        <w:tc>
          <w:tcPr>
            <w:tcW w:w="2088" w:type="dxa"/>
            <w:shd w:val="clear" w:color="auto" w:fill="auto"/>
          </w:tcPr>
          <w:p w14:paraId="7E9A18AB"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Conclusion</w:t>
            </w:r>
          </w:p>
        </w:tc>
        <w:tc>
          <w:tcPr>
            <w:tcW w:w="1353" w:type="dxa"/>
            <w:shd w:val="clear" w:color="auto" w:fill="auto"/>
          </w:tcPr>
          <w:p w14:paraId="78B14B0F"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D, I, P</w:t>
            </w:r>
          </w:p>
        </w:tc>
        <w:tc>
          <w:tcPr>
            <w:tcW w:w="1354" w:type="dxa"/>
            <w:shd w:val="clear" w:color="auto" w:fill="auto"/>
          </w:tcPr>
          <w:p w14:paraId="449970DD"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D, I, R</w:t>
            </w:r>
          </w:p>
        </w:tc>
        <w:tc>
          <w:tcPr>
            <w:tcW w:w="1353" w:type="dxa"/>
            <w:shd w:val="clear" w:color="auto" w:fill="auto"/>
          </w:tcPr>
          <w:p w14:paraId="4D8BB636"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D, I</w:t>
            </w:r>
          </w:p>
        </w:tc>
        <w:tc>
          <w:tcPr>
            <w:tcW w:w="1354" w:type="dxa"/>
            <w:shd w:val="clear" w:color="auto" w:fill="auto"/>
          </w:tcPr>
          <w:p w14:paraId="03DA0CFD"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D, I</w:t>
            </w:r>
          </w:p>
        </w:tc>
        <w:tc>
          <w:tcPr>
            <w:tcW w:w="1354" w:type="dxa"/>
            <w:shd w:val="clear" w:color="auto" w:fill="auto"/>
          </w:tcPr>
          <w:p w14:paraId="5F30F171"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D, I</w:t>
            </w:r>
          </w:p>
        </w:tc>
      </w:tr>
      <w:tr w:rsidR="00780E73" w:rsidRPr="00CD677D" w14:paraId="6EE3A9E9" w14:textId="77777777" w:rsidTr="00F37ED4">
        <w:tc>
          <w:tcPr>
            <w:tcW w:w="2088" w:type="dxa"/>
            <w:shd w:val="clear" w:color="auto" w:fill="auto"/>
          </w:tcPr>
          <w:p w14:paraId="121B9A32"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References Cited</w:t>
            </w:r>
          </w:p>
        </w:tc>
        <w:tc>
          <w:tcPr>
            <w:tcW w:w="1353" w:type="dxa"/>
            <w:shd w:val="clear" w:color="auto" w:fill="auto"/>
          </w:tcPr>
          <w:p w14:paraId="47F73D1E"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72F07047" w14:textId="77777777" w:rsidR="00780E73" w:rsidRPr="00CD677D" w:rsidRDefault="00780E73" w:rsidP="00F37ED4">
            <w:pPr>
              <w:jc w:val="center"/>
              <w:rPr>
                <w:rFonts w:asciiTheme="minorHAnsi" w:hAnsiTheme="minorHAnsi"/>
                <w:b/>
                <w:sz w:val="22"/>
                <w:szCs w:val="22"/>
              </w:rPr>
            </w:pPr>
          </w:p>
        </w:tc>
        <w:tc>
          <w:tcPr>
            <w:tcW w:w="1353" w:type="dxa"/>
            <w:shd w:val="clear" w:color="auto" w:fill="auto"/>
          </w:tcPr>
          <w:p w14:paraId="0D103F78"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P</w:t>
            </w:r>
          </w:p>
        </w:tc>
        <w:tc>
          <w:tcPr>
            <w:tcW w:w="1354" w:type="dxa"/>
            <w:shd w:val="clear" w:color="auto" w:fill="auto"/>
          </w:tcPr>
          <w:p w14:paraId="435F92D2"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R</w:t>
            </w:r>
          </w:p>
        </w:tc>
        <w:tc>
          <w:tcPr>
            <w:tcW w:w="1354" w:type="dxa"/>
            <w:shd w:val="clear" w:color="auto" w:fill="auto"/>
          </w:tcPr>
          <w:p w14:paraId="44904CEB" w14:textId="77777777" w:rsidR="00780E73" w:rsidRPr="00CD677D" w:rsidRDefault="00780E73" w:rsidP="00F37ED4">
            <w:pPr>
              <w:jc w:val="center"/>
              <w:rPr>
                <w:rFonts w:asciiTheme="minorHAnsi" w:hAnsiTheme="minorHAnsi"/>
                <w:b/>
                <w:sz w:val="22"/>
                <w:szCs w:val="22"/>
              </w:rPr>
            </w:pPr>
          </w:p>
        </w:tc>
      </w:tr>
      <w:tr w:rsidR="00780E73" w:rsidRPr="00CD677D" w14:paraId="202BDA09" w14:textId="77777777" w:rsidTr="00F37ED4">
        <w:tc>
          <w:tcPr>
            <w:tcW w:w="2088" w:type="dxa"/>
            <w:shd w:val="clear" w:color="auto" w:fill="auto"/>
          </w:tcPr>
          <w:p w14:paraId="2EFA47FB"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Final Proofreading</w:t>
            </w:r>
          </w:p>
        </w:tc>
        <w:tc>
          <w:tcPr>
            <w:tcW w:w="1353" w:type="dxa"/>
            <w:shd w:val="clear" w:color="auto" w:fill="auto"/>
          </w:tcPr>
          <w:p w14:paraId="52A8373B"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1A5BC47A" w14:textId="77777777" w:rsidR="00780E73" w:rsidRPr="00CD677D" w:rsidRDefault="00780E73" w:rsidP="00F37ED4">
            <w:pPr>
              <w:jc w:val="center"/>
              <w:rPr>
                <w:rFonts w:asciiTheme="minorHAnsi" w:hAnsiTheme="minorHAnsi"/>
                <w:b/>
                <w:sz w:val="22"/>
                <w:szCs w:val="22"/>
              </w:rPr>
            </w:pPr>
            <w:r w:rsidRPr="00CD677D">
              <w:rPr>
                <w:rFonts w:asciiTheme="minorHAnsi" w:hAnsiTheme="minorHAnsi"/>
                <w:b/>
                <w:sz w:val="22"/>
                <w:szCs w:val="22"/>
              </w:rPr>
              <w:t>P</w:t>
            </w:r>
          </w:p>
        </w:tc>
        <w:tc>
          <w:tcPr>
            <w:tcW w:w="1353" w:type="dxa"/>
            <w:shd w:val="clear" w:color="auto" w:fill="auto"/>
          </w:tcPr>
          <w:p w14:paraId="4D8D4154"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3F101885" w14:textId="77777777" w:rsidR="00780E73" w:rsidRPr="00CD677D" w:rsidRDefault="00780E73" w:rsidP="00F37ED4">
            <w:pPr>
              <w:jc w:val="center"/>
              <w:rPr>
                <w:rFonts w:asciiTheme="minorHAnsi" w:hAnsiTheme="minorHAnsi"/>
                <w:b/>
                <w:sz w:val="22"/>
                <w:szCs w:val="22"/>
              </w:rPr>
            </w:pPr>
          </w:p>
        </w:tc>
        <w:tc>
          <w:tcPr>
            <w:tcW w:w="1354" w:type="dxa"/>
            <w:shd w:val="clear" w:color="auto" w:fill="auto"/>
          </w:tcPr>
          <w:p w14:paraId="67897A75" w14:textId="77777777" w:rsidR="00780E73" w:rsidRPr="00CD677D" w:rsidRDefault="00780E73" w:rsidP="00F37ED4">
            <w:pPr>
              <w:jc w:val="center"/>
              <w:rPr>
                <w:rFonts w:asciiTheme="minorHAnsi" w:hAnsiTheme="minorHAnsi"/>
                <w:b/>
                <w:sz w:val="22"/>
                <w:szCs w:val="22"/>
              </w:rPr>
            </w:pPr>
          </w:p>
        </w:tc>
      </w:tr>
    </w:tbl>
    <w:p w14:paraId="4D584497" w14:textId="77777777" w:rsidR="00780E73" w:rsidRPr="00CD677D" w:rsidRDefault="00780E73" w:rsidP="00780E73">
      <w:pPr>
        <w:rPr>
          <w:rFonts w:asciiTheme="minorHAnsi" w:hAnsiTheme="minorHAnsi"/>
          <w:sz w:val="22"/>
          <w:szCs w:val="22"/>
        </w:rPr>
      </w:pPr>
    </w:p>
    <w:p w14:paraId="4E4C2CF8" w14:textId="77777777" w:rsidR="00780E73" w:rsidRPr="00CD677D" w:rsidRDefault="00780E73" w:rsidP="00780E73">
      <w:pPr>
        <w:rPr>
          <w:rFonts w:asciiTheme="minorHAnsi" w:hAnsiTheme="minorHAnsi"/>
          <w:sz w:val="22"/>
          <w:szCs w:val="22"/>
        </w:rPr>
      </w:pPr>
    </w:p>
    <w:p w14:paraId="5B66174F"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lang w:val="en-CA"/>
        </w:rPr>
        <w:fldChar w:fldCharType="begin"/>
      </w:r>
      <w:r w:rsidRPr="00CD677D">
        <w:rPr>
          <w:rFonts w:asciiTheme="minorHAnsi" w:hAnsiTheme="minorHAnsi"/>
          <w:sz w:val="22"/>
          <w:szCs w:val="22"/>
          <w:lang w:val="en-CA"/>
        </w:rPr>
        <w:instrText xml:space="preserve"> SEQ CHAPTER \h \r 1</w:instrText>
      </w:r>
      <w:r w:rsidRPr="00CD677D">
        <w:rPr>
          <w:rFonts w:asciiTheme="minorHAnsi" w:hAnsiTheme="minorHAnsi"/>
          <w:sz w:val="22"/>
          <w:szCs w:val="22"/>
          <w:lang w:val="en-CA"/>
        </w:rPr>
        <w:fldChar w:fldCharType="end"/>
      </w:r>
      <w:r w:rsidRPr="00CD677D">
        <w:rPr>
          <w:rFonts w:asciiTheme="minorHAnsi" w:hAnsiTheme="minorHAnsi"/>
          <w:sz w:val="22"/>
          <w:szCs w:val="22"/>
        </w:rPr>
        <w:t>P = Primary Responsibility for Writing</w:t>
      </w:r>
    </w:p>
    <w:p w14:paraId="76991D25"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R = Review for content, form, and grammar</w:t>
      </w:r>
    </w:p>
    <w:p w14:paraId="6B000069"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D = Discuss</w:t>
      </w:r>
    </w:p>
    <w:p w14:paraId="7A1CB29A"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I = Input</w:t>
      </w:r>
    </w:p>
    <w:p w14:paraId="39FCC4E4" w14:textId="77777777" w:rsidR="00780E73" w:rsidRPr="00CD677D" w:rsidRDefault="00780E73" w:rsidP="00780E73">
      <w:pPr>
        <w:rPr>
          <w:rFonts w:asciiTheme="minorHAnsi" w:hAnsiTheme="minorHAnsi"/>
          <w:sz w:val="22"/>
          <w:szCs w:val="22"/>
        </w:rPr>
      </w:pPr>
    </w:p>
    <w:p w14:paraId="311A3DEA" w14:textId="77777777" w:rsidR="00780E73" w:rsidRPr="00CD677D" w:rsidRDefault="00780E73" w:rsidP="00780E73">
      <w:pPr>
        <w:rPr>
          <w:rFonts w:asciiTheme="minorHAnsi" w:hAnsiTheme="minorHAnsi"/>
          <w:sz w:val="22"/>
          <w:szCs w:val="22"/>
        </w:rPr>
      </w:pPr>
    </w:p>
    <w:p w14:paraId="56C600BD" w14:textId="77777777" w:rsidR="00780E73" w:rsidRPr="00CD677D" w:rsidRDefault="00780E73" w:rsidP="00283BF5">
      <w:pPr>
        <w:jc w:val="center"/>
        <w:rPr>
          <w:rFonts w:asciiTheme="minorHAnsi" w:hAnsiTheme="minorHAnsi"/>
          <w:sz w:val="22"/>
          <w:szCs w:val="22"/>
        </w:rPr>
      </w:pPr>
      <w:r w:rsidRPr="00CD677D">
        <w:rPr>
          <w:rFonts w:asciiTheme="minorHAnsi" w:hAnsiTheme="minorHAnsi"/>
          <w:b/>
          <w:i/>
          <w:sz w:val="22"/>
          <w:szCs w:val="22"/>
        </w:rPr>
        <w:t>Please note that all members of the team are responsible for participating in the development of the Introduction and the Conclusions.</w:t>
      </w:r>
      <w:r w:rsidRPr="00CD677D">
        <w:rPr>
          <w:rFonts w:asciiTheme="minorHAnsi" w:hAnsiTheme="minorHAnsi"/>
          <w:b/>
          <w:i/>
          <w:sz w:val="22"/>
          <w:szCs w:val="22"/>
        </w:rPr>
        <w:br w:type="page"/>
      </w:r>
      <w:proofErr w:type="gramStart"/>
      <w:r w:rsidRPr="00CD677D">
        <w:rPr>
          <w:rFonts w:asciiTheme="minorHAnsi" w:hAnsiTheme="minorHAnsi"/>
          <w:b/>
          <w:sz w:val="22"/>
          <w:szCs w:val="22"/>
        </w:rPr>
        <w:lastRenderedPageBreak/>
        <w:t>6.0  Style</w:t>
      </w:r>
      <w:proofErr w:type="gramEnd"/>
      <w:r w:rsidRPr="00CD677D">
        <w:rPr>
          <w:rFonts w:asciiTheme="minorHAnsi" w:hAnsiTheme="minorHAnsi"/>
          <w:b/>
          <w:sz w:val="22"/>
          <w:szCs w:val="22"/>
        </w:rPr>
        <w:t xml:space="preserve"> Manual</w:t>
      </w:r>
    </w:p>
    <w:p w14:paraId="05173E7C" w14:textId="77777777" w:rsidR="00780E73" w:rsidRPr="00CD677D" w:rsidRDefault="00780E73" w:rsidP="00780E73">
      <w:pPr>
        <w:rPr>
          <w:rFonts w:asciiTheme="minorHAnsi" w:hAnsiTheme="minorHAnsi"/>
          <w:sz w:val="22"/>
          <w:szCs w:val="22"/>
        </w:rPr>
      </w:pPr>
    </w:p>
    <w:p w14:paraId="67C4DD22" w14:textId="77777777" w:rsidR="00780E73" w:rsidRPr="00CD677D" w:rsidRDefault="00780E73" w:rsidP="00780E73">
      <w:pPr>
        <w:spacing w:after="120"/>
        <w:rPr>
          <w:rFonts w:asciiTheme="minorHAnsi" w:hAnsiTheme="minorHAnsi"/>
          <w:b/>
          <w:sz w:val="22"/>
          <w:szCs w:val="22"/>
        </w:rPr>
      </w:pPr>
      <w:proofErr w:type="gramStart"/>
      <w:r w:rsidRPr="00CD677D">
        <w:rPr>
          <w:rFonts w:asciiTheme="minorHAnsi" w:hAnsiTheme="minorHAnsi"/>
          <w:b/>
          <w:sz w:val="22"/>
          <w:szCs w:val="22"/>
        </w:rPr>
        <w:t>6.1  Introduction</w:t>
      </w:r>
      <w:proofErr w:type="gramEnd"/>
    </w:p>
    <w:p w14:paraId="06644323"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The primary purpose of this Style Guide is to describe the mechanics of preparing the Team Project Report in a professional manner.  But style refers also to the format, choice of words, grammar, spelling</w:t>
      </w:r>
      <w:r w:rsidR="006431A2" w:rsidRPr="00CD677D">
        <w:rPr>
          <w:rFonts w:asciiTheme="minorHAnsi" w:hAnsiTheme="minorHAnsi"/>
          <w:sz w:val="22"/>
          <w:szCs w:val="22"/>
        </w:rPr>
        <w:t>,</w:t>
      </w:r>
      <w:r w:rsidRPr="00CD677D">
        <w:rPr>
          <w:rFonts w:asciiTheme="minorHAnsi" w:hAnsiTheme="minorHAnsi"/>
          <w:sz w:val="22"/>
          <w:szCs w:val="22"/>
        </w:rPr>
        <w:t xml:space="preserve"> and punctuation,</w:t>
      </w:r>
      <w:r w:rsidRPr="00CD677D">
        <w:rPr>
          <w:rFonts w:asciiTheme="minorHAnsi" w:hAnsiTheme="minorHAnsi"/>
          <w:i/>
          <w:sz w:val="22"/>
          <w:szCs w:val="22"/>
        </w:rPr>
        <w:t xml:space="preserve"> </w:t>
      </w:r>
      <w:r w:rsidRPr="00CD677D">
        <w:rPr>
          <w:rFonts w:asciiTheme="minorHAnsi" w:hAnsiTheme="minorHAnsi"/>
          <w:sz w:val="22"/>
          <w:szCs w:val="22"/>
        </w:rPr>
        <w:t>and the way the words are put together in phrases, clauses and sentences.   It is important that these elements should be consistent with reports prepared by engineers in industry and in government.   To insure this, the writing styles of the individual contributors should be subordinated to the unity of the report. This is generally done by (1) discussing beforehand the Report style among the Team members and (2) post-writing review by a designated editor.  Editing and proof reading are paramount requirements, and should be done carefully before the Report is submitted.   Appearance is also a major factor</w:t>
      </w:r>
      <w:r w:rsidR="006431A2" w:rsidRPr="00CD677D">
        <w:rPr>
          <w:rFonts w:asciiTheme="minorHAnsi" w:hAnsiTheme="minorHAnsi"/>
          <w:sz w:val="22"/>
          <w:szCs w:val="22"/>
        </w:rPr>
        <w:t>, and a suitable choice of binding</w:t>
      </w:r>
      <w:r w:rsidRPr="00CD677D">
        <w:rPr>
          <w:rFonts w:asciiTheme="minorHAnsi" w:hAnsiTheme="minorHAnsi"/>
          <w:sz w:val="22"/>
          <w:szCs w:val="22"/>
        </w:rPr>
        <w:t xml:space="preserve"> as well as attractive page layout, including </w:t>
      </w:r>
      <w:proofErr w:type="gramStart"/>
      <w:r w:rsidRPr="00CD677D">
        <w:rPr>
          <w:rFonts w:asciiTheme="minorHAnsi" w:hAnsiTheme="minorHAnsi"/>
          <w:sz w:val="22"/>
          <w:szCs w:val="22"/>
        </w:rPr>
        <w:t>illustrations,</w:t>
      </w:r>
      <w:proofErr w:type="gramEnd"/>
      <w:r w:rsidRPr="00CD677D">
        <w:rPr>
          <w:rFonts w:asciiTheme="minorHAnsi" w:hAnsiTheme="minorHAnsi"/>
          <w:sz w:val="22"/>
          <w:szCs w:val="22"/>
        </w:rPr>
        <w:t xml:space="preserve"> certainly influence how a Report is graded. </w:t>
      </w:r>
    </w:p>
    <w:p w14:paraId="4F704AC3" w14:textId="77777777" w:rsidR="00780E73" w:rsidRPr="00CD677D" w:rsidRDefault="00780E73" w:rsidP="00780E73">
      <w:pPr>
        <w:spacing w:after="120"/>
        <w:rPr>
          <w:rFonts w:asciiTheme="minorHAnsi" w:hAnsiTheme="minorHAnsi"/>
          <w:b/>
          <w:sz w:val="22"/>
          <w:szCs w:val="22"/>
        </w:rPr>
      </w:pPr>
      <w:proofErr w:type="gramStart"/>
      <w:r w:rsidRPr="00CD677D">
        <w:rPr>
          <w:rFonts w:asciiTheme="minorHAnsi" w:hAnsiTheme="minorHAnsi"/>
          <w:b/>
          <w:sz w:val="22"/>
          <w:szCs w:val="22"/>
        </w:rPr>
        <w:t>6.2  Format</w:t>
      </w:r>
      <w:proofErr w:type="gramEnd"/>
      <w:r w:rsidRPr="00CD677D">
        <w:rPr>
          <w:rFonts w:asciiTheme="minorHAnsi" w:hAnsiTheme="minorHAnsi"/>
          <w:b/>
          <w:sz w:val="22"/>
          <w:szCs w:val="22"/>
        </w:rPr>
        <w:t xml:space="preserve"> and Length of Team Report</w:t>
      </w:r>
    </w:p>
    <w:p w14:paraId="21F10BC2"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 xml:space="preserve">Use standard white paper, 8-1/2 by 11 inches, with 1-inch margins on the left, right, top and bottom.   Use </w:t>
      </w:r>
      <w:proofErr w:type="gramStart"/>
      <w:r w:rsidRPr="00CD677D">
        <w:rPr>
          <w:rFonts w:asciiTheme="minorHAnsi" w:hAnsiTheme="minorHAnsi"/>
          <w:sz w:val="22"/>
          <w:szCs w:val="22"/>
        </w:rPr>
        <w:t>11 point</w:t>
      </w:r>
      <w:proofErr w:type="gramEnd"/>
      <w:r w:rsidRPr="00CD677D">
        <w:rPr>
          <w:rFonts w:asciiTheme="minorHAnsi" w:hAnsiTheme="minorHAnsi"/>
          <w:sz w:val="22"/>
          <w:szCs w:val="22"/>
        </w:rPr>
        <w:t xml:space="preserve"> Times Roman or similar serif font and 1.5 line spacing.  Number the Title Page, Table of Contents and other introductory material, </w:t>
      </w:r>
      <w:r w:rsidR="00765ACE" w:rsidRPr="00CD677D">
        <w:rPr>
          <w:rFonts w:asciiTheme="minorHAnsi" w:hAnsiTheme="minorHAnsi"/>
          <w:sz w:val="22"/>
          <w:szCs w:val="22"/>
        </w:rPr>
        <w:t>beginning with ‘</w:t>
      </w:r>
      <w:proofErr w:type="spellStart"/>
      <w:r w:rsidR="00765ACE" w:rsidRPr="00CD677D">
        <w:rPr>
          <w:rFonts w:asciiTheme="minorHAnsi" w:hAnsiTheme="minorHAnsi"/>
          <w:sz w:val="22"/>
          <w:szCs w:val="22"/>
        </w:rPr>
        <w:t>i</w:t>
      </w:r>
      <w:proofErr w:type="spellEnd"/>
      <w:r w:rsidR="00765ACE" w:rsidRPr="00CD677D">
        <w:rPr>
          <w:rFonts w:asciiTheme="minorHAnsi" w:hAnsiTheme="minorHAnsi"/>
          <w:sz w:val="22"/>
          <w:szCs w:val="22"/>
        </w:rPr>
        <w:t xml:space="preserve">” at the </w:t>
      </w:r>
      <w:r w:rsidRPr="00CD677D">
        <w:rPr>
          <w:rFonts w:asciiTheme="minorHAnsi" w:hAnsiTheme="minorHAnsi"/>
          <w:sz w:val="22"/>
          <w:szCs w:val="22"/>
        </w:rPr>
        <w:t xml:space="preserve">bottom </w:t>
      </w:r>
      <w:r w:rsidR="00765ACE" w:rsidRPr="00CD677D">
        <w:rPr>
          <w:rFonts w:asciiTheme="minorHAnsi" w:hAnsiTheme="minorHAnsi"/>
          <w:sz w:val="22"/>
          <w:szCs w:val="22"/>
        </w:rPr>
        <w:t xml:space="preserve">center </w:t>
      </w:r>
      <w:r w:rsidRPr="00CD677D">
        <w:rPr>
          <w:rFonts w:asciiTheme="minorHAnsi" w:hAnsiTheme="minorHAnsi"/>
          <w:sz w:val="22"/>
          <w:szCs w:val="22"/>
        </w:rPr>
        <w:t>of the first page. Number all pages of the text, including References, begi</w:t>
      </w:r>
      <w:r w:rsidR="00241A38" w:rsidRPr="00CD677D">
        <w:rPr>
          <w:rFonts w:asciiTheme="minorHAnsi" w:hAnsiTheme="minorHAnsi"/>
          <w:sz w:val="22"/>
          <w:szCs w:val="22"/>
        </w:rPr>
        <w:t>nning with number 1 at the bottom</w:t>
      </w:r>
      <w:r w:rsidRPr="00CD677D">
        <w:rPr>
          <w:rFonts w:asciiTheme="minorHAnsi" w:hAnsiTheme="minorHAnsi"/>
          <w:sz w:val="22"/>
          <w:szCs w:val="22"/>
        </w:rPr>
        <w:t xml:space="preserve"> center of the first page of text.   Major divisions of the report should be clearly identified by major headings and main topics under the major headings should be identified by sub-headings.  It is strongly suggested that headings and sub-headings be numbered.  </w:t>
      </w:r>
    </w:p>
    <w:p w14:paraId="375CE10D"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Each Team member should write no less than seven pages of the Report, with graphics (figures, tables, illustrations) not to exceed 20% of this portion.  Additional graphics can be included in appendices or attachments.   Graphics are highly recommended, but they should: (1) be appropriate and expand the meaning of the text; and (2) be properly identified if they come from an outside source or reference.  The list of references, which reflects the work of the entire team, is not included in the page count for the individual authors.</w:t>
      </w:r>
    </w:p>
    <w:p w14:paraId="013285D2" w14:textId="4C1173A4"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A formal checklist for final report turn-in is on page</w:t>
      </w:r>
      <w:r w:rsidR="0027506A" w:rsidRPr="00CD677D">
        <w:rPr>
          <w:rFonts w:asciiTheme="minorHAnsi" w:hAnsiTheme="minorHAnsi"/>
          <w:sz w:val="22"/>
          <w:szCs w:val="22"/>
        </w:rPr>
        <w:t xml:space="preserve"> </w:t>
      </w:r>
      <w:r w:rsidR="00AB5437">
        <w:rPr>
          <w:rFonts w:asciiTheme="minorHAnsi" w:hAnsiTheme="minorHAnsi"/>
          <w:sz w:val="22"/>
          <w:szCs w:val="22"/>
        </w:rPr>
        <w:t>63</w:t>
      </w:r>
      <w:r w:rsidRPr="00CD677D">
        <w:rPr>
          <w:rFonts w:asciiTheme="minorHAnsi" w:hAnsiTheme="minorHAnsi"/>
          <w:sz w:val="22"/>
          <w:szCs w:val="22"/>
        </w:rPr>
        <w:t xml:space="preserve"> of this Course Manual.  A copy of this checklist is to be included with the package containing the final report.</w:t>
      </w:r>
    </w:p>
    <w:p w14:paraId="0A447174" w14:textId="77777777" w:rsidR="00780E73" w:rsidRPr="00CD677D" w:rsidRDefault="00780E73" w:rsidP="00780E73">
      <w:pPr>
        <w:spacing w:after="120"/>
        <w:rPr>
          <w:rFonts w:asciiTheme="minorHAnsi" w:hAnsiTheme="minorHAnsi"/>
          <w:b/>
          <w:sz w:val="22"/>
          <w:szCs w:val="22"/>
        </w:rPr>
      </w:pPr>
      <w:r w:rsidRPr="00CD677D">
        <w:rPr>
          <w:rFonts w:asciiTheme="minorHAnsi" w:hAnsiTheme="minorHAnsi"/>
          <w:b/>
          <w:sz w:val="22"/>
          <w:szCs w:val="22"/>
        </w:rPr>
        <w:t>Title Page</w:t>
      </w:r>
    </w:p>
    <w:p w14:paraId="7EC13067"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The first page of the Report should show the title (in capital letters), the authors, the date, and the course name and number.</w:t>
      </w:r>
    </w:p>
    <w:p w14:paraId="546ACCC6" w14:textId="77777777" w:rsidR="00780E73" w:rsidRPr="00CD677D" w:rsidRDefault="00780E73" w:rsidP="00780E73">
      <w:pPr>
        <w:pStyle w:val="Heading1"/>
        <w:spacing w:before="0" w:after="120"/>
        <w:rPr>
          <w:rFonts w:asciiTheme="minorHAnsi" w:hAnsiTheme="minorHAnsi" w:cs="Times New Roman"/>
          <w:sz w:val="22"/>
          <w:szCs w:val="22"/>
        </w:rPr>
      </w:pPr>
      <w:r w:rsidRPr="00CD677D">
        <w:rPr>
          <w:rFonts w:asciiTheme="minorHAnsi" w:hAnsiTheme="minorHAnsi" w:cs="Times New Roman"/>
          <w:sz w:val="22"/>
          <w:szCs w:val="22"/>
        </w:rPr>
        <w:t>Table of Contents</w:t>
      </w:r>
    </w:p>
    <w:p w14:paraId="203EB900"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The heading of the page is CONTENTS.  It should list all major sections and sub-sections of the paper.  Give only the beginning page number of each section, and align the page numbers on the right.</w:t>
      </w:r>
    </w:p>
    <w:p w14:paraId="214BEC26" w14:textId="77777777" w:rsidR="00780E73" w:rsidRPr="00CD677D" w:rsidRDefault="00780E73" w:rsidP="00780E73">
      <w:pPr>
        <w:pStyle w:val="Heading1"/>
        <w:spacing w:before="0" w:after="120"/>
        <w:rPr>
          <w:rFonts w:asciiTheme="minorHAnsi" w:hAnsiTheme="minorHAnsi" w:cs="Times New Roman"/>
          <w:sz w:val="22"/>
          <w:szCs w:val="22"/>
        </w:rPr>
      </w:pPr>
      <w:r w:rsidRPr="00CD677D">
        <w:rPr>
          <w:rFonts w:asciiTheme="minorHAnsi" w:hAnsiTheme="minorHAnsi" w:cs="Times New Roman"/>
          <w:sz w:val="22"/>
          <w:szCs w:val="22"/>
        </w:rPr>
        <w:t>List of Illustrations and Tables</w:t>
      </w:r>
    </w:p>
    <w:p w14:paraId="78AF3BA7"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 xml:space="preserve">This is optional, but if it is included, it should list the illustrations and tables and give the page number of each, with the page numbers aligned on the right. </w:t>
      </w:r>
    </w:p>
    <w:p w14:paraId="75906B4D" w14:textId="77777777" w:rsidR="00780E73" w:rsidRPr="00CD677D" w:rsidRDefault="00780E73" w:rsidP="00780E73">
      <w:pPr>
        <w:pStyle w:val="Heading1"/>
        <w:spacing w:before="0" w:after="120"/>
        <w:rPr>
          <w:rFonts w:asciiTheme="minorHAnsi" w:hAnsiTheme="minorHAnsi" w:cs="Times New Roman"/>
          <w:sz w:val="22"/>
          <w:szCs w:val="22"/>
        </w:rPr>
      </w:pPr>
      <w:r w:rsidRPr="00CD677D">
        <w:rPr>
          <w:rFonts w:asciiTheme="minorHAnsi" w:hAnsiTheme="minorHAnsi" w:cs="Times New Roman"/>
          <w:sz w:val="22"/>
          <w:szCs w:val="22"/>
        </w:rPr>
        <w:t>Glossary</w:t>
      </w:r>
    </w:p>
    <w:p w14:paraId="40717012"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If the paper contains many abbreviations or acronyms, include an alphabetical list at either the beginning or end of the body of the report.</w:t>
      </w:r>
    </w:p>
    <w:p w14:paraId="5AE52932" w14:textId="77777777" w:rsidR="00D04A2B" w:rsidRPr="00CD677D" w:rsidRDefault="00D04A2B" w:rsidP="00780E73">
      <w:pPr>
        <w:spacing w:after="120"/>
        <w:rPr>
          <w:rFonts w:asciiTheme="minorHAnsi" w:hAnsiTheme="minorHAnsi"/>
          <w:sz w:val="22"/>
          <w:szCs w:val="22"/>
        </w:rPr>
      </w:pPr>
    </w:p>
    <w:p w14:paraId="246A4805" w14:textId="77777777" w:rsidR="00D04A2B" w:rsidRPr="00CD677D" w:rsidRDefault="00D04A2B" w:rsidP="00780E73">
      <w:pPr>
        <w:spacing w:after="120"/>
        <w:rPr>
          <w:rFonts w:asciiTheme="minorHAnsi" w:hAnsiTheme="minorHAnsi"/>
          <w:sz w:val="22"/>
          <w:szCs w:val="22"/>
        </w:rPr>
      </w:pPr>
    </w:p>
    <w:p w14:paraId="1C59AE07" w14:textId="77777777" w:rsidR="00780E73" w:rsidRPr="00CD677D" w:rsidRDefault="00780E73" w:rsidP="00780E73">
      <w:pPr>
        <w:spacing w:after="120"/>
        <w:rPr>
          <w:rFonts w:asciiTheme="minorHAnsi" w:hAnsiTheme="minorHAnsi"/>
          <w:b/>
          <w:sz w:val="22"/>
          <w:szCs w:val="22"/>
        </w:rPr>
      </w:pPr>
      <w:r w:rsidRPr="00CD677D">
        <w:rPr>
          <w:rFonts w:asciiTheme="minorHAnsi" w:hAnsiTheme="minorHAnsi"/>
          <w:b/>
          <w:sz w:val="22"/>
          <w:szCs w:val="22"/>
        </w:rPr>
        <w:t>Credits</w:t>
      </w:r>
    </w:p>
    <w:p w14:paraId="3775FD96"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 xml:space="preserve">Either at the end of the Introduction section or in a separate </w:t>
      </w:r>
      <w:proofErr w:type="gramStart"/>
      <w:r w:rsidRPr="00CD677D">
        <w:rPr>
          <w:rFonts w:asciiTheme="minorHAnsi" w:hAnsiTheme="minorHAnsi"/>
          <w:sz w:val="22"/>
          <w:szCs w:val="22"/>
        </w:rPr>
        <w:t>section,</w:t>
      </w:r>
      <w:proofErr w:type="gramEnd"/>
      <w:r w:rsidRPr="00CD677D">
        <w:rPr>
          <w:rFonts w:asciiTheme="minorHAnsi" w:hAnsiTheme="minorHAnsi"/>
          <w:sz w:val="22"/>
          <w:szCs w:val="22"/>
        </w:rPr>
        <w:t xml:space="preserve"> identify which team member was responsible for each task (editor, bibliographer, etc.) and the author(s) of each major section of the report.</w:t>
      </w:r>
    </w:p>
    <w:p w14:paraId="448E426D"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b/>
          <w:sz w:val="22"/>
          <w:szCs w:val="22"/>
        </w:rPr>
        <w:t xml:space="preserve">References </w:t>
      </w:r>
    </w:p>
    <w:p w14:paraId="20972EC2"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The References should include a broad range of resources (books, journals, newspapers, web sites) and demonstrate a depth sufficient to include the key sources for the area.   Do not pad the bibliography</w:t>
      </w:r>
      <w:proofErr w:type="gramStart"/>
      <w:r w:rsidRPr="00CD677D">
        <w:rPr>
          <w:rFonts w:asciiTheme="minorHAnsi" w:hAnsiTheme="minorHAnsi"/>
          <w:sz w:val="22"/>
          <w:szCs w:val="22"/>
        </w:rPr>
        <w:t>;   include</w:t>
      </w:r>
      <w:proofErr w:type="gramEnd"/>
      <w:r w:rsidRPr="00CD677D">
        <w:rPr>
          <w:rFonts w:asciiTheme="minorHAnsi" w:hAnsiTheme="minorHAnsi"/>
          <w:sz w:val="22"/>
          <w:szCs w:val="22"/>
        </w:rPr>
        <w:t xml:space="preserve"> only the references actually used by the teams.  The list of references at the end of the paper should be one, single, unified, alphabetical list of the sources used by the group; do not break down the list by topic, type of reference or group member.  Put “Anonymous” for the author if none is given. However, if the website is from a business or corporation, then you should use that as the author.   While some organizations, such as professional societies, government agencies and companies have specific guideline for </w:t>
      </w:r>
      <w:proofErr w:type="gramStart"/>
      <w:r w:rsidRPr="00CD677D">
        <w:rPr>
          <w:rFonts w:asciiTheme="minorHAnsi" w:hAnsiTheme="minorHAnsi"/>
          <w:sz w:val="22"/>
          <w:szCs w:val="22"/>
        </w:rPr>
        <w:t>authors,</w:t>
      </w:r>
      <w:proofErr w:type="gramEnd"/>
      <w:r w:rsidRPr="00CD677D">
        <w:rPr>
          <w:rFonts w:asciiTheme="minorHAnsi" w:hAnsiTheme="minorHAnsi"/>
          <w:sz w:val="22"/>
          <w:szCs w:val="22"/>
        </w:rPr>
        <w:t xml:space="preserve"> we recommend the following typical formats for the various reference types.</w:t>
      </w:r>
      <w:r w:rsidR="0027506A" w:rsidRPr="00CD677D">
        <w:rPr>
          <w:rFonts w:asciiTheme="minorHAnsi" w:hAnsiTheme="minorHAnsi"/>
          <w:sz w:val="22"/>
          <w:szCs w:val="22"/>
        </w:rPr>
        <w:t xml:space="preserve">  The specific form of references is discussed in Section 7.0, beginning on page 3</w:t>
      </w:r>
      <w:r w:rsidR="00164AF3" w:rsidRPr="00CD677D">
        <w:rPr>
          <w:rFonts w:asciiTheme="minorHAnsi" w:hAnsiTheme="minorHAnsi"/>
          <w:sz w:val="22"/>
          <w:szCs w:val="22"/>
        </w:rPr>
        <w:t>5</w:t>
      </w:r>
      <w:r w:rsidR="0027506A" w:rsidRPr="00CD677D">
        <w:rPr>
          <w:rFonts w:asciiTheme="minorHAnsi" w:hAnsiTheme="minorHAnsi"/>
          <w:sz w:val="22"/>
          <w:szCs w:val="22"/>
        </w:rPr>
        <w:t>.</w:t>
      </w:r>
    </w:p>
    <w:p w14:paraId="62E9962D" w14:textId="77777777" w:rsidR="00780E73" w:rsidRPr="00CD677D" w:rsidRDefault="00780E73" w:rsidP="00780E73">
      <w:pPr>
        <w:spacing w:before="120"/>
        <w:ind w:left="720" w:hanging="720"/>
        <w:rPr>
          <w:rFonts w:asciiTheme="minorHAnsi" w:hAnsiTheme="minorHAnsi"/>
          <w:b/>
          <w:sz w:val="22"/>
          <w:szCs w:val="22"/>
        </w:rPr>
      </w:pPr>
      <w:proofErr w:type="gramStart"/>
      <w:r w:rsidRPr="00CD677D">
        <w:rPr>
          <w:rFonts w:asciiTheme="minorHAnsi" w:hAnsiTheme="minorHAnsi"/>
          <w:b/>
          <w:sz w:val="22"/>
          <w:szCs w:val="22"/>
        </w:rPr>
        <w:t>6.3  Figures</w:t>
      </w:r>
      <w:proofErr w:type="gramEnd"/>
    </w:p>
    <w:p w14:paraId="3633240D" w14:textId="4C9B87D7" w:rsidR="00DF15D4" w:rsidRPr="00CD677D" w:rsidRDefault="00780E73" w:rsidP="00780E73">
      <w:pPr>
        <w:spacing w:before="120"/>
        <w:rPr>
          <w:rFonts w:asciiTheme="minorHAnsi" w:hAnsiTheme="minorHAnsi"/>
          <w:sz w:val="22"/>
          <w:szCs w:val="22"/>
        </w:rPr>
      </w:pPr>
      <w:r w:rsidRPr="00CD677D">
        <w:rPr>
          <w:rFonts w:asciiTheme="minorHAnsi" w:hAnsiTheme="minorHAnsi"/>
          <w:sz w:val="22"/>
          <w:szCs w:val="22"/>
        </w:rPr>
        <w:t>Figures should be inserted at an appropriate location within the text and must have a caption and reference in the following form – with your own text wrapping around the figure</w:t>
      </w:r>
      <w:r w:rsidR="004333BE">
        <w:rPr>
          <w:rFonts w:asciiTheme="minorHAnsi" w:hAnsiTheme="minorHAnsi"/>
          <w:noProof/>
          <w:sz w:val="22"/>
          <w:szCs w:val="22"/>
        </w:rPr>
        <w:drawing>
          <wp:anchor distT="0" distB="0" distL="114300" distR="114300" simplePos="0" relativeHeight="251655680" behindDoc="0" locked="0" layoutInCell="1" allowOverlap="1" wp14:anchorId="652580EA" wp14:editId="57AAC02E">
            <wp:simplePos x="0" y="0"/>
            <wp:positionH relativeFrom="column">
              <wp:posOffset>0</wp:posOffset>
            </wp:positionH>
            <wp:positionV relativeFrom="paragraph">
              <wp:posOffset>798830</wp:posOffset>
            </wp:positionV>
            <wp:extent cx="2371725" cy="3076575"/>
            <wp:effectExtent l="0" t="0" r="0" b="0"/>
            <wp:wrapSquare wrapText="right"/>
            <wp:docPr id="4" name="Picture 4" descr="Gools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lsby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F15D4" w:rsidRPr="00CD677D">
        <w:rPr>
          <w:rFonts w:asciiTheme="minorHAnsi" w:hAnsiTheme="minorHAnsi"/>
          <w:sz w:val="22"/>
          <w:szCs w:val="22"/>
        </w:rPr>
        <w:t>.</w:t>
      </w:r>
    </w:p>
    <w:p w14:paraId="62FAC92F" w14:textId="77777777" w:rsidR="00780E73" w:rsidRDefault="00780E73" w:rsidP="00780E73">
      <w:pPr>
        <w:spacing w:before="120"/>
        <w:rPr>
          <w:rFonts w:asciiTheme="minorHAnsi" w:hAnsiTheme="minorHAnsi"/>
          <w:sz w:val="22"/>
          <w:szCs w:val="22"/>
        </w:rPr>
      </w:pPr>
      <w:r w:rsidRPr="00CD677D">
        <w:rPr>
          <w:rFonts w:asciiTheme="minorHAnsi" w:hAnsiTheme="minorHAnsi"/>
          <w:sz w:val="22"/>
          <w:szCs w:val="22"/>
        </w:rPr>
        <w:t>Figures should help tell the story, not be a gratuitous cartoon meant to provide filler (as tempt</w:t>
      </w:r>
      <w:r w:rsidR="008B5D49" w:rsidRPr="00CD677D">
        <w:rPr>
          <w:rFonts w:asciiTheme="minorHAnsi" w:hAnsiTheme="minorHAnsi"/>
          <w:sz w:val="22"/>
          <w:szCs w:val="22"/>
        </w:rPr>
        <w:t>ing as it might be in a paper on</w:t>
      </w:r>
      <w:r w:rsidRPr="00CD677D">
        <w:rPr>
          <w:rFonts w:asciiTheme="minorHAnsi" w:hAnsiTheme="minorHAnsi"/>
          <w:sz w:val="22"/>
          <w:szCs w:val="22"/>
        </w:rPr>
        <w:t xml:space="preserve"> nuclear power, a cartoon with Mr. Burns in it is inappropriate</w:t>
      </w:r>
      <w:r w:rsidR="008B5D49" w:rsidRPr="00CD677D">
        <w:rPr>
          <w:rFonts w:asciiTheme="minorHAnsi" w:hAnsiTheme="minorHAnsi"/>
          <w:sz w:val="22"/>
          <w:szCs w:val="22"/>
        </w:rPr>
        <w:t>, except perhaps as cover art</w:t>
      </w:r>
      <w:r w:rsidRPr="00CD677D">
        <w:rPr>
          <w:rFonts w:asciiTheme="minorHAnsi" w:hAnsiTheme="minorHAnsi"/>
          <w:sz w:val="22"/>
          <w:szCs w:val="22"/>
        </w:rPr>
        <w:t>).</w:t>
      </w:r>
    </w:p>
    <w:p w14:paraId="3BE67F57" w14:textId="14B001CD" w:rsidR="00EE75B8" w:rsidRPr="00CD677D" w:rsidRDefault="00EE75B8" w:rsidP="00780E73">
      <w:pPr>
        <w:spacing w:before="120"/>
        <w:rPr>
          <w:rFonts w:asciiTheme="minorHAnsi" w:hAnsiTheme="minorHAnsi"/>
          <w:sz w:val="22"/>
          <w:szCs w:val="22"/>
        </w:rPr>
      </w:pPr>
      <w:r>
        <w:rPr>
          <w:rFonts w:asciiTheme="minorHAnsi" w:hAnsiTheme="minorHAnsi"/>
          <w:sz w:val="22"/>
          <w:szCs w:val="22"/>
        </w:rPr>
        <w:t>For examples of how to use figures and tables, look at any textbook you own, and any technical journal that you have used (or are using for either your ethical case study paper or your Hardin paper.)</w:t>
      </w:r>
    </w:p>
    <w:p w14:paraId="4A04EE55" w14:textId="77777777" w:rsidR="00780E73" w:rsidRPr="00CD677D" w:rsidRDefault="00780E73" w:rsidP="00780E73">
      <w:pPr>
        <w:spacing w:before="120"/>
        <w:rPr>
          <w:rFonts w:asciiTheme="minorHAnsi" w:hAnsiTheme="minorHAnsi"/>
          <w:sz w:val="22"/>
          <w:szCs w:val="22"/>
        </w:rPr>
      </w:pPr>
      <w:r w:rsidRPr="00CD677D">
        <w:rPr>
          <w:rFonts w:asciiTheme="minorHAnsi" w:hAnsiTheme="minorHAnsi"/>
          <w:sz w:val="22"/>
          <w:szCs w:val="22"/>
        </w:rPr>
        <w:t>The following are example</w:t>
      </w:r>
      <w:r w:rsidR="006431A2" w:rsidRPr="00CD677D">
        <w:rPr>
          <w:rFonts w:asciiTheme="minorHAnsi" w:hAnsiTheme="minorHAnsi"/>
          <w:sz w:val="22"/>
          <w:szCs w:val="22"/>
        </w:rPr>
        <w:t>s</w:t>
      </w:r>
      <w:r w:rsidRPr="00CD677D">
        <w:rPr>
          <w:rFonts w:asciiTheme="minorHAnsi" w:hAnsiTheme="minorHAnsi"/>
          <w:sz w:val="22"/>
          <w:szCs w:val="22"/>
        </w:rPr>
        <w:t xml:space="preserve"> of how figures and captions should be inserted in the text of your report:</w:t>
      </w:r>
    </w:p>
    <w:p w14:paraId="3A38200D" w14:textId="77777777" w:rsidR="00780E73" w:rsidRPr="00CD677D" w:rsidRDefault="00780E73" w:rsidP="00780E73">
      <w:pPr>
        <w:spacing w:before="120"/>
        <w:rPr>
          <w:rFonts w:asciiTheme="minorHAnsi" w:hAnsiTheme="minorHAnsi"/>
          <w:sz w:val="22"/>
          <w:szCs w:val="22"/>
        </w:rPr>
      </w:pPr>
    </w:p>
    <w:p w14:paraId="16325F27" w14:textId="77777777" w:rsidR="00780E73" w:rsidRPr="00CD677D" w:rsidRDefault="00780E73" w:rsidP="00780E73">
      <w:pPr>
        <w:spacing w:before="120"/>
        <w:rPr>
          <w:rFonts w:asciiTheme="minorHAnsi" w:hAnsiTheme="minorHAnsi"/>
          <w:sz w:val="22"/>
          <w:szCs w:val="22"/>
        </w:rPr>
      </w:pPr>
    </w:p>
    <w:p w14:paraId="25791923" w14:textId="77777777" w:rsidR="00780E73" w:rsidRPr="00CD677D" w:rsidRDefault="00780E73" w:rsidP="00780E73">
      <w:pPr>
        <w:spacing w:before="120"/>
        <w:rPr>
          <w:rFonts w:asciiTheme="minorHAnsi" w:hAnsiTheme="minorHAnsi"/>
          <w:sz w:val="22"/>
          <w:szCs w:val="22"/>
        </w:rPr>
      </w:pPr>
      <w:r w:rsidRPr="00CD677D">
        <w:rPr>
          <w:rFonts w:asciiTheme="minorHAnsi" w:hAnsiTheme="minorHAnsi"/>
          <w:sz w:val="22"/>
          <w:szCs w:val="22"/>
        </w:rPr>
        <w:br w:type="textWrapping" w:clear="all"/>
      </w:r>
    </w:p>
    <w:p w14:paraId="31C60F82" w14:textId="77777777" w:rsidR="00780E73" w:rsidRPr="00CD677D" w:rsidRDefault="009C2264" w:rsidP="00780E73">
      <w:pPr>
        <w:rPr>
          <w:rFonts w:asciiTheme="minorHAnsi" w:hAnsiTheme="minorHAnsi"/>
          <w:sz w:val="22"/>
          <w:szCs w:val="22"/>
        </w:rPr>
      </w:pPr>
      <w:r w:rsidRPr="00CD677D">
        <w:rPr>
          <w:rFonts w:asciiTheme="minorHAnsi" w:hAnsiTheme="minorHAnsi"/>
          <w:sz w:val="22"/>
          <w:szCs w:val="22"/>
        </w:rPr>
        <w:t>Figure 2</w:t>
      </w:r>
      <w:r w:rsidR="00780E73" w:rsidRPr="00CD677D">
        <w:rPr>
          <w:rFonts w:asciiTheme="minorHAnsi" w:hAnsiTheme="minorHAnsi"/>
          <w:sz w:val="22"/>
          <w:szCs w:val="22"/>
        </w:rPr>
        <w:t>. The Mississippi River Basin</w:t>
      </w:r>
    </w:p>
    <w:p w14:paraId="164DC61F" w14:textId="77777777" w:rsidR="00780E73" w:rsidRPr="00CD677D" w:rsidRDefault="00780E73" w:rsidP="00780E73">
      <w:pPr>
        <w:rPr>
          <w:rFonts w:asciiTheme="minorHAnsi" w:hAnsiTheme="minorHAnsi"/>
          <w:sz w:val="22"/>
          <w:szCs w:val="22"/>
        </w:rPr>
      </w:pPr>
      <w:proofErr w:type="gramStart"/>
      <w:r w:rsidRPr="00CD677D">
        <w:rPr>
          <w:rFonts w:asciiTheme="minorHAnsi" w:hAnsiTheme="minorHAnsi"/>
          <w:sz w:val="22"/>
          <w:szCs w:val="22"/>
        </w:rPr>
        <w:t>and</w:t>
      </w:r>
      <w:proofErr w:type="gramEnd"/>
      <w:r w:rsidRPr="00CD677D">
        <w:rPr>
          <w:rFonts w:asciiTheme="minorHAnsi" w:hAnsiTheme="minorHAnsi"/>
          <w:sz w:val="22"/>
          <w:szCs w:val="22"/>
        </w:rPr>
        <w:t xml:space="preserve"> sampling sites. (Clark, </w:t>
      </w:r>
      <w:proofErr w:type="spellStart"/>
      <w:r w:rsidRPr="00CD677D">
        <w:rPr>
          <w:rFonts w:asciiTheme="minorHAnsi" w:hAnsiTheme="minorHAnsi"/>
          <w:sz w:val="22"/>
          <w:szCs w:val="22"/>
        </w:rPr>
        <w:t>Goolsby</w:t>
      </w:r>
      <w:proofErr w:type="spellEnd"/>
      <w:r w:rsidRPr="00CD677D">
        <w:rPr>
          <w:rFonts w:asciiTheme="minorHAnsi" w:hAnsiTheme="minorHAnsi"/>
          <w:sz w:val="22"/>
          <w:szCs w:val="22"/>
        </w:rPr>
        <w:t xml:space="preserve">, </w:t>
      </w:r>
    </w:p>
    <w:p w14:paraId="40B64936" w14:textId="77777777" w:rsidR="00780E73" w:rsidRPr="00CD677D" w:rsidRDefault="00780E73" w:rsidP="00780E73">
      <w:pPr>
        <w:rPr>
          <w:rFonts w:asciiTheme="minorHAnsi" w:hAnsiTheme="minorHAnsi"/>
          <w:sz w:val="22"/>
          <w:szCs w:val="22"/>
        </w:rPr>
      </w:pPr>
      <w:proofErr w:type="gramStart"/>
      <w:r w:rsidRPr="00CD677D">
        <w:rPr>
          <w:rFonts w:asciiTheme="minorHAnsi" w:hAnsiTheme="minorHAnsi"/>
          <w:sz w:val="22"/>
          <w:szCs w:val="22"/>
        </w:rPr>
        <w:t>and</w:t>
      </w:r>
      <w:proofErr w:type="gramEnd"/>
      <w:r w:rsidRPr="00CD677D">
        <w:rPr>
          <w:rFonts w:asciiTheme="minorHAnsi" w:hAnsiTheme="minorHAnsi"/>
          <w:sz w:val="22"/>
          <w:szCs w:val="22"/>
        </w:rPr>
        <w:t xml:space="preserve"> </w:t>
      </w:r>
      <w:proofErr w:type="spellStart"/>
      <w:r w:rsidRPr="00CD677D">
        <w:rPr>
          <w:rFonts w:asciiTheme="minorHAnsi" w:hAnsiTheme="minorHAnsi"/>
          <w:sz w:val="22"/>
          <w:szCs w:val="22"/>
        </w:rPr>
        <w:t>Battaglin</w:t>
      </w:r>
      <w:proofErr w:type="spellEnd"/>
      <w:r w:rsidRPr="00CD677D">
        <w:rPr>
          <w:rFonts w:asciiTheme="minorHAnsi" w:hAnsiTheme="minorHAnsi"/>
          <w:sz w:val="22"/>
          <w:szCs w:val="22"/>
        </w:rPr>
        <w:t>, 1999).</w:t>
      </w: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r>
    </w:p>
    <w:p w14:paraId="2C236E11" w14:textId="6604311D" w:rsidR="00780E73" w:rsidRPr="00CD677D" w:rsidRDefault="004333BE" w:rsidP="00780E73">
      <w:pPr>
        <w:spacing w:before="120"/>
        <w:ind w:left="720" w:hanging="720"/>
        <w:rPr>
          <w:rFonts w:asciiTheme="minorHAnsi" w:hAnsiTheme="minorHAnsi"/>
          <w:sz w:val="22"/>
          <w:szCs w:val="22"/>
        </w:rPr>
      </w:pPr>
      <w:r>
        <w:rPr>
          <w:rFonts w:asciiTheme="minorHAnsi" w:hAnsiTheme="minorHAnsi"/>
          <w:noProof/>
          <w:sz w:val="22"/>
          <w:szCs w:val="22"/>
        </w:rPr>
        <w:lastRenderedPageBreak/>
        <w:drawing>
          <wp:inline distT="0" distB="0" distL="0" distR="0" wp14:anchorId="67C3269D" wp14:editId="2E1B3D1C">
            <wp:extent cx="2379980" cy="2891155"/>
            <wp:effectExtent l="0" t="0" r="7620" b="4445"/>
            <wp:docPr id="1" name="Picture 1" descr="Goolsb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lsby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9980" cy="2891155"/>
                    </a:xfrm>
                    <a:prstGeom prst="rect">
                      <a:avLst/>
                    </a:prstGeom>
                    <a:noFill/>
                    <a:ln>
                      <a:noFill/>
                    </a:ln>
                  </pic:spPr>
                </pic:pic>
              </a:graphicData>
            </a:graphic>
          </wp:inline>
        </w:drawing>
      </w:r>
    </w:p>
    <w:p w14:paraId="664246A9" w14:textId="77777777" w:rsidR="00780E73" w:rsidRPr="00CD677D" w:rsidRDefault="00780E73" w:rsidP="00780E73">
      <w:pPr>
        <w:spacing w:before="120"/>
        <w:ind w:left="720" w:hanging="720"/>
        <w:rPr>
          <w:rFonts w:asciiTheme="minorHAnsi" w:hAnsiTheme="minorHAnsi"/>
          <w:sz w:val="22"/>
          <w:szCs w:val="22"/>
        </w:rPr>
      </w:pPr>
    </w:p>
    <w:p w14:paraId="179D9BFC" w14:textId="77777777" w:rsidR="00780E73" w:rsidRPr="00CD677D" w:rsidRDefault="009C2264" w:rsidP="00780E73">
      <w:pPr>
        <w:rPr>
          <w:rFonts w:asciiTheme="minorHAnsi" w:hAnsiTheme="minorHAnsi"/>
          <w:sz w:val="22"/>
          <w:szCs w:val="22"/>
        </w:rPr>
      </w:pPr>
      <w:r w:rsidRPr="00CD677D">
        <w:rPr>
          <w:rFonts w:asciiTheme="minorHAnsi" w:hAnsiTheme="minorHAnsi"/>
          <w:sz w:val="22"/>
          <w:szCs w:val="22"/>
        </w:rPr>
        <w:t>Figure 3</w:t>
      </w:r>
      <w:r w:rsidR="00780E73" w:rsidRPr="00CD677D">
        <w:rPr>
          <w:rFonts w:asciiTheme="minorHAnsi" w:hAnsiTheme="minorHAnsi"/>
          <w:sz w:val="22"/>
          <w:szCs w:val="22"/>
        </w:rPr>
        <w:t>.  Annual and monthly loads of</w:t>
      </w:r>
    </w:p>
    <w:p w14:paraId="1475DD2E" w14:textId="77777777" w:rsidR="00780E73" w:rsidRPr="00CD677D" w:rsidRDefault="00780E73" w:rsidP="00780E73">
      <w:pPr>
        <w:rPr>
          <w:rFonts w:asciiTheme="minorHAnsi" w:hAnsiTheme="minorHAnsi"/>
          <w:sz w:val="22"/>
          <w:szCs w:val="22"/>
        </w:rPr>
      </w:pPr>
      <w:proofErr w:type="gramStart"/>
      <w:r w:rsidRPr="00CD677D">
        <w:rPr>
          <w:rFonts w:asciiTheme="minorHAnsi" w:hAnsiTheme="minorHAnsi"/>
          <w:sz w:val="22"/>
          <w:szCs w:val="22"/>
        </w:rPr>
        <w:t>herbicides</w:t>
      </w:r>
      <w:proofErr w:type="gramEnd"/>
      <w:r w:rsidRPr="00CD677D">
        <w:rPr>
          <w:rFonts w:asciiTheme="minorHAnsi" w:hAnsiTheme="minorHAnsi"/>
          <w:sz w:val="22"/>
          <w:szCs w:val="22"/>
        </w:rPr>
        <w:t xml:space="preserve"> discharged from the Mississippi</w:t>
      </w:r>
    </w:p>
    <w:p w14:paraId="08B2DDE5"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River Basin to the Gulf of Mexico, 1991−</w:t>
      </w:r>
    </w:p>
    <w:p w14:paraId="50F745CD"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 xml:space="preserve">1997. (Monthly loads represent the total </w:t>
      </w:r>
    </w:p>
    <w:p w14:paraId="393D985F" w14:textId="77777777" w:rsidR="00780E73" w:rsidRPr="00CD677D" w:rsidRDefault="00780E73" w:rsidP="00780E73">
      <w:pPr>
        <w:rPr>
          <w:rFonts w:asciiTheme="minorHAnsi" w:hAnsiTheme="minorHAnsi"/>
          <w:sz w:val="22"/>
          <w:szCs w:val="22"/>
        </w:rPr>
      </w:pPr>
      <w:proofErr w:type="gramStart"/>
      <w:r w:rsidRPr="00CD677D">
        <w:rPr>
          <w:rFonts w:asciiTheme="minorHAnsi" w:hAnsiTheme="minorHAnsi"/>
          <w:sz w:val="22"/>
          <w:szCs w:val="22"/>
        </w:rPr>
        <w:t>load</w:t>
      </w:r>
      <w:proofErr w:type="gramEnd"/>
      <w:r w:rsidRPr="00CD677D">
        <w:rPr>
          <w:rFonts w:asciiTheme="minorHAnsi" w:hAnsiTheme="minorHAnsi"/>
          <w:sz w:val="22"/>
          <w:szCs w:val="22"/>
        </w:rPr>
        <w:t xml:space="preserve"> of herbicides and metabolites listed</w:t>
      </w:r>
    </w:p>
    <w:p w14:paraId="0B0B589F" w14:textId="77777777" w:rsidR="00780E73" w:rsidRPr="00CD677D" w:rsidRDefault="00780E73" w:rsidP="00780E73">
      <w:pPr>
        <w:rPr>
          <w:rFonts w:asciiTheme="minorHAnsi" w:hAnsiTheme="minorHAnsi"/>
          <w:sz w:val="22"/>
          <w:szCs w:val="22"/>
        </w:rPr>
      </w:pPr>
      <w:proofErr w:type="gramStart"/>
      <w:r w:rsidRPr="00CD677D">
        <w:rPr>
          <w:rFonts w:asciiTheme="minorHAnsi" w:hAnsiTheme="minorHAnsi"/>
          <w:sz w:val="22"/>
          <w:szCs w:val="22"/>
        </w:rPr>
        <w:t>in</w:t>
      </w:r>
      <w:proofErr w:type="gramEnd"/>
      <w:r w:rsidRPr="00CD677D">
        <w:rPr>
          <w:rFonts w:asciiTheme="minorHAnsi" w:hAnsiTheme="minorHAnsi"/>
          <w:sz w:val="22"/>
          <w:szCs w:val="22"/>
        </w:rPr>
        <w:t xml:space="preserve"> Table 1. Loads for January, February,</w:t>
      </w:r>
    </w:p>
    <w:p w14:paraId="4D5372A6" w14:textId="77777777" w:rsidR="00780E73" w:rsidRPr="00CD677D" w:rsidRDefault="00780E73" w:rsidP="00780E73">
      <w:pPr>
        <w:rPr>
          <w:rFonts w:asciiTheme="minorHAnsi" w:hAnsiTheme="minorHAnsi"/>
          <w:sz w:val="22"/>
          <w:szCs w:val="22"/>
        </w:rPr>
      </w:pPr>
      <w:proofErr w:type="gramStart"/>
      <w:r w:rsidRPr="00CD677D">
        <w:rPr>
          <w:rFonts w:asciiTheme="minorHAnsi" w:hAnsiTheme="minorHAnsi"/>
          <w:sz w:val="22"/>
          <w:szCs w:val="22"/>
        </w:rPr>
        <w:t>and</w:t>
      </w:r>
      <w:proofErr w:type="gramEnd"/>
      <w:r w:rsidRPr="00CD677D">
        <w:rPr>
          <w:rFonts w:asciiTheme="minorHAnsi" w:hAnsiTheme="minorHAnsi"/>
          <w:sz w:val="22"/>
          <w:szCs w:val="22"/>
        </w:rPr>
        <w:t xml:space="preserve"> March are for 1992−1997; all other</w:t>
      </w:r>
    </w:p>
    <w:p w14:paraId="15622E90"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 xml:space="preserve"> </w:t>
      </w:r>
      <w:proofErr w:type="gramStart"/>
      <w:r w:rsidRPr="00CD677D">
        <w:rPr>
          <w:rFonts w:asciiTheme="minorHAnsi" w:hAnsiTheme="minorHAnsi"/>
          <w:sz w:val="22"/>
          <w:szCs w:val="22"/>
        </w:rPr>
        <w:t>months</w:t>
      </w:r>
      <w:proofErr w:type="gramEnd"/>
      <w:r w:rsidRPr="00CD677D">
        <w:rPr>
          <w:rFonts w:asciiTheme="minorHAnsi" w:hAnsiTheme="minorHAnsi"/>
          <w:sz w:val="22"/>
          <w:szCs w:val="22"/>
        </w:rPr>
        <w:t xml:space="preserve"> are for 1991−1997). (Clark, </w:t>
      </w:r>
    </w:p>
    <w:p w14:paraId="72A0FF22" w14:textId="77777777" w:rsidR="00780E73" w:rsidRPr="00CD677D" w:rsidRDefault="00780E73" w:rsidP="00780E73">
      <w:pPr>
        <w:rPr>
          <w:rFonts w:asciiTheme="minorHAnsi" w:hAnsiTheme="minorHAnsi"/>
          <w:sz w:val="22"/>
          <w:szCs w:val="22"/>
        </w:rPr>
      </w:pPr>
      <w:proofErr w:type="spellStart"/>
      <w:r w:rsidRPr="00CD677D">
        <w:rPr>
          <w:rFonts w:asciiTheme="minorHAnsi" w:hAnsiTheme="minorHAnsi"/>
          <w:sz w:val="22"/>
          <w:szCs w:val="22"/>
        </w:rPr>
        <w:t>Goolsby</w:t>
      </w:r>
      <w:proofErr w:type="spellEnd"/>
      <w:r w:rsidRPr="00CD677D">
        <w:rPr>
          <w:rFonts w:asciiTheme="minorHAnsi" w:hAnsiTheme="minorHAnsi"/>
          <w:sz w:val="22"/>
          <w:szCs w:val="22"/>
        </w:rPr>
        <w:t xml:space="preserve">, and </w:t>
      </w:r>
      <w:proofErr w:type="spellStart"/>
      <w:r w:rsidRPr="00CD677D">
        <w:rPr>
          <w:rFonts w:asciiTheme="minorHAnsi" w:hAnsiTheme="minorHAnsi"/>
          <w:sz w:val="22"/>
          <w:szCs w:val="22"/>
        </w:rPr>
        <w:t>Battaglin</w:t>
      </w:r>
      <w:proofErr w:type="spellEnd"/>
      <w:r w:rsidRPr="00CD677D">
        <w:rPr>
          <w:rFonts w:asciiTheme="minorHAnsi" w:hAnsiTheme="minorHAnsi"/>
          <w:sz w:val="22"/>
          <w:szCs w:val="22"/>
        </w:rPr>
        <w:t>, 1999).</w:t>
      </w:r>
    </w:p>
    <w:p w14:paraId="2568BDBB" w14:textId="77777777" w:rsidR="00780E73" w:rsidRPr="00CD677D" w:rsidRDefault="00780E73" w:rsidP="00780E73">
      <w:pPr>
        <w:rPr>
          <w:rFonts w:asciiTheme="minorHAnsi" w:hAnsiTheme="minorHAnsi"/>
          <w:sz w:val="22"/>
          <w:szCs w:val="22"/>
        </w:rPr>
      </w:pPr>
    </w:p>
    <w:p w14:paraId="3E436482" w14:textId="77777777" w:rsidR="00780E73" w:rsidRPr="00CD677D" w:rsidRDefault="00780E73" w:rsidP="00780E73">
      <w:pPr>
        <w:spacing w:before="120"/>
        <w:rPr>
          <w:rFonts w:asciiTheme="minorHAnsi" w:hAnsiTheme="minorHAnsi"/>
          <w:b/>
          <w:sz w:val="22"/>
          <w:szCs w:val="22"/>
        </w:rPr>
      </w:pPr>
      <w:proofErr w:type="gramStart"/>
      <w:r w:rsidRPr="00CD677D">
        <w:rPr>
          <w:rFonts w:asciiTheme="minorHAnsi" w:hAnsiTheme="minorHAnsi"/>
          <w:b/>
          <w:sz w:val="22"/>
          <w:szCs w:val="22"/>
        </w:rPr>
        <w:t>6.4  Tables</w:t>
      </w:r>
      <w:proofErr w:type="gramEnd"/>
      <w:r w:rsidRPr="00CD677D">
        <w:rPr>
          <w:rFonts w:asciiTheme="minorHAnsi" w:hAnsiTheme="minorHAnsi"/>
          <w:b/>
          <w:sz w:val="22"/>
          <w:szCs w:val="22"/>
        </w:rPr>
        <w:t>:</w:t>
      </w:r>
    </w:p>
    <w:p w14:paraId="3A73A432" w14:textId="77777777" w:rsidR="00780E73" w:rsidRPr="00CD677D" w:rsidRDefault="00780E73" w:rsidP="00780E73">
      <w:pPr>
        <w:spacing w:before="120"/>
        <w:rPr>
          <w:rFonts w:asciiTheme="minorHAnsi" w:hAnsiTheme="minorHAnsi"/>
          <w:sz w:val="22"/>
          <w:szCs w:val="22"/>
        </w:rPr>
      </w:pPr>
      <w:r w:rsidRPr="00CD677D">
        <w:rPr>
          <w:rFonts w:asciiTheme="minorHAnsi" w:hAnsiTheme="minorHAnsi"/>
          <w:sz w:val="22"/>
          <w:szCs w:val="22"/>
        </w:rPr>
        <w:t xml:space="preserve">Tables should be treated in the same manner, placing the caption </w:t>
      </w:r>
      <w:r w:rsidRPr="00CD677D">
        <w:rPr>
          <w:rFonts w:asciiTheme="minorHAnsi" w:hAnsiTheme="minorHAnsi"/>
          <w:i/>
          <w:sz w:val="22"/>
          <w:szCs w:val="22"/>
        </w:rPr>
        <w:t>above</w:t>
      </w:r>
      <w:r w:rsidRPr="00CD677D">
        <w:rPr>
          <w:rFonts w:asciiTheme="minorHAnsi" w:hAnsiTheme="minorHAnsi"/>
          <w:sz w:val="22"/>
          <w:szCs w:val="22"/>
        </w:rPr>
        <w:t xml:space="preserve"> the table:</w:t>
      </w:r>
    </w:p>
    <w:p w14:paraId="016EEB42" w14:textId="77777777" w:rsidR="00780E73" w:rsidRPr="00CD677D" w:rsidRDefault="00780E73" w:rsidP="00780E73">
      <w:pPr>
        <w:rPr>
          <w:rFonts w:asciiTheme="minorHAnsi" w:hAnsiTheme="minorHAnsi"/>
          <w:sz w:val="22"/>
          <w:szCs w:val="22"/>
        </w:rPr>
      </w:pPr>
    </w:p>
    <w:p w14:paraId="75908917" w14:textId="292CBD8D" w:rsidR="00806A10" w:rsidRPr="00CD677D" w:rsidRDefault="00B23E86" w:rsidP="00AD1AF2">
      <w:pPr>
        <w:spacing w:before="120"/>
        <w:ind w:left="720" w:hanging="720"/>
        <w:jc w:val="center"/>
        <w:rPr>
          <w:rFonts w:asciiTheme="minorHAnsi" w:hAnsiTheme="minorHAnsi"/>
          <w:sz w:val="22"/>
          <w:szCs w:val="22"/>
        </w:rPr>
      </w:pPr>
      <w:r w:rsidRPr="00CD677D">
        <w:rPr>
          <w:rFonts w:asciiTheme="minorHAnsi" w:hAnsiTheme="minorHAnsi"/>
          <w:sz w:val="22"/>
          <w:szCs w:val="22"/>
        </w:rPr>
        <w:t>Table 1.  Comparison of compressional velocities of lunar rocks and various earth materials.</w:t>
      </w:r>
      <w:r w:rsidR="000B264F" w:rsidRPr="00CD677D">
        <w:rPr>
          <w:rFonts w:asciiTheme="minorHAnsi" w:hAnsiTheme="minorHAnsi"/>
          <w:sz w:val="22"/>
          <w:szCs w:val="22"/>
        </w:rPr>
        <w:t xml:space="preserve">  </w:t>
      </w:r>
      <w:proofErr w:type="gramStart"/>
      <w:r w:rsidR="000B264F" w:rsidRPr="00CD677D">
        <w:rPr>
          <w:rFonts w:asciiTheme="minorHAnsi" w:hAnsiTheme="minorHAnsi"/>
          <w:sz w:val="22"/>
          <w:szCs w:val="22"/>
        </w:rPr>
        <w:t>(Schreiber and Anderson, 1970, p. 1579).</w:t>
      </w:r>
      <w:proofErr w:type="gramEnd"/>
    </w:p>
    <w:p w14:paraId="44E834F9" w14:textId="6A0D0051" w:rsidR="00806A10" w:rsidRPr="00CD677D" w:rsidRDefault="00AD1AF2" w:rsidP="00780E73">
      <w:pPr>
        <w:spacing w:before="120"/>
        <w:ind w:left="720" w:hanging="720"/>
        <w:rPr>
          <w:rFonts w:asciiTheme="minorHAnsi" w:hAnsiTheme="minorHAnsi"/>
          <w:sz w:val="22"/>
          <w:szCs w:val="22"/>
        </w:rPr>
      </w:pPr>
      <w:r>
        <w:rPr>
          <w:rFonts w:asciiTheme="minorHAnsi" w:hAnsiTheme="minorHAnsi"/>
          <w:noProof/>
          <w:sz w:val="22"/>
          <w:szCs w:val="22"/>
        </w:rPr>
        <w:drawing>
          <wp:inline distT="0" distB="0" distL="0" distR="0" wp14:anchorId="49021288" wp14:editId="1960947A">
            <wp:extent cx="5943600" cy="1231513"/>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31513"/>
                    </a:xfrm>
                    <a:prstGeom prst="rect">
                      <a:avLst/>
                    </a:prstGeom>
                    <a:noFill/>
                    <a:ln>
                      <a:noFill/>
                    </a:ln>
                  </pic:spPr>
                </pic:pic>
              </a:graphicData>
            </a:graphic>
          </wp:inline>
        </w:drawing>
      </w:r>
    </w:p>
    <w:p w14:paraId="1B450F33" w14:textId="77777777" w:rsidR="00806A10" w:rsidRPr="00CD677D" w:rsidRDefault="00806A10" w:rsidP="00780E73">
      <w:pPr>
        <w:spacing w:before="120"/>
        <w:ind w:left="720" w:hanging="720"/>
        <w:rPr>
          <w:rFonts w:asciiTheme="minorHAnsi" w:hAnsiTheme="minorHAnsi"/>
          <w:sz w:val="22"/>
          <w:szCs w:val="22"/>
        </w:rPr>
      </w:pPr>
    </w:p>
    <w:p w14:paraId="4364C9BB" w14:textId="77777777" w:rsidR="00806A10" w:rsidRPr="00CD677D" w:rsidRDefault="00806A10" w:rsidP="00780E73">
      <w:pPr>
        <w:spacing w:before="120"/>
        <w:ind w:left="720" w:hanging="720"/>
        <w:rPr>
          <w:rFonts w:asciiTheme="minorHAnsi" w:hAnsiTheme="minorHAnsi"/>
          <w:sz w:val="22"/>
          <w:szCs w:val="22"/>
        </w:rPr>
      </w:pPr>
    </w:p>
    <w:p w14:paraId="0C9BD93D" w14:textId="77777777" w:rsidR="00806A10" w:rsidRPr="00CD677D" w:rsidRDefault="00806A10" w:rsidP="00780E73">
      <w:pPr>
        <w:spacing w:before="120"/>
        <w:ind w:left="720" w:hanging="720"/>
        <w:rPr>
          <w:rFonts w:asciiTheme="minorHAnsi" w:hAnsiTheme="minorHAnsi"/>
          <w:sz w:val="22"/>
          <w:szCs w:val="22"/>
        </w:rPr>
      </w:pPr>
    </w:p>
    <w:p w14:paraId="51E9A584" w14:textId="77777777" w:rsidR="00806A10" w:rsidRPr="00CD677D" w:rsidRDefault="00806A10" w:rsidP="00780E73">
      <w:pPr>
        <w:spacing w:before="120"/>
        <w:ind w:left="720" w:hanging="720"/>
        <w:rPr>
          <w:rFonts w:asciiTheme="minorHAnsi" w:hAnsiTheme="minorHAnsi"/>
          <w:sz w:val="22"/>
          <w:szCs w:val="22"/>
        </w:rPr>
      </w:pPr>
    </w:p>
    <w:p w14:paraId="0B7FA72D" w14:textId="77777777" w:rsidR="00806A10" w:rsidRDefault="00806A10" w:rsidP="00780E73">
      <w:pPr>
        <w:spacing w:before="120"/>
        <w:ind w:left="720" w:hanging="720"/>
        <w:rPr>
          <w:rFonts w:asciiTheme="minorHAnsi" w:hAnsiTheme="minorHAnsi"/>
          <w:sz w:val="22"/>
          <w:szCs w:val="22"/>
        </w:rPr>
      </w:pPr>
    </w:p>
    <w:p w14:paraId="02F03DC3" w14:textId="77777777" w:rsidR="00602A25" w:rsidRPr="00CD677D" w:rsidRDefault="00602A25" w:rsidP="00780E73">
      <w:pPr>
        <w:spacing w:before="120"/>
        <w:ind w:left="720" w:hanging="720"/>
        <w:rPr>
          <w:rFonts w:asciiTheme="minorHAnsi" w:hAnsiTheme="minorHAnsi"/>
          <w:sz w:val="22"/>
          <w:szCs w:val="22"/>
        </w:rPr>
      </w:pPr>
    </w:p>
    <w:p w14:paraId="3B3D243E" w14:textId="77777777" w:rsidR="00806A10" w:rsidRPr="00CD677D" w:rsidRDefault="00806A10" w:rsidP="00780E73">
      <w:pPr>
        <w:spacing w:before="120"/>
        <w:ind w:left="720" w:hanging="720"/>
        <w:rPr>
          <w:rFonts w:asciiTheme="minorHAnsi" w:hAnsiTheme="minorHAnsi"/>
          <w:sz w:val="22"/>
          <w:szCs w:val="22"/>
        </w:rPr>
      </w:pPr>
    </w:p>
    <w:p w14:paraId="33A42F86" w14:textId="77777777" w:rsidR="00780E73" w:rsidRPr="00CD677D" w:rsidRDefault="006431A2" w:rsidP="00780E73">
      <w:pPr>
        <w:spacing w:before="120" w:after="120"/>
        <w:rPr>
          <w:rFonts w:asciiTheme="minorHAnsi" w:hAnsiTheme="minorHAnsi"/>
          <w:b/>
          <w:sz w:val="22"/>
          <w:szCs w:val="22"/>
        </w:rPr>
      </w:pPr>
      <w:r w:rsidRPr="00CD677D">
        <w:rPr>
          <w:rFonts w:asciiTheme="minorHAnsi" w:hAnsiTheme="minorHAnsi"/>
          <w:b/>
          <w:sz w:val="22"/>
          <w:szCs w:val="22"/>
        </w:rPr>
        <w:t>6</w:t>
      </w:r>
      <w:r w:rsidR="00780E73" w:rsidRPr="00CD677D">
        <w:rPr>
          <w:rFonts w:asciiTheme="minorHAnsi" w:hAnsiTheme="minorHAnsi"/>
          <w:b/>
          <w:sz w:val="22"/>
          <w:szCs w:val="22"/>
        </w:rPr>
        <w:t>.5   Report Submission</w:t>
      </w:r>
    </w:p>
    <w:p w14:paraId="3CBFE8B8" w14:textId="18206070" w:rsidR="00EB4EB2"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Submit two copies of the Team Research Report.  One copy shou</w:t>
      </w:r>
      <w:r w:rsidR="000151CD" w:rsidRPr="00CD677D">
        <w:rPr>
          <w:rFonts w:asciiTheme="minorHAnsi" w:hAnsiTheme="minorHAnsi"/>
          <w:sz w:val="22"/>
          <w:szCs w:val="22"/>
        </w:rPr>
        <w:t>ld be bound using either a “coil” or a “comb</w:t>
      </w:r>
      <w:r w:rsidRPr="00CD677D">
        <w:rPr>
          <w:rFonts w:asciiTheme="minorHAnsi" w:hAnsiTheme="minorHAnsi"/>
          <w:sz w:val="22"/>
          <w:szCs w:val="22"/>
        </w:rPr>
        <w:t xml:space="preserve">” binding (available </w:t>
      </w:r>
      <w:r w:rsidR="00952824" w:rsidRPr="00CD677D">
        <w:rPr>
          <w:rFonts w:asciiTheme="minorHAnsi" w:hAnsiTheme="minorHAnsi"/>
          <w:sz w:val="22"/>
          <w:szCs w:val="22"/>
        </w:rPr>
        <w:t xml:space="preserve">at </w:t>
      </w:r>
      <w:r w:rsidRPr="00CD677D">
        <w:rPr>
          <w:rFonts w:asciiTheme="minorHAnsi" w:hAnsiTheme="minorHAnsi"/>
          <w:sz w:val="22"/>
          <w:szCs w:val="22"/>
        </w:rPr>
        <w:t>commercial photocopy shops, several of which are in Westwood Village); the second copy should be unbound, secured only by a paper clip.</w:t>
      </w:r>
      <w:r w:rsidR="00881388" w:rsidRPr="00CD677D">
        <w:rPr>
          <w:rFonts w:asciiTheme="minorHAnsi" w:hAnsiTheme="minorHAnsi"/>
          <w:sz w:val="22"/>
          <w:szCs w:val="22"/>
        </w:rPr>
        <w:t xml:space="preserve">  </w:t>
      </w:r>
      <w:r w:rsidR="00602A25">
        <w:rPr>
          <w:rFonts w:asciiTheme="minorHAnsi" w:hAnsiTheme="minorHAnsi"/>
          <w:sz w:val="22"/>
          <w:szCs w:val="22"/>
        </w:rPr>
        <w:t>Based on past experience, we highly recommend Westwood Copies</w:t>
      </w:r>
      <w:r w:rsidR="00427155">
        <w:rPr>
          <w:rFonts w:asciiTheme="minorHAnsi" w:hAnsiTheme="minorHAnsi"/>
          <w:sz w:val="22"/>
          <w:szCs w:val="22"/>
        </w:rPr>
        <w:t xml:space="preserve">, next to Coffee Bean on </w:t>
      </w:r>
      <w:proofErr w:type="spellStart"/>
      <w:r w:rsidR="00427155">
        <w:rPr>
          <w:rFonts w:asciiTheme="minorHAnsi" w:hAnsiTheme="minorHAnsi"/>
          <w:sz w:val="22"/>
          <w:szCs w:val="22"/>
        </w:rPr>
        <w:t>Gayley</w:t>
      </w:r>
      <w:proofErr w:type="spellEnd"/>
      <w:r w:rsidR="00427155">
        <w:rPr>
          <w:rFonts w:asciiTheme="minorHAnsi" w:hAnsiTheme="minorHAnsi"/>
          <w:sz w:val="22"/>
          <w:szCs w:val="22"/>
        </w:rPr>
        <w:t xml:space="preserve"> (across the street from Whole Foods).</w:t>
      </w:r>
    </w:p>
    <w:p w14:paraId="294FA7CC" w14:textId="77777777" w:rsidR="00A929A1" w:rsidRPr="00CD677D" w:rsidRDefault="00780E73" w:rsidP="00780E73">
      <w:pPr>
        <w:spacing w:before="120" w:after="120"/>
        <w:rPr>
          <w:rFonts w:asciiTheme="minorHAnsi" w:hAnsiTheme="minorHAnsi"/>
          <w:b/>
          <w:i/>
          <w:sz w:val="22"/>
          <w:szCs w:val="22"/>
        </w:rPr>
      </w:pPr>
      <w:r w:rsidRPr="00CD677D">
        <w:rPr>
          <w:rFonts w:asciiTheme="minorHAnsi" w:hAnsiTheme="minorHAnsi"/>
          <w:b/>
          <w:i/>
          <w:sz w:val="22"/>
          <w:szCs w:val="22"/>
        </w:rPr>
        <w:t>If you use color in the report, only the bound report need have color printing.</w:t>
      </w:r>
      <w:r w:rsidR="00A929A1" w:rsidRPr="00CD677D">
        <w:rPr>
          <w:rFonts w:asciiTheme="minorHAnsi" w:hAnsiTheme="minorHAnsi"/>
          <w:b/>
          <w:i/>
          <w:sz w:val="22"/>
          <w:szCs w:val="22"/>
        </w:rPr>
        <w:t xml:space="preserve">  But please, go easy on the color:  it’s expensive for you, and often doesn’t add much value to the report.  The vast majority of academic and technical journals still print primarily in black and white, and they do just fine.  There are times of course, where you must use color.  For example, if you use a chart from an outside source that uses color lines to differentiate different variables, </w:t>
      </w:r>
      <w:r w:rsidR="007C69D3" w:rsidRPr="00CD677D">
        <w:rPr>
          <w:rFonts w:asciiTheme="minorHAnsi" w:hAnsiTheme="minorHAnsi"/>
          <w:b/>
          <w:i/>
          <w:sz w:val="22"/>
          <w:szCs w:val="22"/>
        </w:rPr>
        <w:t>you have to include the color to allow differentiation of the lines.</w:t>
      </w:r>
    </w:p>
    <w:p w14:paraId="6FE5057D" w14:textId="77777777" w:rsidR="007C69D3" w:rsidRPr="00CD677D" w:rsidRDefault="00A929A1" w:rsidP="00780E73">
      <w:pPr>
        <w:spacing w:before="120" w:after="120"/>
        <w:rPr>
          <w:rFonts w:asciiTheme="minorHAnsi" w:hAnsiTheme="minorHAnsi"/>
          <w:b/>
          <w:i/>
          <w:sz w:val="22"/>
          <w:szCs w:val="22"/>
        </w:rPr>
      </w:pPr>
      <w:r w:rsidRPr="00CD677D">
        <w:rPr>
          <w:rFonts w:asciiTheme="minorHAnsi" w:hAnsiTheme="minorHAnsi"/>
          <w:b/>
          <w:i/>
          <w:sz w:val="22"/>
          <w:szCs w:val="22"/>
        </w:rPr>
        <w:t>If you must use color, try to restrict it to just a few pages.  If necessary, contact Browne for suggestions on how to keep costs down.</w:t>
      </w:r>
      <w:r w:rsidR="005A66A0" w:rsidRPr="00CD677D">
        <w:rPr>
          <w:rFonts w:asciiTheme="minorHAnsi" w:hAnsiTheme="minorHAnsi"/>
          <w:b/>
          <w:i/>
          <w:sz w:val="22"/>
          <w:szCs w:val="22"/>
        </w:rPr>
        <w:t xml:space="preserve">  The </w:t>
      </w:r>
      <w:proofErr w:type="spellStart"/>
      <w:r w:rsidR="005A66A0" w:rsidRPr="00CD677D">
        <w:rPr>
          <w:rFonts w:asciiTheme="minorHAnsi" w:hAnsiTheme="minorHAnsi"/>
          <w:b/>
          <w:i/>
          <w:sz w:val="22"/>
          <w:szCs w:val="22"/>
        </w:rPr>
        <w:t>SEASnet</w:t>
      </w:r>
      <w:proofErr w:type="spellEnd"/>
      <w:r w:rsidR="005A66A0" w:rsidRPr="00CD677D">
        <w:rPr>
          <w:rFonts w:asciiTheme="minorHAnsi" w:hAnsiTheme="minorHAnsi"/>
          <w:b/>
          <w:i/>
          <w:sz w:val="22"/>
          <w:szCs w:val="22"/>
        </w:rPr>
        <w:t xml:space="preserve"> lab has a color printer at very attractive prices.</w:t>
      </w:r>
      <w:r w:rsidR="00727748" w:rsidRPr="00CD677D">
        <w:rPr>
          <w:rFonts w:asciiTheme="minorHAnsi" w:hAnsiTheme="minorHAnsi"/>
          <w:b/>
          <w:i/>
          <w:sz w:val="22"/>
          <w:szCs w:val="22"/>
        </w:rPr>
        <w:t xml:space="preserve"> </w:t>
      </w:r>
    </w:p>
    <w:p w14:paraId="40107815" w14:textId="77777777" w:rsidR="00727748" w:rsidRPr="00CD677D" w:rsidRDefault="00727748" w:rsidP="00780E73">
      <w:pPr>
        <w:spacing w:before="120" w:after="120"/>
        <w:rPr>
          <w:rFonts w:asciiTheme="minorHAnsi" w:hAnsiTheme="minorHAnsi"/>
          <w:b/>
          <w:i/>
          <w:sz w:val="22"/>
          <w:szCs w:val="22"/>
        </w:rPr>
      </w:pPr>
      <w:r w:rsidRPr="00CD677D">
        <w:rPr>
          <w:rFonts w:asciiTheme="minorHAnsi" w:hAnsiTheme="minorHAnsi"/>
          <w:b/>
          <w:i/>
          <w:sz w:val="22"/>
          <w:szCs w:val="22"/>
        </w:rPr>
        <w:t>In addition, do not let the copy center sell you on fancy glossy paper.  All we request is plain 20-pound bond.</w:t>
      </w:r>
    </w:p>
    <w:p w14:paraId="52DB9837" w14:textId="6F39EF9C"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Put both copies of the report in a manila envelope (</w:t>
      </w:r>
      <w:r w:rsidRPr="00CD677D">
        <w:rPr>
          <w:rFonts w:asciiTheme="minorHAnsi" w:hAnsiTheme="minorHAnsi"/>
          <w:b/>
          <w:sz w:val="22"/>
          <w:szCs w:val="22"/>
        </w:rPr>
        <w:t>which we will provide</w:t>
      </w:r>
      <w:r w:rsidRPr="00CD677D">
        <w:rPr>
          <w:rFonts w:asciiTheme="minorHAnsi" w:hAnsiTheme="minorHAnsi"/>
          <w:sz w:val="22"/>
          <w:szCs w:val="22"/>
        </w:rPr>
        <w:t>).  Re</w:t>
      </w:r>
      <w:r w:rsidR="004740BD" w:rsidRPr="00CD677D">
        <w:rPr>
          <w:rFonts w:asciiTheme="minorHAnsi" w:hAnsiTheme="minorHAnsi"/>
          <w:sz w:val="22"/>
          <w:szCs w:val="22"/>
        </w:rPr>
        <w:t>ports should be submitted to</w:t>
      </w:r>
      <w:r w:rsidRPr="00CD677D">
        <w:rPr>
          <w:rFonts w:asciiTheme="minorHAnsi" w:hAnsiTheme="minorHAnsi"/>
          <w:sz w:val="22"/>
          <w:szCs w:val="22"/>
        </w:rPr>
        <w:t xml:space="preserve"> 6417 </w:t>
      </w:r>
      <w:proofErr w:type="spellStart"/>
      <w:r w:rsidRPr="00CD677D">
        <w:rPr>
          <w:rFonts w:asciiTheme="minorHAnsi" w:hAnsiTheme="minorHAnsi"/>
          <w:sz w:val="22"/>
          <w:szCs w:val="22"/>
        </w:rPr>
        <w:t>Boelter</w:t>
      </w:r>
      <w:proofErr w:type="spellEnd"/>
      <w:r w:rsidRPr="00CD677D">
        <w:rPr>
          <w:rFonts w:asciiTheme="minorHAnsi" w:hAnsiTheme="minorHAnsi"/>
          <w:sz w:val="22"/>
          <w:szCs w:val="22"/>
        </w:rPr>
        <w:t xml:space="preserve"> Hall no later than 5 pm on</w:t>
      </w:r>
      <w:r w:rsidR="00776B50">
        <w:rPr>
          <w:rFonts w:asciiTheme="minorHAnsi" w:hAnsiTheme="minorHAnsi"/>
          <w:sz w:val="22"/>
          <w:szCs w:val="22"/>
        </w:rPr>
        <w:t xml:space="preserve"> Friday, August 18</w:t>
      </w:r>
      <w:r w:rsidR="00EE75B8">
        <w:rPr>
          <w:rFonts w:asciiTheme="minorHAnsi" w:hAnsiTheme="minorHAnsi"/>
          <w:sz w:val="22"/>
          <w:szCs w:val="22"/>
        </w:rPr>
        <w:t xml:space="preserve">, </w:t>
      </w:r>
      <w:r w:rsidR="00776B50">
        <w:rPr>
          <w:rFonts w:asciiTheme="minorHAnsi" w:hAnsiTheme="minorHAnsi"/>
          <w:sz w:val="22"/>
          <w:szCs w:val="22"/>
        </w:rPr>
        <w:t>2017</w:t>
      </w:r>
      <w:r w:rsidR="00E2449B" w:rsidRPr="00CD677D">
        <w:rPr>
          <w:rFonts w:asciiTheme="minorHAnsi" w:hAnsiTheme="minorHAnsi"/>
          <w:sz w:val="22"/>
          <w:szCs w:val="22"/>
        </w:rPr>
        <w:t xml:space="preserve">.  In addition, </w:t>
      </w:r>
      <w:r w:rsidRPr="00CD677D">
        <w:rPr>
          <w:rFonts w:asciiTheme="minorHAnsi" w:hAnsiTheme="minorHAnsi"/>
          <w:sz w:val="22"/>
          <w:szCs w:val="22"/>
        </w:rPr>
        <w:t>electronic co</w:t>
      </w:r>
      <w:r w:rsidR="00E2449B" w:rsidRPr="00CD677D">
        <w:rPr>
          <w:rFonts w:asciiTheme="minorHAnsi" w:hAnsiTheme="minorHAnsi"/>
          <w:sz w:val="22"/>
          <w:szCs w:val="22"/>
        </w:rPr>
        <w:t>pies of both the report and the PowerPoint slides from the oral presentation</w:t>
      </w:r>
      <w:r w:rsidR="008C00E8" w:rsidRPr="00CD677D">
        <w:rPr>
          <w:rFonts w:asciiTheme="minorHAnsi" w:hAnsiTheme="minorHAnsi"/>
          <w:sz w:val="22"/>
          <w:szCs w:val="22"/>
        </w:rPr>
        <w:t xml:space="preserve"> should be posted on CCLE</w:t>
      </w:r>
      <w:r w:rsidRPr="00CD677D">
        <w:rPr>
          <w:rFonts w:asciiTheme="minorHAnsi" w:hAnsiTheme="minorHAnsi"/>
          <w:sz w:val="22"/>
          <w:szCs w:val="22"/>
        </w:rPr>
        <w:t>.</w:t>
      </w:r>
    </w:p>
    <w:p w14:paraId="4D6B66F9" w14:textId="3F06F128" w:rsidR="00ED30DA" w:rsidRPr="00CD677D" w:rsidRDefault="00ED30DA" w:rsidP="00780E73">
      <w:pPr>
        <w:spacing w:before="120" w:after="120"/>
        <w:rPr>
          <w:rFonts w:asciiTheme="minorHAnsi" w:hAnsiTheme="minorHAnsi"/>
          <w:sz w:val="22"/>
          <w:szCs w:val="22"/>
        </w:rPr>
      </w:pPr>
      <w:r w:rsidRPr="00CD677D">
        <w:rPr>
          <w:rFonts w:asciiTheme="minorHAnsi" w:hAnsiTheme="minorHAnsi"/>
          <w:sz w:val="22"/>
          <w:szCs w:val="22"/>
        </w:rPr>
        <w:t>In addition, ple</w:t>
      </w:r>
      <w:r w:rsidR="00AB5437">
        <w:rPr>
          <w:rFonts w:asciiTheme="minorHAnsi" w:hAnsiTheme="minorHAnsi"/>
          <w:sz w:val="22"/>
          <w:szCs w:val="22"/>
        </w:rPr>
        <w:t>ase use the checklist on page 63</w:t>
      </w:r>
      <w:r w:rsidRPr="00CD677D">
        <w:rPr>
          <w:rFonts w:asciiTheme="minorHAnsi" w:hAnsiTheme="minorHAnsi"/>
          <w:sz w:val="22"/>
          <w:szCs w:val="22"/>
        </w:rPr>
        <w:t xml:space="preserve"> to make sure that all aspects of the final report have been completed and included in the report.</w:t>
      </w:r>
    </w:p>
    <w:p w14:paraId="2C5A3500" w14:textId="77777777" w:rsidR="00780E73" w:rsidRPr="00CD677D" w:rsidRDefault="00780E73" w:rsidP="00283BF5">
      <w:pPr>
        <w:spacing w:before="120" w:after="120"/>
        <w:jc w:val="center"/>
        <w:rPr>
          <w:rFonts w:asciiTheme="minorHAnsi" w:hAnsiTheme="minorHAnsi"/>
          <w:b/>
          <w:sz w:val="22"/>
          <w:szCs w:val="22"/>
        </w:rPr>
      </w:pPr>
      <w:r w:rsidRPr="00CD677D">
        <w:rPr>
          <w:rFonts w:asciiTheme="minorHAnsi" w:hAnsiTheme="minorHAnsi"/>
          <w:sz w:val="22"/>
          <w:szCs w:val="22"/>
        </w:rPr>
        <w:br w:type="page"/>
      </w:r>
      <w:r w:rsidRPr="00CD677D">
        <w:rPr>
          <w:rFonts w:asciiTheme="minorHAnsi" w:hAnsiTheme="minorHAnsi"/>
          <w:b/>
          <w:sz w:val="22"/>
          <w:szCs w:val="22"/>
        </w:rPr>
        <w:lastRenderedPageBreak/>
        <w:t>7.0 Citations</w:t>
      </w:r>
    </w:p>
    <w:p w14:paraId="1BB012F9" w14:textId="77777777" w:rsidR="00283BF5" w:rsidRPr="00CD677D" w:rsidRDefault="00283BF5" w:rsidP="00283BF5">
      <w:pPr>
        <w:spacing w:before="120" w:after="120"/>
        <w:jc w:val="center"/>
        <w:rPr>
          <w:rFonts w:asciiTheme="minorHAnsi" w:hAnsiTheme="minorHAnsi"/>
          <w:b/>
          <w:sz w:val="22"/>
          <w:szCs w:val="22"/>
        </w:rPr>
      </w:pPr>
    </w:p>
    <w:p w14:paraId="4CD4A95B" w14:textId="77777777" w:rsidR="00780E73" w:rsidRPr="00CD677D" w:rsidRDefault="00765ACE" w:rsidP="00780E73">
      <w:pPr>
        <w:spacing w:before="120" w:after="120"/>
        <w:rPr>
          <w:rFonts w:asciiTheme="minorHAnsi" w:hAnsiTheme="minorHAnsi"/>
          <w:b/>
          <w:sz w:val="22"/>
          <w:szCs w:val="22"/>
        </w:rPr>
      </w:pPr>
      <w:r w:rsidRPr="00CD677D">
        <w:rPr>
          <w:rFonts w:asciiTheme="minorHAnsi" w:hAnsiTheme="minorHAnsi"/>
          <w:b/>
          <w:sz w:val="22"/>
          <w:szCs w:val="22"/>
        </w:rPr>
        <w:t>7.1</w:t>
      </w:r>
      <w:r w:rsidRPr="00CD677D">
        <w:rPr>
          <w:rFonts w:asciiTheme="minorHAnsi" w:hAnsiTheme="minorHAnsi"/>
          <w:b/>
          <w:sz w:val="22"/>
          <w:szCs w:val="22"/>
        </w:rPr>
        <w:tab/>
      </w:r>
      <w:r w:rsidR="00780E73" w:rsidRPr="00CD677D">
        <w:rPr>
          <w:rFonts w:asciiTheme="minorHAnsi" w:hAnsiTheme="minorHAnsi"/>
          <w:b/>
          <w:sz w:val="22"/>
          <w:szCs w:val="22"/>
        </w:rPr>
        <w:t>Some Preliminaries</w:t>
      </w:r>
    </w:p>
    <w:p w14:paraId="1571EC2A"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In the sciences and engineers, professionals use forms of citation that you have probably not encountered previously.</w:t>
      </w:r>
    </w:p>
    <w:p w14:paraId="4E7DD482"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 xml:space="preserve">We </w:t>
      </w:r>
      <w:r w:rsidRPr="00CD677D">
        <w:rPr>
          <w:rFonts w:asciiTheme="minorHAnsi" w:hAnsiTheme="minorHAnsi"/>
          <w:i/>
          <w:sz w:val="22"/>
          <w:szCs w:val="22"/>
        </w:rPr>
        <w:t>do not</w:t>
      </w:r>
      <w:r w:rsidRPr="00CD677D">
        <w:rPr>
          <w:rFonts w:asciiTheme="minorHAnsi" w:hAnsiTheme="minorHAnsi"/>
          <w:sz w:val="22"/>
          <w:szCs w:val="22"/>
        </w:rPr>
        <w:t xml:space="preserve"> use the format of the Modern Language Association (MLA</w:t>
      </w:r>
      <w:proofErr w:type="gramStart"/>
      <w:r w:rsidRPr="00CD677D">
        <w:rPr>
          <w:rFonts w:asciiTheme="minorHAnsi" w:hAnsiTheme="minorHAnsi"/>
          <w:sz w:val="22"/>
          <w:szCs w:val="22"/>
        </w:rPr>
        <w:t>) which</w:t>
      </w:r>
      <w:proofErr w:type="gramEnd"/>
      <w:r w:rsidRPr="00CD677D">
        <w:rPr>
          <w:rFonts w:asciiTheme="minorHAnsi" w:hAnsiTheme="minorHAnsi"/>
          <w:sz w:val="22"/>
          <w:szCs w:val="22"/>
        </w:rPr>
        <w:t xml:space="preserve"> you may have encountered in English 3.  MLA Format is </w:t>
      </w:r>
      <w:r w:rsidR="00027E85" w:rsidRPr="00CD677D">
        <w:rPr>
          <w:rFonts w:asciiTheme="minorHAnsi" w:hAnsiTheme="minorHAnsi"/>
          <w:sz w:val="22"/>
          <w:szCs w:val="22"/>
        </w:rPr>
        <w:t xml:space="preserve">primarily </w:t>
      </w:r>
      <w:r w:rsidRPr="00CD677D">
        <w:rPr>
          <w:rFonts w:asciiTheme="minorHAnsi" w:hAnsiTheme="minorHAnsi"/>
          <w:sz w:val="22"/>
          <w:szCs w:val="22"/>
        </w:rPr>
        <w:t xml:space="preserve">an English Department </w:t>
      </w:r>
      <w:r w:rsidR="008C00E8" w:rsidRPr="00CD677D">
        <w:rPr>
          <w:rFonts w:asciiTheme="minorHAnsi" w:hAnsiTheme="minorHAnsi"/>
          <w:sz w:val="22"/>
          <w:szCs w:val="22"/>
        </w:rPr>
        <w:t>and h</w:t>
      </w:r>
      <w:r w:rsidR="007863E6" w:rsidRPr="00CD677D">
        <w:rPr>
          <w:rFonts w:asciiTheme="minorHAnsi" w:hAnsiTheme="minorHAnsi"/>
          <w:sz w:val="22"/>
          <w:szCs w:val="22"/>
        </w:rPr>
        <w:t xml:space="preserve">umanities </w:t>
      </w:r>
      <w:r w:rsidRPr="00CD677D">
        <w:rPr>
          <w:rFonts w:asciiTheme="minorHAnsi" w:hAnsiTheme="minorHAnsi"/>
          <w:sz w:val="22"/>
          <w:szCs w:val="22"/>
        </w:rPr>
        <w:t>thing, and is not used in the sciences and engineering.</w:t>
      </w:r>
    </w:p>
    <w:p w14:paraId="4C4E637B"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 xml:space="preserve">We generally </w:t>
      </w:r>
      <w:r w:rsidRPr="00CD677D">
        <w:rPr>
          <w:rFonts w:asciiTheme="minorHAnsi" w:hAnsiTheme="minorHAnsi"/>
          <w:i/>
          <w:sz w:val="22"/>
          <w:szCs w:val="22"/>
        </w:rPr>
        <w:t>do not</w:t>
      </w:r>
      <w:r w:rsidRPr="00CD677D">
        <w:rPr>
          <w:rFonts w:asciiTheme="minorHAnsi" w:hAnsiTheme="minorHAnsi"/>
          <w:sz w:val="22"/>
          <w:szCs w:val="22"/>
        </w:rPr>
        <w:t xml:space="preserve"> use footnotes in engineering and scientific papers, although some journals may use them at the beginning of a published paper to identify the institutional affiliation and address of the author(s).  Footnotes are generally used in the humanities, social sciences, and law.</w:t>
      </w:r>
    </w:p>
    <w:p w14:paraId="764B40DE"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 xml:space="preserve">For ease of paper preparation, we </w:t>
      </w:r>
      <w:r w:rsidRPr="00CD677D">
        <w:rPr>
          <w:rFonts w:asciiTheme="minorHAnsi" w:hAnsiTheme="minorHAnsi"/>
          <w:i/>
          <w:sz w:val="22"/>
          <w:szCs w:val="22"/>
        </w:rPr>
        <w:t>do not</w:t>
      </w:r>
      <w:r w:rsidRPr="00CD677D">
        <w:rPr>
          <w:rFonts w:asciiTheme="minorHAnsi" w:hAnsiTheme="minorHAnsi"/>
          <w:sz w:val="22"/>
          <w:szCs w:val="22"/>
        </w:rPr>
        <w:t xml:space="preserve"> use bracketed numbers (e.g. [12]) as in-text references in </w:t>
      </w:r>
      <w:proofErr w:type="gramStart"/>
      <w:r w:rsidRPr="00CD677D">
        <w:rPr>
          <w:rFonts w:asciiTheme="minorHAnsi" w:hAnsiTheme="minorHAnsi"/>
          <w:sz w:val="22"/>
          <w:szCs w:val="22"/>
        </w:rPr>
        <w:t>Engineering</w:t>
      </w:r>
      <w:proofErr w:type="gramEnd"/>
      <w:r w:rsidRPr="00CD677D">
        <w:rPr>
          <w:rFonts w:asciiTheme="minorHAnsi" w:hAnsiTheme="minorHAnsi"/>
          <w:sz w:val="22"/>
          <w:szCs w:val="22"/>
        </w:rPr>
        <w:t xml:space="preserve"> 183EW, although they are widely used in scientific and engineering publications such as </w:t>
      </w:r>
      <w:r w:rsidRPr="00CD677D">
        <w:rPr>
          <w:rFonts w:asciiTheme="minorHAnsi" w:hAnsiTheme="minorHAnsi"/>
          <w:i/>
          <w:sz w:val="22"/>
          <w:szCs w:val="22"/>
        </w:rPr>
        <w:t>Science</w:t>
      </w:r>
      <w:r w:rsidRPr="00CD677D">
        <w:rPr>
          <w:rFonts w:asciiTheme="minorHAnsi" w:hAnsiTheme="minorHAnsi"/>
          <w:sz w:val="22"/>
          <w:szCs w:val="22"/>
        </w:rPr>
        <w:t xml:space="preserve"> and the </w:t>
      </w:r>
      <w:r w:rsidRPr="00CD677D">
        <w:rPr>
          <w:rFonts w:asciiTheme="minorHAnsi" w:hAnsiTheme="minorHAnsi"/>
          <w:i/>
          <w:sz w:val="22"/>
          <w:szCs w:val="22"/>
        </w:rPr>
        <w:t>IEEE Transactions</w:t>
      </w:r>
      <w:r w:rsidRPr="00CD677D">
        <w:rPr>
          <w:rFonts w:asciiTheme="minorHAnsi" w:hAnsiTheme="minorHAnsi"/>
          <w:sz w:val="22"/>
          <w:szCs w:val="22"/>
        </w:rPr>
        <w:t xml:space="preserve">.  It has been our experience that beginning teams have trouble keeping track of which number belongs to whom.  The identical reference may be reference [2] for one student on a team, reference [16] for another student, and reference [7] for a third student.  When the group has to merge the members’ drafts at the end the quarter, someone has to straighten out the numbering system, which can take a good deal of time.  It seems better to follow a “name-date” system, which we use in </w:t>
      </w:r>
      <w:proofErr w:type="gramStart"/>
      <w:r w:rsidRPr="00CD677D">
        <w:rPr>
          <w:rFonts w:asciiTheme="minorHAnsi" w:hAnsiTheme="minorHAnsi"/>
          <w:sz w:val="22"/>
          <w:szCs w:val="22"/>
        </w:rPr>
        <w:t>Engineering</w:t>
      </w:r>
      <w:proofErr w:type="gramEnd"/>
      <w:r w:rsidRPr="00CD677D">
        <w:rPr>
          <w:rFonts w:asciiTheme="minorHAnsi" w:hAnsiTheme="minorHAnsi"/>
          <w:sz w:val="22"/>
          <w:szCs w:val="22"/>
        </w:rPr>
        <w:t xml:space="preserve"> 183EW:  the reference “(Jones, 2008)” is the same for everyone.</w:t>
      </w:r>
    </w:p>
    <w:p w14:paraId="40048706" w14:textId="77777777" w:rsidR="00780E73" w:rsidRPr="00CD677D" w:rsidRDefault="00780E73" w:rsidP="00780E73">
      <w:pPr>
        <w:spacing w:before="120" w:after="120"/>
        <w:rPr>
          <w:rFonts w:asciiTheme="minorHAnsi" w:hAnsiTheme="minorHAnsi"/>
          <w:b/>
          <w:sz w:val="22"/>
          <w:szCs w:val="22"/>
        </w:rPr>
      </w:pPr>
    </w:p>
    <w:p w14:paraId="08BCCD1F" w14:textId="77777777" w:rsidR="00780E73" w:rsidRPr="00CD677D" w:rsidRDefault="00765ACE" w:rsidP="00780E73">
      <w:pPr>
        <w:spacing w:before="120" w:after="120"/>
        <w:rPr>
          <w:rFonts w:asciiTheme="minorHAnsi" w:hAnsiTheme="minorHAnsi"/>
          <w:b/>
          <w:sz w:val="22"/>
          <w:szCs w:val="22"/>
        </w:rPr>
      </w:pPr>
      <w:proofErr w:type="gramStart"/>
      <w:r w:rsidRPr="00CD677D">
        <w:rPr>
          <w:rFonts w:asciiTheme="minorHAnsi" w:hAnsiTheme="minorHAnsi"/>
          <w:b/>
          <w:sz w:val="22"/>
          <w:szCs w:val="22"/>
        </w:rPr>
        <w:t>7.2</w:t>
      </w:r>
      <w:r w:rsidR="00806A10" w:rsidRPr="00CD677D">
        <w:rPr>
          <w:rFonts w:asciiTheme="minorHAnsi" w:hAnsiTheme="minorHAnsi"/>
          <w:b/>
          <w:sz w:val="22"/>
          <w:szCs w:val="22"/>
        </w:rPr>
        <w:t xml:space="preserve">  </w:t>
      </w:r>
      <w:r w:rsidR="00780E73" w:rsidRPr="00CD677D">
        <w:rPr>
          <w:rFonts w:asciiTheme="minorHAnsi" w:hAnsiTheme="minorHAnsi"/>
          <w:b/>
          <w:sz w:val="22"/>
          <w:szCs w:val="22"/>
        </w:rPr>
        <w:t>Citation</w:t>
      </w:r>
      <w:proofErr w:type="gramEnd"/>
      <w:r w:rsidR="00780E73" w:rsidRPr="00CD677D">
        <w:rPr>
          <w:rFonts w:asciiTheme="minorHAnsi" w:hAnsiTheme="minorHAnsi"/>
          <w:b/>
          <w:sz w:val="22"/>
          <w:szCs w:val="22"/>
        </w:rPr>
        <w:t xml:space="preserve"> Style within Text</w:t>
      </w:r>
    </w:p>
    <w:p w14:paraId="4E15CCDE"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 xml:space="preserve">All references should be cited within the body of the report in the form (Jones, 2007), Jones (2007), (Jones, 2007, p. 154) or Jones (2007, p. 154.)  Do not include web URLs within a citation in the body of the text; save it for the bibliography at the end of the paper.  Do </w:t>
      </w:r>
      <w:r w:rsidRPr="00CD677D">
        <w:rPr>
          <w:rFonts w:asciiTheme="minorHAnsi" w:hAnsiTheme="minorHAnsi"/>
          <w:b/>
          <w:i/>
          <w:sz w:val="22"/>
          <w:szCs w:val="22"/>
        </w:rPr>
        <w:t>not</w:t>
      </w:r>
      <w:r w:rsidRPr="00CD677D">
        <w:rPr>
          <w:rFonts w:asciiTheme="minorHAnsi" w:hAnsiTheme="minorHAnsi"/>
          <w:sz w:val="22"/>
          <w:szCs w:val="22"/>
        </w:rPr>
        <w:t xml:space="preserve"> use footnotes.  Do </w:t>
      </w:r>
      <w:r w:rsidRPr="00CD677D">
        <w:rPr>
          <w:rFonts w:asciiTheme="minorHAnsi" w:hAnsiTheme="minorHAnsi"/>
          <w:b/>
          <w:i/>
          <w:sz w:val="22"/>
          <w:szCs w:val="22"/>
        </w:rPr>
        <w:t xml:space="preserve">not </w:t>
      </w:r>
      <w:r w:rsidRPr="00CD677D">
        <w:rPr>
          <w:rFonts w:asciiTheme="minorHAnsi" w:hAnsiTheme="minorHAnsi"/>
          <w:sz w:val="22"/>
          <w:szCs w:val="22"/>
        </w:rPr>
        <w:t>use numbered references (e.g. [12]).</w:t>
      </w:r>
    </w:p>
    <w:p w14:paraId="356139BD" w14:textId="77777777" w:rsidR="00780E73" w:rsidRPr="00CD677D" w:rsidRDefault="00780E73" w:rsidP="00780E73">
      <w:pPr>
        <w:spacing w:before="120" w:after="120"/>
        <w:rPr>
          <w:rFonts w:asciiTheme="minorHAnsi" w:hAnsiTheme="minorHAnsi"/>
          <w:sz w:val="22"/>
          <w:szCs w:val="22"/>
        </w:rPr>
      </w:pPr>
    </w:p>
    <w:p w14:paraId="6DF0E05F" w14:textId="77777777" w:rsidR="00780E73" w:rsidRPr="00CD677D" w:rsidRDefault="00765ACE" w:rsidP="00780E73">
      <w:pPr>
        <w:spacing w:before="120" w:after="120"/>
        <w:rPr>
          <w:rFonts w:asciiTheme="minorHAnsi" w:hAnsiTheme="minorHAnsi"/>
          <w:b/>
          <w:sz w:val="22"/>
          <w:szCs w:val="22"/>
        </w:rPr>
      </w:pPr>
      <w:proofErr w:type="gramStart"/>
      <w:r w:rsidRPr="00CD677D">
        <w:rPr>
          <w:rFonts w:asciiTheme="minorHAnsi" w:hAnsiTheme="minorHAnsi"/>
          <w:b/>
          <w:sz w:val="22"/>
          <w:szCs w:val="22"/>
        </w:rPr>
        <w:t>7.3</w:t>
      </w:r>
      <w:r w:rsidR="00806A10" w:rsidRPr="00CD677D">
        <w:rPr>
          <w:rFonts w:asciiTheme="minorHAnsi" w:hAnsiTheme="minorHAnsi"/>
          <w:b/>
          <w:sz w:val="22"/>
          <w:szCs w:val="22"/>
        </w:rPr>
        <w:t xml:space="preserve">  </w:t>
      </w:r>
      <w:r w:rsidR="00780E73" w:rsidRPr="00CD677D">
        <w:rPr>
          <w:rFonts w:asciiTheme="minorHAnsi" w:hAnsiTheme="minorHAnsi"/>
          <w:b/>
          <w:sz w:val="22"/>
          <w:szCs w:val="22"/>
        </w:rPr>
        <w:t>Bibliographic</w:t>
      </w:r>
      <w:proofErr w:type="gramEnd"/>
      <w:r w:rsidR="00780E73" w:rsidRPr="00CD677D">
        <w:rPr>
          <w:rFonts w:asciiTheme="minorHAnsi" w:hAnsiTheme="minorHAnsi"/>
          <w:b/>
          <w:sz w:val="22"/>
          <w:szCs w:val="22"/>
        </w:rPr>
        <w:t xml:space="preserve"> Form</w:t>
      </w:r>
    </w:p>
    <w:p w14:paraId="4CDC9F1C"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 xml:space="preserve">The general bibliographic form in </w:t>
      </w:r>
      <w:proofErr w:type="gramStart"/>
      <w:r w:rsidRPr="00CD677D">
        <w:rPr>
          <w:rFonts w:asciiTheme="minorHAnsi" w:hAnsiTheme="minorHAnsi"/>
          <w:sz w:val="22"/>
          <w:szCs w:val="22"/>
        </w:rPr>
        <w:t>Engineering</w:t>
      </w:r>
      <w:proofErr w:type="gramEnd"/>
      <w:r w:rsidRPr="00CD677D">
        <w:rPr>
          <w:rFonts w:asciiTheme="minorHAnsi" w:hAnsiTheme="minorHAnsi"/>
          <w:sz w:val="22"/>
          <w:szCs w:val="22"/>
        </w:rPr>
        <w:t xml:space="preserve"> 183EW contains the following elements:</w:t>
      </w:r>
    </w:p>
    <w:p w14:paraId="46D0E617" w14:textId="77777777" w:rsidR="00780E73" w:rsidRPr="00CD677D" w:rsidRDefault="00780E73" w:rsidP="004D0DFB">
      <w:pPr>
        <w:numPr>
          <w:ilvl w:val="0"/>
          <w:numId w:val="19"/>
        </w:numPr>
        <w:spacing w:before="120" w:after="120"/>
        <w:rPr>
          <w:rFonts w:asciiTheme="minorHAnsi" w:hAnsiTheme="minorHAnsi"/>
          <w:sz w:val="22"/>
          <w:szCs w:val="22"/>
        </w:rPr>
      </w:pPr>
      <w:r w:rsidRPr="00CD677D">
        <w:rPr>
          <w:rFonts w:asciiTheme="minorHAnsi" w:hAnsiTheme="minorHAnsi"/>
          <w:sz w:val="22"/>
          <w:szCs w:val="22"/>
        </w:rPr>
        <w:t xml:space="preserve">Author (name inverted:  </w:t>
      </w:r>
      <w:proofErr w:type="spellStart"/>
      <w:r w:rsidRPr="00CD677D">
        <w:rPr>
          <w:rFonts w:asciiTheme="minorHAnsi" w:hAnsiTheme="minorHAnsi"/>
          <w:sz w:val="22"/>
          <w:szCs w:val="22"/>
        </w:rPr>
        <w:t>Hubbert</w:t>
      </w:r>
      <w:proofErr w:type="spellEnd"/>
      <w:r w:rsidRPr="00CD677D">
        <w:rPr>
          <w:rFonts w:asciiTheme="minorHAnsi" w:hAnsiTheme="minorHAnsi"/>
          <w:sz w:val="22"/>
          <w:szCs w:val="22"/>
        </w:rPr>
        <w:t>, M. K.)</w:t>
      </w:r>
      <w:r w:rsidR="009D0C36" w:rsidRPr="00CD677D">
        <w:rPr>
          <w:rFonts w:asciiTheme="minorHAnsi" w:hAnsiTheme="minorHAnsi"/>
          <w:sz w:val="22"/>
          <w:szCs w:val="22"/>
        </w:rPr>
        <w:t>.  If there is more than one author, list them all if there are between one and three (</w:t>
      </w:r>
      <w:proofErr w:type="spellStart"/>
      <w:r w:rsidR="009D0C36" w:rsidRPr="00CD677D">
        <w:rPr>
          <w:rFonts w:asciiTheme="minorHAnsi" w:hAnsiTheme="minorHAnsi"/>
          <w:sz w:val="22"/>
          <w:szCs w:val="22"/>
        </w:rPr>
        <w:t>Hubbert</w:t>
      </w:r>
      <w:proofErr w:type="spellEnd"/>
      <w:r w:rsidR="009D0C36" w:rsidRPr="00CD677D">
        <w:rPr>
          <w:rFonts w:asciiTheme="minorHAnsi" w:hAnsiTheme="minorHAnsi"/>
          <w:sz w:val="22"/>
          <w:szCs w:val="22"/>
        </w:rPr>
        <w:t xml:space="preserve">, M. K., </w:t>
      </w:r>
      <w:proofErr w:type="spellStart"/>
      <w:r w:rsidR="009D0C36" w:rsidRPr="00CD677D">
        <w:rPr>
          <w:rFonts w:asciiTheme="minorHAnsi" w:hAnsiTheme="minorHAnsi"/>
          <w:sz w:val="22"/>
          <w:szCs w:val="22"/>
        </w:rPr>
        <w:t>Rubey</w:t>
      </w:r>
      <w:proofErr w:type="spellEnd"/>
      <w:r w:rsidR="009D0C36" w:rsidRPr="00CD677D">
        <w:rPr>
          <w:rFonts w:asciiTheme="minorHAnsi" w:hAnsiTheme="minorHAnsi"/>
          <w:sz w:val="22"/>
          <w:szCs w:val="22"/>
        </w:rPr>
        <w:t>, W. W., and Pierce, W. G.).  If there are more than three authors (either in text or the references cited, use “et al.”</w:t>
      </w:r>
      <w:r w:rsidR="00881388" w:rsidRPr="00CD677D">
        <w:rPr>
          <w:rFonts w:asciiTheme="minorHAnsi" w:hAnsiTheme="minorHAnsi"/>
          <w:sz w:val="22"/>
          <w:szCs w:val="22"/>
        </w:rPr>
        <w:t xml:space="preserve">:  </w:t>
      </w:r>
      <w:proofErr w:type="spellStart"/>
      <w:r w:rsidR="00881388" w:rsidRPr="00CD677D">
        <w:rPr>
          <w:rFonts w:asciiTheme="minorHAnsi" w:hAnsiTheme="minorHAnsi"/>
          <w:sz w:val="22"/>
          <w:szCs w:val="22"/>
        </w:rPr>
        <w:t>Hubbert</w:t>
      </w:r>
      <w:proofErr w:type="spellEnd"/>
      <w:r w:rsidR="00881388" w:rsidRPr="00CD677D">
        <w:rPr>
          <w:rFonts w:asciiTheme="minorHAnsi" w:hAnsiTheme="minorHAnsi"/>
          <w:sz w:val="22"/>
          <w:szCs w:val="22"/>
        </w:rPr>
        <w:t xml:space="preserve">, </w:t>
      </w:r>
      <w:proofErr w:type="spellStart"/>
      <w:r w:rsidR="00881388" w:rsidRPr="00CD677D">
        <w:rPr>
          <w:rFonts w:asciiTheme="minorHAnsi" w:hAnsiTheme="minorHAnsi"/>
          <w:sz w:val="22"/>
          <w:szCs w:val="22"/>
        </w:rPr>
        <w:t>Rubey</w:t>
      </w:r>
      <w:proofErr w:type="spellEnd"/>
      <w:r w:rsidR="00881388" w:rsidRPr="00CD677D">
        <w:rPr>
          <w:rFonts w:asciiTheme="minorHAnsi" w:hAnsiTheme="minorHAnsi"/>
          <w:sz w:val="22"/>
          <w:szCs w:val="22"/>
        </w:rPr>
        <w:t xml:space="preserve">, Pierce, and Love becomes simply </w:t>
      </w:r>
      <w:proofErr w:type="spellStart"/>
      <w:r w:rsidR="00881388" w:rsidRPr="00CD677D">
        <w:rPr>
          <w:rFonts w:asciiTheme="minorHAnsi" w:hAnsiTheme="minorHAnsi"/>
          <w:sz w:val="22"/>
          <w:szCs w:val="22"/>
        </w:rPr>
        <w:t>Hubbert</w:t>
      </w:r>
      <w:proofErr w:type="spellEnd"/>
      <w:r w:rsidR="00881388" w:rsidRPr="00CD677D">
        <w:rPr>
          <w:rFonts w:asciiTheme="minorHAnsi" w:hAnsiTheme="minorHAnsi"/>
          <w:sz w:val="22"/>
          <w:szCs w:val="22"/>
        </w:rPr>
        <w:t xml:space="preserve"> et al.</w:t>
      </w:r>
      <w:r w:rsidR="008C00E8" w:rsidRPr="00CD677D">
        <w:rPr>
          <w:rFonts w:asciiTheme="minorHAnsi" w:hAnsiTheme="minorHAnsi"/>
          <w:sz w:val="22"/>
          <w:szCs w:val="22"/>
        </w:rPr>
        <w:t>).</w:t>
      </w:r>
    </w:p>
    <w:p w14:paraId="5717CFEE" w14:textId="77777777" w:rsidR="00780E73" w:rsidRPr="00CD677D" w:rsidRDefault="00780E73" w:rsidP="004D0DFB">
      <w:pPr>
        <w:numPr>
          <w:ilvl w:val="0"/>
          <w:numId w:val="19"/>
        </w:numPr>
        <w:spacing w:before="120" w:after="120"/>
        <w:rPr>
          <w:rFonts w:asciiTheme="minorHAnsi" w:hAnsiTheme="minorHAnsi"/>
          <w:sz w:val="22"/>
          <w:szCs w:val="22"/>
        </w:rPr>
      </w:pPr>
      <w:r w:rsidRPr="00CD677D">
        <w:rPr>
          <w:rFonts w:asciiTheme="minorHAnsi" w:hAnsiTheme="minorHAnsi"/>
          <w:sz w:val="22"/>
          <w:szCs w:val="22"/>
        </w:rPr>
        <w:t>Date of publication</w:t>
      </w:r>
    </w:p>
    <w:p w14:paraId="4790B38E" w14:textId="77777777" w:rsidR="00780E73" w:rsidRPr="00CD677D" w:rsidRDefault="00780E73" w:rsidP="004D0DFB">
      <w:pPr>
        <w:numPr>
          <w:ilvl w:val="0"/>
          <w:numId w:val="19"/>
        </w:numPr>
        <w:spacing w:before="120" w:after="120"/>
        <w:rPr>
          <w:rFonts w:asciiTheme="minorHAnsi" w:hAnsiTheme="minorHAnsi"/>
          <w:sz w:val="22"/>
          <w:szCs w:val="22"/>
        </w:rPr>
      </w:pPr>
      <w:r w:rsidRPr="00CD677D">
        <w:rPr>
          <w:rFonts w:asciiTheme="minorHAnsi" w:hAnsiTheme="minorHAnsi"/>
          <w:sz w:val="22"/>
          <w:szCs w:val="22"/>
        </w:rPr>
        <w:t>Title of book or journal article</w:t>
      </w:r>
    </w:p>
    <w:p w14:paraId="15451D1D" w14:textId="77777777" w:rsidR="00780E73" w:rsidRPr="00CD677D" w:rsidRDefault="00780E73" w:rsidP="004D0DFB">
      <w:pPr>
        <w:numPr>
          <w:ilvl w:val="0"/>
          <w:numId w:val="19"/>
        </w:numPr>
        <w:spacing w:before="120" w:after="120"/>
        <w:rPr>
          <w:rFonts w:asciiTheme="minorHAnsi" w:hAnsiTheme="minorHAnsi"/>
          <w:sz w:val="22"/>
          <w:szCs w:val="22"/>
        </w:rPr>
      </w:pPr>
      <w:r w:rsidRPr="00CD677D">
        <w:rPr>
          <w:rFonts w:asciiTheme="minorHAnsi" w:hAnsiTheme="minorHAnsi"/>
          <w:sz w:val="22"/>
          <w:szCs w:val="22"/>
        </w:rPr>
        <w:t>Publication data (for books, the place of publication and the publisher; for journal articles, the name of the journal, the volume number, the issue number (if available), and the page spread.</w:t>
      </w:r>
    </w:p>
    <w:p w14:paraId="177AA2CD" w14:textId="77777777" w:rsidR="00780E73" w:rsidRPr="00CD677D" w:rsidRDefault="00780E73" w:rsidP="00780E73">
      <w:pPr>
        <w:spacing w:before="120" w:after="120"/>
        <w:rPr>
          <w:rFonts w:asciiTheme="minorHAnsi" w:hAnsiTheme="minorHAnsi"/>
          <w:sz w:val="22"/>
          <w:szCs w:val="22"/>
        </w:rPr>
      </w:pPr>
    </w:p>
    <w:p w14:paraId="56C44DF7" w14:textId="77777777" w:rsidR="00780E73" w:rsidRPr="00CD677D" w:rsidRDefault="00780E73" w:rsidP="00780E73">
      <w:pPr>
        <w:spacing w:before="120" w:after="120"/>
        <w:rPr>
          <w:rFonts w:asciiTheme="minorHAnsi" w:hAnsiTheme="minorHAnsi"/>
          <w:sz w:val="22"/>
          <w:szCs w:val="22"/>
        </w:rPr>
      </w:pPr>
    </w:p>
    <w:p w14:paraId="43EFDF1D" w14:textId="77777777" w:rsidR="00780E73" w:rsidRPr="00CD677D" w:rsidRDefault="00780E73" w:rsidP="00780E73">
      <w:pPr>
        <w:spacing w:before="120" w:after="120"/>
        <w:rPr>
          <w:rFonts w:asciiTheme="minorHAnsi" w:hAnsiTheme="minorHAnsi"/>
          <w:sz w:val="22"/>
          <w:szCs w:val="22"/>
        </w:rPr>
      </w:pPr>
    </w:p>
    <w:p w14:paraId="644F21F7" w14:textId="77777777" w:rsidR="00806A10" w:rsidRPr="00CD677D" w:rsidRDefault="00806A10" w:rsidP="00780E73">
      <w:pPr>
        <w:spacing w:before="120" w:after="120"/>
        <w:rPr>
          <w:rFonts w:asciiTheme="minorHAnsi" w:hAnsiTheme="minorHAnsi"/>
          <w:sz w:val="22"/>
          <w:szCs w:val="22"/>
        </w:rPr>
      </w:pPr>
    </w:p>
    <w:p w14:paraId="4AD6F70B" w14:textId="77777777" w:rsidR="00780E73" w:rsidRPr="00CD677D" w:rsidRDefault="00765ACE" w:rsidP="00780E73">
      <w:pPr>
        <w:spacing w:before="120" w:after="120"/>
        <w:rPr>
          <w:rFonts w:asciiTheme="minorHAnsi" w:hAnsiTheme="minorHAnsi"/>
          <w:b/>
          <w:sz w:val="22"/>
          <w:szCs w:val="22"/>
        </w:rPr>
      </w:pPr>
      <w:proofErr w:type="gramStart"/>
      <w:r w:rsidRPr="00CD677D">
        <w:rPr>
          <w:rFonts w:asciiTheme="minorHAnsi" w:hAnsiTheme="minorHAnsi"/>
          <w:b/>
          <w:sz w:val="22"/>
          <w:szCs w:val="22"/>
        </w:rPr>
        <w:t>7.4</w:t>
      </w:r>
      <w:r w:rsidR="00780E73" w:rsidRPr="00CD677D">
        <w:rPr>
          <w:rFonts w:asciiTheme="minorHAnsi" w:hAnsiTheme="minorHAnsi"/>
          <w:b/>
          <w:sz w:val="22"/>
          <w:szCs w:val="22"/>
        </w:rPr>
        <w:t xml:space="preserve">  Reference</w:t>
      </w:r>
      <w:proofErr w:type="gramEnd"/>
      <w:r w:rsidR="00780E73" w:rsidRPr="00CD677D">
        <w:rPr>
          <w:rFonts w:asciiTheme="minorHAnsi" w:hAnsiTheme="minorHAnsi"/>
          <w:b/>
          <w:sz w:val="22"/>
          <w:szCs w:val="22"/>
        </w:rPr>
        <w:t xml:space="preserve"> Format Samples</w:t>
      </w:r>
    </w:p>
    <w:p w14:paraId="33D03391" w14:textId="77777777" w:rsidR="00780E73" w:rsidRPr="00CD677D" w:rsidRDefault="00780E73" w:rsidP="00780E73">
      <w:pPr>
        <w:jc w:val="center"/>
        <w:rPr>
          <w:rFonts w:asciiTheme="minorHAnsi" w:hAnsiTheme="minorHAnsi"/>
          <w:sz w:val="22"/>
          <w:szCs w:val="22"/>
        </w:rPr>
      </w:pPr>
      <w:r w:rsidRPr="00CD677D">
        <w:rPr>
          <w:rFonts w:asciiTheme="minorHAnsi" w:hAnsiTheme="minorHAnsi"/>
          <w:sz w:val="22"/>
          <w:szCs w:val="22"/>
        </w:rPr>
        <w:t>[Note that this format requires no italics and no journal abbreviations;</w:t>
      </w:r>
    </w:p>
    <w:p w14:paraId="555721F5" w14:textId="77777777" w:rsidR="00780E73" w:rsidRDefault="00780E73" w:rsidP="00780E73">
      <w:pPr>
        <w:jc w:val="center"/>
        <w:rPr>
          <w:rFonts w:asciiTheme="minorHAnsi" w:hAnsiTheme="minorHAnsi"/>
          <w:sz w:val="22"/>
          <w:szCs w:val="22"/>
        </w:rPr>
      </w:pPr>
      <w:r w:rsidRPr="00CD677D">
        <w:rPr>
          <w:rFonts w:asciiTheme="minorHAnsi" w:hAnsiTheme="minorHAnsi"/>
          <w:sz w:val="22"/>
          <w:szCs w:val="22"/>
        </w:rPr>
        <w:t xml:space="preserve">Please </w:t>
      </w:r>
      <w:proofErr w:type="gramStart"/>
      <w:r w:rsidRPr="00CD677D">
        <w:rPr>
          <w:rFonts w:asciiTheme="minorHAnsi" w:hAnsiTheme="minorHAnsi"/>
          <w:sz w:val="22"/>
          <w:szCs w:val="22"/>
        </w:rPr>
        <w:t>use hanging</w:t>
      </w:r>
      <w:proofErr w:type="gramEnd"/>
      <w:r w:rsidRPr="00CD677D">
        <w:rPr>
          <w:rFonts w:asciiTheme="minorHAnsi" w:hAnsiTheme="minorHAnsi"/>
          <w:sz w:val="22"/>
          <w:szCs w:val="22"/>
        </w:rPr>
        <w:t xml:space="preserve"> indents for all bibliographical references.]</w:t>
      </w:r>
    </w:p>
    <w:p w14:paraId="44165B2A" w14:textId="77777777" w:rsidR="00776B50" w:rsidRDefault="00776B50" w:rsidP="00780E73">
      <w:pPr>
        <w:jc w:val="center"/>
        <w:rPr>
          <w:rFonts w:asciiTheme="minorHAnsi" w:hAnsiTheme="minorHAnsi"/>
          <w:sz w:val="22"/>
          <w:szCs w:val="22"/>
        </w:rPr>
      </w:pPr>
    </w:p>
    <w:p w14:paraId="28B4348C" w14:textId="77777777" w:rsidR="00776B50" w:rsidRPr="00CD677D" w:rsidRDefault="00776B50" w:rsidP="00780E73">
      <w:pPr>
        <w:jc w:val="center"/>
        <w:rPr>
          <w:rFonts w:asciiTheme="minorHAnsi" w:hAnsiTheme="minorHAnsi"/>
          <w:sz w:val="22"/>
          <w:szCs w:val="22"/>
        </w:rPr>
      </w:pPr>
    </w:p>
    <w:p w14:paraId="0ABE9D82" w14:textId="77777777" w:rsidR="00780E73" w:rsidRPr="00CD677D" w:rsidRDefault="00780E73" w:rsidP="00780E73">
      <w:pPr>
        <w:rPr>
          <w:rFonts w:asciiTheme="minorHAnsi" w:hAnsi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16"/>
        <w:gridCol w:w="7215"/>
      </w:tblGrid>
      <w:tr w:rsidR="00780E73" w:rsidRPr="00CD677D" w14:paraId="250C3B33" w14:textId="77777777" w:rsidTr="00283BF5">
        <w:trPr>
          <w:trHeight w:val="257"/>
        </w:trPr>
        <w:tc>
          <w:tcPr>
            <w:tcW w:w="1724" w:type="dxa"/>
            <w:gridSpan w:val="2"/>
            <w:shd w:val="clear" w:color="auto" w:fill="auto"/>
          </w:tcPr>
          <w:p w14:paraId="4DAD2E1C" w14:textId="77777777" w:rsidR="00780E73" w:rsidRPr="00CD677D" w:rsidRDefault="00780E73" w:rsidP="00F37ED4">
            <w:pPr>
              <w:jc w:val="center"/>
              <w:rPr>
                <w:rFonts w:asciiTheme="minorHAnsi" w:hAnsiTheme="minorHAnsi"/>
                <w:sz w:val="22"/>
                <w:szCs w:val="22"/>
              </w:rPr>
            </w:pPr>
            <w:r w:rsidRPr="00CD677D">
              <w:rPr>
                <w:rFonts w:asciiTheme="minorHAnsi" w:hAnsiTheme="minorHAnsi"/>
                <w:sz w:val="22"/>
                <w:szCs w:val="22"/>
              </w:rPr>
              <w:t>Document Type</w:t>
            </w:r>
          </w:p>
        </w:tc>
        <w:tc>
          <w:tcPr>
            <w:tcW w:w="7215" w:type="dxa"/>
            <w:shd w:val="clear" w:color="auto" w:fill="auto"/>
          </w:tcPr>
          <w:p w14:paraId="07CED69F" w14:textId="77777777" w:rsidR="00780E73" w:rsidRPr="00CD677D" w:rsidRDefault="00780E73" w:rsidP="00F37ED4">
            <w:pPr>
              <w:jc w:val="center"/>
              <w:rPr>
                <w:rFonts w:asciiTheme="minorHAnsi" w:hAnsiTheme="minorHAnsi"/>
                <w:sz w:val="22"/>
                <w:szCs w:val="22"/>
              </w:rPr>
            </w:pPr>
            <w:r w:rsidRPr="00CD677D">
              <w:rPr>
                <w:rFonts w:asciiTheme="minorHAnsi" w:hAnsiTheme="minorHAnsi"/>
                <w:sz w:val="22"/>
                <w:szCs w:val="22"/>
              </w:rPr>
              <w:t>Reference Format</w:t>
            </w:r>
          </w:p>
        </w:tc>
      </w:tr>
      <w:tr w:rsidR="00780E73" w:rsidRPr="00CD677D" w14:paraId="49C27EE1" w14:textId="77777777" w:rsidTr="00283BF5">
        <w:trPr>
          <w:trHeight w:val="1201"/>
        </w:trPr>
        <w:tc>
          <w:tcPr>
            <w:tcW w:w="1724" w:type="dxa"/>
            <w:gridSpan w:val="2"/>
            <w:shd w:val="clear" w:color="auto" w:fill="auto"/>
          </w:tcPr>
          <w:p w14:paraId="6147D829"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Book</w:t>
            </w:r>
          </w:p>
          <w:p w14:paraId="1C3C856C" w14:textId="77777777" w:rsidR="00780E73" w:rsidRPr="00CD677D" w:rsidRDefault="00780E73" w:rsidP="000701C7">
            <w:pPr>
              <w:rPr>
                <w:rFonts w:asciiTheme="minorHAnsi" w:hAnsiTheme="minorHAnsi"/>
                <w:sz w:val="22"/>
                <w:szCs w:val="22"/>
              </w:rPr>
            </w:pPr>
          </w:p>
          <w:p w14:paraId="58D7429F" w14:textId="77777777" w:rsidR="00780E73" w:rsidRPr="00CD677D" w:rsidRDefault="00780E73" w:rsidP="000701C7">
            <w:pPr>
              <w:rPr>
                <w:rFonts w:asciiTheme="minorHAnsi" w:hAnsiTheme="minorHAnsi"/>
                <w:sz w:val="22"/>
                <w:szCs w:val="22"/>
              </w:rPr>
            </w:pPr>
          </w:p>
        </w:tc>
        <w:tc>
          <w:tcPr>
            <w:tcW w:w="7215" w:type="dxa"/>
            <w:shd w:val="clear" w:color="auto" w:fill="auto"/>
          </w:tcPr>
          <w:p w14:paraId="5523A50D" w14:textId="77777777" w:rsidR="00780E73" w:rsidRPr="00CD677D" w:rsidRDefault="00780E73" w:rsidP="00F37ED4">
            <w:pPr>
              <w:spacing w:before="60" w:after="60"/>
              <w:ind w:left="720" w:hanging="720"/>
              <w:rPr>
                <w:rFonts w:asciiTheme="minorHAnsi" w:hAnsiTheme="minorHAnsi"/>
                <w:sz w:val="22"/>
                <w:szCs w:val="22"/>
              </w:rPr>
            </w:pPr>
            <w:r w:rsidRPr="00CD677D">
              <w:rPr>
                <w:rFonts w:asciiTheme="minorHAnsi" w:hAnsiTheme="minorHAnsi"/>
                <w:sz w:val="22"/>
                <w:szCs w:val="22"/>
              </w:rPr>
              <w:t>Burks, A. R., 2003, Who invented the computer</w:t>
            </w:r>
            <w:proofErr w:type="gramStart"/>
            <w:r w:rsidRPr="00CD677D">
              <w:rPr>
                <w:rFonts w:asciiTheme="minorHAnsi" w:hAnsiTheme="minorHAnsi"/>
                <w:sz w:val="22"/>
                <w:szCs w:val="22"/>
              </w:rPr>
              <w:t>?:</w:t>
            </w:r>
            <w:proofErr w:type="gramEnd"/>
            <w:r w:rsidRPr="00CD677D">
              <w:rPr>
                <w:rFonts w:asciiTheme="minorHAnsi" w:hAnsiTheme="minorHAnsi"/>
                <w:sz w:val="22"/>
                <w:szCs w:val="22"/>
              </w:rPr>
              <w:t xml:space="preserve">  Amherst, N. Y., Prometheus Books, 463 p.</w:t>
            </w:r>
          </w:p>
          <w:p w14:paraId="537FD503" w14:textId="77777777" w:rsidR="007863E6" w:rsidRPr="00CD677D" w:rsidRDefault="00780E73" w:rsidP="007863E6">
            <w:pPr>
              <w:rPr>
                <w:rFonts w:asciiTheme="minorHAnsi" w:hAnsiTheme="minorHAnsi"/>
                <w:i/>
                <w:sz w:val="22"/>
                <w:szCs w:val="22"/>
              </w:rPr>
            </w:pPr>
            <w:r w:rsidRPr="00CD677D">
              <w:rPr>
                <w:rFonts w:asciiTheme="minorHAnsi" w:hAnsiTheme="minorHAnsi"/>
                <w:i/>
                <w:sz w:val="22"/>
                <w:szCs w:val="22"/>
              </w:rPr>
              <w:t>[Author’s last name, initials, Year of Publication, Title:  Place of Publication</w:t>
            </w:r>
            <w:r w:rsidR="007863E6" w:rsidRPr="00CD677D">
              <w:rPr>
                <w:rFonts w:asciiTheme="minorHAnsi" w:hAnsiTheme="minorHAnsi"/>
                <w:i/>
                <w:sz w:val="22"/>
                <w:szCs w:val="22"/>
              </w:rPr>
              <w:t xml:space="preserve"> </w:t>
            </w:r>
            <w:r w:rsidRPr="00CD677D">
              <w:rPr>
                <w:rFonts w:asciiTheme="minorHAnsi" w:hAnsiTheme="minorHAnsi"/>
                <w:i/>
                <w:sz w:val="22"/>
                <w:szCs w:val="22"/>
              </w:rPr>
              <w:t>(including state</w:t>
            </w:r>
          </w:p>
          <w:p w14:paraId="6A1BC681" w14:textId="77777777" w:rsidR="00780E73" w:rsidRDefault="00780E73" w:rsidP="007863E6">
            <w:pPr>
              <w:rPr>
                <w:rFonts w:asciiTheme="minorHAnsi" w:hAnsiTheme="minorHAnsi"/>
                <w:i/>
                <w:sz w:val="22"/>
                <w:szCs w:val="22"/>
              </w:rPr>
            </w:pPr>
            <w:r w:rsidRPr="00CD677D">
              <w:rPr>
                <w:rFonts w:asciiTheme="minorHAnsi" w:hAnsiTheme="minorHAnsi"/>
                <w:i/>
                <w:sz w:val="22"/>
                <w:szCs w:val="22"/>
              </w:rPr>
              <w:t xml:space="preserve"> </w:t>
            </w:r>
            <w:r w:rsidR="007863E6" w:rsidRPr="00CD677D">
              <w:rPr>
                <w:rFonts w:asciiTheme="minorHAnsi" w:hAnsiTheme="minorHAnsi"/>
                <w:i/>
                <w:sz w:val="22"/>
                <w:szCs w:val="22"/>
              </w:rPr>
              <w:t xml:space="preserve">                    </w:t>
            </w:r>
            <w:proofErr w:type="gramStart"/>
            <w:r w:rsidRPr="00CD677D">
              <w:rPr>
                <w:rFonts w:asciiTheme="minorHAnsi" w:hAnsiTheme="minorHAnsi"/>
                <w:i/>
                <w:sz w:val="22"/>
                <w:szCs w:val="22"/>
              </w:rPr>
              <w:t>if</w:t>
            </w:r>
            <w:proofErr w:type="gramEnd"/>
            <w:r w:rsidRPr="00CD677D">
              <w:rPr>
                <w:rFonts w:asciiTheme="minorHAnsi" w:hAnsiTheme="minorHAnsi"/>
                <w:i/>
                <w:sz w:val="22"/>
                <w:szCs w:val="22"/>
              </w:rPr>
              <w:t xml:space="preserve"> not obvious), Publisher, Number of Pages.]</w:t>
            </w:r>
          </w:p>
          <w:p w14:paraId="2450B3FB" w14:textId="77777777" w:rsidR="00776B50" w:rsidRPr="00CD677D" w:rsidRDefault="00776B50" w:rsidP="007863E6">
            <w:pPr>
              <w:rPr>
                <w:rFonts w:asciiTheme="minorHAnsi" w:hAnsiTheme="minorHAnsi"/>
                <w:i/>
                <w:sz w:val="22"/>
                <w:szCs w:val="22"/>
              </w:rPr>
            </w:pPr>
          </w:p>
          <w:p w14:paraId="469B2AB7" w14:textId="77777777" w:rsidR="0099015C" w:rsidRPr="00CD677D" w:rsidRDefault="0099015C" w:rsidP="007863E6">
            <w:pPr>
              <w:rPr>
                <w:rFonts w:asciiTheme="minorHAnsi" w:hAnsiTheme="minorHAnsi"/>
                <w:i/>
                <w:sz w:val="22"/>
                <w:szCs w:val="22"/>
              </w:rPr>
            </w:pPr>
          </w:p>
        </w:tc>
      </w:tr>
      <w:tr w:rsidR="00780E73" w:rsidRPr="00CD677D" w14:paraId="483F8DD2" w14:textId="77777777" w:rsidTr="00283BF5">
        <w:trPr>
          <w:trHeight w:val="1219"/>
        </w:trPr>
        <w:tc>
          <w:tcPr>
            <w:tcW w:w="1724" w:type="dxa"/>
            <w:gridSpan w:val="2"/>
            <w:shd w:val="clear" w:color="auto" w:fill="auto"/>
          </w:tcPr>
          <w:p w14:paraId="458A53C2"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Journals</w:t>
            </w:r>
          </w:p>
          <w:p w14:paraId="66BC0108" w14:textId="77777777" w:rsidR="00780E73" w:rsidRPr="00CD677D" w:rsidRDefault="00780E73" w:rsidP="000701C7">
            <w:pPr>
              <w:rPr>
                <w:rFonts w:asciiTheme="minorHAnsi" w:hAnsiTheme="minorHAnsi"/>
                <w:sz w:val="22"/>
                <w:szCs w:val="22"/>
              </w:rPr>
            </w:pPr>
          </w:p>
          <w:p w14:paraId="55807BA7" w14:textId="77777777" w:rsidR="00780E73" w:rsidRPr="00CD677D" w:rsidRDefault="00780E73" w:rsidP="000701C7">
            <w:pPr>
              <w:rPr>
                <w:rFonts w:asciiTheme="minorHAnsi" w:hAnsiTheme="minorHAnsi"/>
                <w:sz w:val="22"/>
                <w:szCs w:val="22"/>
              </w:rPr>
            </w:pPr>
          </w:p>
        </w:tc>
        <w:tc>
          <w:tcPr>
            <w:tcW w:w="7215" w:type="dxa"/>
            <w:shd w:val="clear" w:color="auto" w:fill="auto"/>
          </w:tcPr>
          <w:p w14:paraId="3D149726" w14:textId="77777777" w:rsidR="00780E73" w:rsidRPr="00CD677D" w:rsidRDefault="00780E73" w:rsidP="00F37ED4">
            <w:pPr>
              <w:spacing w:before="60" w:after="60"/>
              <w:ind w:left="720" w:hanging="720"/>
              <w:rPr>
                <w:rFonts w:asciiTheme="minorHAnsi" w:hAnsiTheme="minorHAnsi"/>
                <w:sz w:val="22"/>
                <w:szCs w:val="22"/>
              </w:rPr>
            </w:pPr>
            <w:proofErr w:type="spellStart"/>
            <w:r w:rsidRPr="00CD677D">
              <w:rPr>
                <w:rFonts w:asciiTheme="minorHAnsi" w:hAnsiTheme="minorHAnsi"/>
                <w:sz w:val="22"/>
                <w:szCs w:val="22"/>
              </w:rPr>
              <w:t>Aspray</w:t>
            </w:r>
            <w:proofErr w:type="spellEnd"/>
            <w:r w:rsidRPr="00CD677D">
              <w:rPr>
                <w:rFonts w:asciiTheme="minorHAnsi" w:hAnsiTheme="minorHAnsi"/>
                <w:sz w:val="22"/>
                <w:szCs w:val="22"/>
              </w:rPr>
              <w:t>, W. F., 1982, History of the stored-program concept</w:t>
            </w:r>
            <w:proofErr w:type="gramStart"/>
            <w:r w:rsidRPr="00CD677D">
              <w:rPr>
                <w:rFonts w:asciiTheme="minorHAnsi" w:hAnsiTheme="minorHAnsi"/>
                <w:sz w:val="22"/>
                <w:szCs w:val="22"/>
              </w:rPr>
              <w:t>;  Annals</w:t>
            </w:r>
            <w:proofErr w:type="gramEnd"/>
            <w:r w:rsidRPr="00CD677D">
              <w:rPr>
                <w:rFonts w:asciiTheme="minorHAnsi" w:hAnsiTheme="minorHAnsi"/>
                <w:sz w:val="22"/>
                <w:szCs w:val="22"/>
              </w:rPr>
              <w:t xml:space="preserve"> of the History of Computing, v. 2, pp. 358-61.</w:t>
            </w:r>
          </w:p>
          <w:p w14:paraId="59F772B5" w14:textId="77777777" w:rsidR="00780E73" w:rsidRPr="00CD677D" w:rsidRDefault="00780E73" w:rsidP="008C00E8">
            <w:pPr>
              <w:spacing w:before="60" w:after="60"/>
              <w:ind w:left="720" w:hanging="720"/>
              <w:rPr>
                <w:rFonts w:asciiTheme="minorHAnsi" w:hAnsiTheme="minorHAnsi"/>
                <w:i/>
                <w:sz w:val="22"/>
                <w:szCs w:val="22"/>
              </w:rPr>
            </w:pPr>
            <w:r w:rsidRPr="00CD677D">
              <w:rPr>
                <w:rFonts w:asciiTheme="minorHAnsi" w:hAnsiTheme="minorHAnsi"/>
                <w:i/>
                <w:sz w:val="22"/>
                <w:szCs w:val="22"/>
              </w:rPr>
              <w:t xml:space="preserve">[Author’s last name, initials, Year of Publication, Title of Article:  Full name of Journal (no abbreviations), v. no, (issue no. </w:t>
            </w:r>
            <w:proofErr w:type="gramStart"/>
            <w:r w:rsidRPr="00CD677D">
              <w:rPr>
                <w:rFonts w:asciiTheme="minorHAnsi" w:hAnsiTheme="minorHAnsi"/>
                <w:i/>
                <w:sz w:val="22"/>
                <w:szCs w:val="22"/>
              </w:rPr>
              <w:t>if</w:t>
            </w:r>
            <w:proofErr w:type="gramEnd"/>
            <w:r w:rsidRPr="00CD677D">
              <w:rPr>
                <w:rFonts w:asciiTheme="minorHAnsi" w:hAnsiTheme="minorHAnsi"/>
                <w:i/>
                <w:sz w:val="22"/>
                <w:szCs w:val="22"/>
              </w:rPr>
              <w:t xml:space="preserve"> available), Page spread.]</w:t>
            </w:r>
          </w:p>
          <w:p w14:paraId="04F864CC" w14:textId="77777777" w:rsidR="0099015C" w:rsidRPr="00CD677D" w:rsidRDefault="0099015C" w:rsidP="00F37ED4">
            <w:pPr>
              <w:spacing w:before="60" w:after="60"/>
              <w:rPr>
                <w:rFonts w:asciiTheme="minorHAnsi" w:hAnsiTheme="minorHAnsi"/>
                <w:i/>
                <w:sz w:val="22"/>
                <w:szCs w:val="22"/>
              </w:rPr>
            </w:pPr>
          </w:p>
        </w:tc>
      </w:tr>
      <w:tr w:rsidR="00780E73" w:rsidRPr="00CD677D" w14:paraId="2FF003C9" w14:textId="77777777" w:rsidTr="00283BF5">
        <w:trPr>
          <w:trHeight w:val="1991"/>
        </w:trPr>
        <w:tc>
          <w:tcPr>
            <w:tcW w:w="1724" w:type="dxa"/>
            <w:gridSpan w:val="2"/>
            <w:shd w:val="clear" w:color="auto" w:fill="auto"/>
          </w:tcPr>
          <w:p w14:paraId="49309578"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Newspapers</w:t>
            </w:r>
          </w:p>
          <w:p w14:paraId="67E2F0D0" w14:textId="77777777" w:rsidR="00780E73" w:rsidRPr="00CD677D" w:rsidRDefault="00780E73" w:rsidP="000701C7">
            <w:pPr>
              <w:rPr>
                <w:rFonts w:asciiTheme="minorHAnsi" w:hAnsiTheme="minorHAnsi"/>
                <w:sz w:val="22"/>
                <w:szCs w:val="22"/>
              </w:rPr>
            </w:pPr>
          </w:p>
          <w:p w14:paraId="083D3BB3" w14:textId="77777777" w:rsidR="00780E73" w:rsidRPr="00CD677D" w:rsidRDefault="00780E73" w:rsidP="000701C7">
            <w:pPr>
              <w:rPr>
                <w:rFonts w:asciiTheme="minorHAnsi" w:hAnsiTheme="minorHAnsi"/>
                <w:sz w:val="22"/>
                <w:szCs w:val="22"/>
              </w:rPr>
            </w:pPr>
          </w:p>
        </w:tc>
        <w:tc>
          <w:tcPr>
            <w:tcW w:w="7215" w:type="dxa"/>
            <w:shd w:val="clear" w:color="auto" w:fill="auto"/>
          </w:tcPr>
          <w:p w14:paraId="3027F73A" w14:textId="77777777" w:rsidR="00780E73" w:rsidRPr="00CD677D" w:rsidRDefault="00780E73" w:rsidP="00F37ED4">
            <w:pPr>
              <w:spacing w:before="60" w:after="60"/>
              <w:ind w:left="720" w:hanging="720"/>
              <w:rPr>
                <w:rFonts w:asciiTheme="minorHAnsi" w:hAnsiTheme="minorHAnsi"/>
                <w:sz w:val="22"/>
                <w:szCs w:val="22"/>
              </w:rPr>
            </w:pPr>
            <w:proofErr w:type="spellStart"/>
            <w:r w:rsidRPr="00CD677D">
              <w:rPr>
                <w:rFonts w:asciiTheme="minorHAnsi" w:hAnsiTheme="minorHAnsi"/>
                <w:sz w:val="22"/>
                <w:szCs w:val="22"/>
              </w:rPr>
              <w:t>Mollenhoff</w:t>
            </w:r>
            <w:proofErr w:type="spellEnd"/>
            <w:r w:rsidRPr="00CD677D">
              <w:rPr>
                <w:rFonts w:asciiTheme="minorHAnsi" w:hAnsiTheme="minorHAnsi"/>
                <w:sz w:val="22"/>
                <w:szCs w:val="22"/>
              </w:rPr>
              <w:t>, C. R., January 17, 1974, Court:  Computer Iowan’s idea</w:t>
            </w:r>
            <w:proofErr w:type="gramStart"/>
            <w:r w:rsidRPr="00CD677D">
              <w:rPr>
                <w:rFonts w:asciiTheme="minorHAnsi" w:hAnsiTheme="minorHAnsi"/>
                <w:sz w:val="22"/>
                <w:szCs w:val="22"/>
              </w:rPr>
              <w:t>:   Des</w:t>
            </w:r>
            <w:proofErr w:type="gramEnd"/>
            <w:r w:rsidRPr="00CD677D">
              <w:rPr>
                <w:rFonts w:asciiTheme="minorHAnsi" w:hAnsiTheme="minorHAnsi"/>
                <w:sz w:val="22"/>
                <w:szCs w:val="22"/>
              </w:rPr>
              <w:t xml:space="preserve"> Moines [Iowa] Sunday Register.</w:t>
            </w:r>
          </w:p>
          <w:p w14:paraId="08444490" w14:textId="77777777" w:rsidR="00780E73" w:rsidRDefault="00780E73" w:rsidP="008C00E8">
            <w:pPr>
              <w:spacing w:before="60" w:after="60"/>
              <w:ind w:left="720" w:hanging="720"/>
              <w:rPr>
                <w:rFonts w:asciiTheme="minorHAnsi" w:hAnsiTheme="minorHAnsi"/>
                <w:i/>
                <w:sz w:val="22"/>
                <w:szCs w:val="22"/>
              </w:rPr>
            </w:pPr>
            <w:r w:rsidRPr="00CD677D">
              <w:rPr>
                <w:rFonts w:asciiTheme="minorHAnsi" w:hAnsiTheme="minorHAnsi"/>
                <w:i/>
                <w:sz w:val="22"/>
                <w:szCs w:val="22"/>
              </w:rPr>
              <w:t>[Author’s last name, initials (if available) or Newspaper Name, Full date of article, Title of Article:  Name of Newspaper, Page spread if available.  If no author is listed, than the paper itself is the author.  An editorial is authored by the Newspaper, but should have the notation “</w:t>
            </w:r>
            <w:r w:rsidRPr="00CD677D">
              <w:rPr>
                <w:rFonts w:asciiTheme="minorHAnsi" w:hAnsiTheme="minorHAnsi"/>
                <w:sz w:val="22"/>
                <w:szCs w:val="22"/>
              </w:rPr>
              <w:t>[Editorial]</w:t>
            </w:r>
            <w:r w:rsidRPr="00CD677D">
              <w:rPr>
                <w:rFonts w:asciiTheme="minorHAnsi" w:hAnsiTheme="minorHAnsi"/>
                <w:i/>
                <w:sz w:val="22"/>
                <w:szCs w:val="22"/>
              </w:rPr>
              <w:t>” after the title of the article.]</w:t>
            </w:r>
          </w:p>
          <w:p w14:paraId="471564D9" w14:textId="77777777" w:rsidR="00776B50" w:rsidRPr="00CD677D" w:rsidRDefault="00776B50" w:rsidP="008C00E8">
            <w:pPr>
              <w:spacing w:before="60" w:after="60"/>
              <w:ind w:left="720" w:hanging="720"/>
              <w:rPr>
                <w:rFonts w:asciiTheme="minorHAnsi" w:hAnsiTheme="minorHAnsi"/>
                <w:i/>
                <w:sz w:val="22"/>
                <w:szCs w:val="22"/>
              </w:rPr>
            </w:pPr>
          </w:p>
          <w:p w14:paraId="3E070FA5" w14:textId="77777777" w:rsidR="00550F54" w:rsidRPr="00CD677D" w:rsidRDefault="00550F54" w:rsidP="00F37ED4">
            <w:pPr>
              <w:spacing w:before="60" w:after="60"/>
              <w:rPr>
                <w:rFonts w:asciiTheme="minorHAnsi" w:hAnsiTheme="minorHAnsi"/>
                <w:i/>
                <w:sz w:val="22"/>
                <w:szCs w:val="22"/>
              </w:rPr>
            </w:pPr>
          </w:p>
        </w:tc>
      </w:tr>
      <w:tr w:rsidR="00780E73" w:rsidRPr="00CD677D" w14:paraId="68987150" w14:textId="77777777" w:rsidTr="00283BF5">
        <w:trPr>
          <w:trHeight w:val="3879"/>
        </w:trPr>
        <w:tc>
          <w:tcPr>
            <w:tcW w:w="1724" w:type="dxa"/>
            <w:gridSpan w:val="2"/>
            <w:shd w:val="clear" w:color="auto" w:fill="auto"/>
          </w:tcPr>
          <w:p w14:paraId="25CDFD81"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Government Reports</w:t>
            </w:r>
          </w:p>
          <w:p w14:paraId="6A82FC47"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w:t>
            </w:r>
            <w:proofErr w:type="gramStart"/>
            <w:r w:rsidRPr="00CD677D">
              <w:rPr>
                <w:rFonts w:asciiTheme="minorHAnsi" w:hAnsiTheme="minorHAnsi"/>
                <w:sz w:val="22"/>
                <w:szCs w:val="22"/>
              </w:rPr>
              <w:t>generally</w:t>
            </w:r>
            <w:proofErr w:type="gramEnd"/>
            <w:r w:rsidRPr="00CD677D">
              <w:rPr>
                <w:rFonts w:asciiTheme="minorHAnsi" w:hAnsiTheme="minorHAnsi"/>
                <w:sz w:val="22"/>
                <w:szCs w:val="22"/>
              </w:rPr>
              <w:t xml:space="preserve"> a formal report with wide distribution, as opposed to a Government Document or Technical Report, both listed below}</w:t>
            </w:r>
          </w:p>
          <w:p w14:paraId="3E151565" w14:textId="77777777" w:rsidR="00780E73" w:rsidRPr="00CD677D" w:rsidRDefault="00780E73" w:rsidP="000701C7">
            <w:pPr>
              <w:rPr>
                <w:rFonts w:asciiTheme="minorHAnsi" w:hAnsiTheme="minorHAnsi"/>
                <w:sz w:val="22"/>
                <w:szCs w:val="22"/>
              </w:rPr>
            </w:pPr>
          </w:p>
          <w:p w14:paraId="49E2A938" w14:textId="77777777" w:rsidR="00780E73" w:rsidRPr="00CD677D" w:rsidRDefault="00780E73" w:rsidP="000701C7">
            <w:pPr>
              <w:rPr>
                <w:rFonts w:asciiTheme="minorHAnsi" w:hAnsiTheme="minorHAnsi"/>
                <w:sz w:val="22"/>
                <w:szCs w:val="22"/>
              </w:rPr>
            </w:pPr>
          </w:p>
        </w:tc>
        <w:tc>
          <w:tcPr>
            <w:tcW w:w="7215" w:type="dxa"/>
            <w:shd w:val="clear" w:color="auto" w:fill="auto"/>
          </w:tcPr>
          <w:p w14:paraId="1782A7E8" w14:textId="77777777" w:rsidR="00780E73" w:rsidRPr="00CD677D" w:rsidRDefault="00780E73" w:rsidP="00F37ED4">
            <w:pPr>
              <w:spacing w:before="60" w:after="60"/>
              <w:ind w:left="720" w:hanging="720"/>
              <w:rPr>
                <w:rFonts w:asciiTheme="minorHAnsi" w:hAnsiTheme="minorHAnsi"/>
                <w:sz w:val="22"/>
                <w:szCs w:val="22"/>
              </w:rPr>
            </w:pPr>
            <w:r w:rsidRPr="00CD677D">
              <w:rPr>
                <w:rFonts w:asciiTheme="minorHAnsi" w:hAnsiTheme="minorHAnsi"/>
                <w:sz w:val="22"/>
                <w:szCs w:val="22"/>
              </w:rPr>
              <w:t>National Transportation Safety Board, 2001, Aircraft accident report:  Uncontrolled descent and collision with terrain, United Airlines Flight 585, Boeing 737-200, N999UA, 4 miles south of Colorado Springs Municipal Airport, Colorado Springs, Colorado, March 3, 1991:  Washington, D. C., National Transportation Safety Board Report NTSB/AAR-01/01, 196 p. [PB2001-910401, http://www.ntsb.gov/publictn/2001/AAR0101.pdf].</w:t>
            </w:r>
          </w:p>
          <w:p w14:paraId="0A702B9A" w14:textId="77777777" w:rsidR="00780E73" w:rsidRPr="00CD677D" w:rsidRDefault="00780E73" w:rsidP="00F37ED4">
            <w:pPr>
              <w:spacing w:before="60" w:after="60"/>
              <w:ind w:left="720" w:hanging="720"/>
              <w:rPr>
                <w:rFonts w:asciiTheme="minorHAnsi" w:hAnsiTheme="minorHAnsi"/>
                <w:sz w:val="22"/>
                <w:szCs w:val="22"/>
              </w:rPr>
            </w:pPr>
            <w:r w:rsidRPr="00CD677D">
              <w:rPr>
                <w:rFonts w:asciiTheme="minorHAnsi" w:hAnsiTheme="minorHAnsi"/>
                <w:sz w:val="22"/>
                <w:szCs w:val="22"/>
              </w:rPr>
              <w:t>Columbia Accident Investigation Board, 2003, Report:  Washington, D.C.:  U. S. Government Printing Office, 5 vols.  [http://caib.nasa.gov/news/report].</w:t>
            </w:r>
          </w:p>
          <w:p w14:paraId="0C456EE4" w14:textId="77777777" w:rsidR="00780E73" w:rsidRPr="00CD677D" w:rsidRDefault="00780E73" w:rsidP="008C00E8">
            <w:pPr>
              <w:spacing w:before="60" w:after="60"/>
              <w:ind w:left="720" w:hanging="720"/>
              <w:rPr>
                <w:rFonts w:asciiTheme="minorHAnsi" w:hAnsiTheme="minorHAnsi"/>
                <w:i/>
                <w:sz w:val="22"/>
                <w:szCs w:val="22"/>
              </w:rPr>
            </w:pPr>
            <w:r w:rsidRPr="00CD677D">
              <w:rPr>
                <w:rFonts w:asciiTheme="minorHAnsi" w:hAnsiTheme="minorHAnsi"/>
                <w:i/>
                <w:sz w:val="22"/>
                <w:szCs w:val="22"/>
              </w:rPr>
              <w:t xml:space="preserve">[Government Agency as Author, Year of Publication, </w:t>
            </w:r>
            <w:proofErr w:type="gramStart"/>
            <w:r w:rsidRPr="00CD677D">
              <w:rPr>
                <w:rFonts w:asciiTheme="minorHAnsi" w:hAnsiTheme="minorHAnsi"/>
                <w:i/>
                <w:sz w:val="22"/>
                <w:szCs w:val="22"/>
              </w:rPr>
              <w:t>Full</w:t>
            </w:r>
            <w:proofErr w:type="gramEnd"/>
            <w:r w:rsidRPr="00CD677D">
              <w:rPr>
                <w:rFonts w:asciiTheme="minorHAnsi" w:hAnsiTheme="minorHAnsi"/>
                <w:i/>
                <w:sz w:val="22"/>
                <w:szCs w:val="22"/>
              </w:rPr>
              <w:t xml:space="preserve"> title:  Place of publication (including state, if not obvious), Government Agency, Number of Pages [Microfilm/microfiche availability number and/or web URL, if appropriate].]</w:t>
            </w:r>
          </w:p>
          <w:p w14:paraId="5EBBE04A" w14:textId="77777777" w:rsidR="00550F54" w:rsidRPr="00CD677D" w:rsidRDefault="00550F54" w:rsidP="00F37ED4">
            <w:pPr>
              <w:spacing w:before="60" w:after="60"/>
              <w:rPr>
                <w:rFonts w:asciiTheme="minorHAnsi" w:hAnsiTheme="minorHAnsi"/>
                <w:i/>
                <w:sz w:val="22"/>
                <w:szCs w:val="22"/>
              </w:rPr>
            </w:pPr>
          </w:p>
        </w:tc>
      </w:tr>
      <w:tr w:rsidR="00780E73" w:rsidRPr="00CD677D" w14:paraId="171D1AD5" w14:textId="77777777" w:rsidTr="009D0C36">
        <w:tc>
          <w:tcPr>
            <w:tcW w:w="1708" w:type="dxa"/>
            <w:shd w:val="clear" w:color="auto" w:fill="auto"/>
          </w:tcPr>
          <w:p w14:paraId="3B40029F"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lastRenderedPageBreak/>
              <w:t>Popular Magazines</w:t>
            </w:r>
          </w:p>
          <w:p w14:paraId="21B17192" w14:textId="77777777" w:rsidR="00780E73" w:rsidRPr="00CD677D" w:rsidRDefault="00780E73" w:rsidP="000701C7">
            <w:pPr>
              <w:rPr>
                <w:rFonts w:asciiTheme="minorHAnsi" w:hAnsiTheme="minorHAnsi"/>
                <w:sz w:val="22"/>
                <w:szCs w:val="22"/>
              </w:rPr>
            </w:pPr>
          </w:p>
          <w:p w14:paraId="2F5E9F6B" w14:textId="77777777" w:rsidR="00780E73" w:rsidRPr="00CD677D" w:rsidRDefault="00780E73" w:rsidP="000701C7">
            <w:pPr>
              <w:rPr>
                <w:rFonts w:asciiTheme="minorHAnsi" w:hAnsiTheme="minorHAnsi"/>
                <w:sz w:val="22"/>
                <w:szCs w:val="22"/>
              </w:rPr>
            </w:pPr>
          </w:p>
        </w:tc>
        <w:tc>
          <w:tcPr>
            <w:tcW w:w="7231" w:type="dxa"/>
            <w:gridSpan w:val="2"/>
            <w:shd w:val="clear" w:color="auto" w:fill="auto"/>
          </w:tcPr>
          <w:p w14:paraId="5C169A3F" w14:textId="77777777" w:rsidR="00780E73" w:rsidRPr="00CD677D" w:rsidRDefault="00780E73" w:rsidP="00F37ED4">
            <w:pPr>
              <w:spacing w:before="60" w:after="60"/>
              <w:ind w:left="720" w:hanging="720"/>
              <w:rPr>
                <w:rFonts w:asciiTheme="minorHAnsi" w:hAnsiTheme="minorHAnsi"/>
                <w:sz w:val="22"/>
                <w:szCs w:val="22"/>
              </w:rPr>
            </w:pPr>
            <w:proofErr w:type="spellStart"/>
            <w:r w:rsidRPr="00CD677D">
              <w:rPr>
                <w:rFonts w:asciiTheme="minorHAnsi" w:hAnsiTheme="minorHAnsi"/>
                <w:sz w:val="22"/>
                <w:szCs w:val="22"/>
              </w:rPr>
              <w:t>Bedard</w:t>
            </w:r>
            <w:proofErr w:type="spellEnd"/>
            <w:r w:rsidRPr="00CD677D">
              <w:rPr>
                <w:rFonts w:asciiTheme="minorHAnsi" w:hAnsiTheme="minorHAnsi"/>
                <w:sz w:val="22"/>
                <w:szCs w:val="22"/>
              </w:rPr>
              <w:t xml:space="preserve">, P., </w:t>
            </w:r>
            <w:proofErr w:type="gramStart"/>
            <w:r w:rsidRPr="00CD677D">
              <w:rPr>
                <w:rFonts w:asciiTheme="minorHAnsi" w:hAnsiTheme="minorHAnsi"/>
                <w:sz w:val="22"/>
                <w:szCs w:val="22"/>
              </w:rPr>
              <w:t>June,</w:t>
            </w:r>
            <w:proofErr w:type="gramEnd"/>
            <w:r w:rsidRPr="00CD677D">
              <w:rPr>
                <w:rFonts w:asciiTheme="minorHAnsi" w:hAnsiTheme="minorHAnsi"/>
                <w:sz w:val="22"/>
                <w:szCs w:val="22"/>
              </w:rPr>
              <w:t xml:space="preserve"> 1984, The midnight ride of John Vincent </w:t>
            </w:r>
            <w:proofErr w:type="spellStart"/>
            <w:r w:rsidRPr="00CD677D">
              <w:rPr>
                <w:rFonts w:asciiTheme="minorHAnsi" w:hAnsiTheme="minorHAnsi"/>
                <w:sz w:val="22"/>
                <w:szCs w:val="22"/>
              </w:rPr>
              <w:t>Atanasoff</w:t>
            </w:r>
            <w:proofErr w:type="spellEnd"/>
            <w:r w:rsidRPr="00CD677D">
              <w:rPr>
                <w:rFonts w:asciiTheme="minorHAnsi" w:hAnsiTheme="minorHAnsi"/>
                <w:sz w:val="22"/>
                <w:szCs w:val="22"/>
              </w:rPr>
              <w:t>:  Car and Driver Magazine, p. 192.</w:t>
            </w:r>
          </w:p>
          <w:p w14:paraId="6A283C93" w14:textId="77777777" w:rsidR="00780E73" w:rsidRPr="00CD677D" w:rsidRDefault="00780E73" w:rsidP="00F37ED4">
            <w:pPr>
              <w:spacing w:before="60" w:after="60"/>
              <w:ind w:left="720" w:hanging="720"/>
              <w:rPr>
                <w:rFonts w:asciiTheme="minorHAnsi" w:hAnsiTheme="minorHAnsi"/>
                <w:sz w:val="22"/>
                <w:szCs w:val="22"/>
              </w:rPr>
            </w:pPr>
            <w:proofErr w:type="spellStart"/>
            <w:r w:rsidRPr="00CD677D">
              <w:rPr>
                <w:rFonts w:asciiTheme="minorHAnsi" w:hAnsiTheme="minorHAnsi"/>
                <w:sz w:val="22"/>
                <w:szCs w:val="22"/>
              </w:rPr>
              <w:t>Langewiesche</w:t>
            </w:r>
            <w:proofErr w:type="spellEnd"/>
            <w:r w:rsidRPr="00CD677D">
              <w:rPr>
                <w:rFonts w:asciiTheme="minorHAnsi" w:hAnsiTheme="minorHAnsi"/>
                <w:sz w:val="22"/>
                <w:szCs w:val="22"/>
              </w:rPr>
              <w:t>, W., 2003, Columbia’s last flight:  The inside story of the investigation – and the catastrophe it laid bare:  The Atlantic Monthly, v. 292, no. 4, pp. 58-87.</w:t>
            </w:r>
          </w:p>
          <w:p w14:paraId="24A8BD81" w14:textId="77777777" w:rsidR="00780E73" w:rsidRPr="00CD677D" w:rsidRDefault="00780E73" w:rsidP="008C00E8">
            <w:pPr>
              <w:spacing w:before="60" w:after="60"/>
              <w:ind w:left="720" w:hanging="720"/>
              <w:rPr>
                <w:rFonts w:asciiTheme="minorHAnsi" w:hAnsiTheme="minorHAnsi"/>
                <w:i/>
                <w:sz w:val="22"/>
                <w:szCs w:val="22"/>
              </w:rPr>
            </w:pPr>
            <w:r w:rsidRPr="00CD677D">
              <w:rPr>
                <w:rFonts w:asciiTheme="minorHAnsi" w:hAnsiTheme="minorHAnsi"/>
                <w:i/>
                <w:sz w:val="22"/>
                <w:szCs w:val="22"/>
              </w:rPr>
              <w:t>[Author’s last name, initials, month and year of publication, Title:  Full title of publication (no abbreviations), volume number, issue number (if available), page spread]</w:t>
            </w:r>
          </w:p>
          <w:p w14:paraId="787AB921" w14:textId="77777777" w:rsidR="00550F54" w:rsidRPr="00CD677D" w:rsidRDefault="00550F54" w:rsidP="00F37ED4">
            <w:pPr>
              <w:spacing w:before="60" w:after="60"/>
              <w:rPr>
                <w:rFonts w:asciiTheme="minorHAnsi" w:hAnsiTheme="minorHAnsi"/>
                <w:i/>
                <w:sz w:val="22"/>
                <w:szCs w:val="22"/>
              </w:rPr>
            </w:pPr>
          </w:p>
        </w:tc>
      </w:tr>
      <w:tr w:rsidR="00780E73" w:rsidRPr="00CD677D" w14:paraId="01B9FF73" w14:textId="77777777" w:rsidTr="009D0C36">
        <w:tc>
          <w:tcPr>
            <w:tcW w:w="1708" w:type="dxa"/>
            <w:shd w:val="clear" w:color="auto" w:fill="auto"/>
          </w:tcPr>
          <w:p w14:paraId="529B09F6"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Government Documents</w:t>
            </w:r>
          </w:p>
          <w:p w14:paraId="20D9FF21" w14:textId="77777777" w:rsidR="00780E73" w:rsidRPr="00CD677D" w:rsidRDefault="00780E73" w:rsidP="000701C7">
            <w:pPr>
              <w:rPr>
                <w:rFonts w:asciiTheme="minorHAnsi" w:hAnsiTheme="minorHAnsi"/>
                <w:sz w:val="22"/>
                <w:szCs w:val="22"/>
              </w:rPr>
            </w:pPr>
          </w:p>
          <w:p w14:paraId="661D69E1"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w:t>
            </w:r>
            <w:proofErr w:type="gramStart"/>
            <w:r w:rsidRPr="00CD677D">
              <w:rPr>
                <w:rFonts w:asciiTheme="minorHAnsi" w:hAnsiTheme="minorHAnsi"/>
                <w:sz w:val="22"/>
                <w:szCs w:val="22"/>
              </w:rPr>
              <w:t>a</w:t>
            </w:r>
            <w:proofErr w:type="gramEnd"/>
            <w:r w:rsidRPr="00CD677D">
              <w:rPr>
                <w:rFonts w:asciiTheme="minorHAnsi" w:hAnsiTheme="minorHAnsi"/>
                <w:sz w:val="22"/>
                <w:szCs w:val="22"/>
              </w:rPr>
              <w:t xml:space="preserve"> government issued document with limited circulation; letters to and from government officials would generally be considered here).</w:t>
            </w:r>
          </w:p>
          <w:p w14:paraId="1173D53A" w14:textId="77777777" w:rsidR="00780E73" w:rsidRPr="00CD677D" w:rsidRDefault="00780E73" w:rsidP="000701C7">
            <w:pPr>
              <w:rPr>
                <w:rFonts w:asciiTheme="minorHAnsi" w:hAnsiTheme="minorHAnsi"/>
                <w:sz w:val="22"/>
                <w:szCs w:val="22"/>
              </w:rPr>
            </w:pPr>
          </w:p>
        </w:tc>
        <w:tc>
          <w:tcPr>
            <w:tcW w:w="7231" w:type="dxa"/>
            <w:gridSpan w:val="2"/>
            <w:shd w:val="clear" w:color="auto" w:fill="auto"/>
          </w:tcPr>
          <w:p w14:paraId="23C7C88C" w14:textId="77777777" w:rsidR="00780E73" w:rsidRPr="00CD677D" w:rsidRDefault="00780E73" w:rsidP="00F37ED4">
            <w:pPr>
              <w:spacing w:before="60" w:after="60"/>
              <w:ind w:left="720" w:hanging="720"/>
              <w:rPr>
                <w:rFonts w:asciiTheme="minorHAnsi" w:hAnsiTheme="minorHAnsi"/>
                <w:sz w:val="22"/>
                <w:szCs w:val="22"/>
              </w:rPr>
            </w:pPr>
            <w:proofErr w:type="spellStart"/>
            <w:r w:rsidRPr="00CD677D">
              <w:rPr>
                <w:rFonts w:asciiTheme="minorHAnsi" w:hAnsiTheme="minorHAnsi"/>
                <w:sz w:val="22"/>
                <w:szCs w:val="22"/>
              </w:rPr>
              <w:t>Apostolakis</w:t>
            </w:r>
            <w:proofErr w:type="spellEnd"/>
            <w:r w:rsidRPr="00CD677D">
              <w:rPr>
                <w:rFonts w:asciiTheme="minorHAnsi" w:hAnsiTheme="minorHAnsi"/>
                <w:sz w:val="22"/>
                <w:szCs w:val="22"/>
              </w:rPr>
              <w:t>, G. E., chairman, 2001, Letter report to William D. Travers re: Risk-based performance indicators: Phase 1 Report:  Washington, D. C., Advisory Committee on Reactor Safeguards, U. S. Nuclear Regulatory Commission, 5 p. [http://www.nrc.gov/reading-rm/doc-collections/acrs/letters/001/ 831946.pdf].</w:t>
            </w:r>
          </w:p>
          <w:p w14:paraId="4265585C" w14:textId="77777777" w:rsidR="00780E73" w:rsidRPr="00CD677D" w:rsidRDefault="00780E73" w:rsidP="00F37ED4">
            <w:pPr>
              <w:spacing w:before="60" w:after="60"/>
              <w:ind w:left="720" w:hanging="720"/>
              <w:rPr>
                <w:rFonts w:asciiTheme="minorHAnsi" w:hAnsiTheme="minorHAnsi"/>
                <w:sz w:val="22"/>
                <w:szCs w:val="22"/>
              </w:rPr>
            </w:pPr>
            <w:r w:rsidRPr="00CD677D">
              <w:rPr>
                <w:rFonts w:asciiTheme="minorHAnsi" w:hAnsiTheme="minorHAnsi"/>
                <w:sz w:val="22"/>
                <w:szCs w:val="22"/>
              </w:rPr>
              <w:t xml:space="preserve">South Coast Air Quality Management District, 2005, Guidance document for addressing air quality issues in general plans and local planning:  A reference for local governments within the South Coast Air Quality Management District:  Diamond Bar, Calif.:  South Coast Air Quality Management District, 245 p. </w:t>
            </w:r>
          </w:p>
          <w:p w14:paraId="44FB8F6C" w14:textId="77777777" w:rsidR="00780E73" w:rsidRPr="00CD677D" w:rsidRDefault="00780E73" w:rsidP="008C00E8">
            <w:pPr>
              <w:spacing w:before="60" w:after="60"/>
              <w:ind w:left="720" w:hanging="720"/>
              <w:rPr>
                <w:rFonts w:asciiTheme="minorHAnsi" w:hAnsiTheme="minorHAnsi"/>
                <w:i/>
                <w:sz w:val="22"/>
                <w:szCs w:val="22"/>
              </w:rPr>
            </w:pPr>
            <w:r w:rsidRPr="00CD677D">
              <w:rPr>
                <w:rFonts w:asciiTheme="minorHAnsi" w:hAnsiTheme="minorHAnsi"/>
                <w:i/>
                <w:sz w:val="22"/>
                <w:szCs w:val="22"/>
              </w:rPr>
              <w:t>[Author’s last name, initials, and title if appropriate [or corporate name], year of publication, Full Title:  City of publication (and state, if not obvious], Government agency issuing the document, number of pages.]</w:t>
            </w:r>
          </w:p>
        </w:tc>
      </w:tr>
      <w:tr w:rsidR="00EB4EB2" w:rsidRPr="00CD677D" w14:paraId="2BFD05D2" w14:textId="77777777" w:rsidTr="009D0C36">
        <w:tc>
          <w:tcPr>
            <w:tcW w:w="1708" w:type="dxa"/>
            <w:shd w:val="clear" w:color="auto" w:fill="auto"/>
          </w:tcPr>
          <w:p w14:paraId="578990C1" w14:textId="77777777" w:rsidR="00EB4EB2" w:rsidRPr="00CD677D" w:rsidRDefault="00EB4EB2" w:rsidP="00182B20">
            <w:pPr>
              <w:rPr>
                <w:rFonts w:asciiTheme="minorHAnsi" w:hAnsiTheme="minorHAnsi"/>
                <w:sz w:val="22"/>
                <w:szCs w:val="22"/>
              </w:rPr>
            </w:pPr>
            <w:r w:rsidRPr="00CD677D">
              <w:rPr>
                <w:rFonts w:asciiTheme="minorHAnsi" w:hAnsiTheme="minorHAnsi"/>
                <w:sz w:val="22"/>
                <w:szCs w:val="22"/>
              </w:rPr>
              <w:t>Technical Report</w:t>
            </w:r>
          </w:p>
          <w:p w14:paraId="53831BE0" w14:textId="77777777" w:rsidR="00EB4EB2" w:rsidRPr="00CD677D" w:rsidRDefault="00EB4EB2" w:rsidP="00182B20">
            <w:pPr>
              <w:rPr>
                <w:rFonts w:asciiTheme="minorHAnsi" w:hAnsiTheme="minorHAnsi"/>
                <w:sz w:val="22"/>
                <w:szCs w:val="22"/>
              </w:rPr>
            </w:pPr>
            <w:r w:rsidRPr="00CD677D">
              <w:rPr>
                <w:rFonts w:asciiTheme="minorHAnsi" w:hAnsiTheme="minorHAnsi"/>
                <w:sz w:val="22"/>
                <w:szCs w:val="22"/>
              </w:rPr>
              <w:t>(</w:t>
            </w:r>
            <w:proofErr w:type="gramStart"/>
            <w:r w:rsidRPr="00CD677D">
              <w:rPr>
                <w:rFonts w:asciiTheme="minorHAnsi" w:hAnsiTheme="minorHAnsi"/>
                <w:sz w:val="22"/>
                <w:szCs w:val="22"/>
              </w:rPr>
              <w:t>a</w:t>
            </w:r>
            <w:proofErr w:type="gramEnd"/>
            <w:r w:rsidRPr="00CD677D">
              <w:rPr>
                <w:rFonts w:asciiTheme="minorHAnsi" w:hAnsiTheme="minorHAnsi"/>
                <w:sz w:val="22"/>
                <w:szCs w:val="22"/>
              </w:rPr>
              <w:t xml:space="preserve"> formal report with limited distribution; look for a alphanumeric designator)</w:t>
            </w:r>
          </w:p>
        </w:tc>
        <w:tc>
          <w:tcPr>
            <w:tcW w:w="7231" w:type="dxa"/>
            <w:gridSpan w:val="2"/>
            <w:shd w:val="clear" w:color="auto" w:fill="auto"/>
          </w:tcPr>
          <w:p w14:paraId="67D13019" w14:textId="77777777" w:rsidR="00EB4EB2" w:rsidRPr="00CD677D" w:rsidRDefault="00EB4EB2" w:rsidP="00F37ED4">
            <w:pPr>
              <w:ind w:left="720" w:hanging="720"/>
              <w:rPr>
                <w:rFonts w:asciiTheme="minorHAnsi" w:hAnsiTheme="minorHAnsi"/>
                <w:sz w:val="22"/>
                <w:szCs w:val="22"/>
              </w:rPr>
            </w:pPr>
            <w:proofErr w:type="spellStart"/>
            <w:r w:rsidRPr="00CD677D">
              <w:rPr>
                <w:rFonts w:asciiTheme="minorHAnsi" w:hAnsiTheme="minorHAnsi"/>
                <w:sz w:val="22"/>
                <w:szCs w:val="22"/>
              </w:rPr>
              <w:t>Kaiper</w:t>
            </w:r>
            <w:proofErr w:type="spellEnd"/>
            <w:r w:rsidRPr="00CD677D">
              <w:rPr>
                <w:rFonts w:asciiTheme="minorHAnsi" w:hAnsiTheme="minorHAnsi"/>
                <w:sz w:val="22"/>
                <w:szCs w:val="22"/>
              </w:rPr>
              <w:t xml:space="preserve">, G. V., 2003, California energy flow – 1999:  Livermore, </w:t>
            </w:r>
            <w:proofErr w:type="spellStart"/>
            <w:r w:rsidRPr="00CD677D">
              <w:rPr>
                <w:rFonts w:asciiTheme="minorHAnsi" w:hAnsiTheme="minorHAnsi"/>
                <w:sz w:val="22"/>
                <w:szCs w:val="22"/>
              </w:rPr>
              <w:t>Calif</w:t>
            </w:r>
            <w:proofErr w:type="spellEnd"/>
            <w:proofErr w:type="gramStart"/>
            <w:r w:rsidRPr="00CD677D">
              <w:rPr>
                <w:rFonts w:asciiTheme="minorHAnsi" w:hAnsiTheme="minorHAnsi"/>
                <w:sz w:val="22"/>
                <w:szCs w:val="22"/>
              </w:rPr>
              <w:t>,:</w:t>
            </w:r>
            <w:proofErr w:type="gramEnd"/>
            <w:r w:rsidRPr="00CD677D">
              <w:rPr>
                <w:rFonts w:asciiTheme="minorHAnsi" w:hAnsiTheme="minorHAnsi"/>
                <w:sz w:val="22"/>
                <w:szCs w:val="22"/>
              </w:rPr>
              <w:t xml:space="preserve">  Lawrence Livermore National Laboratory Report UCRL-ID-18991-99, 34 p.  [https://e-reports-ext.llnl.gov/pdf/243358.pdf].</w:t>
            </w:r>
          </w:p>
          <w:p w14:paraId="5F2F131C" w14:textId="77777777" w:rsidR="00EB4EB2" w:rsidRPr="00CD677D" w:rsidRDefault="00EB4EB2" w:rsidP="008C00E8">
            <w:pPr>
              <w:ind w:left="720" w:hanging="720"/>
              <w:rPr>
                <w:rFonts w:asciiTheme="minorHAnsi" w:hAnsiTheme="minorHAnsi"/>
                <w:i/>
                <w:sz w:val="22"/>
                <w:szCs w:val="22"/>
              </w:rPr>
            </w:pPr>
            <w:r w:rsidRPr="00CD677D">
              <w:rPr>
                <w:rFonts w:asciiTheme="minorHAnsi" w:hAnsiTheme="minorHAnsi"/>
                <w:i/>
                <w:sz w:val="22"/>
                <w:szCs w:val="22"/>
              </w:rPr>
              <w:t>[Author’s last name, initials, Year of publication, Full title:  City of publication (and state, if not obvious):  Publishing organization, Report Number, number of pages, [Microfilm/microfiche availability number and/or web URL, if appropriate]].</w:t>
            </w:r>
          </w:p>
        </w:tc>
      </w:tr>
    </w:tbl>
    <w:p w14:paraId="24D50B4E" w14:textId="77777777" w:rsidR="00550F54" w:rsidRPr="00CD677D" w:rsidRDefault="00550F54">
      <w:pPr>
        <w:rPr>
          <w:rFonts w:asciiTheme="minorHAnsi" w:hAnsiTheme="minorHAnsi"/>
          <w:sz w:val="22"/>
          <w:szCs w:val="22"/>
        </w:rPr>
      </w:pPr>
      <w:r w:rsidRPr="00CD677D">
        <w:rPr>
          <w:rFonts w:asciiTheme="minorHAnsi" w:hAnsiTheme="minorHAnsi"/>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55"/>
        <w:gridCol w:w="7093"/>
      </w:tblGrid>
      <w:tr w:rsidR="003F126C" w:rsidRPr="00CD677D" w14:paraId="705B3F7B" w14:textId="77777777" w:rsidTr="00F37ED4">
        <w:tc>
          <w:tcPr>
            <w:tcW w:w="1708" w:type="dxa"/>
            <w:shd w:val="clear" w:color="auto" w:fill="auto"/>
          </w:tcPr>
          <w:p w14:paraId="1C1F63CA" w14:textId="77777777" w:rsidR="003F126C" w:rsidRPr="00CD677D" w:rsidRDefault="003F126C" w:rsidP="00182B20">
            <w:pPr>
              <w:rPr>
                <w:rFonts w:asciiTheme="minorHAnsi" w:hAnsiTheme="minorHAnsi"/>
                <w:sz w:val="22"/>
                <w:szCs w:val="22"/>
              </w:rPr>
            </w:pPr>
            <w:r w:rsidRPr="00CD677D">
              <w:rPr>
                <w:rFonts w:asciiTheme="minorHAnsi" w:hAnsiTheme="minorHAnsi"/>
                <w:sz w:val="22"/>
                <w:szCs w:val="22"/>
              </w:rPr>
              <w:lastRenderedPageBreak/>
              <w:t>Legal Materials</w:t>
            </w:r>
          </w:p>
        </w:tc>
        <w:tc>
          <w:tcPr>
            <w:tcW w:w="7148" w:type="dxa"/>
            <w:gridSpan w:val="2"/>
            <w:shd w:val="clear" w:color="auto" w:fill="auto"/>
          </w:tcPr>
          <w:p w14:paraId="7B43F58D" w14:textId="77777777" w:rsidR="003F126C" w:rsidRPr="00CD677D" w:rsidRDefault="003F126C" w:rsidP="00182B20">
            <w:pPr>
              <w:rPr>
                <w:rFonts w:asciiTheme="minorHAnsi" w:hAnsiTheme="minorHAnsi"/>
                <w:sz w:val="22"/>
                <w:szCs w:val="22"/>
              </w:rPr>
            </w:pPr>
            <w:r w:rsidRPr="00CD677D">
              <w:rPr>
                <w:rFonts w:asciiTheme="minorHAnsi" w:hAnsiTheme="minorHAnsi"/>
                <w:sz w:val="22"/>
                <w:szCs w:val="22"/>
              </w:rPr>
              <w:t>Legal materials require special formatting.  An in-text format should follow the format of (Name of case [abbreviated, if necessary</w:t>
            </w:r>
            <w:r w:rsidR="007C69D3" w:rsidRPr="00CD677D">
              <w:rPr>
                <w:rFonts w:asciiTheme="minorHAnsi" w:hAnsiTheme="minorHAnsi"/>
                <w:sz w:val="22"/>
                <w:szCs w:val="22"/>
              </w:rPr>
              <w:t>]</w:t>
            </w:r>
            <w:r w:rsidRPr="00CD677D">
              <w:rPr>
                <w:rFonts w:asciiTheme="minorHAnsi" w:hAnsiTheme="minorHAnsi"/>
                <w:sz w:val="22"/>
                <w:szCs w:val="22"/>
              </w:rPr>
              <w:t>, date).  Hence,</w:t>
            </w:r>
          </w:p>
          <w:p w14:paraId="793012C3" w14:textId="77777777" w:rsidR="003F126C" w:rsidRPr="00CD677D" w:rsidRDefault="003F126C" w:rsidP="00182B20">
            <w:pPr>
              <w:rPr>
                <w:rFonts w:asciiTheme="minorHAnsi" w:hAnsiTheme="minorHAnsi"/>
                <w:sz w:val="22"/>
                <w:szCs w:val="22"/>
              </w:rPr>
            </w:pPr>
            <w:r w:rsidRPr="00CD677D">
              <w:rPr>
                <w:rFonts w:asciiTheme="minorHAnsi" w:hAnsiTheme="minorHAnsi"/>
                <w:sz w:val="22"/>
                <w:szCs w:val="22"/>
              </w:rPr>
              <w:t xml:space="preserve">(Brown v. Board of Education, 1954).  </w:t>
            </w:r>
            <w:r w:rsidR="00D04A2B" w:rsidRPr="00CD677D">
              <w:rPr>
                <w:rFonts w:asciiTheme="minorHAnsi" w:hAnsiTheme="minorHAnsi"/>
                <w:sz w:val="22"/>
                <w:szCs w:val="22"/>
              </w:rPr>
              <w:t>The bibliographic entry should read:</w:t>
            </w:r>
          </w:p>
          <w:p w14:paraId="444CBC73" w14:textId="77777777" w:rsidR="00D04A2B" w:rsidRPr="00CD677D" w:rsidRDefault="00D04A2B" w:rsidP="00182B20">
            <w:pPr>
              <w:rPr>
                <w:rFonts w:asciiTheme="minorHAnsi" w:hAnsiTheme="minorHAnsi"/>
                <w:sz w:val="22"/>
                <w:szCs w:val="22"/>
              </w:rPr>
            </w:pPr>
          </w:p>
          <w:p w14:paraId="4EE65A1F" w14:textId="77777777" w:rsidR="00D04A2B" w:rsidRPr="00CD677D" w:rsidRDefault="00D04A2B" w:rsidP="00182B20">
            <w:pPr>
              <w:rPr>
                <w:rFonts w:asciiTheme="minorHAnsi" w:hAnsiTheme="minorHAnsi"/>
                <w:sz w:val="22"/>
                <w:szCs w:val="22"/>
              </w:rPr>
            </w:pPr>
            <w:r w:rsidRPr="00CD677D">
              <w:rPr>
                <w:rFonts w:asciiTheme="minorHAnsi" w:hAnsiTheme="minorHAnsi"/>
                <w:sz w:val="22"/>
                <w:szCs w:val="22"/>
              </w:rPr>
              <w:t>Brown v. Board of Education of Topeka, et al., 1954</w:t>
            </w:r>
            <w:r w:rsidR="00241A38" w:rsidRPr="00CD677D">
              <w:rPr>
                <w:rFonts w:asciiTheme="minorHAnsi" w:hAnsiTheme="minorHAnsi"/>
                <w:sz w:val="22"/>
                <w:szCs w:val="22"/>
              </w:rPr>
              <w:t>:</w:t>
            </w:r>
            <w:r w:rsidRPr="00CD677D">
              <w:rPr>
                <w:rFonts w:asciiTheme="minorHAnsi" w:hAnsiTheme="minorHAnsi"/>
                <w:sz w:val="22"/>
                <w:szCs w:val="22"/>
              </w:rPr>
              <w:t xml:space="preserve"> 347 United States Reports</w:t>
            </w:r>
            <w:r w:rsidR="00E80BC9" w:rsidRPr="00CD677D">
              <w:rPr>
                <w:rFonts w:asciiTheme="minorHAnsi" w:hAnsiTheme="minorHAnsi"/>
                <w:sz w:val="22"/>
                <w:szCs w:val="22"/>
              </w:rPr>
              <w:t xml:space="preserve"> 483.</w:t>
            </w:r>
          </w:p>
          <w:p w14:paraId="761C4900" w14:textId="77777777" w:rsidR="00241A38" w:rsidRPr="00CD677D" w:rsidRDefault="00241A38" w:rsidP="00182B20">
            <w:pPr>
              <w:rPr>
                <w:rFonts w:asciiTheme="minorHAnsi" w:hAnsiTheme="minorHAnsi"/>
                <w:sz w:val="22"/>
                <w:szCs w:val="22"/>
              </w:rPr>
            </w:pPr>
          </w:p>
          <w:p w14:paraId="36297ADD" w14:textId="77777777" w:rsidR="00241A38" w:rsidRPr="00CD677D" w:rsidRDefault="008C00E8" w:rsidP="008C00E8">
            <w:pPr>
              <w:ind w:left="720" w:hanging="720"/>
              <w:rPr>
                <w:rFonts w:asciiTheme="minorHAnsi" w:hAnsiTheme="minorHAnsi"/>
                <w:i/>
                <w:sz w:val="22"/>
                <w:szCs w:val="22"/>
                <w:highlight w:val="red"/>
              </w:rPr>
            </w:pPr>
            <w:r w:rsidRPr="00CD677D">
              <w:rPr>
                <w:rFonts w:asciiTheme="minorHAnsi" w:hAnsiTheme="minorHAnsi"/>
                <w:i/>
                <w:sz w:val="22"/>
                <w:szCs w:val="22"/>
              </w:rPr>
              <w:t>[</w:t>
            </w:r>
            <w:r w:rsidR="00241A38" w:rsidRPr="00CD677D">
              <w:rPr>
                <w:rFonts w:asciiTheme="minorHAnsi" w:hAnsiTheme="minorHAnsi"/>
                <w:i/>
                <w:sz w:val="22"/>
                <w:szCs w:val="22"/>
              </w:rPr>
              <w:t>Full name of case, date:  Volume, Title of legal reporter (e.g. United States Reports), beginning page number.</w:t>
            </w:r>
            <w:r w:rsidRPr="00CD677D">
              <w:rPr>
                <w:rFonts w:asciiTheme="minorHAnsi" w:hAnsiTheme="minorHAnsi"/>
                <w:i/>
                <w:sz w:val="22"/>
                <w:szCs w:val="22"/>
              </w:rPr>
              <w:t>]</w:t>
            </w:r>
          </w:p>
        </w:tc>
      </w:tr>
      <w:tr w:rsidR="00550F54" w:rsidRPr="00CD677D" w14:paraId="1160FFA5" w14:textId="77777777" w:rsidTr="00F37ED4">
        <w:tc>
          <w:tcPr>
            <w:tcW w:w="1708" w:type="dxa"/>
            <w:shd w:val="clear" w:color="auto" w:fill="auto"/>
          </w:tcPr>
          <w:p w14:paraId="779F51A8" w14:textId="77777777" w:rsidR="00550F54" w:rsidRPr="00CD677D" w:rsidRDefault="00550F54" w:rsidP="00CC6FBB">
            <w:pPr>
              <w:rPr>
                <w:rFonts w:asciiTheme="minorHAnsi" w:hAnsiTheme="minorHAnsi"/>
                <w:sz w:val="22"/>
                <w:szCs w:val="22"/>
                <w:highlight w:val="magenta"/>
              </w:rPr>
            </w:pPr>
            <w:r w:rsidRPr="00CD677D">
              <w:rPr>
                <w:rFonts w:asciiTheme="minorHAnsi" w:hAnsiTheme="minorHAnsi"/>
                <w:sz w:val="22"/>
                <w:szCs w:val="22"/>
              </w:rPr>
              <w:t>Personal Communication (from an interview, phone conversation, or discussion at a technical meeting.</w:t>
            </w:r>
          </w:p>
        </w:tc>
        <w:tc>
          <w:tcPr>
            <w:tcW w:w="7148" w:type="dxa"/>
            <w:gridSpan w:val="2"/>
            <w:shd w:val="clear" w:color="auto" w:fill="auto"/>
          </w:tcPr>
          <w:p w14:paraId="360CA387" w14:textId="77777777" w:rsidR="00550F54" w:rsidRPr="00CD677D" w:rsidRDefault="00550F54" w:rsidP="00CC6FBB">
            <w:pPr>
              <w:rPr>
                <w:rFonts w:asciiTheme="minorHAnsi" w:hAnsiTheme="minorHAnsi"/>
                <w:sz w:val="22"/>
                <w:szCs w:val="22"/>
              </w:rPr>
            </w:pPr>
            <w:r w:rsidRPr="00CD677D">
              <w:rPr>
                <w:rFonts w:asciiTheme="minorHAnsi" w:hAnsiTheme="minorHAnsi"/>
                <w:sz w:val="22"/>
                <w:szCs w:val="22"/>
              </w:rPr>
              <w:t>[</w:t>
            </w:r>
            <w:proofErr w:type="gramStart"/>
            <w:r w:rsidRPr="00CD677D">
              <w:rPr>
                <w:rFonts w:asciiTheme="minorHAnsi" w:hAnsiTheme="minorHAnsi"/>
                <w:sz w:val="22"/>
                <w:szCs w:val="22"/>
              </w:rPr>
              <w:t>no</w:t>
            </w:r>
            <w:proofErr w:type="gramEnd"/>
            <w:r w:rsidRPr="00CD677D">
              <w:rPr>
                <w:rFonts w:asciiTheme="minorHAnsi" w:hAnsiTheme="minorHAnsi"/>
                <w:sz w:val="22"/>
                <w:szCs w:val="22"/>
              </w:rPr>
              <w:t xml:space="preserve"> reference in bibliography; however in the text of the paper, acknowledgement should be given in the form of</w:t>
            </w:r>
          </w:p>
          <w:p w14:paraId="1DEA3182" w14:textId="77777777" w:rsidR="00550F54" w:rsidRPr="00CD677D" w:rsidRDefault="00550F54" w:rsidP="00CC6FBB">
            <w:pPr>
              <w:rPr>
                <w:rFonts w:asciiTheme="minorHAnsi" w:hAnsiTheme="minorHAnsi"/>
                <w:sz w:val="22"/>
                <w:szCs w:val="22"/>
              </w:rPr>
            </w:pPr>
            <w:r w:rsidRPr="00CD677D">
              <w:rPr>
                <w:rFonts w:asciiTheme="minorHAnsi" w:hAnsiTheme="minorHAnsi"/>
                <w:sz w:val="22"/>
                <w:szCs w:val="22"/>
              </w:rPr>
              <w:t xml:space="preserve">          “...W. T</w:t>
            </w:r>
            <w:proofErr w:type="gramStart"/>
            <w:r w:rsidRPr="00CD677D">
              <w:rPr>
                <w:rFonts w:asciiTheme="minorHAnsi" w:hAnsiTheme="minorHAnsi"/>
                <w:sz w:val="22"/>
                <w:szCs w:val="22"/>
              </w:rPr>
              <w:t>..</w:t>
            </w:r>
            <w:proofErr w:type="gramEnd"/>
            <w:r w:rsidRPr="00CD677D">
              <w:rPr>
                <w:rFonts w:asciiTheme="minorHAnsi" w:hAnsiTheme="minorHAnsi"/>
                <w:sz w:val="22"/>
                <w:szCs w:val="22"/>
              </w:rPr>
              <w:t xml:space="preserve"> Jones (personal communication, 2008) noted that….”</w:t>
            </w:r>
          </w:p>
          <w:p w14:paraId="3C7A1C4C" w14:textId="77777777" w:rsidR="00550F54" w:rsidRPr="00CD677D" w:rsidRDefault="00550F54" w:rsidP="00CC6FBB">
            <w:pPr>
              <w:rPr>
                <w:rFonts w:asciiTheme="minorHAnsi" w:hAnsiTheme="minorHAnsi"/>
                <w:sz w:val="22"/>
                <w:szCs w:val="22"/>
              </w:rPr>
            </w:pPr>
            <w:r w:rsidRPr="00CD677D">
              <w:rPr>
                <w:rFonts w:asciiTheme="minorHAnsi" w:hAnsiTheme="minorHAnsi"/>
                <w:sz w:val="22"/>
                <w:szCs w:val="22"/>
              </w:rPr>
              <w:t xml:space="preserve">          </w:t>
            </w:r>
            <w:proofErr w:type="gramStart"/>
            <w:r w:rsidRPr="00CD677D">
              <w:rPr>
                <w:rFonts w:asciiTheme="minorHAnsi" w:hAnsiTheme="minorHAnsi"/>
                <w:sz w:val="22"/>
                <w:szCs w:val="22"/>
              </w:rPr>
              <w:t>or</w:t>
            </w:r>
            <w:proofErr w:type="gramEnd"/>
          </w:p>
          <w:p w14:paraId="339C61CF" w14:textId="77777777" w:rsidR="00550F54" w:rsidRPr="00CD677D" w:rsidRDefault="00550F54" w:rsidP="00CC6FBB">
            <w:pPr>
              <w:rPr>
                <w:rFonts w:asciiTheme="minorHAnsi" w:hAnsiTheme="minorHAnsi"/>
                <w:sz w:val="22"/>
                <w:szCs w:val="22"/>
              </w:rPr>
            </w:pPr>
            <w:r w:rsidRPr="00CD677D">
              <w:rPr>
                <w:rFonts w:asciiTheme="minorHAnsi" w:hAnsiTheme="minorHAnsi"/>
                <w:sz w:val="22"/>
                <w:szCs w:val="22"/>
              </w:rPr>
              <w:t xml:space="preserve">         “</w:t>
            </w:r>
            <w:proofErr w:type="gramStart"/>
            <w:r w:rsidRPr="00CD677D">
              <w:rPr>
                <w:rFonts w:asciiTheme="minorHAnsi" w:hAnsiTheme="minorHAnsi"/>
                <w:sz w:val="22"/>
                <w:szCs w:val="22"/>
              </w:rPr>
              <w:t>it</w:t>
            </w:r>
            <w:proofErr w:type="gramEnd"/>
            <w:r w:rsidRPr="00CD677D">
              <w:rPr>
                <w:rFonts w:asciiTheme="minorHAnsi" w:hAnsiTheme="minorHAnsi"/>
                <w:sz w:val="22"/>
                <w:szCs w:val="22"/>
              </w:rPr>
              <w:t xml:space="preserve"> was recently noted that smog is not increasing in Los Angeles (W. T. </w:t>
            </w:r>
            <w:proofErr w:type="spellStart"/>
            <w:r w:rsidRPr="00CD677D">
              <w:rPr>
                <w:rFonts w:asciiTheme="minorHAnsi" w:hAnsiTheme="minorHAnsi"/>
                <w:sz w:val="22"/>
                <w:szCs w:val="22"/>
              </w:rPr>
              <w:t>Doerr</w:t>
            </w:r>
            <w:proofErr w:type="spellEnd"/>
            <w:r w:rsidRPr="00CD677D">
              <w:rPr>
                <w:rFonts w:asciiTheme="minorHAnsi" w:hAnsiTheme="minorHAnsi"/>
                <w:sz w:val="22"/>
                <w:szCs w:val="22"/>
              </w:rPr>
              <w:t>, personal communication, 2008)...”</w:t>
            </w:r>
          </w:p>
        </w:tc>
      </w:tr>
      <w:tr w:rsidR="00780E73" w:rsidRPr="00CD677D" w14:paraId="16906AB0" w14:textId="77777777" w:rsidTr="00F37ED4">
        <w:tc>
          <w:tcPr>
            <w:tcW w:w="1763" w:type="dxa"/>
            <w:gridSpan w:val="2"/>
            <w:shd w:val="clear" w:color="auto" w:fill="auto"/>
          </w:tcPr>
          <w:p w14:paraId="513C0E52" w14:textId="77777777" w:rsidR="00780E73" w:rsidRPr="00CD677D" w:rsidRDefault="00E80BC9" w:rsidP="000701C7">
            <w:pPr>
              <w:rPr>
                <w:rFonts w:asciiTheme="minorHAnsi" w:hAnsiTheme="minorHAnsi"/>
                <w:sz w:val="22"/>
                <w:szCs w:val="22"/>
              </w:rPr>
            </w:pPr>
            <w:r w:rsidRPr="00CD677D">
              <w:rPr>
                <w:rFonts w:asciiTheme="minorHAnsi" w:hAnsiTheme="minorHAnsi"/>
                <w:sz w:val="22"/>
                <w:szCs w:val="22"/>
              </w:rPr>
              <w:t>O</w:t>
            </w:r>
            <w:r w:rsidR="00780E73" w:rsidRPr="00CD677D">
              <w:rPr>
                <w:rFonts w:asciiTheme="minorHAnsi" w:hAnsiTheme="minorHAnsi"/>
                <w:sz w:val="22"/>
                <w:szCs w:val="22"/>
              </w:rPr>
              <w:t>ther materials</w:t>
            </w:r>
          </w:p>
          <w:p w14:paraId="07FE2E2B"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 xml:space="preserve"> </w:t>
            </w:r>
          </w:p>
        </w:tc>
        <w:tc>
          <w:tcPr>
            <w:tcW w:w="7093" w:type="dxa"/>
            <w:shd w:val="clear" w:color="auto" w:fill="auto"/>
          </w:tcPr>
          <w:p w14:paraId="3D3DDAF3" w14:textId="77777777" w:rsidR="00780E73" w:rsidRPr="00CD677D" w:rsidRDefault="00780E73" w:rsidP="000701C7">
            <w:pPr>
              <w:rPr>
                <w:rFonts w:asciiTheme="minorHAnsi" w:hAnsiTheme="minorHAnsi"/>
                <w:sz w:val="22"/>
                <w:szCs w:val="22"/>
              </w:rPr>
            </w:pPr>
            <w:r w:rsidRPr="00CD677D">
              <w:rPr>
                <w:rFonts w:asciiTheme="minorHAnsi" w:hAnsiTheme="minorHAnsi"/>
                <w:sz w:val="22"/>
                <w:szCs w:val="22"/>
              </w:rPr>
              <w:t>[</w:t>
            </w:r>
            <w:proofErr w:type="gramStart"/>
            <w:r w:rsidRPr="00CD677D">
              <w:rPr>
                <w:rFonts w:asciiTheme="minorHAnsi" w:hAnsiTheme="minorHAnsi"/>
                <w:sz w:val="22"/>
                <w:szCs w:val="22"/>
              </w:rPr>
              <w:t>contact</w:t>
            </w:r>
            <w:proofErr w:type="gramEnd"/>
            <w:r w:rsidRPr="00CD677D">
              <w:rPr>
                <w:rFonts w:asciiTheme="minorHAnsi" w:hAnsiTheme="minorHAnsi"/>
                <w:sz w:val="22"/>
                <w:szCs w:val="22"/>
              </w:rPr>
              <w:t xml:space="preserve"> Mr. Browne] </w:t>
            </w:r>
            <w:r w:rsidRPr="00CD677D">
              <w:rPr>
                <w:rFonts w:asciiTheme="minorHAnsi" w:hAnsiTheme="minorHAnsi"/>
                <w:i/>
                <w:sz w:val="22"/>
                <w:szCs w:val="22"/>
              </w:rPr>
              <w:t>or</w:t>
            </w:r>
            <w:r w:rsidRPr="00CD677D">
              <w:rPr>
                <w:rFonts w:asciiTheme="minorHAnsi" w:hAnsiTheme="minorHAnsi"/>
                <w:sz w:val="22"/>
                <w:szCs w:val="22"/>
              </w:rPr>
              <w:t xml:space="preserve"> use the generic form of a citation:</w:t>
            </w:r>
          </w:p>
          <w:p w14:paraId="09056004" w14:textId="77777777" w:rsidR="00780E73" w:rsidRPr="00CD677D" w:rsidRDefault="00780E73" w:rsidP="000701C7">
            <w:pPr>
              <w:rPr>
                <w:rFonts w:asciiTheme="minorHAnsi" w:hAnsiTheme="minorHAnsi"/>
                <w:sz w:val="22"/>
                <w:szCs w:val="22"/>
              </w:rPr>
            </w:pPr>
          </w:p>
          <w:p w14:paraId="2E4134B9" w14:textId="77777777" w:rsidR="00780E73" w:rsidRPr="00CD677D" w:rsidRDefault="008C00E8" w:rsidP="008C00E8">
            <w:pPr>
              <w:ind w:left="720" w:hanging="720"/>
              <w:rPr>
                <w:rFonts w:asciiTheme="minorHAnsi" w:hAnsiTheme="minorHAnsi"/>
                <w:i/>
                <w:sz w:val="22"/>
                <w:szCs w:val="22"/>
              </w:rPr>
            </w:pPr>
            <w:r w:rsidRPr="00CD677D">
              <w:rPr>
                <w:rFonts w:asciiTheme="minorHAnsi" w:hAnsiTheme="minorHAnsi"/>
                <w:i/>
                <w:sz w:val="22"/>
                <w:szCs w:val="22"/>
              </w:rPr>
              <w:t>[</w:t>
            </w:r>
            <w:r w:rsidR="00780E73" w:rsidRPr="00CD677D">
              <w:rPr>
                <w:rFonts w:asciiTheme="minorHAnsi" w:hAnsiTheme="minorHAnsi"/>
                <w:i/>
                <w:sz w:val="22"/>
                <w:szCs w:val="22"/>
              </w:rPr>
              <w:t>Name of author (individual authors or an organization), date, title of publication:  Publication data.</w:t>
            </w:r>
            <w:r w:rsidRPr="00CD677D">
              <w:rPr>
                <w:rFonts w:asciiTheme="minorHAnsi" w:hAnsiTheme="minorHAnsi"/>
                <w:i/>
                <w:sz w:val="22"/>
                <w:szCs w:val="22"/>
              </w:rPr>
              <w:t>]</w:t>
            </w:r>
          </w:p>
        </w:tc>
      </w:tr>
    </w:tbl>
    <w:p w14:paraId="3D598E5F" w14:textId="77777777" w:rsidR="00780E73" w:rsidRPr="00CD677D" w:rsidRDefault="00780E73" w:rsidP="00780E73">
      <w:pPr>
        <w:spacing w:after="120"/>
        <w:rPr>
          <w:rFonts w:asciiTheme="minorHAnsi" w:hAnsiTheme="minorHAnsi" w:cs="Times New Roman"/>
          <w:b/>
          <w:bCs/>
          <w:sz w:val="22"/>
          <w:szCs w:val="22"/>
        </w:rPr>
      </w:pPr>
    </w:p>
    <w:p w14:paraId="2FB7A156" w14:textId="77777777" w:rsidR="00780E73" w:rsidRPr="00CD677D" w:rsidRDefault="00B67E76" w:rsidP="00780E73">
      <w:pPr>
        <w:spacing w:after="120"/>
        <w:rPr>
          <w:rFonts w:asciiTheme="minorHAnsi" w:hAnsiTheme="minorHAnsi" w:cs="Times New Roman"/>
          <w:b/>
          <w:bCs/>
          <w:sz w:val="22"/>
          <w:szCs w:val="22"/>
        </w:rPr>
      </w:pPr>
      <w:proofErr w:type="gramStart"/>
      <w:r w:rsidRPr="00CD677D">
        <w:rPr>
          <w:rFonts w:asciiTheme="minorHAnsi" w:hAnsiTheme="minorHAnsi" w:cs="Times New Roman"/>
          <w:b/>
          <w:bCs/>
          <w:sz w:val="22"/>
          <w:szCs w:val="22"/>
        </w:rPr>
        <w:t>7.5</w:t>
      </w:r>
      <w:r w:rsidR="00780E73" w:rsidRPr="00CD677D">
        <w:rPr>
          <w:rFonts w:asciiTheme="minorHAnsi" w:hAnsiTheme="minorHAnsi" w:cs="Times New Roman"/>
          <w:b/>
          <w:bCs/>
          <w:sz w:val="22"/>
          <w:szCs w:val="22"/>
        </w:rPr>
        <w:t xml:space="preserve">  Excessively</w:t>
      </w:r>
      <w:proofErr w:type="gramEnd"/>
      <w:r w:rsidR="00780E73" w:rsidRPr="00CD677D">
        <w:rPr>
          <w:rFonts w:asciiTheme="minorHAnsi" w:hAnsiTheme="minorHAnsi" w:cs="Times New Roman"/>
          <w:b/>
          <w:bCs/>
          <w:sz w:val="22"/>
          <w:szCs w:val="22"/>
        </w:rPr>
        <w:t xml:space="preserve"> Long Reference URLs</w:t>
      </w:r>
    </w:p>
    <w:p w14:paraId="32B53D61" w14:textId="77777777" w:rsidR="00780E73" w:rsidRPr="00CD677D" w:rsidRDefault="00780E73" w:rsidP="00780E73">
      <w:pPr>
        <w:spacing w:after="120"/>
        <w:rPr>
          <w:rFonts w:asciiTheme="minorHAnsi" w:hAnsiTheme="minorHAnsi" w:cs="Times New Roman"/>
          <w:bCs/>
          <w:sz w:val="22"/>
          <w:szCs w:val="22"/>
        </w:rPr>
      </w:pPr>
      <w:r w:rsidRPr="00CD677D">
        <w:rPr>
          <w:rFonts w:asciiTheme="minorHAnsi" w:hAnsiTheme="minorHAnsi" w:cs="Times New Roman"/>
          <w:bCs/>
          <w:sz w:val="22"/>
          <w:szCs w:val="22"/>
        </w:rPr>
        <w:t xml:space="preserve">Do </w:t>
      </w:r>
      <w:r w:rsidRPr="00CD677D">
        <w:rPr>
          <w:rFonts w:asciiTheme="minorHAnsi" w:hAnsiTheme="minorHAnsi" w:cs="Times New Roman"/>
          <w:b/>
          <w:bCs/>
          <w:i/>
          <w:sz w:val="22"/>
          <w:szCs w:val="22"/>
        </w:rPr>
        <w:t>not</w:t>
      </w:r>
      <w:r w:rsidRPr="00CD677D">
        <w:rPr>
          <w:rFonts w:asciiTheme="minorHAnsi" w:hAnsiTheme="minorHAnsi" w:cs="Times New Roman"/>
          <w:bCs/>
          <w:sz w:val="22"/>
          <w:szCs w:val="22"/>
        </w:rPr>
        <w:t xml:space="preserve"> include an excessively long reference URL in the bibliography:  Simply note that you accessed it through Lexis-Nexis or whatever </w:t>
      </w:r>
      <w:proofErr w:type="gramStart"/>
      <w:r w:rsidRPr="00CD677D">
        <w:rPr>
          <w:rFonts w:asciiTheme="minorHAnsi" w:hAnsiTheme="minorHAnsi" w:cs="Times New Roman"/>
          <w:bCs/>
          <w:sz w:val="22"/>
          <w:szCs w:val="22"/>
        </w:rPr>
        <w:t>search engine</w:t>
      </w:r>
      <w:proofErr w:type="gramEnd"/>
      <w:r w:rsidRPr="00CD677D">
        <w:rPr>
          <w:rFonts w:asciiTheme="minorHAnsi" w:hAnsiTheme="minorHAnsi" w:cs="Times New Roman"/>
          <w:bCs/>
          <w:sz w:val="22"/>
          <w:szCs w:val="22"/>
        </w:rPr>
        <w:t xml:space="preserve"> you used.  In many cases, long URLs are not permanent, and will disappear the moment you log off.  The following is an example of a URL format that should be avoided:</w:t>
      </w:r>
    </w:p>
    <w:p w14:paraId="6E00839C" w14:textId="77777777" w:rsidR="00780E73" w:rsidRPr="00CD677D" w:rsidRDefault="00780E73" w:rsidP="00780E73">
      <w:pPr>
        <w:ind w:left="360"/>
        <w:rPr>
          <w:rFonts w:asciiTheme="minorHAnsi" w:hAnsiTheme="minorHAnsi"/>
          <w:color w:val="000000"/>
          <w:sz w:val="22"/>
          <w:szCs w:val="22"/>
        </w:rPr>
      </w:pPr>
      <w:r w:rsidRPr="00CD677D">
        <w:rPr>
          <w:rFonts w:asciiTheme="minorHAnsi" w:hAnsiTheme="minorHAnsi"/>
          <w:color w:val="000000"/>
          <w:sz w:val="22"/>
          <w:szCs w:val="22"/>
        </w:rPr>
        <w:t>Midland Daily News, Accent Features, [http://infoweb.newsbank.com/iw-search/we/InfoWeb</w:t>
      </w:r>
      <w:proofErr w:type="gramStart"/>
      <w:r w:rsidRPr="00CD677D">
        <w:rPr>
          <w:rFonts w:asciiTheme="minorHAnsi" w:hAnsiTheme="minorHAnsi"/>
          <w:color w:val="000000"/>
          <w:sz w:val="22"/>
          <w:szCs w:val="22"/>
        </w:rPr>
        <w:t>?p</w:t>
      </w:r>
      <w:proofErr w:type="gramEnd"/>
      <w:r w:rsidRPr="00CD677D">
        <w:rPr>
          <w:rFonts w:asciiTheme="minorHAnsi" w:hAnsiTheme="minorHAnsi"/>
          <w:color w:val="000000"/>
          <w:sz w:val="22"/>
          <w:szCs w:val="22"/>
        </w:rPr>
        <w:t xml:space="preserve">_action=doc&amp;p_docid=10C388B0EC376988&amp;p_docnum=1&amp;p_queryname=8&amp;p_product=AWNB&amp;p_theme=aggregated4&amp;p_nbid=E58B4ATGMTE0MjYzMzk1NC42NDA5NTk6MToxMzoxMjguOTcuMjQ0LjM3]. Accessed on March 16, 2006. </w:t>
      </w:r>
    </w:p>
    <w:p w14:paraId="24C5DB8E" w14:textId="77777777" w:rsidR="00780E73" w:rsidRPr="00CD677D" w:rsidRDefault="00780E73" w:rsidP="00780E73">
      <w:pPr>
        <w:ind w:firstLineChars="245" w:firstLine="539"/>
        <w:rPr>
          <w:rFonts w:asciiTheme="minorHAnsi" w:hAnsiTheme="minorHAnsi"/>
          <w:color w:val="000000"/>
          <w:sz w:val="22"/>
          <w:szCs w:val="22"/>
        </w:rPr>
      </w:pPr>
    </w:p>
    <w:p w14:paraId="55848F02"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 xml:space="preserve">Note that is has no author (although there is a possibility that the article did not have a named author, in which case using the name of the newspaper is appropriate); it has no date given for the actual article, and it gives </w:t>
      </w:r>
      <w:proofErr w:type="gramStart"/>
      <w:r w:rsidRPr="00CD677D">
        <w:rPr>
          <w:rFonts w:asciiTheme="minorHAnsi" w:hAnsiTheme="minorHAnsi"/>
          <w:sz w:val="22"/>
          <w:szCs w:val="22"/>
        </w:rPr>
        <w:t>a</w:t>
      </w:r>
      <w:proofErr w:type="gramEnd"/>
      <w:r w:rsidRPr="00CD677D">
        <w:rPr>
          <w:rFonts w:asciiTheme="minorHAnsi" w:hAnsiTheme="minorHAnsi"/>
          <w:sz w:val="22"/>
          <w:szCs w:val="22"/>
        </w:rPr>
        <w:t xml:space="preserve"> impossibly long URL for the article’s site.  In reality, no one is going to type in that level of gobbledygook.  If the author, title, name of newspaper, and date are present, the article could easily be retrieved from </w:t>
      </w:r>
      <w:proofErr w:type="spellStart"/>
      <w:r w:rsidRPr="00CD677D">
        <w:rPr>
          <w:rFonts w:asciiTheme="minorHAnsi" w:hAnsiTheme="minorHAnsi"/>
          <w:sz w:val="22"/>
          <w:szCs w:val="22"/>
        </w:rPr>
        <w:t>Newsbank</w:t>
      </w:r>
      <w:proofErr w:type="spellEnd"/>
      <w:r w:rsidRPr="00CD677D">
        <w:rPr>
          <w:rFonts w:asciiTheme="minorHAnsi" w:hAnsiTheme="minorHAnsi"/>
          <w:sz w:val="22"/>
          <w:szCs w:val="22"/>
        </w:rPr>
        <w:t>.</w:t>
      </w:r>
    </w:p>
    <w:p w14:paraId="596F10F3" w14:textId="77777777" w:rsidR="00780E73" w:rsidRPr="00CD677D" w:rsidRDefault="00780E73" w:rsidP="00780E73">
      <w:pPr>
        <w:rPr>
          <w:rFonts w:asciiTheme="minorHAnsi" w:hAnsiTheme="minorHAnsi"/>
          <w:sz w:val="22"/>
          <w:szCs w:val="22"/>
        </w:rPr>
      </w:pPr>
    </w:p>
    <w:p w14:paraId="14EA1039" w14:textId="77777777" w:rsidR="00780E73" w:rsidRPr="00CD677D" w:rsidRDefault="00780E73" w:rsidP="00780E73">
      <w:pPr>
        <w:rPr>
          <w:rFonts w:asciiTheme="minorHAnsi" w:hAnsiTheme="minorHAnsi"/>
          <w:sz w:val="22"/>
          <w:szCs w:val="22"/>
        </w:rPr>
      </w:pPr>
    </w:p>
    <w:p w14:paraId="727D1B4B" w14:textId="77777777" w:rsidR="00780E73" w:rsidRPr="00CD677D" w:rsidRDefault="00780E73" w:rsidP="00780E73">
      <w:pPr>
        <w:rPr>
          <w:rFonts w:asciiTheme="minorHAnsi" w:hAnsiTheme="minorHAnsi"/>
          <w:sz w:val="22"/>
          <w:szCs w:val="22"/>
        </w:rPr>
      </w:pPr>
    </w:p>
    <w:p w14:paraId="448CFC1D" w14:textId="77777777" w:rsidR="00780E73" w:rsidRPr="00CD677D" w:rsidRDefault="00780E73" w:rsidP="00780E73">
      <w:pPr>
        <w:rPr>
          <w:rFonts w:asciiTheme="minorHAnsi" w:hAnsiTheme="minorHAnsi"/>
          <w:sz w:val="22"/>
          <w:szCs w:val="22"/>
        </w:rPr>
      </w:pPr>
    </w:p>
    <w:p w14:paraId="6FB0C5B7" w14:textId="77777777" w:rsidR="00780E73" w:rsidRPr="00CD677D" w:rsidRDefault="00780E73" w:rsidP="00780E73">
      <w:pPr>
        <w:rPr>
          <w:rFonts w:asciiTheme="minorHAnsi" w:hAnsiTheme="minorHAnsi"/>
          <w:sz w:val="22"/>
          <w:szCs w:val="22"/>
        </w:rPr>
      </w:pPr>
    </w:p>
    <w:p w14:paraId="6B9DEDDF" w14:textId="77777777" w:rsidR="00780E73" w:rsidRPr="00CD677D" w:rsidRDefault="00780E73" w:rsidP="00780E73">
      <w:pPr>
        <w:rPr>
          <w:rFonts w:asciiTheme="minorHAnsi" w:hAnsiTheme="minorHAnsi"/>
          <w:sz w:val="22"/>
          <w:szCs w:val="22"/>
        </w:rPr>
      </w:pPr>
    </w:p>
    <w:p w14:paraId="24BB6F89" w14:textId="77777777" w:rsidR="00780E73" w:rsidRPr="00CD677D" w:rsidRDefault="00780E73" w:rsidP="00780E73">
      <w:pPr>
        <w:rPr>
          <w:rFonts w:asciiTheme="minorHAnsi" w:hAnsiTheme="minorHAnsi"/>
          <w:sz w:val="22"/>
          <w:szCs w:val="22"/>
        </w:rPr>
      </w:pPr>
    </w:p>
    <w:p w14:paraId="45B2A76C" w14:textId="77777777" w:rsidR="00780E73" w:rsidRPr="00CD677D" w:rsidRDefault="00780E73" w:rsidP="00780E73">
      <w:pPr>
        <w:rPr>
          <w:rFonts w:asciiTheme="minorHAnsi" w:hAnsiTheme="minorHAnsi"/>
          <w:sz w:val="22"/>
          <w:szCs w:val="22"/>
        </w:rPr>
      </w:pPr>
    </w:p>
    <w:p w14:paraId="71CDAD1A" w14:textId="77777777" w:rsidR="003F126C" w:rsidRPr="00CD677D" w:rsidRDefault="003F126C" w:rsidP="00780E73">
      <w:pPr>
        <w:rPr>
          <w:rFonts w:asciiTheme="minorHAnsi" w:hAnsiTheme="minorHAnsi"/>
          <w:sz w:val="22"/>
          <w:szCs w:val="22"/>
        </w:rPr>
      </w:pPr>
    </w:p>
    <w:p w14:paraId="7A76BA99" w14:textId="77777777" w:rsidR="00780E73" w:rsidRPr="00CD677D" w:rsidRDefault="00B67E76" w:rsidP="00780E73">
      <w:pPr>
        <w:spacing w:before="120" w:after="120"/>
        <w:rPr>
          <w:rFonts w:asciiTheme="minorHAnsi" w:hAnsiTheme="minorHAnsi"/>
          <w:b/>
          <w:sz w:val="22"/>
          <w:szCs w:val="22"/>
        </w:rPr>
      </w:pPr>
      <w:proofErr w:type="gramStart"/>
      <w:r w:rsidRPr="00CD677D">
        <w:rPr>
          <w:rFonts w:asciiTheme="minorHAnsi" w:hAnsiTheme="minorHAnsi"/>
          <w:b/>
          <w:sz w:val="22"/>
          <w:szCs w:val="22"/>
        </w:rPr>
        <w:t>7.6</w:t>
      </w:r>
      <w:r w:rsidR="00780E73" w:rsidRPr="00CD677D">
        <w:rPr>
          <w:rFonts w:asciiTheme="minorHAnsi" w:hAnsiTheme="minorHAnsi"/>
          <w:b/>
          <w:sz w:val="22"/>
          <w:szCs w:val="22"/>
        </w:rPr>
        <w:t xml:space="preserve">  Reference</w:t>
      </w:r>
      <w:proofErr w:type="gramEnd"/>
      <w:r w:rsidR="00780E73" w:rsidRPr="00CD677D">
        <w:rPr>
          <w:rFonts w:asciiTheme="minorHAnsi" w:hAnsiTheme="minorHAnsi"/>
          <w:b/>
          <w:sz w:val="22"/>
          <w:szCs w:val="22"/>
        </w:rPr>
        <w:t xml:space="preserve"> List </w:t>
      </w:r>
    </w:p>
    <w:p w14:paraId="37E17F09"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A single, alphabetical Reference List should be prepared and placed at the end of the text of the report.  The form for each ent</w:t>
      </w:r>
      <w:r w:rsidR="00E00F57" w:rsidRPr="00CD677D">
        <w:rPr>
          <w:rFonts w:asciiTheme="minorHAnsi" w:hAnsiTheme="minorHAnsi"/>
          <w:sz w:val="22"/>
          <w:szCs w:val="22"/>
        </w:rPr>
        <w:t>ry is shown in the table on pages 36-</w:t>
      </w:r>
      <w:proofErr w:type="gramStart"/>
      <w:r w:rsidR="00E00F57" w:rsidRPr="00CD677D">
        <w:rPr>
          <w:rFonts w:asciiTheme="minorHAnsi" w:hAnsiTheme="minorHAnsi"/>
          <w:sz w:val="22"/>
          <w:szCs w:val="22"/>
        </w:rPr>
        <w:t xml:space="preserve">38 </w:t>
      </w:r>
      <w:r w:rsidRPr="00CD677D">
        <w:rPr>
          <w:rFonts w:asciiTheme="minorHAnsi" w:hAnsiTheme="minorHAnsi"/>
          <w:sz w:val="22"/>
          <w:szCs w:val="22"/>
        </w:rPr>
        <w:t xml:space="preserve"> .</w:t>
      </w:r>
      <w:proofErr w:type="gramEnd"/>
      <w:r w:rsidRPr="00CD677D">
        <w:rPr>
          <w:rFonts w:asciiTheme="minorHAnsi" w:hAnsiTheme="minorHAnsi"/>
          <w:sz w:val="22"/>
          <w:szCs w:val="22"/>
        </w:rPr>
        <w:t xml:space="preserve">  You should not break down the bibliography by type of reference or by individual group members:  it should be a single list that represents a compilation of everyone’s reference material.</w:t>
      </w:r>
    </w:p>
    <w:p w14:paraId="60D3550F" w14:textId="77777777" w:rsidR="00780E73" w:rsidRPr="00CD677D" w:rsidRDefault="00780E73" w:rsidP="00780E73">
      <w:pPr>
        <w:spacing w:before="120" w:after="120"/>
        <w:rPr>
          <w:rFonts w:asciiTheme="minorHAnsi" w:hAnsiTheme="minorHAnsi"/>
          <w:sz w:val="22"/>
          <w:szCs w:val="22"/>
        </w:rPr>
      </w:pPr>
    </w:p>
    <w:p w14:paraId="267303A8"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Putting each of the above reference citations in alphabetical order, we get:</w:t>
      </w:r>
    </w:p>
    <w:p w14:paraId="25600A64" w14:textId="77777777" w:rsidR="00780E73" w:rsidRPr="00CD677D" w:rsidRDefault="00780E73" w:rsidP="00780E73">
      <w:pPr>
        <w:spacing w:before="120" w:after="120"/>
        <w:rPr>
          <w:rFonts w:asciiTheme="minorHAnsi" w:hAnsiTheme="minorHAnsi"/>
          <w:sz w:val="22"/>
          <w:szCs w:val="22"/>
        </w:rPr>
      </w:pPr>
    </w:p>
    <w:p w14:paraId="707B674E" w14:textId="77777777" w:rsidR="00780E73" w:rsidRPr="00CD677D" w:rsidRDefault="00780E73" w:rsidP="00780E73">
      <w:pPr>
        <w:spacing w:before="120"/>
        <w:ind w:left="720" w:hanging="720"/>
        <w:rPr>
          <w:rFonts w:asciiTheme="minorHAnsi" w:hAnsiTheme="minorHAnsi"/>
          <w:sz w:val="22"/>
          <w:szCs w:val="22"/>
        </w:rPr>
      </w:pPr>
      <w:proofErr w:type="spellStart"/>
      <w:r w:rsidRPr="00CD677D">
        <w:rPr>
          <w:rFonts w:asciiTheme="minorHAnsi" w:hAnsiTheme="minorHAnsi"/>
          <w:sz w:val="22"/>
          <w:szCs w:val="22"/>
        </w:rPr>
        <w:t>Apostolakis</w:t>
      </w:r>
      <w:proofErr w:type="spellEnd"/>
      <w:r w:rsidRPr="00CD677D">
        <w:rPr>
          <w:rFonts w:asciiTheme="minorHAnsi" w:hAnsiTheme="minorHAnsi"/>
          <w:sz w:val="22"/>
          <w:szCs w:val="22"/>
        </w:rPr>
        <w:t>, G. E., chairman, 2001, Letter report to William D. Travers re: Risk-based performance indicators: Phase 1 Report:  Washington, D. C., Advisory Committee on Reactor Safegu</w:t>
      </w:r>
      <w:r w:rsidR="00E00F57" w:rsidRPr="00CD677D">
        <w:rPr>
          <w:rFonts w:asciiTheme="minorHAnsi" w:hAnsiTheme="minorHAnsi"/>
          <w:sz w:val="22"/>
          <w:szCs w:val="22"/>
        </w:rPr>
        <w:t>36-38</w:t>
      </w:r>
      <w:r w:rsidRPr="00CD677D">
        <w:rPr>
          <w:rFonts w:asciiTheme="minorHAnsi" w:hAnsiTheme="minorHAnsi"/>
          <w:sz w:val="22"/>
          <w:szCs w:val="22"/>
        </w:rPr>
        <w:t>ards, U. S. Nuclear Regulatory Commission, 5 p. [http://www.nrc.gov/reading-rm/doc-collections/acrs/letters/001/ 831946.pdf].</w:t>
      </w:r>
    </w:p>
    <w:p w14:paraId="49371864" w14:textId="77777777" w:rsidR="00780E73" w:rsidRPr="00CD677D" w:rsidRDefault="00780E73" w:rsidP="00780E73">
      <w:pPr>
        <w:spacing w:before="120"/>
        <w:ind w:left="720" w:hanging="720"/>
        <w:rPr>
          <w:rFonts w:asciiTheme="minorHAnsi" w:hAnsiTheme="minorHAnsi"/>
          <w:sz w:val="22"/>
          <w:szCs w:val="22"/>
        </w:rPr>
      </w:pPr>
      <w:proofErr w:type="spellStart"/>
      <w:r w:rsidRPr="00CD677D">
        <w:rPr>
          <w:rFonts w:asciiTheme="minorHAnsi" w:hAnsiTheme="minorHAnsi"/>
          <w:sz w:val="22"/>
          <w:szCs w:val="22"/>
        </w:rPr>
        <w:t>Aspray</w:t>
      </w:r>
      <w:proofErr w:type="spellEnd"/>
      <w:r w:rsidRPr="00CD677D">
        <w:rPr>
          <w:rFonts w:asciiTheme="minorHAnsi" w:hAnsiTheme="minorHAnsi"/>
          <w:sz w:val="22"/>
          <w:szCs w:val="22"/>
        </w:rPr>
        <w:t>, W. F., 1982, History of the stored-program concept</w:t>
      </w:r>
      <w:proofErr w:type="gramStart"/>
      <w:r w:rsidRPr="00CD677D">
        <w:rPr>
          <w:rFonts w:asciiTheme="minorHAnsi" w:hAnsiTheme="minorHAnsi"/>
          <w:sz w:val="22"/>
          <w:szCs w:val="22"/>
        </w:rPr>
        <w:t>;  Annals</w:t>
      </w:r>
      <w:proofErr w:type="gramEnd"/>
      <w:r w:rsidRPr="00CD677D">
        <w:rPr>
          <w:rFonts w:asciiTheme="minorHAnsi" w:hAnsiTheme="minorHAnsi"/>
          <w:sz w:val="22"/>
          <w:szCs w:val="22"/>
        </w:rPr>
        <w:t xml:space="preserve"> of the History of Computing, v. 2, pp. 358-61.</w:t>
      </w:r>
    </w:p>
    <w:p w14:paraId="61AF944F" w14:textId="77777777" w:rsidR="00780E73" w:rsidRPr="00CD677D" w:rsidRDefault="00780E73" w:rsidP="00780E73">
      <w:pPr>
        <w:spacing w:before="120"/>
        <w:ind w:left="720" w:hanging="720"/>
        <w:rPr>
          <w:rFonts w:asciiTheme="minorHAnsi" w:hAnsiTheme="minorHAnsi"/>
          <w:sz w:val="22"/>
          <w:szCs w:val="22"/>
        </w:rPr>
      </w:pPr>
      <w:proofErr w:type="spellStart"/>
      <w:r w:rsidRPr="00CD677D">
        <w:rPr>
          <w:rFonts w:asciiTheme="minorHAnsi" w:hAnsiTheme="minorHAnsi"/>
          <w:sz w:val="22"/>
          <w:szCs w:val="22"/>
        </w:rPr>
        <w:t>Bedard</w:t>
      </w:r>
      <w:proofErr w:type="spellEnd"/>
      <w:r w:rsidRPr="00CD677D">
        <w:rPr>
          <w:rFonts w:asciiTheme="minorHAnsi" w:hAnsiTheme="minorHAnsi"/>
          <w:sz w:val="22"/>
          <w:szCs w:val="22"/>
        </w:rPr>
        <w:t xml:space="preserve">, P., </w:t>
      </w:r>
      <w:proofErr w:type="gramStart"/>
      <w:r w:rsidRPr="00CD677D">
        <w:rPr>
          <w:rFonts w:asciiTheme="minorHAnsi" w:hAnsiTheme="minorHAnsi"/>
          <w:sz w:val="22"/>
          <w:szCs w:val="22"/>
        </w:rPr>
        <w:t>June,</w:t>
      </w:r>
      <w:proofErr w:type="gramEnd"/>
      <w:r w:rsidRPr="00CD677D">
        <w:rPr>
          <w:rFonts w:asciiTheme="minorHAnsi" w:hAnsiTheme="minorHAnsi"/>
          <w:sz w:val="22"/>
          <w:szCs w:val="22"/>
        </w:rPr>
        <w:t xml:space="preserve"> 1984, The midnight ride of John Vincent </w:t>
      </w:r>
      <w:proofErr w:type="spellStart"/>
      <w:r w:rsidRPr="00CD677D">
        <w:rPr>
          <w:rFonts w:asciiTheme="minorHAnsi" w:hAnsiTheme="minorHAnsi"/>
          <w:sz w:val="22"/>
          <w:szCs w:val="22"/>
        </w:rPr>
        <w:t>Atanasoff</w:t>
      </w:r>
      <w:proofErr w:type="spellEnd"/>
      <w:r w:rsidRPr="00CD677D">
        <w:rPr>
          <w:rFonts w:asciiTheme="minorHAnsi" w:hAnsiTheme="minorHAnsi"/>
          <w:sz w:val="22"/>
          <w:szCs w:val="22"/>
        </w:rPr>
        <w:t>:  Car and Driver Magazine, p. 192.</w:t>
      </w:r>
    </w:p>
    <w:p w14:paraId="27D98EB1" w14:textId="77777777" w:rsidR="00E80BC9" w:rsidRPr="00CD677D" w:rsidRDefault="00E80BC9" w:rsidP="00780E73">
      <w:pPr>
        <w:spacing w:before="120"/>
        <w:ind w:left="720" w:hanging="720"/>
        <w:rPr>
          <w:rFonts w:asciiTheme="minorHAnsi" w:hAnsiTheme="minorHAnsi"/>
          <w:sz w:val="22"/>
          <w:szCs w:val="22"/>
        </w:rPr>
      </w:pPr>
      <w:r w:rsidRPr="00CD677D">
        <w:rPr>
          <w:rFonts w:asciiTheme="minorHAnsi" w:hAnsiTheme="minorHAnsi"/>
          <w:sz w:val="22"/>
          <w:szCs w:val="22"/>
        </w:rPr>
        <w:t>Brown v. Board of Education of Topeka, et al., 1954</w:t>
      </w:r>
      <w:r w:rsidR="00241A38" w:rsidRPr="00CD677D">
        <w:rPr>
          <w:rFonts w:asciiTheme="minorHAnsi" w:hAnsiTheme="minorHAnsi"/>
          <w:sz w:val="22"/>
          <w:szCs w:val="22"/>
        </w:rPr>
        <w:t>:</w:t>
      </w:r>
      <w:r w:rsidRPr="00CD677D">
        <w:rPr>
          <w:rFonts w:asciiTheme="minorHAnsi" w:hAnsiTheme="minorHAnsi"/>
          <w:sz w:val="22"/>
          <w:szCs w:val="22"/>
        </w:rPr>
        <w:t xml:space="preserve"> 347 United States Reports 483.</w:t>
      </w:r>
    </w:p>
    <w:p w14:paraId="6043D6AB" w14:textId="77777777" w:rsidR="00780E73" w:rsidRPr="00CD677D" w:rsidRDefault="00780E73" w:rsidP="00780E73">
      <w:pPr>
        <w:spacing w:before="120"/>
        <w:ind w:left="720" w:hanging="720"/>
        <w:rPr>
          <w:rFonts w:asciiTheme="minorHAnsi" w:hAnsiTheme="minorHAnsi"/>
          <w:sz w:val="22"/>
          <w:szCs w:val="22"/>
        </w:rPr>
      </w:pPr>
      <w:r w:rsidRPr="00CD677D">
        <w:rPr>
          <w:rFonts w:asciiTheme="minorHAnsi" w:hAnsiTheme="minorHAnsi"/>
          <w:sz w:val="22"/>
          <w:szCs w:val="22"/>
        </w:rPr>
        <w:t>Burks, A. R., 2003, Who invented the computer</w:t>
      </w:r>
      <w:proofErr w:type="gramStart"/>
      <w:r w:rsidRPr="00CD677D">
        <w:rPr>
          <w:rFonts w:asciiTheme="minorHAnsi" w:hAnsiTheme="minorHAnsi"/>
          <w:sz w:val="22"/>
          <w:szCs w:val="22"/>
        </w:rPr>
        <w:t>?:</w:t>
      </w:r>
      <w:proofErr w:type="gramEnd"/>
      <w:r w:rsidRPr="00CD677D">
        <w:rPr>
          <w:rFonts w:asciiTheme="minorHAnsi" w:hAnsiTheme="minorHAnsi"/>
          <w:sz w:val="22"/>
          <w:szCs w:val="22"/>
        </w:rPr>
        <w:t xml:space="preserve">  Amherst, N. Y., Prometheus Books, 463 p.</w:t>
      </w:r>
    </w:p>
    <w:p w14:paraId="258F4B12" w14:textId="77777777" w:rsidR="00780E73" w:rsidRPr="00CD677D" w:rsidRDefault="00780E73" w:rsidP="00780E73">
      <w:pPr>
        <w:spacing w:before="120"/>
        <w:ind w:left="720" w:hanging="720"/>
        <w:rPr>
          <w:rFonts w:asciiTheme="minorHAnsi" w:hAnsiTheme="minorHAnsi"/>
          <w:sz w:val="22"/>
          <w:szCs w:val="22"/>
        </w:rPr>
      </w:pPr>
      <w:proofErr w:type="spellStart"/>
      <w:r w:rsidRPr="00CD677D">
        <w:rPr>
          <w:rFonts w:asciiTheme="minorHAnsi" w:hAnsiTheme="minorHAnsi"/>
          <w:sz w:val="22"/>
          <w:szCs w:val="22"/>
        </w:rPr>
        <w:t>Kaiper</w:t>
      </w:r>
      <w:proofErr w:type="spellEnd"/>
      <w:r w:rsidRPr="00CD677D">
        <w:rPr>
          <w:rFonts w:asciiTheme="minorHAnsi" w:hAnsiTheme="minorHAnsi"/>
          <w:sz w:val="22"/>
          <w:szCs w:val="22"/>
        </w:rPr>
        <w:t xml:space="preserve">, G. V., 2003, California energy flow – 1999:  Livermore, </w:t>
      </w:r>
      <w:proofErr w:type="spellStart"/>
      <w:r w:rsidRPr="00CD677D">
        <w:rPr>
          <w:rFonts w:asciiTheme="minorHAnsi" w:hAnsiTheme="minorHAnsi"/>
          <w:sz w:val="22"/>
          <w:szCs w:val="22"/>
        </w:rPr>
        <w:t>Calif</w:t>
      </w:r>
      <w:proofErr w:type="spellEnd"/>
      <w:proofErr w:type="gramStart"/>
      <w:r w:rsidRPr="00CD677D">
        <w:rPr>
          <w:rFonts w:asciiTheme="minorHAnsi" w:hAnsiTheme="minorHAnsi"/>
          <w:sz w:val="22"/>
          <w:szCs w:val="22"/>
        </w:rPr>
        <w:t>,:</w:t>
      </w:r>
      <w:proofErr w:type="gramEnd"/>
      <w:r w:rsidRPr="00CD677D">
        <w:rPr>
          <w:rFonts w:asciiTheme="minorHAnsi" w:hAnsiTheme="minorHAnsi"/>
          <w:sz w:val="22"/>
          <w:szCs w:val="22"/>
        </w:rPr>
        <w:t xml:space="preserve">  Lawrence Livermore National Laboratory Report UCRL-ID-18991-99, 34 p.  [https://e-reports-ext.llnl.gov/pdf/243358.pdf].</w:t>
      </w:r>
    </w:p>
    <w:p w14:paraId="053FA911" w14:textId="77777777" w:rsidR="00780E73" w:rsidRPr="00CD677D" w:rsidRDefault="00780E73" w:rsidP="00780E73">
      <w:pPr>
        <w:spacing w:before="120"/>
        <w:ind w:left="720" w:hanging="720"/>
        <w:rPr>
          <w:rFonts w:asciiTheme="minorHAnsi" w:hAnsiTheme="minorHAnsi"/>
          <w:sz w:val="22"/>
          <w:szCs w:val="22"/>
        </w:rPr>
      </w:pPr>
      <w:proofErr w:type="spellStart"/>
      <w:r w:rsidRPr="00CD677D">
        <w:rPr>
          <w:rFonts w:asciiTheme="minorHAnsi" w:hAnsiTheme="minorHAnsi"/>
          <w:sz w:val="22"/>
          <w:szCs w:val="22"/>
        </w:rPr>
        <w:t>Mollenhoff</w:t>
      </w:r>
      <w:proofErr w:type="spellEnd"/>
      <w:r w:rsidRPr="00CD677D">
        <w:rPr>
          <w:rFonts w:asciiTheme="minorHAnsi" w:hAnsiTheme="minorHAnsi"/>
          <w:sz w:val="22"/>
          <w:szCs w:val="22"/>
        </w:rPr>
        <w:t>, C. R., January 17, 1974, Court:  Computer Iowan’s idea</w:t>
      </w:r>
      <w:proofErr w:type="gramStart"/>
      <w:r w:rsidRPr="00CD677D">
        <w:rPr>
          <w:rFonts w:asciiTheme="minorHAnsi" w:hAnsiTheme="minorHAnsi"/>
          <w:sz w:val="22"/>
          <w:szCs w:val="22"/>
        </w:rPr>
        <w:t>:   Des</w:t>
      </w:r>
      <w:proofErr w:type="gramEnd"/>
      <w:r w:rsidRPr="00CD677D">
        <w:rPr>
          <w:rFonts w:asciiTheme="minorHAnsi" w:hAnsiTheme="minorHAnsi"/>
          <w:sz w:val="22"/>
          <w:szCs w:val="22"/>
        </w:rPr>
        <w:t xml:space="preserve"> Moines [Iowa] Sunday Register.</w:t>
      </w:r>
    </w:p>
    <w:p w14:paraId="76459523" w14:textId="77777777" w:rsidR="00780E73" w:rsidRPr="00CD677D" w:rsidRDefault="00780E73" w:rsidP="00780E73">
      <w:pPr>
        <w:spacing w:before="120"/>
        <w:ind w:left="720" w:hanging="720"/>
        <w:rPr>
          <w:rFonts w:asciiTheme="minorHAnsi" w:hAnsiTheme="minorHAnsi"/>
          <w:sz w:val="22"/>
          <w:szCs w:val="22"/>
        </w:rPr>
      </w:pPr>
      <w:r w:rsidRPr="00CD677D">
        <w:rPr>
          <w:rFonts w:asciiTheme="minorHAnsi" w:hAnsiTheme="minorHAnsi"/>
          <w:sz w:val="22"/>
          <w:szCs w:val="22"/>
        </w:rPr>
        <w:t>National Transportation Safety Board, 2001, Aircraft accident report:  Uncontrolled descent and collision with terrain, United Airlines Flight 585, Boeing 737-200, N999UA, 4 miles south of Colorado Springs Municipal Airport, Colorado Springs, Colorado, March 3, 1991:  Washington, D. C., National Transportation Safety Board Report NTSB/AAR-01/01, 196 p. [PB2001-910401, http://www.ntsb.gov/publictn/2001/AAR0101.pdf].</w:t>
      </w:r>
    </w:p>
    <w:p w14:paraId="6677671C" w14:textId="77777777" w:rsidR="00780E73" w:rsidRPr="00CD677D" w:rsidRDefault="00780E73" w:rsidP="00780E73">
      <w:pPr>
        <w:spacing w:before="120"/>
        <w:ind w:left="720" w:hanging="720"/>
        <w:rPr>
          <w:rFonts w:asciiTheme="minorHAnsi" w:hAnsiTheme="minorHAnsi"/>
          <w:sz w:val="22"/>
          <w:szCs w:val="22"/>
        </w:rPr>
      </w:pPr>
      <w:r w:rsidRPr="00CD677D">
        <w:rPr>
          <w:rFonts w:asciiTheme="minorHAnsi" w:hAnsiTheme="minorHAnsi"/>
          <w:sz w:val="22"/>
          <w:szCs w:val="22"/>
        </w:rPr>
        <w:t xml:space="preserve">South Coast Air Quality Management District, 2005, Guidance document for addressing air quality issues in general plans and local planning:  A reference for local governments within the South Coast Air Quality Management District:  Diamond Bar, Calif.:  South Coast Air Quality Management District, 245 p. </w:t>
      </w:r>
    </w:p>
    <w:p w14:paraId="0DBB7FB5" w14:textId="77777777" w:rsidR="00780E73" w:rsidRPr="00CD677D" w:rsidRDefault="00780E73" w:rsidP="00780E73">
      <w:pPr>
        <w:spacing w:before="120"/>
        <w:ind w:left="720" w:hanging="720"/>
        <w:rPr>
          <w:rFonts w:asciiTheme="minorHAnsi" w:hAnsiTheme="minorHAnsi"/>
          <w:sz w:val="22"/>
          <w:szCs w:val="22"/>
        </w:rPr>
      </w:pPr>
      <w:r w:rsidRPr="00CD677D">
        <w:rPr>
          <w:rFonts w:asciiTheme="minorHAnsi" w:hAnsiTheme="minorHAnsi"/>
          <w:sz w:val="22"/>
          <w:szCs w:val="22"/>
        </w:rPr>
        <w:t xml:space="preserve">U.S. Department of Energy, Office of Energy Efficiency and Renewable Energy, 2006, </w:t>
      </w:r>
      <w:proofErr w:type="gramStart"/>
      <w:r w:rsidRPr="00CD677D">
        <w:rPr>
          <w:rFonts w:asciiTheme="minorHAnsi" w:hAnsiTheme="minorHAnsi"/>
          <w:sz w:val="22"/>
          <w:szCs w:val="22"/>
        </w:rPr>
        <w:t>Your</w:t>
      </w:r>
      <w:proofErr w:type="gramEnd"/>
      <w:r w:rsidRPr="00CD677D">
        <w:rPr>
          <w:rFonts w:asciiTheme="minorHAnsi" w:hAnsiTheme="minorHAnsi"/>
          <w:sz w:val="22"/>
          <w:szCs w:val="22"/>
        </w:rPr>
        <w:t xml:space="preserve"> home’s energy use.  </w:t>
      </w:r>
      <w:proofErr w:type="gramStart"/>
      <w:r w:rsidRPr="00CD677D">
        <w:rPr>
          <w:rFonts w:asciiTheme="minorHAnsi" w:hAnsiTheme="minorHAnsi"/>
          <w:sz w:val="22"/>
          <w:szCs w:val="22"/>
        </w:rPr>
        <w:t>[http://www1.eere.energy.gov/consumer/tips/home_energy.html; Accessed January 2, 2008].</w:t>
      </w:r>
      <w:proofErr w:type="gramEnd"/>
    </w:p>
    <w:p w14:paraId="6D1EF0C2" w14:textId="77777777" w:rsidR="00780E73" w:rsidRPr="00CD677D" w:rsidRDefault="00780E73" w:rsidP="00780E73">
      <w:pPr>
        <w:spacing w:before="120" w:after="120"/>
        <w:rPr>
          <w:rFonts w:asciiTheme="minorHAnsi" w:hAnsiTheme="minorHAnsi"/>
          <w:b/>
          <w:sz w:val="22"/>
          <w:szCs w:val="22"/>
        </w:rPr>
      </w:pPr>
      <w:r w:rsidRPr="00CD677D">
        <w:rPr>
          <w:rFonts w:asciiTheme="minorHAnsi" w:hAnsiTheme="minorHAnsi"/>
          <w:sz w:val="22"/>
          <w:szCs w:val="22"/>
        </w:rPr>
        <w:br w:type="page"/>
      </w:r>
      <w:proofErr w:type="gramStart"/>
      <w:r w:rsidR="00806A10" w:rsidRPr="00CD677D">
        <w:rPr>
          <w:rFonts w:asciiTheme="minorHAnsi" w:hAnsiTheme="minorHAnsi"/>
          <w:b/>
          <w:sz w:val="22"/>
          <w:szCs w:val="22"/>
        </w:rPr>
        <w:lastRenderedPageBreak/>
        <w:t>7.</w:t>
      </w:r>
      <w:r w:rsidR="00B67E76" w:rsidRPr="00CD677D">
        <w:rPr>
          <w:rFonts w:asciiTheme="minorHAnsi" w:hAnsiTheme="minorHAnsi"/>
          <w:b/>
          <w:sz w:val="22"/>
          <w:szCs w:val="22"/>
        </w:rPr>
        <w:t>7</w:t>
      </w:r>
      <w:r w:rsidR="00806A10" w:rsidRPr="00CD677D">
        <w:rPr>
          <w:rFonts w:asciiTheme="minorHAnsi" w:hAnsiTheme="minorHAnsi"/>
          <w:sz w:val="22"/>
          <w:szCs w:val="22"/>
        </w:rPr>
        <w:t xml:space="preserve">  </w:t>
      </w:r>
      <w:r w:rsidRPr="00CD677D">
        <w:rPr>
          <w:rFonts w:asciiTheme="minorHAnsi" w:hAnsiTheme="minorHAnsi"/>
          <w:b/>
          <w:sz w:val="22"/>
          <w:szCs w:val="22"/>
        </w:rPr>
        <w:t>Bad</w:t>
      </w:r>
      <w:proofErr w:type="gramEnd"/>
      <w:r w:rsidRPr="00CD677D">
        <w:rPr>
          <w:rFonts w:asciiTheme="minorHAnsi" w:hAnsiTheme="minorHAnsi"/>
          <w:b/>
          <w:sz w:val="22"/>
          <w:szCs w:val="22"/>
        </w:rPr>
        <w:t xml:space="preserve"> References</w:t>
      </w:r>
    </w:p>
    <w:p w14:paraId="5707308C"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ab/>
        <w:t xml:space="preserve">The following are references from some recent student papers that have problems.  The original student citation is given in </w:t>
      </w:r>
      <w:r w:rsidRPr="00CD677D">
        <w:rPr>
          <w:rFonts w:asciiTheme="minorHAnsi" w:hAnsiTheme="minorHAnsi"/>
          <w:b/>
          <w:sz w:val="22"/>
          <w:szCs w:val="22"/>
        </w:rPr>
        <w:t>bold</w:t>
      </w:r>
      <w:r w:rsidRPr="00CD677D">
        <w:rPr>
          <w:rFonts w:asciiTheme="minorHAnsi" w:hAnsiTheme="minorHAnsi"/>
          <w:sz w:val="22"/>
          <w:szCs w:val="22"/>
        </w:rPr>
        <w:t xml:space="preserve">, comments in </w:t>
      </w:r>
      <w:r w:rsidRPr="00CD677D">
        <w:rPr>
          <w:rFonts w:asciiTheme="minorHAnsi" w:hAnsiTheme="minorHAnsi"/>
          <w:smallCaps/>
          <w:sz w:val="22"/>
          <w:szCs w:val="22"/>
        </w:rPr>
        <w:t>Small Caps</w:t>
      </w:r>
      <w:r w:rsidRPr="00CD677D">
        <w:rPr>
          <w:rFonts w:asciiTheme="minorHAnsi" w:hAnsiTheme="minorHAnsi"/>
          <w:sz w:val="22"/>
          <w:szCs w:val="22"/>
        </w:rPr>
        <w:t xml:space="preserve"> and </w:t>
      </w:r>
      <w:r w:rsidRPr="00CD677D">
        <w:rPr>
          <w:rFonts w:asciiTheme="minorHAnsi" w:hAnsiTheme="minorHAnsi"/>
          <w:i/>
          <w:sz w:val="22"/>
          <w:szCs w:val="22"/>
        </w:rPr>
        <w:t>italics</w:t>
      </w:r>
      <w:r w:rsidRPr="00CD677D">
        <w:rPr>
          <w:rFonts w:asciiTheme="minorHAnsi" w:hAnsiTheme="minorHAnsi"/>
          <w:sz w:val="22"/>
          <w:szCs w:val="22"/>
        </w:rPr>
        <w:t>, and the proper form of the citation in Roman.</w:t>
      </w:r>
    </w:p>
    <w:p w14:paraId="49DE3E41" w14:textId="77777777" w:rsidR="00780E73" w:rsidRPr="00CD677D" w:rsidRDefault="00780E73" w:rsidP="00780E73">
      <w:pPr>
        <w:spacing w:before="120" w:after="120"/>
        <w:rPr>
          <w:rFonts w:asciiTheme="minorHAnsi" w:hAnsiTheme="minorHAnsi"/>
          <w:sz w:val="22"/>
          <w:szCs w:val="22"/>
        </w:rPr>
      </w:pPr>
    </w:p>
    <w:p w14:paraId="6E0723D2" w14:textId="77777777" w:rsidR="00780E73" w:rsidRPr="00CD677D" w:rsidRDefault="00780E73" w:rsidP="00780E73">
      <w:pPr>
        <w:ind w:left="720" w:hanging="720"/>
        <w:rPr>
          <w:rFonts w:asciiTheme="minorHAnsi" w:hAnsiTheme="minorHAnsi"/>
          <w:b/>
          <w:sz w:val="22"/>
          <w:szCs w:val="22"/>
        </w:rPr>
      </w:pPr>
      <w:r w:rsidRPr="00CD677D">
        <w:rPr>
          <w:rFonts w:asciiTheme="minorHAnsi" w:hAnsiTheme="minorHAnsi"/>
          <w:b/>
          <w:sz w:val="22"/>
          <w:szCs w:val="22"/>
        </w:rPr>
        <w:t xml:space="preserve">American Society of Civil Engineers, 2007, The New Orleans Hurricane Protection System:  What Went </w:t>
      </w:r>
      <w:proofErr w:type="gramStart"/>
      <w:r w:rsidRPr="00CD677D">
        <w:rPr>
          <w:rFonts w:asciiTheme="minorHAnsi" w:hAnsiTheme="minorHAnsi"/>
          <w:b/>
          <w:sz w:val="22"/>
          <w:szCs w:val="22"/>
        </w:rPr>
        <w:t>Wrong</w:t>
      </w:r>
      <w:proofErr w:type="gramEnd"/>
      <w:r w:rsidRPr="00CD677D">
        <w:rPr>
          <w:rFonts w:asciiTheme="minorHAnsi" w:hAnsiTheme="minorHAnsi"/>
          <w:b/>
          <w:sz w:val="22"/>
          <w:szCs w:val="22"/>
        </w:rPr>
        <w:t xml:space="preserve"> and Why, 84 pgs.</w:t>
      </w:r>
    </w:p>
    <w:p w14:paraId="22F611D2" w14:textId="77777777" w:rsidR="00780E73" w:rsidRPr="00CD677D" w:rsidRDefault="00780E73" w:rsidP="00780E73">
      <w:pPr>
        <w:ind w:left="720"/>
        <w:rPr>
          <w:rFonts w:asciiTheme="minorHAnsi" w:hAnsiTheme="minorHAnsi"/>
          <w:b/>
          <w:sz w:val="22"/>
          <w:szCs w:val="22"/>
        </w:rPr>
      </w:pPr>
      <w:r w:rsidRPr="00CD677D">
        <w:rPr>
          <w:rFonts w:asciiTheme="minorHAnsi" w:hAnsiTheme="minorHAnsi"/>
          <w:b/>
          <w:sz w:val="22"/>
          <w:szCs w:val="22"/>
        </w:rPr>
        <w:t>[http://web.archive.org/web/20080624204644/http://www.asce.org/files/pdf/ERReport.pdf]</w:t>
      </w:r>
    </w:p>
    <w:p w14:paraId="551679BB" w14:textId="77777777" w:rsidR="00780E73" w:rsidRPr="00CD677D" w:rsidRDefault="00780E73" w:rsidP="00780E73">
      <w:pPr>
        <w:ind w:left="720"/>
        <w:rPr>
          <w:rFonts w:asciiTheme="minorHAnsi" w:hAnsiTheme="minorHAnsi"/>
          <w:sz w:val="22"/>
          <w:szCs w:val="22"/>
        </w:rPr>
      </w:pPr>
    </w:p>
    <w:p w14:paraId="5A48EFF8" w14:textId="77777777" w:rsidR="00780E73" w:rsidRPr="00CD677D" w:rsidRDefault="00780E73" w:rsidP="00780E73">
      <w:pPr>
        <w:ind w:left="720"/>
        <w:rPr>
          <w:rFonts w:asciiTheme="minorHAnsi" w:hAnsiTheme="minorHAnsi"/>
          <w:smallCaps/>
          <w:sz w:val="22"/>
          <w:szCs w:val="22"/>
        </w:rPr>
      </w:pPr>
      <w:r w:rsidRPr="00CD677D">
        <w:rPr>
          <w:rFonts w:asciiTheme="minorHAnsi" w:hAnsiTheme="minorHAnsi"/>
          <w:sz w:val="22"/>
          <w:szCs w:val="22"/>
        </w:rPr>
        <w:tab/>
      </w:r>
      <w:r w:rsidRPr="00CD677D">
        <w:rPr>
          <w:rFonts w:asciiTheme="minorHAnsi" w:hAnsiTheme="minorHAnsi"/>
          <w:smallCaps/>
          <w:sz w:val="22"/>
          <w:szCs w:val="22"/>
        </w:rPr>
        <w:t>The citation has an incorrect URL:  the correct address has “</w:t>
      </w:r>
      <w:proofErr w:type="spellStart"/>
      <w:r w:rsidRPr="00CD677D">
        <w:rPr>
          <w:rFonts w:asciiTheme="minorHAnsi" w:hAnsiTheme="minorHAnsi"/>
          <w:smallCaps/>
          <w:sz w:val="22"/>
          <w:szCs w:val="22"/>
        </w:rPr>
        <w:t>ERPreport</w:t>
      </w:r>
      <w:proofErr w:type="spellEnd"/>
      <w:r w:rsidRPr="00CD677D">
        <w:rPr>
          <w:rFonts w:asciiTheme="minorHAnsi" w:hAnsiTheme="minorHAnsi"/>
          <w:smallCaps/>
          <w:sz w:val="22"/>
          <w:szCs w:val="22"/>
        </w:rPr>
        <w:t>” not “</w:t>
      </w:r>
      <w:proofErr w:type="spellStart"/>
      <w:r w:rsidRPr="00CD677D">
        <w:rPr>
          <w:rFonts w:asciiTheme="minorHAnsi" w:hAnsiTheme="minorHAnsi"/>
          <w:smallCaps/>
          <w:sz w:val="22"/>
          <w:szCs w:val="22"/>
        </w:rPr>
        <w:t>ERreport</w:t>
      </w:r>
      <w:proofErr w:type="spellEnd"/>
      <w:r w:rsidRPr="00CD677D">
        <w:rPr>
          <w:rFonts w:asciiTheme="minorHAnsi" w:hAnsiTheme="minorHAnsi"/>
          <w:smallCaps/>
          <w:sz w:val="22"/>
          <w:szCs w:val="22"/>
        </w:rPr>
        <w:t>” after the last forward slash.  In addition, the use of a secondary web archive is probably not wise since the report is still available on the web site of the American Society of Civil Engineers itself.  Additionally, the citation does not give a place of publication</w:t>
      </w:r>
      <w:r w:rsidR="0027506A" w:rsidRPr="00CD677D">
        <w:rPr>
          <w:rFonts w:asciiTheme="minorHAnsi" w:hAnsiTheme="minorHAnsi"/>
          <w:smallCaps/>
          <w:sz w:val="22"/>
          <w:szCs w:val="22"/>
        </w:rPr>
        <w:t>.  Also, it would be wise to simply cite to the paper copy of the report.</w:t>
      </w:r>
    </w:p>
    <w:p w14:paraId="3B2AF2A8" w14:textId="77777777" w:rsidR="00780E73" w:rsidRPr="00CD677D" w:rsidRDefault="00780E73" w:rsidP="00780E73">
      <w:pPr>
        <w:ind w:left="720"/>
        <w:rPr>
          <w:rFonts w:asciiTheme="minorHAnsi" w:hAnsiTheme="minorHAnsi"/>
          <w:sz w:val="22"/>
          <w:szCs w:val="22"/>
        </w:rPr>
      </w:pPr>
    </w:p>
    <w:p w14:paraId="79ABF0A4" w14:textId="77777777" w:rsidR="00780E73" w:rsidRPr="00CD677D" w:rsidRDefault="00780E73" w:rsidP="00780E73">
      <w:pPr>
        <w:ind w:left="720"/>
        <w:rPr>
          <w:rFonts w:asciiTheme="minorHAnsi" w:hAnsiTheme="minorHAnsi"/>
          <w:i/>
          <w:sz w:val="22"/>
          <w:szCs w:val="22"/>
        </w:rPr>
      </w:pPr>
      <w:r w:rsidRPr="00CD677D">
        <w:rPr>
          <w:rFonts w:asciiTheme="minorHAnsi" w:hAnsiTheme="minorHAnsi"/>
          <w:i/>
          <w:sz w:val="22"/>
          <w:szCs w:val="22"/>
        </w:rPr>
        <w:t>Correct address:</w:t>
      </w:r>
    </w:p>
    <w:p w14:paraId="543BCD12" w14:textId="77777777" w:rsidR="00780E73" w:rsidRPr="00CD677D" w:rsidRDefault="00780E73" w:rsidP="00780E73">
      <w:pPr>
        <w:ind w:left="720"/>
        <w:rPr>
          <w:rFonts w:asciiTheme="minorHAnsi" w:hAnsiTheme="minorHAnsi"/>
          <w:i/>
          <w:sz w:val="22"/>
          <w:szCs w:val="22"/>
        </w:rPr>
      </w:pPr>
      <w:r w:rsidRPr="00CD677D">
        <w:rPr>
          <w:rFonts w:asciiTheme="minorHAnsi" w:hAnsiTheme="minorHAnsi"/>
          <w:i/>
          <w:sz w:val="22"/>
          <w:szCs w:val="22"/>
        </w:rPr>
        <w:t>http://web.archive.org/web/20080624204644/http://www.asce.org/files/pdf/ERPreport</w:t>
      </w:r>
    </w:p>
    <w:p w14:paraId="1537115F" w14:textId="77777777" w:rsidR="00780E73" w:rsidRPr="00CD677D" w:rsidRDefault="00780E73" w:rsidP="00780E73">
      <w:pPr>
        <w:ind w:left="720"/>
        <w:rPr>
          <w:rFonts w:asciiTheme="minorHAnsi" w:hAnsiTheme="minorHAnsi"/>
          <w:i/>
          <w:sz w:val="22"/>
          <w:szCs w:val="22"/>
        </w:rPr>
      </w:pPr>
      <w:proofErr w:type="gramStart"/>
      <w:r w:rsidRPr="00CD677D">
        <w:rPr>
          <w:rFonts w:asciiTheme="minorHAnsi" w:hAnsiTheme="minorHAnsi"/>
          <w:i/>
          <w:sz w:val="22"/>
          <w:szCs w:val="22"/>
        </w:rPr>
        <w:t>.</w:t>
      </w:r>
      <w:proofErr w:type="spellStart"/>
      <w:r w:rsidRPr="00CD677D">
        <w:rPr>
          <w:rFonts w:asciiTheme="minorHAnsi" w:hAnsiTheme="minorHAnsi"/>
          <w:i/>
          <w:sz w:val="22"/>
          <w:szCs w:val="22"/>
        </w:rPr>
        <w:t>pdf</w:t>
      </w:r>
      <w:proofErr w:type="spellEnd"/>
      <w:proofErr w:type="gramEnd"/>
    </w:p>
    <w:p w14:paraId="7CA21737" w14:textId="77777777" w:rsidR="00780E73" w:rsidRPr="00CD677D" w:rsidRDefault="00780E73" w:rsidP="00780E73">
      <w:pPr>
        <w:ind w:left="720"/>
        <w:rPr>
          <w:rFonts w:asciiTheme="minorHAnsi" w:hAnsiTheme="minorHAnsi"/>
          <w:sz w:val="22"/>
          <w:szCs w:val="22"/>
        </w:rPr>
      </w:pPr>
    </w:p>
    <w:p w14:paraId="7161918A" w14:textId="77777777" w:rsidR="00780E73" w:rsidRPr="00CD677D" w:rsidRDefault="00780E73" w:rsidP="00780E73">
      <w:pPr>
        <w:ind w:left="720"/>
        <w:rPr>
          <w:rFonts w:asciiTheme="minorHAnsi" w:hAnsiTheme="minorHAnsi"/>
          <w:i/>
          <w:sz w:val="22"/>
          <w:szCs w:val="22"/>
        </w:rPr>
      </w:pPr>
      <w:r w:rsidRPr="00CD677D">
        <w:rPr>
          <w:rFonts w:asciiTheme="minorHAnsi" w:hAnsiTheme="minorHAnsi"/>
          <w:i/>
          <w:sz w:val="22"/>
          <w:szCs w:val="22"/>
        </w:rPr>
        <w:t>Correct citation:</w:t>
      </w:r>
    </w:p>
    <w:p w14:paraId="47193F03" w14:textId="77777777" w:rsidR="00780E73" w:rsidRPr="00CD677D" w:rsidRDefault="00780E73" w:rsidP="00780E73">
      <w:pPr>
        <w:ind w:left="720"/>
        <w:rPr>
          <w:rFonts w:asciiTheme="minorHAnsi" w:hAnsiTheme="minorHAnsi"/>
          <w:i/>
          <w:sz w:val="22"/>
          <w:szCs w:val="22"/>
        </w:rPr>
      </w:pPr>
    </w:p>
    <w:p w14:paraId="2E9334E0" w14:textId="77777777" w:rsidR="00780E73" w:rsidRPr="00CD677D" w:rsidRDefault="00780E73" w:rsidP="00780E73">
      <w:pPr>
        <w:ind w:left="720"/>
        <w:rPr>
          <w:rFonts w:asciiTheme="minorHAnsi" w:hAnsiTheme="minorHAnsi"/>
          <w:sz w:val="22"/>
          <w:szCs w:val="22"/>
        </w:rPr>
      </w:pPr>
      <w:r w:rsidRPr="00CD677D">
        <w:rPr>
          <w:rFonts w:asciiTheme="minorHAnsi" w:hAnsiTheme="minorHAnsi"/>
          <w:sz w:val="22"/>
          <w:szCs w:val="22"/>
        </w:rPr>
        <w:t>American Society of Civil Engineers, 2007, The New Orleans Hurricane Protection System:  What Went Wrong and Why:  Reston, Virginia, American Society of Civil Engineers, 84 p.</w:t>
      </w:r>
    </w:p>
    <w:p w14:paraId="60604698" w14:textId="77777777" w:rsidR="00780E73" w:rsidRPr="00CD677D" w:rsidRDefault="00780E73" w:rsidP="00780E73">
      <w:pPr>
        <w:ind w:left="720" w:hanging="720"/>
        <w:rPr>
          <w:rFonts w:asciiTheme="minorHAnsi" w:hAnsiTheme="minorHAnsi"/>
          <w:sz w:val="22"/>
          <w:szCs w:val="22"/>
        </w:rPr>
      </w:pPr>
    </w:p>
    <w:p w14:paraId="68813186" w14:textId="77777777" w:rsidR="00780E73" w:rsidRPr="00CD677D" w:rsidRDefault="00780E73" w:rsidP="00780E73">
      <w:pPr>
        <w:ind w:left="720" w:hanging="720"/>
        <w:rPr>
          <w:rFonts w:asciiTheme="minorHAnsi" w:hAnsiTheme="minorHAnsi"/>
          <w:sz w:val="22"/>
          <w:szCs w:val="22"/>
        </w:rPr>
      </w:pPr>
    </w:p>
    <w:p w14:paraId="3F55C8A2" w14:textId="77777777" w:rsidR="00780E73" w:rsidRPr="00CD677D" w:rsidRDefault="00780E73" w:rsidP="00780E73">
      <w:pPr>
        <w:ind w:left="720" w:hanging="720"/>
        <w:rPr>
          <w:rFonts w:asciiTheme="minorHAnsi" w:hAnsiTheme="minorHAnsi"/>
          <w:b/>
          <w:sz w:val="22"/>
          <w:szCs w:val="22"/>
        </w:rPr>
      </w:pPr>
      <w:proofErr w:type="gramStart"/>
      <w:r w:rsidRPr="00CD677D">
        <w:rPr>
          <w:rFonts w:asciiTheme="minorHAnsi" w:hAnsiTheme="minorHAnsi"/>
          <w:b/>
          <w:sz w:val="22"/>
          <w:szCs w:val="22"/>
        </w:rPr>
        <w:t>NOVA Interview, 2004, The Man who New.</w:t>
      </w:r>
      <w:proofErr w:type="gramEnd"/>
      <w:r w:rsidRPr="00CD677D">
        <w:rPr>
          <w:rFonts w:asciiTheme="minorHAnsi" w:hAnsiTheme="minorHAnsi"/>
          <w:b/>
          <w:sz w:val="22"/>
          <w:szCs w:val="22"/>
        </w:rPr>
        <w:t xml:space="preserve"> [http://www.pbs.org/wgbh.nova/orleans/vanheerden.html]</w:t>
      </w:r>
    </w:p>
    <w:p w14:paraId="58FEB85B" w14:textId="77777777" w:rsidR="00780E73" w:rsidRPr="00CD677D" w:rsidRDefault="00780E73" w:rsidP="00780E73">
      <w:pPr>
        <w:ind w:left="720"/>
        <w:rPr>
          <w:rFonts w:asciiTheme="minorHAnsi" w:hAnsiTheme="minorHAnsi"/>
          <w:b/>
          <w:sz w:val="22"/>
          <w:szCs w:val="22"/>
        </w:rPr>
      </w:pPr>
      <w:r w:rsidRPr="00CD677D">
        <w:rPr>
          <w:rFonts w:asciiTheme="minorHAnsi" w:hAnsiTheme="minorHAnsi"/>
          <w:b/>
          <w:sz w:val="22"/>
          <w:szCs w:val="22"/>
        </w:rPr>
        <w:t>UC Berkeley Independent Levee Investigation Team, 2006, Chapter Ten:  Evaluation of Earthen Levees. [http://www.ce.berkeley.edu/projects/neworleans/report/Draft/CH_10.pdf]</w:t>
      </w:r>
    </w:p>
    <w:p w14:paraId="3EF35C2B" w14:textId="77777777" w:rsidR="00780E73" w:rsidRPr="00CD677D" w:rsidRDefault="00780E73" w:rsidP="00780E73">
      <w:pPr>
        <w:ind w:left="720"/>
        <w:rPr>
          <w:rFonts w:asciiTheme="minorHAnsi" w:hAnsiTheme="minorHAnsi"/>
          <w:b/>
          <w:sz w:val="22"/>
          <w:szCs w:val="22"/>
        </w:rPr>
      </w:pPr>
    </w:p>
    <w:p w14:paraId="1923A0AF" w14:textId="77777777" w:rsidR="00780E73" w:rsidRPr="00CD677D" w:rsidRDefault="00780E73" w:rsidP="00780E73">
      <w:pPr>
        <w:ind w:left="720"/>
        <w:rPr>
          <w:rFonts w:asciiTheme="minorHAnsi" w:hAnsiTheme="minorHAnsi"/>
          <w:sz w:val="22"/>
          <w:szCs w:val="22"/>
        </w:rPr>
      </w:pPr>
      <w:r w:rsidRPr="00CD677D">
        <w:rPr>
          <w:rFonts w:asciiTheme="minorHAnsi" w:hAnsiTheme="minorHAnsi"/>
          <w:b/>
          <w:sz w:val="22"/>
          <w:szCs w:val="22"/>
        </w:rPr>
        <w:tab/>
      </w:r>
      <w:proofErr w:type="gramStart"/>
      <w:r w:rsidRPr="00CD677D">
        <w:rPr>
          <w:rFonts w:asciiTheme="minorHAnsi" w:hAnsiTheme="minorHAnsi"/>
          <w:sz w:val="22"/>
          <w:szCs w:val="22"/>
        </w:rPr>
        <w:t>This</w:t>
      </w:r>
      <w:proofErr w:type="gramEnd"/>
      <w:r w:rsidRPr="00CD677D">
        <w:rPr>
          <w:rFonts w:asciiTheme="minorHAnsi" w:hAnsiTheme="minorHAnsi"/>
          <w:sz w:val="22"/>
          <w:szCs w:val="22"/>
        </w:rPr>
        <w:t xml:space="preserve"> is </w:t>
      </w:r>
      <w:proofErr w:type="gramStart"/>
      <w:r w:rsidRPr="00CD677D">
        <w:rPr>
          <w:rFonts w:asciiTheme="minorHAnsi" w:hAnsiTheme="minorHAnsi"/>
          <w:sz w:val="22"/>
          <w:szCs w:val="22"/>
        </w:rPr>
        <w:t>actually two citations that seemed to have been inadvertently run together</w:t>
      </w:r>
      <w:proofErr w:type="gramEnd"/>
      <w:r w:rsidRPr="00CD677D">
        <w:rPr>
          <w:rFonts w:asciiTheme="minorHAnsi" w:hAnsiTheme="minorHAnsi"/>
          <w:sz w:val="22"/>
          <w:szCs w:val="22"/>
        </w:rPr>
        <w:t>.  The first citation, to the NOVA interview, should read “NOVA Interview, 2004, The Man who Knew:  [http://www.pbs.org/wgbh.nova/orleans/vanheerden.html]</w:t>
      </w:r>
    </w:p>
    <w:p w14:paraId="06D822DC" w14:textId="77777777" w:rsidR="00806A10" w:rsidRPr="00CD677D" w:rsidRDefault="00806A10" w:rsidP="00780E73">
      <w:pPr>
        <w:ind w:left="720"/>
        <w:rPr>
          <w:rFonts w:asciiTheme="minorHAnsi" w:hAnsiTheme="minorHAnsi"/>
          <w:sz w:val="22"/>
          <w:szCs w:val="22"/>
        </w:rPr>
      </w:pPr>
    </w:p>
    <w:p w14:paraId="2CBDF7C3" w14:textId="77777777" w:rsidR="00806A10" w:rsidRPr="00CD677D" w:rsidRDefault="00806A10" w:rsidP="00780E73">
      <w:pPr>
        <w:ind w:left="720"/>
        <w:rPr>
          <w:rFonts w:asciiTheme="minorHAnsi" w:hAnsiTheme="minorHAnsi"/>
          <w:sz w:val="22"/>
          <w:szCs w:val="22"/>
        </w:rPr>
      </w:pPr>
    </w:p>
    <w:p w14:paraId="0ED6C344" w14:textId="77777777" w:rsidR="00780E73" w:rsidRPr="00CD677D" w:rsidRDefault="00780E73" w:rsidP="00780E73">
      <w:pPr>
        <w:ind w:left="720" w:hanging="720"/>
        <w:rPr>
          <w:rFonts w:asciiTheme="minorHAnsi" w:hAnsiTheme="minorHAnsi"/>
          <w:sz w:val="22"/>
          <w:szCs w:val="22"/>
        </w:rPr>
      </w:pPr>
    </w:p>
    <w:p w14:paraId="600DCFDC" w14:textId="77777777" w:rsidR="006431A2" w:rsidRPr="00CD677D" w:rsidRDefault="006431A2" w:rsidP="00780E73">
      <w:pPr>
        <w:ind w:left="720" w:hanging="720"/>
        <w:rPr>
          <w:rFonts w:asciiTheme="minorHAnsi" w:hAnsiTheme="minorHAnsi"/>
          <w:sz w:val="22"/>
          <w:szCs w:val="22"/>
        </w:rPr>
      </w:pPr>
    </w:p>
    <w:p w14:paraId="0CEC01B1" w14:textId="77777777" w:rsidR="006431A2" w:rsidRPr="00CD677D" w:rsidRDefault="006431A2" w:rsidP="00780E73">
      <w:pPr>
        <w:ind w:left="720" w:hanging="720"/>
        <w:rPr>
          <w:rFonts w:asciiTheme="minorHAnsi" w:hAnsiTheme="minorHAnsi"/>
          <w:sz w:val="22"/>
          <w:szCs w:val="22"/>
        </w:rPr>
      </w:pPr>
    </w:p>
    <w:p w14:paraId="5509A3D0" w14:textId="77777777" w:rsidR="006431A2" w:rsidRPr="00CD677D" w:rsidRDefault="006431A2" w:rsidP="00780E73">
      <w:pPr>
        <w:ind w:left="720" w:hanging="720"/>
        <w:rPr>
          <w:rFonts w:asciiTheme="minorHAnsi" w:hAnsiTheme="minorHAnsi"/>
          <w:sz w:val="22"/>
          <w:szCs w:val="22"/>
        </w:rPr>
      </w:pPr>
    </w:p>
    <w:p w14:paraId="6DDE4B76" w14:textId="77777777" w:rsidR="006431A2" w:rsidRPr="00CD677D" w:rsidRDefault="006431A2" w:rsidP="00780E73">
      <w:pPr>
        <w:ind w:left="720" w:hanging="720"/>
        <w:rPr>
          <w:rFonts w:asciiTheme="minorHAnsi" w:hAnsiTheme="minorHAnsi"/>
          <w:sz w:val="22"/>
          <w:szCs w:val="22"/>
        </w:rPr>
      </w:pPr>
    </w:p>
    <w:p w14:paraId="0401D319" w14:textId="77777777" w:rsidR="006431A2" w:rsidRPr="00CD677D" w:rsidRDefault="006431A2" w:rsidP="00780E73">
      <w:pPr>
        <w:ind w:left="720" w:hanging="720"/>
        <w:rPr>
          <w:rFonts w:asciiTheme="minorHAnsi" w:hAnsiTheme="minorHAnsi"/>
          <w:sz w:val="22"/>
          <w:szCs w:val="22"/>
        </w:rPr>
      </w:pPr>
    </w:p>
    <w:p w14:paraId="550C28D8" w14:textId="77777777" w:rsidR="006431A2" w:rsidRPr="00CD677D" w:rsidRDefault="006431A2" w:rsidP="00780E73">
      <w:pPr>
        <w:ind w:left="720" w:hanging="720"/>
        <w:rPr>
          <w:rFonts w:asciiTheme="minorHAnsi" w:hAnsiTheme="minorHAnsi"/>
          <w:sz w:val="22"/>
          <w:szCs w:val="22"/>
        </w:rPr>
      </w:pPr>
    </w:p>
    <w:p w14:paraId="4E87BA3D" w14:textId="77777777" w:rsidR="006431A2" w:rsidRPr="00CD677D" w:rsidRDefault="006431A2" w:rsidP="00780E73">
      <w:pPr>
        <w:ind w:left="720" w:hanging="720"/>
        <w:rPr>
          <w:rFonts w:asciiTheme="minorHAnsi" w:hAnsiTheme="minorHAnsi"/>
          <w:sz w:val="22"/>
          <w:szCs w:val="22"/>
        </w:rPr>
      </w:pPr>
    </w:p>
    <w:p w14:paraId="480092D9" w14:textId="77777777" w:rsidR="0092353F" w:rsidRPr="00CD677D" w:rsidRDefault="0092353F" w:rsidP="00780E73">
      <w:pPr>
        <w:ind w:left="720" w:hanging="720"/>
        <w:rPr>
          <w:rFonts w:asciiTheme="minorHAnsi" w:hAnsiTheme="minorHAnsi"/>
          <w:sz w:val="22"/>
          <w:szCs w:val="22"/>
        </w:rPr>
      </w:pPr>
    </w:p>
    <w:p w14:paraId="590E5CC2" w14:textId="77777777" w:rsidR="0092353F" w:rsidRPr="00CD677D" w:rsidRDefault="0092353F" w:rsidP="00780E73">
      <w:pPr>
        <w:ind w:left="720" w:hanging="720"/>
        <w:rPr>
          <w:rFonts w:asciiTheme="minorHAnsi" w:hAnsiTheme="minorHAnsi"/>
          <w:sz w:val="22"/>
          <w:szCs w:val="22"/>
        </w:rPr>
      </w:pPr>
    </w:p>
    <w:p w14:paraId="170954B9" w14:textId="77777777" w:rsidR="006431A2" w:rsidRPr="00CD677D" w:rsidRDefault="006431A2" w:rsidP="00780E73">
      <w:pPr>
        <w:ind w:left="720" w:hanging="720"/>
        <w:rPr>
          <w:rFonts w:asciiTheme="minorHAnsi" w:hAnsiTheme="minorHAnsi"/>
          <w:sz w:val="22"/>
          <w:szCs w:val="22"/>
        </w:rPr>
      </w:pPr>
    </w:p>
    <w:p w14:paraId="5C03F34E" w14:textId="77777777" w:rsidR="006431A2" w:rsidRPr="00CD677D" w:rsidRDefault="006431A2" w:rsidP="00780E73">
      <w:pPr>
        <w:ind w:left="720" w:hanging="720"/>
        <w:rPr>
          <w:rFonts w:asciiTheme="minorHAnsi" w:hAnsiTheme="minorHAnsi"/>
          <w:sz w:val="22"/>
          <w:szCs w:val="22"/>
        </w:rPr>
      </w:pPr>
    </w:p>
    <w:p w14:paraId="1E99D6B9" w14:textId="77777777" w:rsidR="00780E73" w:rsidRPr="00CD677D" w:rsidRDefault="00780E73" w:rsidP="00780E73">
      <w:pPr>
        <w:ind w:left="720" w:hanging="720"/>
        <w:rPr>
          <w:rFonts w:asciiTheme="minorHAnsi" w:hAnsiTheme="minorHAnsi"/>
          <w:b/>
          <w:sz w:val="22"/>
          <w:szCs w:val="22"/>
        </w:rPr>
      </w:pPr>
      <w:r w:rsidRPr="00CD677D">
        <w:rPr>
          <w:rFonts w:asciiTheme="minorHAnsi" w:hAnsiTheme="minorHAnsi"/>
          <w:b/>
          <w:sz w:val="22"/>
          <w:szCs w:val="22"/>
        </w:rPr>
        <w:t>[http://newsgroups.derkeiler.com/Archive/Soc/soc.culture.cuba/2005-09/msg00364.html] Drowning New Orleans, Scientific American</w:t>
      </w:r>
    </w:p>
    <w:p w14:paraId="0ECF3374" w14:textId="77777777" w:rsidR="00780E73" w:rsidRPr="00CD677D" w:rsidRDefault="00780E73" w:rsidP="00780E73">
      <w:pPr>
        <w:ind w:left="720" w:hanging="720"/>
        <w:rPr>
          <w:rFonts w:asciiTheme="minorHAnsi" w:hAnsiTheme="minorHAnsi"/>
          <w:sz w:val="22"/>
          <w:szCs w:val="22"/>
        </w:rPr>
      </w:pPr>
    </w:p>
    <w:p w14:paraId="3DF59E1E" w14:textId="77777777" w:rsidR="00780E73" w:rsidRPr="00CD677D" w:rsidRDefault="00780E73" w:rsidP="00780E73">
      <w:pPr>
        <w:ind w:left="720" w:hanging="720"/>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mallCaps/>
          <w:sz w:val="22"/>
          <w:szCs w:val="22"/>
        </w:rPr>
        <w:t xml:space="preserve">This citation is to an .html text version of the article, which contains no illustrations and no bibliography.  A better solution would be to go to the full .pdf text (with illustrations and bibliography) via </w:t>
      </w:r>
      <w:proofErr w:type="spellStart"/>
      <w:r w:rsidRPr="00CD677D">
        <w:rPr>
          <w:rFonts w:asciiTheme="minorHAnsi" w:hAnsiTheme="minorHAnsi"/>
          <w:smallCaps/>
          <w:sz w:val="22"/>
          <w:szCs w:val="22"/>
        </w:rPr>
        <w:t>Melvyl</w:t>
      </w:r>
      <w:proofErr w:type="spellEnd"/>
      <w:r w:rsidRPr="00CD677D">
        <w:rPr>
          <w:rFonts w:asciiTheme="minorHAnsi" w:hAnsiTheme="minorHAnsi"/>
          <w:smallCaps/>
          <w:sz w:val="22"/>
          <w:szCs w:val="22"/>
        </w:rPr>
        <w:t xml:space="preserve"> and then the database vendor (</w:t>
      </w:r>
      <w:proofErr w:type="spellStart"/>
      <w:r w:rsidRPr="00CD677D">
        <w:rPr>
          <w:rFonts w:asciiTheme="minorHAnsi" w:hAnsiTheme="minorHAnsi"/>
          <w:smallCaps/>
          <w:sz w:val="22"/>
          <w:szCs w:val="22"/>
        </w:rPr>
        <w:t>Ebscohost</w:t>
      </w:r>
      <w:proofErr w:type="spellEnd"/>
      <w:r w:rsidRPr="00CD677D">
        <w:rPr>
          <w:rFonts w:asciiTheme="minorHAnsi" w:hAnsiTheme="minorHAnsi"/>
          <w:smallCaps/>
          <w:sz w:val="22"/>
          <w:szCs w:val="22"/>
        </w:rPr>
        <w:t xml:space="preserve"> in this case) and then simply cite to the paper copy</w:t>
      </w:r>
      <w:r w:rsidRPr="00CD677D">
        <w:rPr>
          <w:rFonts w:asciiTheme="minorHAnsi" w:hAnsiTheme="minorHAnsi"/>
          <w:sz w:val="22"/>
          <w:szCs w:val="22"/>
        </w:rPr>
        <w:t>.</w:t>
      </w:r>
    </w:p>
    <w:p w14:paraId="12BFA87D" w14:textId="77777777" w:rsidR="00780E73" w:rsidRPr="00CD677D" w:rsidRDefault="00780E73" w:rsidP="00780E73">
      <w:pPr>
        <w:ind w:left="720" w:hanging="720"/>
        <w:rPr>
          <w:rFonts w:asciiTheme="minorHAnsi" w:hAnsiTheme="minorHAnsi"/>
          <w:sz w:val="22"/>
          <w:szCs w:val="22"/>
        </w:rPr>
      </w:pPr>
    </w:p>
    <w:p w14:paraId="5DAF70BE" w14:textId="77777777" w:rsidR="00780E73" w:rsidRPr="00CD677D" w:rsidRDefault="00780E73" w:rsidP="00780E73">
      <w:pPr>
        <w:ind w:left="720" w:hanging="720"/>
        <w:rPr>
          <w:rFonts w:asciiTheme="minorHAnsi" w:hAnsiTheme="minorHAnsi"/>
          <w: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i/>
          <w:sz w:val="22"/>
          <w:szCs w:val="22"/>
        </w:rPr>
        <w:t>Correct citation:</w:t>
      </w:r>
    </w:p>
    <w:p w14:paraId="2E84FEBE" w14:textId="77777777" w:rsidR="00780E73" w:rsidRPr="00CD677D" w:rsidRDefault="00780E73" w:rsidP="00780E73">
      <w:pPr>
        <w:ind w:left="720" w:hanging="720"/>
        <w:rPr>
          <w:rFonts w:asciiTheme="minorHAnsi" w:hAnsiTheme="minorHAnsi"/>
          <w:i/>
          <w:sz w:val="22"/>
          <w:szCs w:val="22"/>
        </w:rPr>
      </w:pPr>
    </w:p>
    <w:p w14:paraId="3F2D9112" w14:textId="77777777" w:rsidR="00780E73" w:rsidRPr="00CD677D" w:rsidRDefault="00780E73" w:rsidP="00780E73">
      <w:pPr>
        <w:ind w:left="1440"/>
        <w:rPr>
          <w:rFonts w:asciiTheme="minorHAnsi" w:hAnsiTheme="minorHAnsi"/>
          <w:sz w:val="22"/>
          <w:szCs w:val="22"/>
        </w:rPr>
      </w:pPr>
      <w:proofErr w:type="spellStart"/>
      <w:r w:rsidRPr="00CD677D">
        <w:rPr>
          <w:rFonts w:asciiTheme="minorHAnsi" w:hAnsiTheme="minorHAnsi"/>
          <w:sz w:val="22"/>
          <w:szCs w:val="22"/>
        </w:rPr>
        <w:t>Fischetti</w:t>
      </w:r>
      <w:proofErr w:type="spellEnd"/>
      <w:r w:rsidRPr="00CD677D">
        <w:rPr>
          <w:rFonts w:asciiTheme="minorHAnsi" w:hAnsiTheme="minorHAnsi"/>
          <w:sz w:val="22"/>
          <w:szCs w:val="22"/>
        </w:rPr>
        <w:t>, Mark, 2001, Drowning New Orleans:  Scientific American, v. 285, no. 4, pp. 76-85.</w:t>
      </w:r>
    </w:p>
    <w:p w14:paraId="52233568" w14:textId="77777777" w:rsidR="00780E73" w:rsidRPr="00CD677D" w:rsidRDefault="00780E73" w:rsidP="00780E73">
      <w:pPr>
        <w:ind w:left="720" w:hanging="720"/>
        <w:rPr>
          <w:rFonts w:asciiTheme="minorHAnsi" w:hAnsiTheme="minorHAnsi"/>
          <w:sz w:val="22"/>
          <w:szCs w:val="22"/>
        </w:rPr>
      </w:pPr>
    </w:p>
    <w:p w14:paraId="2BC4B6C4" w14:textId="77777777" w:rsidR="00780E73" w:rsidRPr="00CD677D" w:rsidRDefault="00780E73" w:rsidP="00780E73">
      <w:pPr>
        <w:ind w:left="720" w:hanging="720"/>
        <w:rPr>
          <w:rFonts w:asciiTheme="minorHAnsi" w:hAnsiTheme="minorHAnsi"/>
          <w:b/>
          <w:sz w:val="22"/>
          <w:szCs w:val="22"/>
        </w:rPr>
      </w:pPr>
      <w:r w:rsidRPr="00CD677D">
        <w:rPr>
          <w:rFonts w:asciiTheme="minorHAnsi" w:hAnsiTheme="minorHAnsi"/>
          <w:b/>
          <w:sz w:val="22"/>
          <w:szCs w:val="22"/>
        </w:rPr>
        <w:t>[http://www.nola.com/hurricane/content/ssf?/washingaway/index.html] Washing Away, New Orleans Times-Picayune.</w:t>
      </w:r>
    </w:p>
    <w:p w14:paraId="34A44AD4" w14:textId="77777777" w:rsidR="00780E73" w:rsidRPr="00CD677D" w:rsidRDefault="00780E73" w:rsidP="00780E73">
      <w:pPr>
        <w:ind w:left="720" w:hanging="720"/>
        <w:rPr>
          <w:rFonts w:asciiTheme="minorHAnsi" w:hAnsiTheme="minorHAnsi"/>
          <w:sz w:val="22"/>
          <w:szCs w:val="22"/>
        </w:rPr>
      </w:pPr>
    </w:p>
    <w:p w14:paraId="1DD787C0" w14:textId="77777777" w:rsidR="00780E73" w:rsidRPr="00CD677D" w:rsidRDefault="00780E73" w:rsidP="00780E73">
      <w:pPr>
        <w:ind w:left="720" w:hanging="720"/>
        <w:rPr>
          <w:rFonts w:asciiTheme="minorHAnsi" w:hAnsiTheme="minorHAnsi"/>
          <w:smallCaps/>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mallCaps/>
          <w:sz w:val="22"/>
          <w:szCs w:val="22"/>
        </w:rPr>
        <w:t>There are several problems with this citation.  First of all, it simply fails to follow any sensible bibliographic form.  Secondly, the URL given has an error, which leads to a 404 message:  the real URL has a period between “content” and “ssf?</w:t>
      </w:r>
      <w:proofErr w:type="gramStart"/>
      <w:r w:rsidRPr="00CD677D">
        <w:rPr>
          <w:rFonts w:asciiTheme="minorHAnsi" w:hAnsiTheme="minorHAnsi"/>
          <w:smallCaps/>
          <w:sz w:val="22"/>
          <w:szCs w:val="22"/>
        </w:rPr>
        <w:t>”,</w:t>
      </w:r>
      <w:proofErr w:type="gramEnd"/>
      <w:r w:rsidRPr="00CD677D">
        <w:rPr>
          <w:rFonts w:asciiTheme="minorHAnsi" w:hAnsiTheme="minorHAnsi"/>
          <w:smallCaps/>
          <w:sz w:val="22"/>
          <w:szCs w:val="22"/>
        </w:rPr>
        <w:t xml:space="preserve"> rather than the forward slash in the student’s citation.  </w:t>
      </w:r>
      <w:proofErr w:type="gramStart"/>
      <w:r w:rsidRPr="00CD677D">
        <w:rPr>
          <w:rFonts w:asciiTheme="minorHAnsi" w:hAnsiTheme="minorHAnsi"/>
          <w:smallCaps/>
          <w:sz w:val="22"/>
          <w:szCs w:val="22"/>
        </w:rPr>
        <w:t>The citation as given has no authors listed, nor dates.</w:t>
      </w:r>
      <w:proofErr w:type="gramEnd"/>
    </w:p>
    <w:p w14:paraId="707F9754" w14:textId="77777777" w:rsidR="00780E73" w:rsidRPr="00CD677D" w:rsidRDefault="00780E73" w:rsidP="00780E73">
      <w:pPr>
        <w:ind w:left="720" w:hanging="720"/>
        <w:rPr>
          <w:rFonts w:asciiTheme="minorHAnsi" w:hAnsiTheme="minorHAnsi"/>
          <w:sz w:val="22"/>
          <w:szCs w:val="22"/>
        </w:rPr>
      </w:pPr>
    </w:p>
    <w:p w14:paraId="69DD75C3" w14:textId="77777777" w:rsidR="00780E73" w:rsidRPr="00CD677D" w:rsidRDefault="00780E73" w:rsidP="00780E73">
      <w:pPr>
        <w:ind w:left="1440"/>
        <w:rPr>
          <w:rFonts w:asciiTheme="minorHAnsi" w:hAnsiTheme="minorHAnsi"/>
          <w:sz w:val="22"/>
          <w:szCs w:val="22"/>
        </w:rPr>
      </w:pPr>
      <w:r w:rsidRPr="00CD677D">
        <w:rPr>
          <w:rFonts w:asciiTheme="minorHAnsi" w:hAnsiTheme="minorHAnsi"/>
          <w:sz w:val="22"/>
          <w:szCs w:val="22"/>
        </w:rPr>
        <w:t>Correct URL: http://www.nola.com/hurricane/content.ssf?/washingaway/index.html</w:t>
      </w:r>
    </w:p>
    <w:p w14:paraId="6FFBAA9B" w14:textId="77777777" w:rsidR="00780E73" w:rsidRPr="00CD677D" w:rsidRDefault="00780E73" w:rsidP="00780E73">
      <w:pPr>
        <w:ind w:left="1440"/>
        <w:rPr>
          <w:rFonts w:asciiTheme="minorHAnsi" w:hAnsiTheme="minorHAnsi"/>
          <w:sz w:val="22"/>
          <w:szCs w:val="22"/>
        </w:rPr>
      </w:pPr>
    </w:p>
    <w:p w14:paraId="24CCE450" w14:textId="77777777" w:rsidR="00780E73" w:rsidRPr="00CD677D" w:rsidRDefault="00780E73" w:rsidP="00780E73">
      <w:pPr>
        <w:ind w:left="1440"/>
        <w:rPr>
          <w:rFonts w:asciiTheme="minorHAnsi" w:hAnsiTheme="minorHAnsi"/>
          <w:i/>
          <w:sz w:val="22"/>
          <w:szCs w:val="22"/>
        </w:rPr>
      </w:pPr>
      <w:r w:rsidRPr="00CD677D">
        <w:rPr>
          <w:rFonts w:asciiTheme="minorHAnsi" w:hAnsiTheme="minorHAnsi"/>
          <w:i/>
          <w:sz w:val="22"/>
          <w:szCs w:val="22"/>
        </w:rPr>
        <w:t>Correct citation:</w:t>
      </w:r>
    </w:p>
    <w:p w14:paraId="635F8908" w14:textId="77777777" w:rsidR="00780E73" w:rsidRPr="00CD677D" w:rsidRDefault="00780E73" w:rsidP="00780E73">
      <w:pPr>
        <w:ind w:left="720" w:hanging="720"/>
        <w:rPr>
          <w:rFonts w:asciiTheme="minorHAnsi" w:hAnsiTheme="minorHAnsi"/>
          <w:sz w:val="22"/>
          <w:szCs w:val="22"/>
        </w:rPr>
      </w:pPr>
    </w:p>
    <w:p w14:paraId="6318EC0B" w14:textId="77777777" w:rsidR="00780E73" w:rsidRPr="00CD677D" w:rsidRDefault="00780E73" w:rsidP="00780E73">
      <w:pPr>
        <w:ind w:left="1440"/>
        <w:rPr>
          <w:rFonts w:asciiTheme="minorHAnsi" w:hAnsiTheme="minorHAnsi"/>
          <w:bCs/>
          <w:sz w:val="22"/>
          <w:szCs w:val="22"/>
        </w:rPr>
      </w:pPr>
      <w:proofErr w:type="spellStart"/>
      <w:r w:rsidRPr="00CD677D">
        <w:rPr>
          <w:rFonts w:asciiTheme="minorHAnsi" w:hAnsiTheme="minorHAnsi"/>
          <w:bCs/>
          <w:sz w:val="22"/>
          <w:szCs w:val="22"/>
        </w:rPr>
        <w:t>McQuaid</w:t>
      </w:r>
      <w:proofErr w:type="spellEnd"/>
      <w:r w:rsidRPr="00CD677D">
        <w:rPr>
          <w:rFonts w:asciiTheme="minorHAnsi" w:hAnsiTheme="minorHAnsi"/>
          <w:bCs/>
          <w:sz w:val="22"/>
          <w:szCs w:val="22"/>
        </w:rPr>
        <w:t xml:space="preserve">, John and </w:t>
      </w:r>
      <w:proofErr w:type="spellStart"/>
      <w:r w:rsidRPr="00CD677D">
        <w:rPr>
          <w:rFonts w:asciiTheme="minorHAnsi" w:hAnsiTheme="minorHAnsi"/>
          <w:bCs/>
          <w:sz w:val="22"/>
          <w:szCs w:val="22"/>
        </w:rPr>
        <w:t>Schleifstein</w:t>
      </w:r>
      <w:proofErr w:type="spellEnd"/>
      <w:r w:rsidRPr="00CD677D">
        <w:rPr>
          <w:rFonts w:asciiTheme="minorHAnsi" w:hAnsiTheme="minorHAnsi"/>
          <w:bCs/>
          <w:sz w:val="22"/>
          <w:szCs w:val="22"/>
        </w:rPr>
        <w:t xml:space="preserve">, Mark, 2002, Washing Away [Five part report on the hurricane fragility of New Orleans, published June 23-27, 2002]:  New Orleans Times </w:t>
      </w:r>
      <w:proofErr w:type="spellStart"/>
      <w:r w:rsidRPr="00CD677D">
        <w:rPr>
          <w:rFonts w:asciiTheme="minorHAnsi" w:hAnsiTheme="minorHAnsi"/>
          <w:bCs/>
          <w:sz w:val="22"/>
          <w:szCs w:val="22"/>
        </w:rPr>
        <w:t>Picayne</w:t>
      </w:r>
      <w:proofErr w:type="spellEnd"/>
    </w:p>
    <w:p w14:paraId="4E2450AA" w14:textId="77777777" w:rsidR="00780E73" w:rsidRPr="00CD677D" w:rsidRDefault="00780E73" w:rsidP="00780E73">
      <w:pPr>
        <w:ind w:left="1440"/>
        <w:rPr>
          <w:rFonts w:asciiTheme="minorHAnsi" w:hAnsiTheme="minorHAnsi"/>
          <w:bCs/>
          <w:i/>
          <w:sz w:val="22"/>
          <w:szCs w:val="22"/>
        </w:rPr>
      </w:pPr>
    </w:p>
    <w:p w14:paraId="62376E76" w14:textId="77777777" w:rsidR="00780E73" w:rsidRPr="00CD677D" w:rsidRDefault="00780E73" w:rsidP="00780E73">
      <w:pPr>
        <w:ind w:left="1440"/>
        <w:rPr>
          <w:rFonts w:asciiTheme="minorHAnsi" w:hAnsiTheme="minorHAnsi"/>
          <w:sz w:val="22"/>
          <w:szCs w:val="22"/>
        </w:rPr>
      </w:pPr>
      <w:r w:rsidRPr="00CD677D">
        <w:rPr>
          <w:rFonts w:asciiTheme="minorHAnsi" w:hAnsiTheme="minorHAnsi"/>
          <w:bCs/>
          <w:sz w:val="22"/>
          <w:szCs w:val="22"/>
        </w:rPr>
        <w:t>[The parenthetical note is appropriate in this case to call the reader’s attention to the fact that the articles in the Times-Picayune were published over a five-day period, and represent several hundred pages of standard text if printed out.]</w:t>
      </w:r>
    </w:p>
    <w:p w14:paraId="03958381" w14:textId="77777777" w:rsidR="00780E73" w:rsidRPr="00CD677D" w:rsidRDefault="00780E73" w:rsidP="00780E73">
      <w:pPr>
        <w:ind w:left="720" w:hanging="720"/>
        <w:rPr>
          <w:rFonts w:asciiTheme="minorHAnsi" w:hAnsiTheme="minorHAnsi"/>
          <w:sz w:val="22"/>
          <w:szCs w:val="22"/>
        </w:rPr>
      </w:pPr>
    </w:p>
    <w:p w14:paraId="19E2AF27" w14:textId="77777777" w:rsidR="00780E73" w:rsidRPr="00CD677D" w:rsidRDefault="00780E73" w:rsidP="00780E73">
      <w:pPr>
        <w:ind w:left="720" w:hanging="720"/>
        <w:rPr>
          <w:rFonts w:asciiTheme="minorHAnsi" w:hAnsiTheme="minorHAnsi"/>
          <w:b/>
          <w:sz w:val="22"/>
          <w:szCs w:val="22"/>
        </w:rPr>
      </w:pPr>
      <w:r w:rsidRPr="00CD677D">
        <w:rPr>
          <w:rFonts w:asciiTheme="minorHAnsi" w:hAnsiTheme="minorHAnsi"/>
          <w:b/>
          <w:sz w:val="22"/>
          <w:szCs w:val="22"/>
        </w:rPr>
        <w:t xml:space="preserve">Davis, Michael, </w:t>
      </w:r>
      <w:r w:rsidR="00427704" w:rsidRPr="00CD677D">
        <w:rPr>
          <w:rFonts w:asciiTheme="minorHAnsi" w:hAnsiTheme="minorHAnsi"/>
          <w:b/>
          <w:sz w:val="22"/>
          <w:szCs w:val="22"/>
        </w:rPr>
        <w:t>Spring</w:t>
      </w:r>
      <w:r w:rsidRPr="00CD677D">
        <w:rPr>
          <w:rFonts w:asciiTheme="minorHAnsi" w:hAnsiTheme="minorHAnsi"/>
          <w:b/>
          <w:sz w:val="22"/>
          <w:szCs w:val="22"/>
        </w:rPr>
        <w:t xml:space="preserve"> 2007, Perils of Using Hurricane Katrina to Teach Engineering Ethics, IEEE Technology and Society Magazine</w:t>
      </w:r>
    </w:p>
    <w:p w14:paraId="286622FE" w14:textId="77777777" w:rsidR="00780E73" w:rsidRPr="00CD677D" w:rsidRDefault="00780E73" w:rsidP="00780E73">
      <w:pPr>
        <w:ind w:left="720"/>
        <w:rPr>
          <w:rFonts w:asciiTheme="minorHAnsi" w:hAnsiTheme="minorHAnsi"/>
          <w:b/>
          <w:sz w:val="22"/>
          <w:szCs w:val="22"/>
        </w:rPr>
      </w:pPr>
      <w:r w:rsidRPr="00CD677D">
        <w:rPr>
          <w:rFonts w:asciiTheme="minorHAnsi" w:hAnsiTheme="minorHAnsi"/>
          <w:b/>
          <w:sz w:val="22"/>
          <w:szCs w:val="22"/>
        </w:rPr>
        <w:t>[http://ieeeexplore.ieee.org/stamp/stamp.jsp?arnumber=04408564]</w:t>
      </w:r>
    </w:p>
    <w:p w14:paraId="71592A1C" w14:textId="77777777" w:rsidR="00806A10" w:rsidRPr="00CD677D" w:rsidRDefault="00806A10" w:rsidP="00780E73">
      <w:pPr>
        <w:ind w:left="720"/>
        <w:rPr>
          <w:rFonts w:asciiTheme="minorHAnsi" w:hAnsiTheme="minorHAnsi"/>
          <w:sz w:val="22"/>
          <w:szCs w:val="22"/>
        </w:rPr>
      </w:pPr>
    </w:p>
    <w:p w14:paraId="04B16B16" w14:textId="77777777" w:rsidR="00806A10" w:rsidRPr="00CD677D" w:rsidRDefault="00806A10" w:rsidP="00806A10">
      <w:pPr>
        <w:ind w:left="1440"/>
        <w:rPr>
          <w:rFonts w:asciiTheme="minorHAnsi" w:hAnsiTheme="minorHAnsi"/>
          <w:smallCaps/>
          <w:sz w:val="22"/>
          <w:szCs w:val="22"/>
        </w:rPr>
      </w:pPr>
      <w:r w:rsidRPr="00CD677D">
        <w:rPr>
          <w:rFonts w:asciiTheme="minorHAnsi" w:hAnsiTheme="minorHAnsi"/>
          <w:smallCaps/>
          <w:sz w:val="22"/>
          <w:szCs w:val="22"/>
        </w:rPr>
        <w:t>The citation as given above is only to the URL of the paper, and does not include any data on the paper copy of the paper, which is the norm in publication.</w:t>
      </w:r>
      <w:r w:rsidR="0027506A" w:rsidRPr="00CD677D">
        <w:rPr>
          <w:rFonts w:asciiTheme="minorHAnsi" w:hAnsiTheme="minorHAnsi"/>
          <w:smallCaps/>
          <w:sz w:val="22"/>
          <w:szCs w:val="22"/>
        </w:rPr>
        <w:t xml:space="preserve">  </w:t>
      </w:r>
    </w:p>
    <w:p w14:paraId="2565E8A9" w14:textId="77777777" w:rsidR="0027506A" w:rsidRPr="00CD677D" w:rsidRDefault="0027506A" w:rsidP="00806A10">
      <w:pPr>
        <w:ind w:left="1440"/>
        <w:rPr>
          <w:rFonts w:asciiTheme="minorHAnsi" w:hAnsiTheme="minorHAnsi"/>
          <w:smallCaps/>
          <w:sz w:val="22"/>
          <w:szCs w:val="22"/>
        </w:rPr>
      </w:pPr>
    </w:p>
    <w:p w14:paraId="519B61AD" w14:textId="77777777" w:rsidR="0027506A" w:rsidRPr="00CD677D" w:rsidRDefault="0027506A" w:rsidP="00806A10">
      <w:pPr>
        <w:ind w:left="1440"/>
        <w:rPr>
          <w:rFonts w:asciiTheme="minorHAnsi" w:hAnsiTheme="minorHAnsi"/>
          <w:i/>
          <w:sz w:val="22"/>
          <w:szCs w:val="22"/>
        </w:rPr>
      </w:pPr>
      <w:r w:rsidRPr="00CD677D">
        <w:rPr>
          <w:rFonts w:asciiTheme="minorHAnsi" w:hAnsiTheme="minorHAnsi"/>
          <w:i/>
          <w:sz w:val="22"/>
          <w:szCs w:val="22"/>
        </w:rPr>
        <w:t>Correct Citation:</w:t>
      </w:r>
    </w:p>
    <w:p w14:paraId="50FF1239" w14:textId="77777777" w:rsidR="00806A10" w:rsidRPr="00CD677D" w:rsidRDefault="00806A10" w:rsidP="00806A10">
      <w:pPr>
        <w:ind w:left="1440"/>
        <w:rPr>
          <w:rFonts w:asciiTheme="minorHAnsi" w:hAnsiTheme="minorHAnsi"/>
          <w:smallCaps/>
          <w:sz w:val="22"/>
          <w:szCs w:val="22"/>
        </w:rPr>
      </w:pPr>
    </w:p>
    <w:p w14:paraId="646AEF85" w14:textId="77777777" w:rsidR="00074283" w:rsidRPr="00CD677D" w:rsidRDefault="00806A10" w:rsidP="00074283">
      <w:pPr>
        <w:ind w:left="1440"/>
        <w:rPr>
          <w:rFonts w:asciiTheme="minorHAnsi" w:hAnsiTheme="minorHAnsi"/>
          <w:b/>
          <w:sz w:val="22"/>
          <w:szCs w:val="22"/>
        </w:rPr>
      </w:pPr>
      <w:r w:rsidRPr="00CD677D">
        <w:rPr>
          <w:rFonts w:asciiTheme="minorHAnsi" w:hAnsiTheme="minorHAnsi"/>
          <w:sz w:val="22"/>
          <w:szCs w:val="22"/>
        </w:rPr>
        <w:t>Davis, Michael</w:t>
      </w:r>
      <w:r w:rsidRPr="00CD677D">
        <w:rPr>
          <w:rFonts w:asciiTheme="minorHAnsi" w:hAnsiTheme="minorHAnsi"/>
          <w:smallCaps/>
          <w:sz w:val="22"/>
          <w:szCs w:val="22"/>
        </w:rPr>
        <w:t xml:space="preserve">, 2007, </w:t>
      </w:r>
      <w:r w:rsidR="00074283" w:rsidRPr="00CD677D">
        <w:rPr>
          <w:rFonts w:asciiTheme="minorHAnsi" w:hAnsiTheme="minorHAnsi"/>
          <w:sz w:val="22"/>
          <w:szCs w:val="22"/>
        </w:rPr>
        <w:t>Perils of Using Hurricane Katrina to Teach Engineering Ethics: IEEE Technology and Society Magazine, v</w:t>
      </w:r>
      <w:r w:rsidR="00780E73" w:rsidRPr="00CD677D">
        <w:rPr>
          <w:rFonts w:asciiTheme="minorHAnsi" w:hAnsiTheme="minorHAnsi"/>
          <w:sz w:val="22"/>
          <w:szCs w:val="22"/>
        </w:rPr>
        <w:t>ol. 26, no. 4, pp. 16-22</w:t>
      </w:r>
      <w:r w:rsidR="00074283" w:rsidRPr="00CD677D">
        <w:rPr>
          <w:rFonts w:asciiTheme="minorHAnsi" w:hAnsiTheme="minorHAnsi"/>
          <w:sz w:val="22"/>
          <w:szCs w:val="22"/>
        </w:rPr>
        <w:t>.</w:t>
      </w:r>
    </w:p>
    <w:p w14:paraId="7573A0D9" w14:textId="77777777" w:rsidR="00074283" w:rsidRPr="00CD677D" w:rsidRDefault="00074283" w:rsidP="00074283">
      <w:pPr>
        <w:ind w:left="1440"/>
        <w:rPr>
          <w:rFonts w:asciiTheme="minorHAnsi" w:hAnsiTheme="minorHAnsi"/>
          <w:b/>
          <w:sz w:val="22"/>
          <w:szCs w:val="22"/>
        </w:rPr>
      </w:pPr>
    </w:p>
    <w:p w14:paraId="6FEE955F" w14:textId="77777777" w:rsidR="00074283" w:rsidRPr="00CD677D" w:rsidRDefault="00074283" w:rsidP="00074283">
      <w:pPr>
        <w:ind w:left="1440"/>
        <w:rPr>
          <w:rFonts w:asciiTheme="minorHAnsi" w:hAnsiTheme="minorHAnsi"/>
          <w:b/>
          <w:sz w:val="22"/>
          <w:szCs w:val="22"/>
        </w:rPr>
      </w:pPr>
    </w:p>
    <w:p w14:paraId="2EE5571F" w14:textId="77777777" w:rsidR="00780E73" w:rsidRPr="00CD677D" w:rsidRDefault="0027506A" w:rsidP="00283BF5">
      <w:pPr>
        <w:jc w:val="center"/>
        <w:rPr>
          <w:rFonts w:asciiTheme="minorHAnsi" w:hAnsiTheme="minorHAnsi"/>
          <w:sz w:val="22"/>
          <w:szCs w:val="22"/>
        </w:rPr>
      </w:pPr>
      <w:r w:rsidRPr="00CD677D">
        <w:rPr>
          <w:rFonts w:asciiTheme="minorHAnsi" w:hAnsiTheme="minorHAnsi"/>
          <w:b/>
          <w:sz w:val="22"/>
          <w:szCs w:val="22"/>
        </w:rPr>
        <w:br w:type="page"/>
      </w:r>
      <w:proofErr w:type="gramStart"/>
      <w:r w:rsidR="00074283" w:rsidRPr="00CD677D">
        <w:rPr>
          <w:rFonts w:asciiTheme="minorHAnsi" w:hAnsiTheme="minorHAnsi"/>
          <w:b/>
          <w:sz w:val="22"/>
          <w:szCs w:val="22"/>
        </w:rPr>
        <w:lastRenderedPageBreak/>
        <w:t>8</w:t>
      </w:r>
      <w:r w:rsidR="00780E73" w:rsidRPr="00CD677D">
        <w:rPr>
          <w:rFonts w:asciiTheme="minorHAnsi" w:hAnsiTheme="minorHAnsi"/>
          <w:b/>
          <w:sz w:val="22"/>
          <w:szCs w:val="22"/>
        </w:rPr>
        <w:t>.0</w:t>
      </w:r>
      <w:r w:rsidR="00074283" w:rsidRPr="00CD677D">
        <w:rPr>
          <w:rFonts w:asciiTheme="minorHAnsi" w:hAnsiTheme="minorHAnsi"/>
          <w:sz w:val="22"/>
          <w:szCs w:val="22"/>
        </w:rPr>
        <w:t xml:space="preserve">  </w:t>
      </w:r>
      <w:r w:rsidR="00780E73" w:rsidRPr="00CD677D">
        <w:rPr>
          <w:rFonts w:asciiTheme="minorHAnsi" w:hAnsiTheme="minorHAnsi"/>
          <w:b/>
          <w:sz w:val="22"/>
          <w:szCs w:val="22"/>
        </w:rPr>
        <w:t>Plagiarism</w:t>
      </w:r>
      <w:proofErr w:type="gramEnd"/>
    </w:p>
    <w:p w14:paraId="2F4C129C" w14:textId="77777777" w:rsidR="00780E73" w:rsidRPr="00CD677D" w:rsidRDefault="00780E73" w:rsidP="00780E73">
      <w:pPr>
        <w:rPr>
          <w:rFonts w:asciiTheme="minorHAnsi" w:hAnsiTheme="minorHAnsi"/>
          <w:b/>
          <w:sz w:val="22"/>
          <w:szCs w:val="22"/>
        </w:rPr>
      </w:pPr>
    </w:p>
    <w:p w14:paraId="1472B60D" w14:textId="77777777" w:rsidR="00780E73" w:rsidRPr="00CD677D" w:rsidRDefault="00780E73" w:rsidP="00780E73">
      <w:pPr>
        <w:pBdr>
          <w:top w:val="single" w:sz="4" w:space="1" w:color="auto" w:shadow="1"/>
          <w:left w:val="single" w:sz="4" w:space="4" w:color="auto" w:shadow="1"/>
          <w:bottom w:val="single" w:sz="4" w:space="1" w:color="auto" w:shadow="1"/>
          <w:right w:val="single" w:sz="4" w:space="4" w:color="auto" w:shadow="1"/>
        </w:pBdr>
        <w:jc w:val="center"/>
        <w:rPr>
          <w:rFonts w:asciiTheme="minorHAnsi" w:hAnsiTheme="minorHAnsi"/>
          <w:b/>
          <w:sz w:val="22"/>
          <w:szCs w:val="22"/>
        </w:rPr>
      </w:pPr>
      <w:r w:rsidRPr="00CD677D">
        <w:rPr>
          <w:rFonts w:asciiTheme="minorHAnsi" w:hAnsiTheme="minorHAnsi"/>
          <w:b/>
          <w:sz w:val="22"/>
          <w:szCs w:val="22"/>
        </w:rPr>
        <w:t xml:space="preserve">We will not tolerate plagiarism or </w:t>
      </w:r>
    </w:p>
    <w:p w14:paraId="0FBEE03A" w14:textId="77777777" w:rsidR="00780E73" w:rsidRPr="00CD677D" w:rsidRDefault="00780E73" w:rsidP="00780E73">
      <w:pPr>
        <w:pBdr>
          <w:top w:val="single" w:sz="4" w:space="1" w:color="auto" w:shadow="1"/>
          <w:left w:val="single" w:sz="4" w:space="4" w:color="auto" w:shadow="1"/>
          <w:bottom w:val="single" w:sz="4" w:space="1" w:color="auto" w:shadow="1"/>
          <w:right w:val="single" w:sz="4" w:space="4" w:color="auto" w:shadow="1"/>
        </w:pBdr>
        <w:jc w:val="center"/>
        <w:rPr>
          <w:rFonts w:asciiTheme="minorHAnsi" w:hAnsiTheme="minorHAnsi"/>
          <w:b/>
          <w:sz w:val="22"/>
          <w:szCs w:val="22"/>
        </w:rPr>
      </w:pPr>
      <w:proofErr w:type="gramStart"/>
      <w:r w:rsidRPr="00CD677D">
        <w:rPr>
          <w:rFonts w:asciiTheme="minorHAnsi" w:hAnsiTheme="minorHAnsi"/>
          <w:b/>
          <w:sz w:val="22"/>
          <w:szCs w:val="22"/>
        </w:rPr>
        <w:t>any</w:t>
      </w:r>
      <w:proofErr w:type="gramEnd"/>
      <w:r w:rsidRPr="00CD677D">
        <w:rPr>
          <w:rFonts w:asciiTheme="minorHAnsi" w:hAnsiTheme="minorHAnsi"/>
          <w:b/>
          <w:sz w:val="22"/>
          <w:szCs w:val="22"/>
        </w:rPr>
        <w:t xml:space="preserve"> related academic offense in Engineering 183EW!</w:t>
      </w:r>
    </w:p>
    <w:p w14:paraId="28ACB9D5" w14:textId="77777777" w:rsidR="00780E73" w:rsidRPr="00CD677D" w:rsidRDefault="00780E73" w:rsidP="00780E73">
      <w:pPr>
        <w:spacing w:before="120"/>
        <w:rPr>
          <w:rFonts w:asciiTheme="minorHAnsi" w:hAnsiTheme="minorHAnsi"/>
          <w:b/>
          <w:sz w:val="22"/>
          <w:szCs w:val="22"/>
        </w:rPr>
      </w:pPr>
      <w:r w:rsidRPr="00CD677D">
        <w:rPr>
          <w:rFonts w:asciiTheme="minorHAnsi" w:hAnsiTheme="minorHAnsi"/>
          <w:b/>
          <w:sz w:val="22"/>
          <w:szCs w:val="22"/>
        </w:rPr>
        <w:t xml:space="preserve">The Issue of Plagiarism </w:t>
      </w:r>
    </w:p>
    <w:p w14:paraId="0561F307"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 xml:space="preserve">Plagiarism is a good example of the type of complex ethical issues you will study and learn to deal with in Engineering 183.  On the one hand, we will encourage you to understand the work of others and to integrate it into your individual essays and team research report – appropriately and with proper referencing.  On the other hand, we will not permit you to present other people’s work or writing as your own (either on purpose or by not knowing the ethics of referencing and/or the proper referencing procedures), to use recycled or multiply submitted material in any form, or to help other people do these things.        </w:t>
      </w:r>
    </w:p>
    <w:p w14:paraId="19B5146F"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 xml:space="preserve">As both an Engineering student and a member of the University community you are expected to demonstrate integrity in all of your academic endeavors. This is particularly true as a member of a class devoted to learning professional ethical conduct.  You are ultimately evaluated on your own merits, which include your ethical behavior, so be proud of your accomplishments, and help protect academic integrity at UCLA by learning to avoid the pitfalls of plagiarism and recycling or multiple </w:t>
      </w:r>
      <w:proofErr w:type="gramStart"/>
      <w:r w:rsidRPr="00CD677D">
        <w:rPr>
          <w:rFonts w:asciiTheme="minorHAnsi" w:hAnsiTheme="minorHAnsi"/>
          <w:sz w:val="22"/>
          <w:szCs w:val="22"/>
        </w:rPr>
        <w:t>submission</w:t>
      </w:r>
      <w:proofErr w:type="gramEnd"/>
      <w:r w:rsidRPr="00CD677D">
        <w:rPr>
          <w:rFonts w:asciiTheme="minorHAnsi" w:hAnsiTheme="minorHAnsi"/>
          <w:sz w:val="22"/>
          <w:szCs w:val="22"/>
        </w:rPr>
        <w:t xml:space="preserve">. </w:t>
      </w:r>
    </w:p>
    <w:p w14:paraId="52DDA557" w14:textId="77777777" w:rsidR="00780E73" w:rsidRPr="00CD677D" w:rsidRDefault="00780E73" w:rsidP="00780E73">
      <w:pPr>
        <w:spacing w:before="120" w:after="120"/>
        <w:rPr>
          <w:rFonts w:asciiTheme="minorHAnsi" w:hAnsiTheme="minorHAnsi"/>
          <w:b/>
          <w:sz w:val="22"/>
          <w:szCs w:val="22"/>
        </w:rPr>
      </w:pPr>
      <w:r w:rsidRPr="00CD677D">
        <w:rPr>
          <w:rFonts w:asciiTheme="minorHAnsi" w:hAnsiTheme="minorHAnsi"/>
          <w:b/>
          <w:sz w:val="22"/>
          <w:szCs w:val="22"/>
        </w:rPr>
        <w:t>Prohibited Actions</w:t>
      </w:r>
    </w:p>
    <w:p w14:paraId="1C1CCB3B"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 xml:space="preserve">The </w:t>
      </w:r>
      <w:r w:rsidRPr="00CD677D">
        <w:rPr>
          <w:rFonts w:asciiTheme="minorHAnsi" w:hAnsiTheme="minorHAnsi"/>
          <w:i/>
          <w:sz w:val="22"/>
          <w:szCs w:val="22"/>
        </w:rPr>
        <w:t>UCLA Student Conduct Code</w:t>
      </w:r>
      <w:r w:rsidRPr="00CD677D">
        <w:rPr>
          <w:rFonts w:asciiTheme="minorHAnsi" w:hAnsiTheme="minorHAnsi"/>
          <w:sz w:val="22"/>
          <w:szCs w:val="22"/>
        </w:rPr>
        <w:t xml:space="preserve"> </w:t>
      </w:r>
      <w:proofErr w:type="gramStart"/>
      <w:r w:rsidRPr="00CD677D">
        <w:rPr>
          <w:rFonts w:asciiTheme="minorHAnsi" w:hAnsiTheme="minorHAnsi"/>
          <w:sz w:val="22"/>
          <w:szCs w:val="22"/>
        </w:rPr>
        <w:t>provides  the</w:t>
      </w:r>
      <w:proofErr w:type="gramEnd"/>
      <w:r w:rsidRPr="00CD677D">
        <w:rPr>
          <w:rFonts w:asciiTheme="minorHAnsi" w:hAnsiTheme="minorHAnsi"/>
          <w:sz w:val="22"/>
          <w:szCs w:val="22"/>
        </w:rPr>
        <w:t xml:space="preserve"> following definitions of plagiarism and related prohibited actions:</w:t>
      </w:r>
    </w:p>
    <w:p w14:paraId="17AD5AFF" w14:textId="77777777" w:rsidR="00780E73" w:rsidRPr="00CD677D" w:rsidRDefault="00780E73" w:rsidP="00780E73">
      <w:pPr>
        <w:spacing w:before="120" w:after="120"/>
        <w:ind w:left="720" w:right="720"/>
        <w:rPr>
          <w:rFonts w:asciiTheme="minorHAnsi" w:hAnsiTheme="minorHAnsi"/>
          <w:sz w:val="22"/>
          <w:szCs w:val="22"/>
        </w:rPr>
      </w:pPr>
    </w:p>
    <w:p w14:paraId="7088A3D4" w14:textId="77777777" w:rsidR="00780E73" w:rsidRPr="00CD677D" w:rsidRDefault="00780E73" w:rsidP="00780E73">
      <w:pPr>
        <w:spacing w:before="120" w:after="120"/>
        <w:ind w:left="720" w:right="720"/>
        <w:rPr>
          <w:rFonts w:asciiTheme="minorHAnsi" w:hAnsiTheme="minorHAnsi"/>
          <w:sz w:val="22"/>
          <w:szCs w:val="22"/>
        </w:rPr>
      </w:pPr>
      <w:r w:rsidRPr="00CD677D">
        <w:rPr>
          <w:rFonts w:asciiTheme="minorHAnsi" w:hAnsiTheme="minorHAnsi"/>
          <w:sz w:val="22"/>
          <w:szCs w:val="22"/>
        </w:rPr>
        <w:t xml:space="preserve">102.01c: Plagiarism </w:t>
      </w:r>
    </w:p>
    <w:p w14:paraId="4501E8E3" w14:textId="77777777" w:rsidR="00780E73" w:rsidRPr="00CD677D" w:rsidRDefault="00780E73" w:rsidP="00780E73">
      <w:pPr>
        <w:spacing w:before="120" w:after="120"/>
        <w:ind w:left="720" w:right="720"/>
        <w:rPr>
          <w:rFonts w:asciiTheme="minorHAnsi" w:hAnsiTheme="minorHAnsi"/>
          <w:sz w:val="22"/>
          <w:szCs w:val="22"/>
        </w:rPr>
      </w:pPr>
      <w:r w:rsidRPr="00CD677D">
        <w:rPr>
          <w:rFonts w:asciiTheme="minorHAnsi" w:hAnsiTheme="minorHAnsi"/>
          <w:sz w:val="22"/>
          <w:szCs w:val="22"/>
        </w:rPr>
        <w:t>Plagiarism includes, but is not limited to, the use of another's words or ideas as if they were one's own</w:t>
      </w:r>
      <w:proofErr w:type="gramStart"/>
      <w:r w:rsidRPr="00CD677D">
        <w:rPr>
          <w:rFonts w:asciiTheme="minorHAnsi" w:hAnsiTheme="minorHAnsi"/>
          <w:sz w:val="22"/>
          <w:szCs w:val="22"/>
        </w:rPr>
        <w:t>,  including</w:t>
      </w:r>
      <w:proofErr w:type="gramEnd"/>
      <w:r w:rsidRPr="00CD677D">
        <w:rPr>
          <w:rFonts w:asciiTheme="minorHAnsi" w:hAnsiTheme="minorHAnsi"/>
          <w:sz w:val="22"/>
          <w:szCs w:val="22"/>
        </w:rPr>
        <w:t xml:space="preserve">, but not limited to, representing, either with the intent to deceive or by the omission of the true source, part of or an entire work produced by someone other than the student, obtained by purchase or otherwise, as the student's original work or representing the identifiable but altered ideas, data, or writing of another person as if those ideas, data, or writing were the student's original work. </w:t>
      </w:r>
    </w:p>
    <w:p w14:paraId="75502374" w14:textId="77777777" w:rsidR="00780E73" w:rsidRPr="00CD677D" w:rsidRDefault="00780E73" w:rsidP="00780E73">
      <w:pPr>
        <w:spacing w:before="120" w:after="120"/>
        <w:ind w:left="720" w:right="720"/>
        <w:rPr>
          <w:rFonts w:asciiTheme="minorHAnsi" w:hAnsiTheme="minorHAnsi"/>
          <w:sz w:val="22"/>
          <w:szCs w:val="22"/>
        </w:rPr>
      </w:pPr>
      <w:r w:rsidRPr="00CD677D">
        <w:rPr>
          <w:rFonts w:asciiTheme="minorHAnsi" w:hAnsiTheme="minorHAnsi"/>
          <w:sz w:val="22"/>
          <w:szCs w:val="22"/>
        </w:rPr>
        <w:t xml:space="preserve">102.01d: Multiple Submissions </w:t>
      </w:r>
    </w:p>
    <w:p w14:paraId="1E6D14ED" w14:textId="77777777" w:rsidR="00780E73" w:rsidRPr="00CD677D" w:rsidRDefault="00780E73" w:rsidP="00780E73">
      <w:pPr>
        <w:spacing w:before="120" w:after="120"/>
        <w:ind w:left="720" w:right="720"/>
        <w:rPr>
          <w:rFonts w:asciiTheme="minorHAnsi" w:hAnsiTheme="minorHAnsi"/>
          <w:sz w:val="22"/>
          <w:szCs w:val="22"/>
        </w:rPr>
      </w:pPr>
      <w:r w:rsidRPr="00CD677D">
        <w:rPr>
          <w:rFonts w:asciiTheme="minorHAnsi" w:hAnsiTheme="minorHAnsi"/>
          <w:sz w:val="22"/>
          <w:szCs w:val="22"/>
        </w:rPr>
        <w:t xml:space="preserve">Multiple submissions includes, but is not limited to, the resubmission by a student of any work which has been previously submitted for credit in identical or similar form in one course to fulfill the requirements of a second course, without the informed permission/consent of the instructor of the second course; or the submission by a student of any work submitted for credit in identical or similar form in one course to fulfill the requirements of a concurrent course, without the permission/consent of the instructors of both courses. </w:t>
      </w:r>
    </w:p>
    <w:p w14:paraId="59C87E45" w14:textId="77777777" w:rsidR="00780E73" w:rsidRPr="00CD677D" w:rsidRDefault="00780E73" w:rsidP="00780E73">
      <w:pPr>
        <w:spacing w:before="120" w:after="120"/>
        <w:ind w:left="720" w:right="720"/>
        <w:rPr>
          <w:rFonts w:asciiTheme="minorHAnsi" w:hAnsiTheme="minorHAnsi"/>
          <w:sz w:val="22"/>
          <w:szCs w:val="22"/>
        </w:rPr>
      </w:pPr>
      <w:r w:rsidRPr="00CD677D">
        <w:rPr>
          <w:rFonts w:asciiTheme="minorHAnsi" w:hAnsiTheme="minorHAnsi"/>
          <w:sz w:val="22"/>
          <w:szCs w:val="22"/>
        </w:rPr>
        <w:t xml:space="preserve">102.01e: Facilitating Academic Dishonesty </w:t>
      </w:r>
    </w:p>
    <w:p w14:paraId="7BA1036A" w14:textId="77777777" w:rsidR="00780E73" w:rsidRPr="00CD677D" w:rsidRDefault="00780E73" w:rsidP="00780E73">
      <w:pPr>
        <w:spacing w:before="120" w:after="120"/>
        <w:ind w:left="720" w:right="720"/>
        <w:rPr>
          <w:rFonts w:asciiTheme="minorHAnsi" w:hAnsiTheme="minorHAnsi"/>
          <w:sz w:val="22"/>
          <w:szCs w:val="22"/>
        </w:rPr>
      </w:pPr>
      <w:r w:rsidRPr="00CD677D">
        <w:rPr>
          <w:rFonts w:asciiTheme="minorHAnsi" w:hAnsiTheme="minorHAnsi"/>
          <w:sz w:val="22"/>
          <w:szCs w:val="22"/>
        </w:rPr>
        <w:t>Facilitating academic dishonesty includes, but is not limited to, knowingly helping another student commit an act of academic misconduct (e.g., cheating, fabrication, plagiarism, multiple submissions).</w:t>
      </w:r>
    </w:p>
    <w:p w14:paraId="6B0CFE5A" w14:textId="77777777" w:rsidR="00780E73" w:rsidRPr="00CD677D" w:rsidRDefault="00780E73" w:rsidP="00780E73">
      <w:pPr>
        <w:spacing w:before="120" w:after="120"/>
        <w:ind w:left="720" w:right="720"/>
        <w:rPr>
          <w:rFonts w:asciiTheme="minorHAnsi" w:hAnsiTheme="minorHAnsi"/>
          <w:sz w:val="22"/>
          <w:szCs w:val="22"/>
        </w:rPr>
      </w:pPr>
    </w:p>
    <w:p w14:paraId="6C86C4D8"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lastRenderedPageBreak/>
        <w:t>The full text of the UCLA Student Conduct Code is available at http://www.deanofstudents.ucla.edu/studentconductcode.pdf</w:t>
      </w:r>
    </w:p>
    <w:p w14:paraId="093A7FF1" w14:textId="77777777" w:rsidR="00780E73" w:rsidRPr="00CD677D" w:rsidRDefault="00E47B48" w:rsidP="00780E73">
      <w:pPr>
        <w:spacing w:before="120" w:after="120"/>
        <w:rPr>
          <w:rFonts w:asciiTheme="minorHAnsi" w:hAnsiTheme="minorHAnsi"/>
          <w:b/>
          <w:sz w:val="22"/>
          <w:szCs w:val="22"/>
        </w:rPr>
      </w:pPr>
      <w:r w:rsidRPr="00CD677D">
        <w:rPr>
          <w:rFonts w:asciiTheme="minorHAnsi" w:hAnsiTheme="minorHAnsi"/>
          <w:b/>
          <w:sz w:val="22"/>
          <w:szCs w:val="22"/>
        </w:rPr>
        <w:t>E</w:t>
      </w:r>
      <w:r w:rsidR="00780E73" w:rsidRPr="00CD677D">
        <w:rPr>
          <w:rFonts w:asciiTheme="minorHAnsi" w:hAnsiTheme="minorHAnsi"/>
          <w:b/>
          <w:sz w:val="22"/>
          <w:szCs w:val="22"/>
        </w:rPr>
        <w:t xml:space="preserve">xamples of Proper and Improper Usage </w:t>
      </w:r>
    </w:p>
    <w:p w14:paraId="244B0291"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As examples of how a quotation may and may not be used in an academic paper, we include in the following examples of 1) Proper quotation in text and in the bibliography</w:t>
      </w:r>
      <w:proofErr w:type="gramStart"/>
      <w:r w:rsidRPr="00CD677D">
        <w:rPr>
          <w:rFonts w:asciiTheme="minorHAnsi" w:hAnsiTheme="minorHAnsi"/>
          <w:sz w:val="22"/>
          <w:szCs w:val="22"/>
        </w:rPr>
        <w:t>;</w:t>
      </w:r>
      <w:proofErr w:type="gramEnd"/>
      <w:r w:rsidRPr="00CD677D">
        <w:rPr>
          <w:rFonts w:asciiTheme="minorHAnsi" w:hAnsiTheme="minorHAnsi"/>
          <w:sz w:val="22"/>
          <w:szCs w:val="22"/>
        </w:rPr>
        <w:t xml:space="preserve"> 2) Questionable quotations which could border on plagiarism, and 3) Out-and-out plagiarism.</w:t>
      </w:r>
    </w:p>
    <w:p w14:paraId="6CAE2920" w14:textId="77777777" w:rsidR="00780E73" w:rsidRPr="00CD677D" w:rsidRDefault="00780E73" w:rsidP="00780E73">
      <w:pPr>
        <w:spacing w:before="120" w:after="120"/>
        <w:rPr>
          <w:rFonts w:asciiTheme="minorHAnsi" w:hAnsiTheme="minorHAnsi"/>
          <w:b/>
          <w:i/>
          <w:sz w:val="22"/>
          <w:szCs w:val="22"/>
        </w:rPr>
      </w:pPr>
      <w:r w:rsidRPr="00CD677D">
        <w:rPr>
          <w:rFonts w:asciiTheme="minorHAnsi" w:hAnsiTheme="minorHAnsi"/>
          <w:b/>
          <w:sz w:val="22"/>
          <w:szCs w:val="22"/>
        </w:rPr>
        <w:t>1.  Proper Quotation</w:t>
      </w:r>
      <w:r w:rsidRPr="00CD677D">
        <w:rPr>
          <w:rFonts w:asciiTheme="minorHAnsi" w:hAnsiTheme="minorHAnsi"/>
          <w:sz w:val="22"/>
          <w:szCs w:val="22"/>
        </w:rPr>
        <w:t>: This is what we’d like to see:</w:t>
      </w:r>
      <w:r w:rsidRPr="00CD677D">
        <w:rPr>
          <w:rFonts w:asciiTheme="minorHAnsi" w:hAnsiTheme="minorHAnsi"/>
          <w:b/>
          <w:i/>
          <w:sz w:val="22"/>
          <w:szCs w:val="22"/>
        </w:rPr>
        <w:t xml:space="preserve">  </w:t>
      </w:r>
    </w:p>
    <w:p w14:paraId="706C9028" w14:textId="77777777" w:rsidR="00780E73" w:rsidRPr="00CD677D" w:rsidRDefault="00780E73" w:rsidP="00780E73">
      <w:pPr>
        <w:spacing w:before="120" w:after="120"/>
        <w:rPr>
          <w:rFonts w:asciiTheme="minorHAnsi" w:hAnsiTheme="minorHAnsi"/>
          <w:b/>
          <w:i/>
          <w:sz w:val="22"/>
          <w:szCs w:val="22"/>
        </w:rPr>
      </w:pPr>
      <w:r w:rsidRPr="00CD677D">
        <w:rPr>
          <w:rFonts w:asciiTheme="minorHAnsi" w:hAnsiTheme="minorHAnsi"/>
          <w:b/>
          <w:i/>
          <w:sz w:val="22"/>
          <w:szCs w:val="22"/>
        </w:rPr>
        <w:t xml:space="preserve">The following quotation has: (1) quotation marks around the quotation, indicating that they are McPhee’s words, (2) a citation to McPhee’s work immediately after the quotation, and </w:t>
      </w:r>
      <w:proofErr w:type="gramStart"/>
      <w:r w:rsidRPr="00CD677D">
        <w:rPr>
          <w:rFonts w:asciiTheme="minorHAnsi" w:hAnsiTheme="minorHAnsi"/>
          <w:b/>
          <w:i/>
          <w:sz w:val="22"/>
          <w:szCs w:val="22"/>
        </w:rPr>
        <w:t>( 3</w:t>
      </w:r>
      <w:proofErr w:type="gramEnd"/>
      <w:r w:rsidRPr="00CD677D">
        <w:rPr>
          <w:rFonts w:asciiTheme="minorHAnsi" w:hAnsiTheme="minorHAnsi"/>
          <w:b/>
          <w:i/>
          <w:sz w:val="22"/>
          <w:szCs w:val="22"/>
        </w:rPr>
        <w:t>) a full bibliographic reference in the list of references at the back of the paper.</w:t>
      </w:r>
    </w:p>
    <w:p w14:paraId="0FE33F27"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“The Hayward Fault alone has contributed more than a hundred miles of offset.  Running southeast from San Pablo Bay, north of San Francisco, to the latitude of Santa Cruz, it disappears near Gilroy, not far from the San Andreas Fault at San Juan Bautista.  In many places, such as Berkeley, the Hayward Fault has Jurassic rock of the Franciscan mélange on one side of it and Cretaceous rock of the Great Valley sequence sort of dredged up on the other side…</w:t>
      </w:r>
      <w:proofErr w:type="gramStart"/>
      <w:r w:rsidRPr="00CD677D">
        <w:rPr>
          <w:rFonts w:asciiTheme="minorHAnsi" w:hAnsiTheme="minorHAnsi"/>
          <w:sz w:val="22"/>
          <w:szCs w:val="22"/>
        </w:rPr>
        <w:t>.The</w:t>
      </w:r>
      <w:proofErr w:type="gramEnd"/>
      <w:r w:rsidRPr="00CD677D">
        <w:rPr>
          <w:rFonts w:asciiTheme="minorHAnsi" w:hAnsiTheme="minorHAnsi"/>
          <w:sz w:val="22"/>
          <w:szCs w:val="22"/>
        </w:rPr>
        <w:t xml:space="preserve"> Hayward Fault runs not only through Memorial Stadium but also through or very near the Alameda County hospital, the San Leandro hospital, and California State University, Hayward.  The Hayward Fault also ran through the California School for the Deaf and Blind, but the State became nervous, moved the school to another site, and then filled up its old dorms with Berkeley undergraduates” (McPhee, 1998, p. 600-601).</w:t>
      </w:r>
    </w:p>
    <w:p w14:paraId="1BFA6EF2" w14:textId="77777777" w:rsidR="00780E73" w:rsidRPr="00CD677D" w:rsidRDefault="00780E73" w:rsidP="000151CD">
      <w:pPr>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t xml:space="preserve">       </w:t>
      </w:r>
      <w:r w:rsidRPr="00CD677D">
        <w:rPr>
          <w:rFonts w:asciiTheme="minorHAnsi" w:hAnsiTheme="minorHAnsi" w:cs="Times New Roman"/>
          <w:sz w:val="22"/>
          <w:szCs w:val="22"/>
        </w:rPr>
        <w:t>→</w:t>
      </w:r>
      <w:r w:rsidRPr="00CD677D">
        <w:rPr>
          <w:rFonts w:asciiTheme="minorHAnsi" w:hAnsiTheme="minorHAnsi"/>
          <w:sz w:val="22"/>
          <w:szCs w:val="22"/>
        </w:rPr>
        <w:tab/>
        <w:t>McPhee, J., 1998, Annals of the Former World:  New York:</w:t>
      </w:r>
    </w:p>
    <w:p w14:paraId="717F0118" w14:textId="77777777" w:rsidR="00780E73" w:rsidRPr="00CD677D" w:rsidRDefault="00780E73" w:rsidP="000151CD">
      <w:pPr>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t>Farrar, Straus and Giroux, 696 p.</w:t>
      </w:r>
    </w:p>
    <w:p w14:paraId="3059E4FD" w14:textId="77777777" w:rsidR="00780E73" w:rsidRPr="00CD677D" w:rsidRDefault="00780E73" w:rsidP="00780E73">
      <w:pPr>
        <w:spacing w:before="120" w:after="120"/>
        <w:rPr>
          <w:rFonts w:asciiTheme="minorHAnsi" w:hAnsiTheme="minorHAnsi"/>
          <w:sz w:val="22"/>
          <w:szCs w:val="22"/>
        </w:rPr>
      </w:pPr>
    </w:p>
    <w:p w14:paraId="03B28DB6" w14:textId="77777777" w:rsidR="00780E73" w:rsidRPr="00CD677D" w:rsidRDefault="00780E73" w:rsidP="00780E73">
      <w:pPr>
        <w:spacing w:before="120" w:after="120"/>
        <w:rPr>
          <w:rFonts w:asciiTheme="minorHAnsi" w:hAnsiTheme="minorHAnsi"/>
          <w:sz w:val="22"/>
          <w:szCs w:val="22"/>
        </w:rPr>
      </w:pPr>
      <w:proofErr w:type="gramStart"/>
      <w:r w:rsidRPr="00CD677D">
        <w:rPr>
          <w:rFonts w:asciiTheme="minorHAnsi" w:hAnsiTheme="minorHAnsi"/>
          <w:b/>
          <w:sz w:val="22"/>
          <w:szCs w:val="22"/>
        </w:rPr>
        <w:t>2)  Questionable</w:t>
      </w:r>
      <w:proofErr w:type="gramEnd"/>
      <w:r w:rsidRPr="00CD677D">
        <w:rPr>
          <w:rFonts w:asciiTheme="minorHAnsi" w:hAnsiTheme="minorHAnsi"/>
          <w:b/>
          <w:sz w:val="22"/>
          <w:szCs w:val="22"/>
        </w:rPr>
        <w:t xml:space="preserve"> Quotation:</w:t>
      </w:r>
      <w:r w:rsidRPr="00CD677D">
        <w:rPr>
          <w:rFonts w:asciiTheme="minorHAnsi" w:hAnsiTheme="minorHAnsi"/>
          <w:sz w:val="22"/>
          <w:szCs w:val="22"/>
        </w:rPr>
        <w:t xml:space="preserve"> This is what you want to avoid.</w:t>
      </w:r>
    </w:p>
    <w:p w14:paraId="73F343C0" w14:textId="77777777" w:rsidR="00780E73" w:rsidRPr="00CD677D" w:rsidRDefault="00780E73" w:rsidP="00780E73">
      <w:pPr>
        <w:spacing w:before="120" w:after="120"/>
        <w:rPr>
          <w:rFonts w:asciiTheme="minorHAnsi" w:hAnsiTheme="minorHAnsi"/>
          <w:b/>
          <w:i/>
          <w:sz w:val="22"/>
          <w:szCs w:val="22"/>
        </w:rPr>
      </w:pPr>
      <w:r w:rsidRPr="00CD677D">
        <w:rPr>
          <w:rFonts w:asciiTheme="minorHAnsi" w:hAnsiTheme="minorHAnsi"/>
          <w:b/>
          <w:i/>
          <w:sz w:val="22"/>
          <w:szCs w:val="22"/>
        </w:rPr>
        <w:t>The following has one major defect:  no quotation marks.  Although McPhee is credited at the end of the paragraph and in the references, there is no indication that this is a direct quotation, and the reader is forced to actually go the reference to determine if the paragraph is McPhee’s or the writer’s paraphrase of McPhee’s work.</w:t>
      </w:r>
    </w:p>
    <w:p w14:paraId="567B0546"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The Hayward Fault alone has contributed more than a hundred miles of offset.  Running southeast from San Pablo Bay, north of San Francisco, to the latitude of Santa Cruz, it disappears near Gilroy, not far from the San Andreas Fault at San Juan Bautista.  In many places, such as Berkeley, the Hayward Fault has Jurassic rock of the Franciscan mélange on one side of it and Cretaceous rock of the Great Valley sequence sort of dredged up on the other side…</w:t>
      </w:r>
      <w:proofErr w:type="gramStart"/>
      <w:r w:rsidRPr="00CD677D">
        <w:rPr>
          <w:rFonts w:asciiTheme="minorHAnsi" w:hAnsiTheme="minorHAnsi"/>
          <w:sz w:val="22"/>
          <w:szCs w:val="22"/>
        </w:rPr>
        <w:t>.The</w:t>
      </w:r>
      <w:proofErr w:type="gramEnd"/>
      <w:r w:rsidRPr="00CD677D">
        <w:rPr>
          <w:rFonts w:asciiTheme="minorHAnsi" w:hAnsiTheme="minorHAnsi"/>
          <w:sz w:val="22"/>
          <w:szCs w:val="22"/>
        </w:rPr>
        <w:t xml:space="preserve"> Hayward Fault runs not only through Memorial Stadium but also through or very near the Alameda County hospital, the San Leandro hospital, and California State University, Hayward.  The Hayward Fault also ran through the California School for the Deaf and Blind, but the State became nervous, moved the school to another site, and then filled up its old dorms with Berkeley undergraduates (McPhee, 1998, p. 600-601).</w:t>
      </w:r>
    </w:p>
    <w:p w14:paraId="48863741" w14:textId="77777777" w:rsidR="00780E73" w:rsidRPr="00CD677D" w:rsidRDefault="00780E73" w:rsidP="000151CD">
      <w:pPr>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t xml:space="preserve">       </w:t>
      </w:r>
      <w:r w:rsidRPr="00CD677D">
        <w:rPr>
          <w:rFonts w:asciiTheme="minorHAnsi" w:hAnsiTheme="minorHAnsi" w:cs="Times New Roman"/>
          <w:sz w:val="22"/>
          <w:szCs w:val="22"/>
        </w:rPr>
        <w:t>→</w:t>
      </w:r>
      <w:r w:rsidRPr="00CD677D">
        <w:rPr>
          <w:rFonts w:asciiTheme="minorHAnsi" w:hAnsiTheme="minorHAnsi"/>
          <w:sz w:val="22"/>
          <w:szCs w:val="22"/>
        </w:rPr>
        <w:tab/>
        <w:t>McPhee, J., 1998, Annals of the former world:  New York:</w:t>
      </w:r>
    </w:p>
    <w:p w14:paraId="600296DF" w14:textId="77777777" w:rsidR="00780E73" w:rsidRPr="00CD677D" w:rsidRDefault="00780E73" w:rsidP="000151CD">
      <w:pPr>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t>Farrar, Straus and Giroux, 696 p.</w:t>
      </w:r>
    </w:p>
    <w:p w14:paraId="5E62D62E" w14:textId="77777777" w:rsidR="00780E73" w:rsidRPr="00CD677D" w:rsidRDefault="00780E73" w:rsidP="00780E73">
      <w:pPr>
        <w:spacing w:before="120" w:after="120"/>
        <w:rPr>
          <w:rFonts w:asciiTheme="minorHAnsi" w:hAnsiTheme="minorHAnsi"/>
          <w:sz w:val="22"/>
          <w:szCs w:val="22"/>
        </w:rPr>
      </w:pPr>
    </w:p>
    <w:p w14:paraId="10BF9581" w14:textId="77777777" w:rsidR="0092353F" w:rsidRPr="00CD677D" w:rsidRDefault="0092353F" w:rsidP="00780E73">
      <w:pPr>
        <w:spacing w:before="120" w:after="120"/>
        <w:rPr>
          <w:rFonts w:asciiTheme="minorHAnsi" w:hAnsiTheme="minorHAnsi"/>
          <w:sz w:val="22"/>
          <w:szCs w:val="22"/>
        </w:rPr>
      </w:pPr>
    </w:p>
    <w:p w14:paraId="20D733D5" w14:textId="77777777" w:rsidR="000151CD" w:rsidRPr="00CD677D" w:rsidRDefault="000151CD" w:rsidP="00780E73">
      <w:pPr>
        <w:spacing w:before="120" w:after="120"/>
        <w:rPr>
          <w:rFonts w:asciiTheme="minorHAnsi" w:hAnsiTheme="minorHAnsi"/>
          <w:sz w:val="22"/>
          <w:szCs w:val="22"/>
        </w:rPr>
      </w:pPr>
    </w:p>
    <w:p w14:paraId="7AEC2E2B" w14:textId="77777777" w:rsidR="0092353F" w:rsidRPr="00CD677D" w:rsidRDefault="0092353F" w:rsidP="00780E73">
      <w:pPr>
        <w:spacing w:before="120" w:after="120"/>
        <w:rPr>
          <w:rFonts w:asciiTheme="minorHAnsi" w:hAnsiTheme="minorHAnsi"/>
          <w:sz w:val="22"/>
          <w:szCs w:val="22"/>
        </w:rPr>
      </w:pPr>
    </w:p>
    <w:p w14:paraId="51B425E0" w14:textId="77777777" w:rsidR="00F751C8" w:rsidRPr="00CD677D" w:rsidRDefault="00F751C8" w:rsidP="00780E73">
      <w:pPr>
        <w:spacing w:before="120" w:after="120"/>
        <w:rPr>
          <w:rFonts w:asciiTheme="minorHAnsi" w:hAnsiTheme="minorHAnsi"/>
          <w:sz w:val="22"/>
          <w:szCs w:val="22"/>
        </w:rPr>
      </w:pPr>
    </w:p>
    <w:p w14:paraId="071DDEC4" w14:textId="77777777" w:rsidR="00F751C8" w:rsidRPr="00CD677D" w:rsidRDefault="00F751C8" w:rsidP="00780E73">
      <w:pPr>
        <w:spacing w:before="120" w:after="120"/>
        <w:rPr>
          <w:rFonts w:asciiTheme="minorHAnsi" w:hAnsiTheme="minorHAnsi"/>
          <w:sz w:val="22"/>
          <w:szCs w:val="22"/>
        </w:rPr>
      </w:pPr>
    </w:p>
    <w:p w14:paraId="1FF7B742" w14:textId="77777777" w:rsidR="00780E73" w:rsidRPr="00CD677D" w:rsidRDefault="00780E73" w:rsidP="00780E73">
      <w:pPr>
        <w:rPr>
          <w:rFonts w:asciiTheme="minorHAnsi" w:hAnsiTheme="minorHAnsi"/>
          <w:sz w:val="22"/>
          <w:szCs w:val="22"/>
        </w:rPr>
      </w:pPr>
      <w:proofErr w:type="gramStart"/>
      <w:r w:rsidRPr="00CD677D">
        <w:rPr>
          <w:rFonts w:asciiTheme="minorHAnsi" w:hAnsiTheme="minorHAnsi"/>
          <w:b/>
          <w:sz w:val="22"/>
          <w:szCs w:val="22"/>
        </w:rPr>
        <w:t>3)  Another</w:t>
      </w:r>
      <w:proofErr w:type="gramEnd"/>
      <w:r w:rsidRPr="00CD677D">
        <w:rPr>
          <w:rFonts w:asciiTheme="minorHAnsi" w:hAnsiTheme="minorHAnsi"/>
          <w:b/>
          <w:sz w:val="22"/>
          <w:szCs w:val="22"/>
        </w:rPr>
        <w:t xml:space="preserve"> Questionable Quotation:</w:t>
      </w:r>
      <w:r w:rsidRPr="00CD677D">
        <w:rPr>
          <w:rFonts w:asciiTheme="minorHAnsi" w:hAnsiTheme="minorHAnsi"/>
          <w:sz w:val="22"/>
          <w:szCs w:val="22"/>
        </w:rPr>
        <w:t xml:space="preserve">  This is another example of what you should avoid.</w:t>
      </w:r>
    </w:p>
    <w:p w14:paraId="7D3E1F56" w14:textId="77777777" w:rsidR="00780E73" w:rsidRPr="00CD677D" w:rsidRDefault="00780E73" w:rsidP="00780E73">
      <w:pPr>
        <w:ind w:left="2880"/>
        <w:rPr>
          <w:rFonts w:asciiTheme="minorHAnsi" w:hAnsiTheme="minorHAnsi"/>
          <w:sz w:val="22"/>
          <w:szCs w:val="22"/>
        </w:rPr>
      </w:pPr>
    </w:p>
    <w:p w14:paraId="53452791" w14:textId="77777777" w:rsidR="00780E73" w:rsidRPr="00CD677D" w:rsidRDefault="00780E73" w:rsidP="00780E73">
      <w:pPr>
        <w:rPr>
          <w:rFonts w:asciiTheme="minorHAnsi" w:hAnsiTheme="minorHAnsi"/>
          <w:b/>
          <w:i/>
          <w:sz w:val="22"/>
          <w:szCs w:val="22"/>
        </w:rPr>
      </w:pPr>
      <w:r w:rsidRPr="00CD677D">
        <w:rPr>
          <w:rFonts w:asciiTheme="minorHAnsi" w:hAnsiTheme="minorHAnsi"/>
          <w:b/>
          <w:i/>
          <w:sz w:val="22"/>
          <w:szCs w:val="22"/>
        </w:rPr>
        <w:t>The following excerpt is really problematical, in that there is no reference to McPhee at all in regard to the material presented. McPhee is noted in the bibliography, but there is no connection between the text and the bibliographic entry.</w:t>
      </w:r>
    </w:p>
    <w:p w14:paraId="1F0BD34C" w14:textId="77777777" w:rsidR="00780E73" w:rsidRPr="00CD677D" w:rsidRDefault="00780E73" w:rsidP="00780E73">
      <w:pPr>
        <w:rPr>
          <w:rFonts w:asciiTheme="minorHAnsi" w:hAnsiTheme="minorHAnsi"/>
          <w:sz w:val="22"/>
          <w:szCs w:val="22"/>
        </w:rPr>
      </w:pPr>
    </w:p>
    <w:p w14:paraId="23B5DA7C"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ab/>
        <w:t>The Hayward Fault alone has contributed more than a hundred miles of offset.  Running southeast from San Pablo Bay, north of San Francisco, to the latitude of Santa Cruz, it disappears near Gilroy, not far from the San Andreas Fault at San Juan Bautista.  In many places, such as Berkeley, the Hayward Fault has Jurassic rock of the Franciscan mélange on one side of it and Cretaceous rock of the Great Valley sequence sort of dredged up on the other side…</w:t>
      </w:r>
      <w:proofErr w:type="gramStart"/>
      <w:r w:rsidRPr="00CD677D">
        <w:rPr>
          <w:rFonts w:asciiTheme="minorHAnsi" w:hAnsiTheme="minorHAnsi"/>
          <w:sz w:val="22"/>
          <w:szCs w:val="22"/>
        </w:rPr>
        <w:t>.The</w:t>
      </w:r>
      <w:proofErr w:type="gramEnd"/>
      <w:r w:rsidRPr="00CD677D">
        <w:rPr>
          <w:rFonts w:asciiTheme="minorHAnsi" w:hAnsiTheme="minorHAnsi"/>
          <w:sz w:val="22"/>
          <w:szCs w:val="22"/>
        </w:rPr>
        <w:t xml:space="preserve"> Hayward Fault runs not only through Memorial Stadium but also through or very near the Alameda County hospital, the San Leandro hospital, and California State University, Hayward.  The Hayward Fault also ran through the California School for the Deaf and Blind, but the State became nervous, moved the school to another site, and then filled up its old dorms with Berkeley undergraduates. </w:t>
      </w:r>
    </w:p>
    <w:p w14:paraId="128B92A7"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ab/>
      </w:r>
    </w:p>
    <w:p w14:paraId="0F85CEB6"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t xml:space="preserve">       </w:t>
      </w:r>
      <w:r w:rsidRPr="00CD677D">
        <w:rPr>
          <w:rFonts w:asciiTheme="minorHAnsi" w:hAnsiTheme="minorHAnsi" w:cs="Times New Roman"/>
          <w:sz w:val="22"/>
          <w:szCs w:val="22"/>
        </w:rPr>
        <w:t>→</w:t>
      </w:r>
      <w:r w:rsidRPr="00CD677D">
        <w:rPr>
          <w:rFonts w:asciiTheme="minorHAnsi" w:hAnsiTheme="minorHAnsi"/>
          <w:sz w:val="22"/>
          <w:szCs w:val="22"/>
        </w:rPr>
        <w:tab/>
        <w:t>McPhee, J., 1998, Annals of the former world:  New York:</w:t>
      </w:r>
    </w:p>
    <w:p w14:paraId="1B57DEE2"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t xml:space="preserve"> </w:t>
      </w:r>
      <w:r w:rsidRPr="00CD677D">
        <w:rPr>
          <w:rFonts w:asciiTheme="minorHAnsi" w:hAnsiTheme="minorHAnsi"/>
          <w:sz w:val="22"/>
          <w:szCs w:val="22"/>
        </w:rPr>
        <w:tab/>
        <w:t>Farrar, Straus and Giroux, 696 p.</w:t>
      </w:r>
    </w:p>
    <w:p w14:paraId="150E3183" w14:textId="77777777" w:rsidR="00780E73" w:rsidRPr="00CD677D" w:rsidRDefault="00780E73" w:rsidP="00780E73">
      <w:pPr>
        <w:rPr>
          <w:rFonts w:asciiTheme="minorHAnsi" w:hAnsiTheme="minorHAnsi"/>
          <w:sz w:val="22"/>
          <w:szCs w:val="22"/>
        </w:rPr>
      </w:pPr>
    </w:p>
    <w:p w14:paraId="5C8E24E9" w14:textId="77777777" w:rsidR="00780E73" w:rsidRPr="00CD677D" w:rsidRDefault="00780E73" w:rsidP="00780E73">
      <w:pPr>
        <w:rPr>
          <w:rFonts w:asciiTheme="minorHAnsi" w:hAnsiTheme="minorHAnsi"/>
          <w:sz w:val="22"/>
          <w:szCs w:val="22"/>
        </w:rPr>
      </w:pPr>
    </w:p>
    <w:p w14:paraId="542AF2EF"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b/>
          <w:sz w:val="22"/>
          <w:szCs w:val="22"/>
        </w:rPr>
        <w:t xml:space="preserve">4.   </w:t>
      </w:r>
      <w:proofErr w:type="spellStart"/>
      <w:r w:rsidRPr="00CD677D">
        <w:rPr>
          <w:rFonts w:asciiTheme="minorHAnsi" w:hAnsiTheme="minorHAnsi"/>
          <w:b/>
          <w:sz w:val="22"/>
          <w:szCs w:val="22"/>
        </w:rPr>
        <w:t>Plagarism</w:t>
      </w:r>
      <w:proofErr w:type="spellEnd"/>
      <w:r w:rsidRPr="00CD677D">
        <w:rPr>
          <w:rFonts w:asciiTheme="minorHAnsi" w:hAnsiTheme="minorHAnsi"/>
          <w:sz w:val="22"/>
          <w:szCs w:val="22"/>
        </w:rPr>
        <w:t>: This is absolutely prohibited.</w:t>
      </w:r>
    </w:p>
    <w:p w14:paraId="0EB69112" w14:textId="77777777" w:rsidR="00780E73" w:rsidRPr="00CD677D" w:rsidRDefault="00780E73" w:rsidP="00780E73">
      <w:pPr>
        <w:spacing w:before="120" w:after="120"/>
        <w:rPr>
          <w:rFonts w:asciiTheme="minorHAnsi" w:hAnsiTheme="minorHAnsi"/>
          <w:b/>
          <w:i/>
          <w:sz w:val="22"/>
          <w:szCs w:val="22"/>
        </w:rPr>
      </w:pPr>
      <w:r w:rsidRPr="00CD677D">
        <w:rPr>
          <w:rFonts w:asciiTheme="minorHAnsi" w:hAnsiTheme="minorHAnsi"/>
          <w:b/>
          <w:i/>
          <w:sz w:val="22"/>
          <w:szCs w:val="22"/>
        </w:rPr>
        <w:t xml:space="preserve">Out and out plagiarism is when the McPhee text is included in an essay or report, </w:t>
      </w:r>
      <w:proofErr w:type="gramStart"/>
      <w:r w:rsidRPr="00CD677D">
        <w:rPr>
          <w:rFonts w:asciiTheme="minorHAnsi" w:hAnsiTheme="minorHAnsi"/>
          <w:b/>
          <w:i/>
          <w:sz w:val="22"/>
          <w:szCs w:val="22"/>
        </w:rPr>
        <w:t>but  there</w:t>
      </w:r>
      <w:proofErr w:type="gramEnd"/>
      <w:r w:rsidRPr="00CD677D">
        <w:rPr>
          <w:rFonts w:asciiTheme="minorHAnsi" w:hAnsiTheme="minorHAnsi"/>
          <w:b/>
          <w:i/>
          <w:sz w:val="22"/>
          <w:szCs w:val="22"/>
        </w:rPr>
        <w:t xml:space="preserve"> is no indication at all that this is a direct quotation from anyone, no proper McPhee reference in the List of References, and  no indication that McPhee’s work was even consulted in the process.</w:t>
      </w:r>
    </w:p>
    <w:p w14:paraId="0CE815A4" w14:textId="77777777" w:rsidR="00780E73" w:rsidRPr="00CD677D" w:rsidRDefault="00780E73" w:rsidP="00780E73">
      <w:pPr>
        <w:rPr>
          <w:rFonts w:asciiTheme="minorHAnsi" w:hAnsiTheme="minorHAnsi"/>
          <w:sz w:val="22"/>
          <w:szCs w:val="22"/>
        </w:rPr>
      </w:pPr>
    </w:p>
    <w:p w14:paraId="3E92ED99"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ab/>
        <w:t>The Hayward Fault alone has contributed more than a hundred miles of offset.  Running southeast from San Pablo Bay, north of San Francisco, to the latitude of Santa Cruz, it disappears near Gilroy, not far from the San Andreas Fault at San Juan Bautista.  In many places, such as Berkeley, the Hayward Fault has Jurassic rock of the Franciscan mélange on one side of it and Cretaceous rock of the Great Valley sequence sort of dredged up on the other side…</w:t>
      </w:r>
      <w:proofErr w:type="gramStart"/>
      <w:r w:rsidRPr="00CD677D">
        <w:rPr>
          <w:rFonts w:asciiTheme="minorHAnsi" w:hAnsiTheme="minorHAnsi"/>
          <w:sz w:val="22"/>
          <w:szCs w:val="22"/>
        </w:rPr>
        <w:t>.The</w:t>
      </w:r>
      <w:proofErr w:type="gramEnd"/>
      <w:r w:rsidRPr="00CD677D">
        <w:rPr>
          <w:rFonts w:asciiTheme="minorHAnsi" w:hAnsiTheme="minorHAnsi"/>
          <w:sz w:val="22"/>
          <w:szCs w:val="22"/>
        </w:rPr>
        <w:t xml:space="preserve"> Hayward Fault runs not only through Memorial Stadium but also through or very near the Alameda County hospital, the San Leandro hospital, and California State University, Hayward.  The Hayward Fault also ran through the California School for the Deaf and Blind, but the State became nervous, moved the school to another site, and then filled up its old dorms with Berkeley undergraduates.</w:t>
      </w:r>
    </w:p>
    <w:p w14:paraId="25B1E931" w14:textId="77777777" w:rsidR="00780E73" w:rsidRPr="00CD677D" w:rsidRDefault="00780E73" w:rsidP="00780E73">
      <w:pPr>
        <w:rPr>
          <w:rFonts w:asciiTheme="minorHAnsi" w:hAnsiTheme="minorHAnsi"/>
          <w:sz w:val="22"/>
          <w:szCs w:val="22"/>
        </w:rPr>
      </w:pPr>
    </w:p>
    <w:p w14:paraId="354BB1C7"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cs="Times New Roman"/>
          <w:sz w:val="22"/>
          <w:szCs w:val="22"/>
        </w:rPr>
        <w:t>→</w:t>
      </w:r>
      <w:r w:rsidRPr="00CD677D">
        <w:rPr>
          <w:rFonts w:asciiTheme="minorHAnsi" w:hAnsiTheme="minorHAnsi"/>
          <w:sz w:val="22"/>
          <w:szCs w:val="22"/>
        </w:rPr>
        <w:t xml:space="preserve"> [No bibliographic entry]</w:t>
      </w:r>
    </w:p>
    <w:p w14:paraId="33EFE2E1" w14:textId="77777777" w:rsidR="0027506A" w:rsidRPr="00CD677D" w:rsidRDefault="0027506A" w:rsidP="00780E73">
      <w:pPr>
        <w:spacing w:after="120"/>
        <w:rPr>
          <w:rFonts w:asciiTheme="minorHAnsi" w:hAnsiTheme="minorHAnsi" w:cs="Times New Roman"/>
          <w:b/>
          <w:bCs/>
          <w:sz w:val="22"/>
          <w:szCs w:val="22"/>
        </w:rPr>
      </w:pPr>
    </w:p>
    <w:p w14:paraId="14DFA570" w14:textId="77777777" w:rsidR="006431A2" w:rsidRPr="00CD677D" w:rsidRDefault="006431A2" w:rsidP="00780E73">
      <w:pPr>
        <w:spacing w:after="120"/>
        <w:rPr>
          <w:rFonts w:asciiTheme="minorHAnsi" w:hAnsiTheme="minorHAnsi" w:cs="Times New Roman"/>
          <w:b/>
          <w:bCs/>
          <w:sz w:val="22"/>
          <w:szCs w:val="22"/>
        </w:rPr>
      </w:pPr>
    </w:p>
    <w:p w14:paraId="62DA690A" w14:textId="77777777" w:rsidR="006431A2" w:rsidRPr="00CD677D" w:rsidRDefault="006431A2" w:rsidP="00780E73">
      <w:pPr>
        <w:spacing w:after="120"/>
        <w:rPr>
          <w:rFonts w:asciiTheme="minorHAnsi" w:hAnsiTheme="minorHAnsi" w:cs="Times New Roman"/>
          <w:b/>
          <w:bCs/>
          <w:sz w:val="22"/>
          <w:szCs w:val="22"/>
        </w:rPr>
      </w:pPr>
    </w:p>
    <w:p w14:paraId="6FFC9D0A" w14:textId="77777777" w:rsidR="006431A2" w:rsidRPr="00CD677D" w:rsidRDefault="006431A2" w:rsidP="00780E73">
      <w:pPr>
        <w:spacing w:after="120"/>
        <w:rPr>
          <w:rFonts w:asciiTheme="minorHAnsi" w:hAnsiTheme="minorHAnsi" w:cs="Times New Roman"/>
          <w:b/>
          <w:bCs/>
          <w:sz w:val="22"/>
          <w:szCs w:val="22"/>
        </w:rPr>
      </w:pPr>
    </w:p>
    <w:p w14:paraId="492184DD" w14:textId="77777777" w:rsidR="00780E73" w:rsidRPr="00CD677D" w:rsidRDefault="003D2283" w:rsidP="00834865">
      <w:pPr>
        <w:spacing w:after="120"/>
        <w:jc w:val="center"/>
        <w:rPr>
          <w:rFonts w:asciiTheme="minorHAnsi" w:hAnsiTheme="minorHAnsi" w:cs="Times New Roman"/>
          <w:b/>
          <w:bCs/>
          <w:sz w:val="22"/>
          <w:szCs w:val="22"/>
        </w:rPr>
      </w:pPr>
      <w:r w:rsidRPr="00CD677D">
        <w:rPr>
          <w:rFonts w:asciiTheme="minorHAnsi" w:hAnsiTheme="minorHAnsi" w:cs="Times New Roman"/>
          <w:b/>
          <w:bCs/>
          <w:sz w:val="22"/>
          <w:szCs w:val="22"/>
        </w:rPr>
        <w:br w:type="page"/>
      </w:r>
      <w:proofErr w:type="gramStart"/>
      <w:r w:rsidR="00A6004E" w:rsidRPr="00CD677D">
        <w:rPr>
          <w:rFonts w:asciiTheme="minorHAnsi" w:hAnsiTheme="minorHAnsi" w:cs="Times New Roman"/>
          <w:b/>
          <w:bCs/>
          <w:sz w:val="22"/>
          <w:szCs w:val="22"/>
        </w:rPr>
        <w:lastRenderedPageBreak/>
        <w:t>9.</w:t>
      </w:r>
      <w:r w:rsidR="0027506A" w:rsidRPr="00CD677D">
        <w:rPr>
          <w:rFonts w:asciiTheme="minorHAnsi" w:hAnsiTheme="minorHAnsi" w:cs="Times New Roman"/>
          <w:b/>
          <w:bCs/>
          <w:sz w:val="22"/>
          <w:szCs w:val="22"/>
        </w:rPr>
        <w:t>0</w:t>
      </w:r>
      <w:r w:rsidR="00780E73" w:rsidRPr="00CD677D">
        <w:rPr>
          <w:rFonts w:asciiTheme="minorHAnsi" w:hAnsiTheme="minorHAnsi" w:cs="Times New Roman"/>
          <w:bCs/>
          <w:sz w:val="22"/>
          <w:szCs w:val="22"/>
        </w:rPr>
        <w:t xml:space="preserve">  </w:t>
      </w:r>
      <w:r w:rsidR="00780E73" w:rsidRPr="00CD677D">
        <w:rPr>
          <w:rFonts w:asciiTheme="minorHAnsi" w:hAnsiTheme="minorHAnsi" w:cs="Times New Roman"/>
          <w:b/>
          <w:bCs/>
          <w:sz w:val="22"/>
          <w:szCs w:val="22"/>
        </w:rPr>
        <w:t>Library</w:t>
      </w:r>
      <w:proofErr w:type="gramEnd"/>
      <w:r w:rsidR="00780E73" w:rsidRPr="00CD677D">
        <w:rPr>
          <w:rFonts w:asciiTheme="minorHAnsi" w:hAnsiTheme="minorHAnsi" w:cs="Times New Roman"/>
          <w:b/>
          <w:bCs/>
          <w:sz w:val="22"/>
          <w:szCs w:val="22"/>
        </w:rPr>
        <w:t xml:space="preserve"> Assignments</w:t>
      </w:r>
    </w:p>
    <w:p w14:paraId="25F2F26C" w14:textId="77777777" w:rsidR="00E80BC9" w:rsidRPr="00CD677D" w:rsidRDefault="00E80BC9" w:rsidP="00780E73">
      <w:pPr>
        <w:spacing w:after="120"/>
        <w:rPr>
          <w:rFonts w:asciiTheme="minorHAnsi" w:hAnsiTheme="minorHAnsi" w:cs="Times New Roman"/>
          <w:b/>
          <w:bCs/>
          <w:sz w:val="22"/>
          <w:szCs w:val="22"/>
        </w:rPr>
      </w:pPr>
    </w:p>
    <w:p w14:paraId="744ACE6E" w14:textId="77777777" w:rsidR="00780E73" w:rsidRPr="00CD677D" w:rsidRDefault="00074283" w:rsidP="00780E73">
      <w:pPr>
        <w:spacing w:before="120" w:after="120"/>
        <w:rPr>
          <w:rFonts w:asciiTheme="minorHAnsi" w:hAnsiTheme="minorHAnsi"/>
          <w:b/>
          <w:sz w:val="22"/>
          <w:szCs w:val="22"/>
        </w:rPr>
      </w:pPr>
      <w:r w:rsidRPr="00CD677D">
        <w:rPr>
          <w:rFonts w:asciiTheme="minorHAnsi" w:hAnsiTheme="minorHAnsi"/>
          <w:b/>
          <w:sz w:val="22"/>
          <w:szCs w:val="22"/>
        </w:rPr>
        <w:t>9</w:t>
      </w:r>
      <w:r w:rsidR="00780E73" w:rsidRPr="00CD677D">
        <w:rPr>
          <w:rFonts w:asciiTheme="minorHAnsi" w:hAnsiTheme="minorHAnsi"/>
          <w:b/>
          <w:sz w:val="22"/>
          <w:szCs w:val="22"/>
        </w:rPr>
        <w:t xml:space="preserve">.1  </w:t>
      </w:r>
      <w:r w:rsidR="00780E73" w:rsidRPr="00CD677D">
        <w:rPr>
          <w:rFonts w:asciiTheme="minorHAnsi" w:hAnsiTheme="minorHAnsi"/>
          <w:b/>
          <w:sz w:val="22"/>
          <w:szCs w:val="22"/>
        </w:rPr>
        <w:tab/>
        <w:t>The Importance of Technical and Scientific Journals</w:t>
      </w:r>
    </w:p>
    <w:p w14:paraId="74DE50D0"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 xml:space="preserve">As we teach in </w:t>
      </w:r>
      <w:proofErr w:type="gramStart"/>
      <w:r w:rsidRPr="00CD677D">
        <w:rPr>
          <w:rFonts w:asciiTheme="minorHAnsi" w:hAnsiTheme="minorHAnsi"/>
          <w:sz w:val="22"/>
          <w:szCs w:val="22"/>
        </w:rPr>
        <w:t>Engineering</w:t>
      </w:r>
      <w:proofErr w:type="gramEnd"/>
      <w:r w:rsidRPr="00CD677D">
        <w:rPr>
          <w:rFonts w:asciiTheme="minorHAnsi" w:hAnsiTheme="minorHAnsi"/>
          <w:sz w:val="22"/>
          <w:szCs w:val="22"/>
        </w:rPr>
        <w:t xml:space="preserve"> 183EW, Technology is Technique plus Communication. Technological as well as scientific research is today generally communication through publication of papers in technical and scientific journals such as </w:t>
      </w:r>
      <w:r w:rsidRPr="00CD677D">
        <w:rPr>
          <w:rFonts w:asciiTheme="minorHAnsi" w:hAnsiTheme="minorHAnsi"/>
          <w:i/>
          <w:sz w:val="22"/>
          <w:szCs w:val="22"/>
        </w:rPr>
        <w:t>Science</w:t>
      </w:r>
      <w:r w:rsidRPr="00CD677D">
        <w:rPr>
          <w:rFonts w:asciiTheme="minorHAnsi" w:hAnsiTheme="minorHAnsi"/>
          <w:sz w:val="22"/>
          <w:szCs w:val="22"/>
        </w:rPr>
        <w:t xml:space="preserve">, </w:t>
      </w:r>
      <w:r w:rsidRPr="00CD677D">
        <w:rPr>
          <w:rFonts w:asciiTheme="minorHAnsi" w:hAnsiTheme="minorHAnsi"/>
          <w:i/>
          <w:sz w:val="22"/>
          <w:szCs w:val="22"/>
        </w:rPr>
        <w:t>Nature</w:t>
      </w:r>
      <w:r w:rsidRPr="00CD677D">
        <w:rPr>
          <w:rFonts w:asciiTheme="minorHAnsi" w:hAnsiTheme="minorHAnsi"/>
          <w:sz w:val="22"/>
          <w:szCs w:val="22"/>
        </w:rPr>
        <w:t xml:space="preserve">, </w:t>
      </w:r>
      <w:proofErr w:type="gramStart"/>
      <w:r w:rsidRPr="00CD677D">
        <w:rPr>
          <w:rFonts w:asciiTheme="minorHAnsi" w:hAnsiTheme="minorHAnsi"/>
          <w:i/>
          <w:sz w:val="22"/>
          <w:szCs w:val="22"/>
        </w:rPr>
        <w:t>ACM</w:t>
      </w:r>
      <w:proofErr w:type="gramEnd"/>
      <w:r w:rsidRPr="00CD677D">
        <w:rPr>
          <w:rFonts w:asciiTheme="minorHAnsi" w:hAnsiTheme="minorHAnsi"/>
          <w:i/>
          <w:sz w:val="22"/>
          <w:szCs w:val="22"/>
        </w:rPr>
        <w:t xml:space="preserve"> Transactions on Algorithms, Environmental Science &amp; Technology,</w:t>
      </w:r>
      <w:r w:rsidRPr="00CD677D">
        <w:rPr>
          <w:rFonts w:asciiTheme="minorHAnsi" w:hAnsiTheme="minorHAnsi"/>
          <w:sz w:val="22"/>
          <w:szCs w:val="22"/>
        </w:rPr>
        <w:t xml:space="preserve"> etc.</w:t>
      </w:r>
    </w:p>
    <w:p w14:paraId="0FCF2956"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 xml:space="preserve">For example, the technology of modern computer memory is highly </w:t>
      </w:r>
      <w:proofErr w:type="spellStart"/>
      <w:r w:rsidRPr="00CD677D">
        <w:rPr>
          <w:rFonts w:asciiTheme="minorHAnsi" w:hAnsiTheme="minorHAnsi"/>
          <w:sz w:val="22"/>
          <w:szCs w:val="22"/>
        </w:rPr>
        <w:t>dependant</w:t>
      </w:r>
      <w:proofErr w:type="spellEnd"/>
      <w:r w:rsidRPr="00CD677D">
        <w:rPr>
          <w:rFonts w:asciiTheme="minorHAnsi" w:hAnsiTheme="minorHAnsi"/>
          <w:sz w:val="22"/>
          <w:szCs w:val="22"/>
        </w:rPr>
        <w:t xml:space="preserve"> on </w:t>
      </w:r>
      <w:proofErr w:type="gramStart"/>
      <w:r w:rsidRPr="00CD677D">
        <w:rPr>
          <w:rFonts w:asciiTheme="minorHAnsi" w:hAnsiTheme="minorHAnsi"/>
          <w:sz w:val="22"/>
          <w:szCs w:val="22"/>
        </w:rPr>
        <w:t>an</w:t>
      </w:r>
      <w:proofErr w:type="gramEnd"/>
      <w:r w:rsidRPr="00CD677D">
        <w:rPr>
          <w:rFonts w:asciiTheme="minorHAnsi" w:hAnsiTheme="minorHAnsi"/>
          <w:sz w:val="22"/>
          <w:szCs w:val="22"/>
        </w:rPr>
        <w:t xml:space="preserve"> contributions in the field of Giant </w:t>
      </w:r>
      <w:proofErr w:type="spellStart"/>
      <w:r w:rsidRPr="00CD677D">
        <w:rPr>
          <w:rFonts w:asciiTheme="minorHAnsi" w:hAnsiTheme="minorHAnsi"/>
          <w:sz w:val="22"/>
          <w:szCs w:val="22"/>
        </w:rPr>
        <w:t>Magnetoresistance</w:t>
      </w:r>
      <w:proofErr w:type="spellEnd"/>
      <w:r w:rsidRPr="00CD677D">
        <w:rPr>
          <w:rFonts w:asciiTheme="minorHAnsi" w:hAnsiTheme="minorHAnsi"/>
          <w:sz w:val="22"/>
          <w:szCs w:val="22"/>
        </w:rPr>
        <w:t xml:space="preserve">.  Indeed, the 2007 Nobel Prize in Physics was presented to Albert </w:t>
      </w:r>
      <w:proofErr w:type="spellStart"/>
      <w:r w:rsidRPr="00CD677D">
        <w:rPr>
          <w:rFonts w:asciiTheme="minorHAnsi" w:hAnsiTheme="minorHAnsi"/>
          <w:sz w:val="22"/>
          <w:szCs w:val="22"/>
        </w:rPr>
        <w:t>Fert</w:t>
      </w:r>
      <w:proofErr w:type="spellEnd"/>
      <w:r w:rsidRPr="00CD677D">
        <w:rPr>
          <w:rFonts w:asciiTheme="minorHAnsi" w:hAnsiTheme="minorHAnsi"/>
          <w:sz w:val="22"/>
          <w:szCs w:val="22"/>
        </w:rPr>
        <w:t xml:space="preserve"> and Peter </w:t>
      </w:r>
      <w:proofErr w:type="spellStart"/>
      <w:r w:rsidRPr="00CD677D">
        <w:rPr>
          <w:rFonts w:asciiTheme="minorHAnsi" w:hAnsiTheme="minorHAnsi"/>
          <w:sz w:val="22"/>
          <w:szCs w:val="22"/>
        </w:rPr>
        <w:t>Grünberg</w:t>
      </w:r>
      <w:proofErr w:type="spellEnd"/>
      <w:r w:rsidRPr="00CD677D">
        <w:rPr>
          <w:rFonts w:asciiTheme="minorHAnsi" w:hAnsiTheme="minorHAnsi"/>
          <w:sz w:val="22"/>
          <w:szCs w:val="22"/>
        </w:rPr>
        <w:t xml:space="preserve"> for their independent discoveries of this principle.  </w:t>
      </w:r>
      <w:proofErr w:type="spellStart"/>
      <w:r w:rsidRPr="00CD677D">
        <w:rPr>
          <w:rFonts w:asciiTheme="minorHAnsi" w:hAnsiTheme="minorHAnsi"/>
          <w:sz w:val="22"/>
          <w:szCs w:val="22"/>
        </w:rPr>
        <w:t>Fert</w:t>
      </w:r>
      <w:proofErr w:type="spellEnd"/>
      <w:r w:rsidRPr="00CD677D">
        <w:rPr>
          <w:rFonts w:asciiTheme="minorHAnsi" w:hAnsiTheme="minorHAnsi"/>
          <w:sz w:val="22"/>
          <w:szCs w:val="22"/>
        </w:rPr>
        <w:t xml:space="preserve"> was first to publish (</w:t>
      </w:r>
      <w:proofErr w:type="spellStart"/>
      <w:r w:rsidRPr="00CD677D">
        <w:rPr>
          <w:rFonts w:asciiTheme="minorHAnsi" w:hAnsiTheme="minorHAnsi"/>
          <w:sz w:val="22"/>
          <w:szCs w:val="22"/>
        </w:rPr>
        <w:t>Baibich</w:t>
      </w:r>
      <w:proofErr w:type="spellEnd"/>
      <w:r w:rsidRPr="00CD677D">
        <w:rPr>
          <w:rFonts w:asciiTheme="minorHAnsi" w:hAnsiTheme="minorHAnsi"/>
          <w:sz w:val="22"/>
          <w:szCs w:val="22"/>
        </w:rPr>
        <w:t xml:space="preserve"> et al., 1988) in </w:t>
      </w:r>
      <w:r w:rsidRPr="00CD677D">
        <w:rPr>
          <w:rFonts w:asciiTheme="minorHAnsi" w:hAnsiTheme="minorHAnsi"/>
          <w:i/>
          <w:sz w:val="22"/>
          <w:szCs w:val="22"/>
        </w:rPr>
        <w:t>Physical Review Letters</w:t>
      </w:r>
      <w:r w:rsidRPr="00CD677D">
        <w:rPr>
          <w:rFonts w:asciiTheme="minorHAnsi" w:hAnsiTheme="minorHAnsi"/>
          <w:sz w:val="22"/>
          <w:szCs w:val="22"/>
        </w:rPr>
        <w:t xml:space="preserve">, with </w:t>
      </w:r>
      <w:proofErr w:type="spellStart"/>
      <w:r w:rsidRPr="00CD677D">
        <w:rPr>
          <w:rFonts w:asciiTheme="minorHAnsi" w:hAnsiTheme="minorHAnsi"/>
          <w:sz w:val="22"/>
          <w:szCs w:val="22"/>
        </w:rPr>
        <w:t>Grünberg</w:t>
      </w:r>
      <w:proofErr w:type="spellEnd"/>
      <w:r w:rsidRPr="00CD677D">
        <w:rPr>
          <w:rFonts w:asciiTheme="minorHAnsi" w:hAnsiTheme="minorHAnsi"/>
          <w:sz w:val="22"/>
          <w:szCs w:val="22"/>
        </w:rPr>
        <w:t xml:space="preserve"> following the next year in </w:t>
      </w:r>
      <w:r w:rsidRPr="00CD677D">
        <w:rPr>
          <w:rFonts w:asciiTheme="minorHAnsi" w:hAnsiTheme="minorHAnsi"/>
          <w:i/>
          <w:sz w:val="22"/>
          <w:szCs w:val="22"/>
        </w:rPr>
        <w:t>Physical Review B</w:t>
      </w:r>
      <w:r w:rsidRPr="00CD677D">
        <w:rPr>
          <w:rFonts w:asciiTheme="minorHAnsi" w:hAnsiTheme="minorHAnsi"/>
          <w:sz w:val="22"/>
          <w:szCs w:val="22"/>
        </w:rPr>
        <w:t xml:space="preserve"> (</w:t>
      </w:r>
      <w:proofErr w:type="spellStart"/>
      <w:r w:rsidRPr="00CD677D">
        <w:rPr>
          <w:rFonts w:asciiTheme="minorHAnsi" w:hAnsiTheme="minorHAnsi"/>
          <w:sz w:val="22"/>
          <w:szCs w:val="22"/>
        </w:rPr>
        <w:t>Binasch</w:t>
      </w:r>
      <w:proofErr w:type="spellEnd"/>
      <w:r w:rsidRPr="00CD677D">
        <w:rPr>
          <w:rFonts w:asciiTheme="minorHAnsi" w:hAnsiTheme="minorHAnsi"/>
          <w:sz w:val="22"/>
          <w:szCs w:val="22"/>
        </w:rPr>
        <w:t xml:space="preserve"> et al., 1989).  These journals are sent monthly to thousands of scientists and engineers, and are the primary means of disseminating research results.  In most cases, these papers, especially current ones, are not available on the open web:  they’re behind the proprietary walls of the publisher, and someone must pay the entry fee (here at UCLA, the University Library does that for you).</w:t>
      </w:r>
    </w:p>
    <w:p w14:paraId="19717FC4" w14:textId="77777777" w:rsidR="00780E73" w:rsidRPr="00CD677D" w:rsidRDefault="00074283" w:rsidP="00780E73">
      <w:pPr>
        <w:spacing w:before="120" w:after="120"/>
        <w:rPr>
          <w:rFonts w:asciiTheme="minorHAnsi" w:hAnsiTheme="minorHAnsi"/>
          <w:b/>
          <w:sz w:val="22"/>
          <w:szCs w:val="22"/>
        </w:rPr>
      </w:pPr>
      <w:r w:rsidRPr="00CD677D">
        <w:rPr>
          <w:rFonts w:asciiTheme="minorHAnsi" w:hAnsiTheme="minorHAnsi"/>
          <w:b/>
          <w:sz w:val="22"/>
          <w:szCs w:val="22"/>
        </w:rPr>
        <w:t>9</w:t>
      </w:r>
      <w:r w:rsidR="00780E73" w:rsidRPr="00CD677D">
        <w:rPr>
          <w:rFonts w:asciiTheme="minorHAnsi" w:hAnsiTheme="minorHAnsi"/>
          <w:b/>
          <w:sz w:val="22"/>
          <w:szCs w:val="22"/>
        </w:rPr>
        <w:t>.2</w:t>
      </w:r>
      <w:r w:rsidR="00780E73" w:rsidRPr="00CD677D">
        <w:rPr>
          <w:rFonts w:asciiTheme="minorHAnsi" w:hAnsiTheme="minorHAnsi"/>
          <w:b/>
          <w:sz w:val="22"/>
          <w:szCs w:val="22"/>
        </w:rPr>
        <w:tab/>
        <w:t xml:space="preserve">Purpose of Assignment </w:t>
      </w:r>
    </w:p>
    <w:p w14:paraId="323F4C88"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 xml:space="preserve">Your library assignment in </w:t>
      </w:r>
      <w:proofErr w:type="gramStart"/>
      <w:r w:rsidRPr="00CD677D">
        <w:rPr>
          <w:rFonts w:asciiTheme="minorHAnsi" w:hAnsiTheme="minorHAnsi"/>
          <w:sz w:val="22"/>
          <w:szCs w:val="22"/>
        </w:rPr>
        <w:t>Engineering</w:t>
      </w:r>
      <w:proofErr w:type="gramEnd"/>
      <w:r w:rsidRPr="00CD677D">
        <w:rPr>
          <w:rFonts w:asciiTheme="minorHAnsi" w:hAnsiTheme="minorHAnsi"/>
          <w:sz w:val="22"/>
          <w:szCs w:val="22"/>
        </w:rPr>
        <w:t xml:space="preserve"> 183EW consists of finding a technical journal in your field, printing </w:t>
      </w:r>
      <w:r w:rsidR="006431A2" w:rsidRPr="00CD677D">
        <w:rPr>
          <w:rFonts w:asciiTheme="minorHAnsi" w:hAnsiTheme="minorHAnsi"/>
          <w:sz w:val="22"/>
          <w:szCs w:val="22"/>
        </w:rPr>
        <w:t xml:space="preserve">or </w:t>
      </w:r>
      <w:r w:rsidRPr="00CD677D">
        <w:rPr>
          <w:rFonts w:asciiTheme="minorHAnsi" w:hAnsiTheme="minorHAnsi"/>
          <w:sz w:val="22"/>
          <w:szCs w:val="22"/>
        </w:rPr>
        <w:t>photocopying a paper</w:t>
      </w:r>
      <w:r w:rsidR="006431A2" w:rsidRPr="00CD677D">
        <w:rPr>
          <w:rFonts w:asciiTheme="minorHAnsi" w:hAnsiTheme="minorHAnsi"/>
          <w:sz w:val="22"/>
          <w:szCs w:val="22"/>
        </w:rPr>
        <w:t xml:space="preserve"> from that journal</w:t>
      </w:r>
      <w:r w:rsidRPr="00CD677D">
        <w:rPr>
          <w:rFonts w:asciiTheme="minorHAnsi" w:hAnsiTheme="minorHAnsi"/>
          <w:sz w:val="22"/>
          <w:szCs w:val="22"/>
        </w:rPr>
        <w:t xml:space="preserve">, and evaluating the characteristics of the paper.  </w:t>
      </w:r>
    </w:p>
    <w:p w14:paraId="4167DE70"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sz w:val="22"/>
          <w:szCs w:val="22"/>
        </w:rPr>
        <w:t xml:space="preserve">[Note: There is a significant difference between technical journals such as the </w:t>
      </w:r>
      <w:r w:rsidRPr="00CD677D">
        <w:rPr>
          <w:rFonts w:asciiTheme="minorHAnsi" w:hAnsiTheme="minorHAnsi"/>
          <w:i/>
          <w:sz w:val="22"/>
          <w:szCs w:val="22"/>
        </w:rPr>
        <w:t>IEEE Transactions</w:t>
      </w:r>
      <w:r w:rsidRPr="00CD677D">
        <w:rPr>
          <w:rFonts w:asciiTheme="minorHAnsi" w:hAnsiTheme="minorHAnsi"/>
          <w:sz w:val="22"/>
          <w:szCs w:val="22"/>
        </w:rPr>
        <w:t xml:space="preserve"> and monthly membership magazines, which are usually glossy, with a lot of photographs, and plenty of advertising.]</w:t>
      </w:r>
    </w:p>
    <w:p w14:paraId="48CD5125" w14:textId="77777777" w:rsidR="00780E73" w:rsidRPr="00CD677D" w:rsidRDefault="00780E73" w:rsidP="00780E73">
      <w:pPr>
        <w:spacing w:before="120" w:after="120"/>
        <w:rPr>
          <w:rFonts w:asciiTheme="minorHAnsi" w:hAnsiTheme="minorHAnsi"/>
          <w:sz w:val="22"/>
          <w:szCs w:val="22"/>
        </w:rPr>
      </w:pPr>
      <w:r w:rsidRPr="00CD677D">
        <w:rPr>
          <w:rFonts w:asciiTheme="minorHAnsi" w:hAnsiTheme="minorHAnsi"/>
          <w:i/>
          <w:sz w:val="22"/>
          <w:szCs w:val="22"/>
          <w:u w:val="single"/>
        </w:rPr>
        <w:t>The purpose of this exercise is not to have you find a journal article that you fully understand.</w:t>
      </w:r>
      <w:r w:rsidRPr="00CD677D">
        <w:rPr>
          <w:rFonts w:asciiTheme="minorHAnsi" w:hAnsiTheme="minorHAnsi"/>
          <w:sz w:val="22"/>
          <w:szCs w:val="22"/>
        </w:rPr>
        <w:t xml:space="preserve">  Rather, it is to introduce you to the fact that these journals exist and to the purpose they serve in the technical community.  If you’re uncomfortable with what you’re finding (i.e. you don’t understand anything), e-mail Don Browne for some advice, or use a default journal, which hopefully everyone can understand at some level:  </w:t>
      </w:r>
      <w:r w:rsidRPr="00CD677D">
        <w:rPr>
          <w:rFonts w:asciiTheme="minorHAnsi" w:hAnsiTheme="minorHAnsi"/>
          <w:i/>
          <w:sz w:val="22"/>
          <w:szCs w:val="22"/>
        </w:rPr>
        <w:t>The Annals of the History of Computing</w:t>
      </w:r>
      <w:r w:rsidRPr="00CD677D">
        <w:rPr>
          <w:rFonts w:asciiTheme="minorHAnsi" w:hAnsiTheme="minorHAnsi"/>
          <w:sz w:val="22"/>
          <w:szCs w:val="22"/>
        </w:rPr>
        <w:t>.</w:t>
      </w:r>
    </w:p>
    <w:p w14:paraId="07AEC5D9" w14:textId="77777777" w:rsidR="00780E73" w:rsidRPr="00CD677D" w:rsidRDefault="00074283" w:rsidP="00780E73">
      <w:pPr>
        <w:spacing w:before="120" w:after="120"/>
        <w:rPr>
          <w:rFonts w:asciiTheme="minorHAnsi" w:hAnsiTheme="minorHAnsi"/>
          <w:b/>
          <w:sz w:val="22"/>
          <w:szCs w:val="22"/>
        </w:rPr>
      </w:pPr>
      <w:r w:rsidRPr="00CD677D">
        <w:rPr>
          <w:rFonts w:asciiTheme="minorHAnsi" w:hAnsiTheme="minorHAnsi"/>
          <w:b/>
          <w:sz w:val="22"/>
          <w:szCs w:val="22"/>
        </w:rPr>
        <w:t>9</w:t>
      </w:r>
      <w:r w:rsidR="00780E73" w:rsidRPr="00CD677D">
        <w:rPr>
          <w:rFonts w:asciiTheme="minorHAnsi" w:hAnsiTheme="minorHAnsi"/>
          <w:b/>
          <w:sz w:val="22"/>
          <w:szCs w:val="22"/>
        </w:rPr>
        <w:t>.3</w:t>
      </w:r>
      <w:r w:rsidR="00780E73" w:rsidRPr="00CD677D">
        <w:rPr>
          <w:rFonts w:asciiTheme="minorHAnsi" w:hAnsiTheme="minorHAnsi"/>
          <w:b/>
          <w:sz w:val="22"/>
          <w:szCs w:val="22"/>
        </w:rPr>
        <w:tab/>
        <w:t>Procedure</w:t>
      </w:r>
    </w:p>
    <w:p w14:paraId="56E8BB4C"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To find a journal in your field, you have two options:</w:t>
      </w:r>
    </w:p>
    <w:p w14:paraId="3966258E"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ab/>
        <w:t xml:space="preserve">1.  You may find an on-line journal by going to the UCLA Science and </w:t>
      </w:r>
      <w:r w:rsidRPr="00CD677D">
        <w:rPr>
          <w:rFonts w:asciiTheme="minorHAnsi" w:hAnsiTheme="minorHAnsi"/>
          <w:sz w:val="22"/>
          <w:szCs w:val="22"/>
        </w:rPr>
        <w:tab/>
        <w:t>Engineering Library web site and following the link(s) on the right hand menu to the engineering field closest to your major.  This should open a screen with a link to “E-Journals in ____________.”</w:t>
      </w:r>
    </w:p>
    <w:p w14:paraId="1EBB9559" w14:textId="77777777" w:rsidR="00780E73" w:rsidRPr="00CD677D" w:rsidRDefault="00780E73" w:rsidP="00780E73">
      <w:pPr>
        <w:spacing w:after="120"/>
        <w:rPr>
          <w:rFonts w:asciiTheme="minorHAnsi" w:hAnsiTheme="minorHAnsi"/>
          <w:sz w:val="22"/>
          <w:szCs w:val="22"/>
        </w:rPr>
      </w:pPr>
      <w:r w:rsidRPr="00CD677D">
        <w:rPr>
          <w:rFonts w:asciiTheme="minorHAnsi" w:hAnsiTheme="minorHAnsi"/>
          <w:sz w:val="22"/>
          <w:szCs w:val="22"/>
        </w:rPr>
        <w:tab/>
        <w:t xml:space="preserve">2.  Alternatively, ask one of the librarians to help you find a journal in your field </w:t>
      </w:r>
      <w:r w:rsidRPr="00CD677D">
        <w:rPr>
          <w:rFonts w:asciiTheme="minorHAnsi" w:hAnsiTheme="minorHAnsi"/>
          <w:sz w:val="22"/>
          <w:szCs w:val="22"/>
        </w:rPr>
        <w:tab/>
        <w:t>from those shelved on the metal shelves in the reading room of the Science and Engineering Library.</w:t>
      </w:r>
    </w:p>
    <w:p w14:paraId="1D5D4C3A"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After you print or photocopy the article, do the following, answering questions as appropriate.  You may write your answers on the back of the journal paper; there is no need to provide this information as a separate document.</w:t>
      </w:r>
    </w:p>
    <w:p w14:paraId="1F421F32" w14:textId="77777777" w:rsidR="00780E73" w:rsidRPr="00CD677D" w:rsidRDefault="00780E73" w:rsidP="00780E73">
      <w:pPr>
        <w:rPr>
          <w:rFonts w:asciiTheme="minorHAnsi" w:hAnsiTheme="minorHAnsi"/>
          <w:sz w:val="22"/>
          <w:szCs w:val="22"/>
        </w:rPr>
      </w:pPr>
    </w:p>
    <w:p w14:paraId="46B377A3"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ab/>
        <w:t>1.  Write your name on it.</w:t>
      </w:r>
    </w:p>
    <w:p w14:paraId="6E018413"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ab/>
        <w:t>2.  Highlight the abstract and understand its purpose.</w:t>
      </w:r>
    </w:p>
    <w:p w14:paraId="4B34C144" w14:textId="77777777" w:rsidR="00780E73" w:rsidRPr="00CD677D" w:rsidRDefault="00780E73" w:rsidP="00780E73">
      <w:pPr>
        <w:ind w:left="1080" w:hanging="360"/>
        <w:rPr>
          <w:rFonts w:asciiTheme="minorHAnsi" w:hAnsiTheme="minorHAnsi"/>
          <w:sz w:val="22"/>
          <w:szCs w:val="22"/>
        </w:rPr>
      </w:pPr>
      <w:r w:rsidRPr="00CD677D">
        <w:rPr>
          <w:rFonts w:asciiTheme="minorHAnsi" w:hAnsiTheme="minorHAnsi"/>
          <w:sz w:val="22"/>
          <w:szCs w:val="22"/>
        </w:rPr>
        <w:t xml:space="preserve">3.  Find five in-text references and </w:t>
      </w:r>
      <w:proofErr w:type="gramStart"/>
      <w:r w:rsidRPr="00CD677D">
        <w:rPr>
          <w:rFonts w:asciiTheme="minorHAnsi" w:hAnsiTheme="minorHAnsi"/>
          <w:sz w:val="22"/>
          <w:szCs w:val="22"/>
        </w:rPr>
        <w:t>highlight</w:t>
      </w:r>
      <w:proofErr w:type="gramEnd"/>
      <w:r w:rsidRPr="00CD677D">
        <w:rPr>
          <w:rFonts w:asciiTheme="minorHAnsi" w:hAnsiTheme="minorHAnsi"/>
          <w:sz w:val="22"/>
          <w:szCs w:val="22"/>
        </w:rPr>
        <w:t xml:space="preserve"> them.  These may take the form of some sort of “name-date” references [e.g., Jones (2004); Jones (2004, p. 178); (Jones, 2004); or (Jones, 2004, p. 178)] </w:t>
      </w:r>
      <w:r w:rsidRPr="00CD677D">
        <w:rPr>
          <w:rFonts w:asciiTheme="minorHAnsi" w:hAnsiTheme="minorHAnsi"/>
          <w:i/>
          <w:sz w:val="22"/>
          <w:szCs w:val="22"/>
        </w:rPr>
        <w:t>or</w:t>
      </w:r>
      <w:r w:rsidRPr="00CD677D">
        <w:rPr>
          <w:rFonts w:asciiTheme="minorHAnsi" w:hAnsiTheme="minorHAnsi"/>
          <w:sz w:val="22"/>
          <w:szCs w:val="22"/>
        </w:rPr>
        <w:t xml:space="preserve"> some sort of a numerical reference [e.g., (12); </w:t>
      </w:r>
      <w:r w:rsidRPr="00CD677D">
        <w:rPr>
          <w:rFonts w:asciiTheme="minorHAnsi" w:hAnsiTheme="minorHAnsi"/>
          <w:i/>
          <w:sz w:val="22"/>
          <w:szCs w:val="22"/>
        </w:rPr>
        <w:t>(12)</w:t>
      </w:r>
      <w:r w:rsidRPr="00CD677D">
        <w:rPr>
          <w:rFonts w:asciiTheme="minorHAnsi" w:hAnsiTheme="minorHAnsi"/>
          <w:sz w:val="22"/>
          <w:szCs w:val="22"/>
        </w:rPr>
        <w:t xml:space="preserve">; or </w:t>
      </w:r>
      <w:r w:rsidRPr="00CD677D">
        <w:rPr>
          <w:rFonts w:asciiTheme="minorHAnsi" w:hAnsiTheme="minorHAnsi"/>
          <w:sz w:val="22"/>
          <w:szCs w:val="22"/>
          <w:vertAlign w:val="superscript"/>
        </w:rPr>
        <w:t>12</w:t>
      </w:r>
      <w:r w:rsidRPr="00CD677D">
        <w:rPr>
          <w:rFonts w:asciiTheme="minorHAnsi" w:hAnsiTheme="minorHAnsi"/>
          <w:sz w:val="22"/>
          <w:szCs w:val="22"/>
        </w:rPr>
        <w:t>].  Which of these forms does your paper use?</w:t>
      </w:r>
    </w:p>
    <w:p w14:paraId="41E72AFD" w14:textId="77777777" w:rsidR="00780E73" w:rsidRPr="00CD677D" w:rsidRDefault="00780E73" w:rsidP="00780E73">
      <w:pPr>
        <w:ind w:left="1080" w:hanging="360"/>
        <w:rPr>
          <w:rFonts w:asciiTheme="minorHAnsi" w:hAnsiTheme="minorHAnsi"/>
          <w:sz w:val="22"/>
          <w:szCs w:val="22"/>
        </w:rPr>
      </w:pPr>
      <w:r w:rsidRPr="00CD677D">
        <w:rPr>
          <w:rFonts w:asciiTheme="minorHAnsi" w:hAnsiTheme="minorHAnsi"/>
          <w:sz w:val="22"/>
          <w:szCs w:val="22"/>
        </w:rPr>
        <w:lastRenderedPageBreak/>
        <w:t>4.  Inspect the list of references cited (the bibliography).  What general form do citations take?  Can you easily differentiate between a book, a conference proceeding, and a journal article?  How many web URLs are included in the list of references?  Is there any evidence of Wikipedia?  Is the list alphabetized (likely with name-date references) or listed in numerical order?</w:t>
      </w:r>
    </w:p>
    <w:p w14:paraId="5C690B38" w14:textId="77777777" w:rsidR="00780E73" w:rsidRPr="00CD677D" w:rsidRDefault="00780E73" w:rsidP="00780E73">
      <w:pPr>
        <w:ind w:left="1080" w:hanging="360"/>
        <w:rPr>
          <w:rFonts w:asciiTheme="minorHAnsi" w:hAnsiTheme="minorHAnsi"/>
          <w:sz w:val="22"/>
          <w:szCs w:val="22"/>
        </w:rPr>
      </w:pPr>
      <w:r w:rsidRPr="00CD677D">
        <w:rPr>
          <w:rFonts w:asciiTheme="minorHAnsi" w:hAnsiTheme="minorHAnsi"/>
          <w:sz w:val="22"/>
          <w:szCs w:val="22"/>
        </w:rPr>
        <w:t xml:space="preserve">5.  Turn the marked-up paper in to your teaching </w:t>
      </w:r>
      <w:proofErr w:type="gramStart"/>
      <w:r w:rsidRPr="00CD677D">
        <w:rPr>
          <w:rFonts w:asciiTheme="minorHAnsi" w:hAnsiTheme="minorHAnsi"/>
          <w:sz w:val="22"/>
          <w:szCs w:val="22"/>
        </w:rPr>
        <w:t>assistant</w:t>
      </w:r>
      <w:proofErr w:type="gramEnd"/>
      <w:r w:rsidRPr="00CD677D">
        <w:rPr>
          <w:rFonts w:asciiTheme="minorHAnsi" w:hAnsiTheme="minorHAnsi"/>
          <w:sz w:val="22"/>
          <w:szCs w:val="22"/>
        </w:rPr>
        <w:t xml:space="preserve"> during discussion the second week of classes.</w:t>
      </w:r>
    </w:p>
    <w:p w14:paraId="44E03EFB" w14:textId="77777777" w:rsidR="00780E73" w:rsidRPr="00CD677D" w:rsidRDefault="00074283" w:rsidP="00780E73">
      <w:pPr>
        <w:spacing w:before="120" w:after="120"/>
        <w:rPr>
          <w:rFonts w:asciiTheme="minorHAnsi" w:hAnsiTheme="minorHAnsi"/>
          <w:b/>
          <w:sz w:val="22"/>
          <w:szCs w:val="22"/>
        </w:rPr>
      </w:pPr>
      <w:r w:rsidRPr="00CD677D">
        <w:rPr>
          <w:rFonts w:asciiTheme="minorHAnsi" w:hAnsiTheme="minorHAnsi"/>
          <w:b/>
          <w:sz w:val="22"/>
          <w:szCs w:val="22"/>
        </w:rPr>
        <w:t>9</w:t>
      </w:r>
      <w:r w:rsidR="00780E73" w:rsidRPr="00CD677D">
        <w:rPr>
          <w:rFonts w:asciiTheme="minorHAnsi" w:hAnsiTheme="minorHAnsi"/>
          <w:b/>
          <w:sz w:val="22"/>
          <w:szCs w:val="22"/>
        </w:rPr>
        <w:t>.4</w:t>
      </w:r>
      <w:r w:rsidR="00780E73" w:rsidRPr="00CD677D">
        <w:rPr>
          <w:rFonts w:asciiTheme="minorHAnsi" w:hAnsiTheme="minorHAnsi"/>
          <w:b/>
          <w:sz w:val="22"/>
          <w:szCs w:val="22"/>
        </w:rPr>
        <w:tab/>
        <w:t xml:space="preserve">Two Data Base Searches </w:t>
      </w:r>
    </w:p>
    <w:p w14:paraId="69DD02A4" w14:textId="77777777" w:rsidR="00780E73" w:rsidRPr="00CD677D" w:rsidRDefault="00780E73" w:rsidP="00780E73">
      <w:pPr>
        <w:spacing w:before="120" w:after="120"/>
        <w:rPr>
          <w:rFonts w:asciiTheme="minorHAnsi" w:hAnsiTheme="minorHAnsi" w:cs="Times New Roman"/>
          <w:sz w:val="22"/>
          <w:szCs w:val="22"/>
        </w:rPr>
      </w:pPr>
      <w:r w:rsidRPr="00CD677D">
        <w:rPr>
          <w:rFonts w:asciiTheme="minorHAnsi" w:hAnsiTheme="minorHAnsi" w:cs="Times New Roman"/>
          <w:sz w:val="22"/>
          <w:szCs w:val="22"/>
        </w:rPr>
        <w:t xml:space="preserve">Each student must submit </w:t>
      </w:r>
      <w:r w:rsidRPr="00CD677D">
        <w:rPr>
          <w:rFonts w:asciiTheme="minorHAnsi" w:hAnsiTheme="minorHAnsi" w:cs="Times New Roman"/>
          <w:b/>
          <w:i/>
          <w:sz w:val="22"/>
          <w:szCs w:val="22"/>
        </w:rPr>
        <w:t>paper copies</w:t>
      </w:r>
      <w:r w:rsidRPr="00CD677D">
        <w:rPr>
          <w:rFonts w:asciiTheme="minorHAnsi" w:hAnsiTheme="minorHAnsi" w:cs="Times New Roman"/>
          <w:sz w:val="22"/>
          <w:szCs w:val="22"/>
        </w:rPr>
        <w:t xml:space="preserve"> of two bibliographic searches.  </w:t>
      </w:r>
    </w:p>
    <w:p w14:paraId="5EBB3727" w14:textId="77777777" w:rsidR="00780E73" w:rsidRPr="00CD677D" w:rsidRDefault="00780E73" w:rsidP="004D0DFB">
      <w:pPr>
        <w:numPr>
          <w:ilvl w:val="0"/>
          <w:numId w:val="14"/>
        </w:numPr>
        <w:spacing w:after="120"/>
        <w:rPr>
          <w:rFonts w:asciiTheme="minorHAnsi" w:hAnsiTheme="minorHAnsi" w:cs="Times New Roman"/>
          <w:sz w:val="22"/>
          <w:szCs w:val="22"/>
        </w:rPr>
      </w:pPr>
      <w:r w:rsidRPr="00CD677D">
        <w:rPr>
          <w:rFonts w:asciiTheme="minorHAnsi" w:hAnsiTheme="minorHAnsi" w:cs="Times New Roman"/>
          <w:sz w:val="22"/>
          <w:szCs w:val="22"/>
        </w:rPr>
        <w:t xml:space="preserve">One is to be from the UCLA Library Catalog or the UC MELVYL Catalog, and should use both title and subject searches for their team project topic area (hint: ask a librarian to help you find the proper Library of Congress cataloging term for your subject area).  </w:t>
      </w:r>
    </w:p>
    <w:p w14:paraId="4F3FAA62" w14:textId="77777777" w:rsidR="00780E73" w:rsidRPr="00CD677D" w:rsidRDefault="00780E73" w:rsidP="004D0DFB">
      <w:pPr>
        <w:numPr>
          <w:ilvl w:val="0"/>
          <w:numId w:val="14"/>
        </w:numPr>
        <w:spacing w:after="120"/>
        <w:rPr>
          <w:rFonts w:asciiTheme="minorHAnsi" w:hAnsiTheme="minorHAnsi" w:cs="Times New Roman"/>
          <w:sz w:val="22"/>
          <w:szCs w:val="22"/>
        </w:rPr>
      </w:pPr>
      <w:r w:rsidRPr="00CD677D">
        <w:rPr>
          <w:rFonts w:asciiTheme="minorHAnsi" w:hAnsiTheme="minorHAnsi" w:cs="Times New Roman"/>
          <w:sz w:val="22"/>
          <w:szCs w:val="22"/>
        </w:rPr>
        <w:t xml:space="preserve">The second search should be conducted on a newspaper or journal search engine (such as </w:t>
      </w:r>
      <w:proofErr w:type="spellStart"/>
      <w:r w:rsidRPr="00CD677D">
        <w:rPr>
          <w:rFonts w:asciiTheme="minorHAnsi" w:hAnsiTheme="minorHAnsi" w:cs="Times New Roman"/>
          <w:sz w:val="22"/>
          <w:szCs w:val="22"/>
        </w:rPr>
        <w:t>Proquest</w:t>
      </w:r>
      <w:proofErr w:type="spellEnd"/>
      <w:r w:rsidRPr="00CD677D">
        <w:rPr>
          <w:rFonts w:asciiTheme="minorHAnsi" w:hAnsiTheme="minorHAnsi" w:cs="Times New Roman"/>
          <w:sz w:val="22"/>
          <w:szCs w:val="22"/>
        </w:rPr>
        <w:t xml:space="preserve"> for the </w:t>
      </w:r>
      <w:r w:rsidRPr="00CD677D">
        <w:rPr>
          <w:rFonts w:asciiTheme="minorHAnsi" w:hAnsiTheme="minorHAnsi" w:cs="Times New Roman"/>
          <w:i/>
          <w:sz w:val="22"/>
          <w:szCs w:val="22"/>
        </w:rPr>
        <w:t>New York Times</w:t>
      </w:r>
      <w:r w:rsidRPr="00CD677D">
        <w:rPr>
          <w:rFonts w:asciiTheme="minorHAnsi" w:hAnsiTheme="minorHAnsi" w:cs="Times New Roman"/>
          <w:sz w:val="22"/>
          <w:szCs w:val="22"/>
        </w:rPr>
        <w:t>) and should ideally use some sort of Boolean search strategy.</w:t>
      </w:r>
    </w:p>
    <w:p w14:paraId="58785BEC" w14:textId="77777777" w:rsidR="00780E73" w:rsidRPr="00CD677D" w:rsidRDefault="00780E73" w:rsidP="00780E73">
      <w:pPr>
        <w:rPr>
          <w:rFonts w:asciiTheme="minorHAnsi" w:hAnsiTheme="minorHAnsi" w:cs="Times New Roman"/>
          <w:sz w:val="22"/>
          <w:szCs w:val="22"/>
        </w:rPr>
      </w:pPr>
      <w:r w:rsidRPr="00CD677D">
        <w:rPr>
          <w:rFonts w:asciiTheme="minorHAnsi" w:hAnsiTheme="minorHAnsi" w:cs="Times New Roman"/>
          <w:sz w:val="22"/>
          <w:szCs w:val="22"/>
        </w:rPr>
        <w:t>Paper copies of these searches should be submitted in your discussion section as designated in the Schedule.  If your searches result in a large number of results, you need only print out the first web page of each search (generally results 1-20 on MELVYL, for example).  Please highlight your search terms; in MELVYL, for example, you will see something like</w:t>
      </w:r>
    </w:p>
    <w:p w14:paraId="1C6B6346" w14:textId="77777777" w:rsidR="00780E73" w:rsidRPr="00CD677D" w:rsidRDefault="00780E73" w:rsidP="00780E73">
      <w:pPr>
        <w:rPr>
          <w:rFonts w:asciiTheme="minorHAnsi" w:hAnsiTheme="minorHAnsi" w:cs="Times New Roman"/>
          <w:sz w:val="22"/>
          <w:szCs w:val="22"/>
        </w:rPr>
      </w:pPr>
    </w:p>
    <w:p w14:paraId="5ECC358A" w14:textId="77777777" w:rsidR="00780E73" w:rsidRPr="00CD677D" w:rsidRDefault="00780E73" w:rsidP="00780E73">
      <w:pPr>
        <w:ind w:left="720"/>
        <w:rPr>
          <w:rFonts w:asciiTheme="minorHAnsi" w:hAnsiTheme="minorHAnsi" w:cs="Times New Roman"/>
          <w:sz w:val="22"/>
          <w:szCs w:val="22"/>
        </w:rPr>
      </w:pPr>
      <w:r w:rsidRPr="00CD677D">
        <w:rPr>
          <w:rFonts w:asciiTheme="minorHAnsi" w:hAnsiTheme="minorHAnsi" w:cs="Times New Roman"/>
          <w:sz w:val="22"/>
          <w:szCs w:val="22"/>
        </w:rPr>
        <w:t>Title = tsunami</w:t>
      </w:r>
    </w:p>
    <w:p w14:paraId="5B2EE96A" w14:textId="77777777" w:rsidR="00780E73" w:rsidRPr="00CD677D" w:rsidRDefault="00780E73" w:rsidP="00780E73">
      <w:pPr>
        <w:ind w:left="720"/>
        <w:rPr>
          <w:rFonts w:asciiTheme="minorHAnsi" w:hAnsiTheme="minorHAnsi" w:cs="Times New Roman"/>
          <w:sz w:val="22"/>
          <w:szCs w:val="22"/>
        </w:rPr>
      </w:pPr>
    </w:p>
    <w:p w14:paraId="31BD7222" w14:textId="77777777" w:rsidR="00780E73" w:rsidRPr="00CD677D" w:rsidRDefault="00780E73" w:rsidP="00780E73">
      <w:pPr>
        <w:rPr>
          <w:rFonts w:asciiTheme="minorHAnsi" w:hAnsiTheme="minorHAnsi" w:cs="Times New Roman"/>
          <w:sz w:val="22"/>
          <w:szCs w:val="22"/>
        </w:rPr>
      </w:pPr>
      <w:proofErr w:type="gramStart"/>
      <w:r w:rsidRPr="00CD677D">
        <w:rPr>
          <w:rFonts w:asciiTheme="minorHAnsi" w:hAnsiTheme="minorHAnsi" w:cs="Times New Roman"/>
          <w:sz w:val="22"/>
          <w:szCs w:val="22"/>
        </w:rPr>
        <w:t>at</w:t>
      </w:r>
      <w:proofErr w:type="gramEnd"/>
      <w:r w:rsidRPr="00CD677D">
        <w:rPr>
          <w:rFonts w:asciiTheme="minorHAnsi" w:hAnsiTheme="minorHAnsi" w:cs="Times New Roman"/>
          <w:sz w:val="22"/>
          <w:szCs w:val="22"/>
        </w:rPr>
        <w:t xml:space="preserve"> the top of the page, and please don’t forget to write your name on each search.  Please turn these searches in during discussion the third week of class.</w:t>
      </w:r>
    </w:p>
    <w:p w14:paraId="4BD04809" w14:textId="77777777" w:rsidR="00780E73" w:rsidRPr="00CD677D" w:rsidRDefault="00780E73" w:rsidP="00780E73">
      <w:pPr>
        <w:rPr>
          <w:rFonts w:asciiTheme="minorHAnsi" w:hAnsiTheme="minorHAnsi"/>
          <w:sz w:val="22"/>
          <w:szCs w:val="22"/>
        </w:rPr>
      </w:pPr>
    </w:p>
    <w:p w14:paraId="10685844" w14:textId="77777777" w:rsidR="00780E73" w:rsidRPr="00CD677D" w:rsidRDefault="00780E73" w:rsidP="00780E73">
      <w:pPr>
        <w:rPr>
          <w:rFonts w:asciiTheme="minorHAnsi" w:hAnsiTheme="minorHAnsi"/>
          <w:sz w:val="22"/>
          <w:szCs w:val="22"/>
        </w:rPr>
      </w:pPr>
    </w:p>
    <w:p w14:paraId="0E0ED7C3" w14:textId="77777777" w:rsidR="00780E73" w:rsidRPr="00CD677D" w:rsidRDefault="00780E73" w:rsidP="00780E73">
      <w:pPr>
        <w:rPr>
          <w:rFonts w:asciiTheme="minorHAnsi" w:hAnsiTheme="minorHAnsi"/>
          <w:sz w:val="22"/>
          <w:szCs w:val="22"/>
        </w:rPr>
      </w:pPr>
    </w:p>
    <w:p w14:paraId="6A780A03" w14:textId="77777777" w:rsidR="00780E73" w:rsidRPr="00CD677D" w:rsidRDefault="00780E73" w:rsidP="00780E73">
      <w:pPr>
        <w:rPr>
          <w:rFonts w:asciiTheme="minorHAnsi" w:hAnsiTheme="minorHAnsi"/>
          <w:sz w:val="22"/>
          <w:szCs w:val="22"/>
        </w:rPr>
      </w:pPr>
    </w:p>
    <w:p w14:paraId="1A24FB72" w14:textId="77777777" w:rsidR="00780E73" w:rsidRPr="00CD677D" w:rsidRDefault="00780E73" w:rsidP="00780E73">
      <w:pPr>
        <w:rPr>
          <w:rFonts w:asciiTheme="minorHAnsi" w:hAnsiTheme="minorHAnsi"/>
          <w:sz w:val="22"/>
          <w:szCs w:val="22"/>
        </w:rPr>
      </w:pPr>
    </w:p>
    <w:p w14:paraId="17CEFC8A" w14:textId="77777777" w:rsidR="00780E73" w:rsidRPr="00CD677D" w:rsidRDefault="00780E73" w:rsidP="00780E73">
      <w:pPr>
        <w:rPr>
          <w:rFonts w:asciiTheme="minorHAnsi" w:hAnsiTheme="minorHAnsi"/>
          <w:sz w:val="22"/>
          <w:szCs w:val="22"/>
        </w:rPr>
      </w:pPr>
    </w:p>
    <w:p w14:paraId="7ABAEF7A" w14:textId="77777777" w:rsidR="00780E73" w:rsidRPr="00CD677D" w:rsidRDefault="00780E73" w:rsidP="00780E73">
      <w:pPr>
        <w:rPr>
          <w:rFonts w:asciiTheme="minorHAnsi" w:hAnsiTheme="minorHAnsi"/>
          <w:sz w:val="22"/>
          <w:szCs w:val="22"/>
        </w:rPr>
      </w:pPr>
    </w:p>
    <w:p w14:paraId="7082281C" w14:textId="77777777" w:rsidR="00780E73" w:rsidRPr="00CD677D" w:rsidRDefault="00780E73" w:rsidP="00780E73">
      <w:pPr>
        <w:rPr>
          <w:rFonts w:asciiTheme="minorHAnsi" w:hAnsiTheme="minorHAnsi"/>
          <w:sz w:val="22"/>
          <w:szCs w:val="22"/>
        </w:rPr>
      </w:pPr>
    </w:p>
    <w:p w14:paraId="4C499FB3" w14:textId="77777777" w:rsidR="00780E73" w:rsidRPr="00CD677D" w:rsidRDefault="00780E73" w:rsidP="00780E73">
      <w:pPr>
        <w:rPr>
          <w:rFonts w:asciiTheme="minorHAnsi" w:hAnsiTheme="minorHAnsi"/>
          <w:sz w:val="22"/>
          <w:szCs w:val="22"/>
        </w:rPr>
      </w:pPr>
    </w:p>
    <w:p w14:paraId="3F8074AA" w14:textId="77777777" w:rsidR="00780E73" w:rsidRPr="00CD677D" w:rsidRDefault="00780E73" w:rsidP="00780E73">
      <w:pPr>
        <w:rPr>
          <w:rFonts w:asciiTheme="minorHAnsi" w:hAnsiTheme="minorHAnsi"/>
          <w:sz w:val="22"/>
          <w:szCs w:val="22"/>
        </w:rPr>
      </w:pPr>
    </w:p>
    <w:p w14:paraId="3E08610B" w14:textId="77777777" w:rsidR="00780E73" w:rsidRPr="00CD677D" w:rsidRDefault="00780E73" w:rsidP="00780E73">
      <w:pPr>
        <w:rPr>
          <w:rFonts w:asciiTheme="minorHAnsi" w:hAnsiTheme="minorHAnsi"/>
          <w:sz w:val="22"/>
          <w:szCs w:val="22"/>
        </w:rPr>
      </w:pPr>
    </w:p>
    <w:p w14:paraId="627FC12E" w14:textId="77777777" w:rsidR="00780E73" w:rsidRPr="00CD677D" w:rsidRDefault="00780E73" w:rsidP="00780E73">
      <w:pPr>
        <w:rPr>
          <w:rFonts w:asciiTheme="minorHAnsi" w:hAnsiTheme="minorHAnsi"/>
          <w:sz w:val="22"/>
          <w:szCs w:val="22"/>
        </w:rPr>
      </w:pPr>
    </w:p>
    <w:p w14:paraId="5A22E7E9" w14:textId="77777777" w:rsidR="00780E73" w:rsidRPr="00CD677D" w:rsidRDefault="00780E73" w:rsidP="00780E73">
      <w:pPr>
        <w:rPr>
          <w:rFonts w:asciiTheme="minorHAnsi" w:hAnsiTheme="minorHAnsi"/>
          <w:sz w:val="22"/>
          <w:szCs w:val="22"/>
        </w:rPr>
      </w:pPr>
    </w:p>
    <w:p w14:paraId="0827CC8F" w14:textId="77777777" w:rsidR="00780E73" w:rsidRPr="00CD677D" w:rsidRDefault="00780E73" w:rsidP="00780E73">
      <w:pPr>
        <w:rPr>
          <w:rFonts w:asciiTheme="minorHAnsi" w:hAnsiTheme="minorHAnsi"/>
          <w:sz w:val="22"/>
          <w:szCs w:val="22"/>
        </w:rPr>
      </w:pPr>
    </w:p>
    <w:p w14:paraId="79DF4789" w14:textId="77777777" w:rsidR="00780E73" w:rsidRPr="00CD677D" w:rsidRDefault="00780E73" w:rsidP="00780E73">
      <w:pPr>
        <w:rPr>
          <w:rFonts w:asciiTheme="minorHAnsi" w:hAnsiTheme="minorHAnsi"/>
          <w:sz w:val="22"/>
          <w:szCs w:val="22"/>
        </w:rPr>
      </w:pPr>
    </w:p>
    <w:p w14:paraId="05C85ED0" w14:textId="77777777" w:rsidR="00780E73" w:rsidRPr="00CD677D" w:rsidRDefault="00780E73" w:rsidP="00780E73">
      <w:pPr>
        <w:rPr>
          <w:rFonts w:asciiTheme="minorHAnsi" w:hAnsiTheme="minorHAnsi"/>
          <w:sz w:val="22"/>
          <w:szCs w:val="22"/>
        </w:rPr>
      </w:pPr>
    </w:p>
    <w:p w14:paraId="72EA17C4" w14:textId="77777777" w:rsidR="00780E73" w:rsidRPr="00CD677D" w:rsidRDefault="00780E73" w:rsidP="00780E73">
      <w:pPr>
        <w:rPr>
          <w:rFonts w:asciiTheme="minorHAnsi" w:hAnsiTheme="minorHAnsi"/>
          <w:sz w:val="22"/>
          <w:szCs w:val="22"/>
        </w:rPr>
      </w:pPr>
    </w:p>
    <w:p w14:paraId="199EC1FA" w14:textId="77777777" w:rsidR="00780E73" w:rsidRPr="00CD677D" w:rsidRDefault="00780E73" w:rsidP="00780E73">
      <w:pPr>
        <w:rPr>
          <w:rFonts w:asciiTheme="minorHAnsi" w:hAnsiTheme="minorHAnsi"/>
          <w:sz w:val="22"/>
          <w:szCs w:val="22"/>
        </w:rPr>
      </w:pPr>
    </w:p>
    <w:p w14:paraId="7A844C63" w14:textId="77777777" w:rsidR="0092353F" w:rsidRPr="00CD677D" w:rsidRDefault="0092353F" w:rsidP="00780E73">
      <w:pPr>
        <w:rPr>
          <w:rFonts w:asciiTheme="minorHAnsi" w:hAnsiTheme="minorHAnsi"/>
          <w:sz w:val="22"/>
          <w:szCs w:val="22"/>
        </w:rPr>
      </w:pPr>
    </w:p>
    <w:p w14:paraId="4073777D" w14:textId="77777777" w:rsidR="00780E73" w:rsidRPr="00CD677D" w:rsidRDefault="00780E73" w:rsidP="00780E73">
      <w:pPr>
        <w:rPr>
          <w:rFonts w:asciiTheme="minorHAnsi" w:hAnsiTheme="minorHAnsi"/>
          <w:sz w:val="22"/>
          <w:szCs w:val="22"/>
        </w:rPr>
      </w:pPr>
    </w:p>
    <w:p w14:paraId="28BBC443" w14:textId="77777777" w:rsidR="00780E73" w:rsidRPr="00CD677D" w:rsidRDefault="00780E73" w:rsidP="00780E73">
      <w:pPr>
        <w:rPr>
          <w:rFonts w:asciiTheme="minorHAnsi" w:hAnsiTheme="minorHAnsi"/>
          <w:sz w:val="22"/>
          <w:szCs w:val="22"/>
        </w:rPr>
      </w:pPr>
    </w:p>
    <w:p w14:paraId="46650D9D" w14:textId="77777777" w:rsidR="00074283" w:rsidRPr="00CD677D" w:rsidRDefault="00074283" w:rsidP="00780E73">
      <w:pPr>
        <w:rPr>
          <w:rFonts w:asciiTheme="minorHAnsi" w:hAnsiTheme="minorHAnsi"/>
          <w:sz w:val="22"/>
          <w:szCs w:val="22"/>
        </w:rPr>
      </w:pPr>
    </w:p>
    <w:p w14:paraId="2DC8209F" w14:textId="7C73A5A5" w:rsidR="00780E73" w:rsidRPr="00CD677D" w:rsidRDefault="00027E85" w:rsidP="00E00F57">
      <w:pPr>
        <w:rPr>
          <w:rFonts w:asciiTheme="minorHAnsi" w:hAnsiTheme="minorHAnsi"/>
          <w:sz w:val="22"/>
          <w:szCs w:val="22"/>
        </w:rPr>
      </w:pPr>
      <w:r w:rsidRPr="00CD677D">
        <w:rPr>
          <w:rFonts w:asciiTheme="minorHAnsi" w:hAnsiTheme="minorHAnsi"/>
          <w:sz w:val="22"/>
          <w:szCs w:val="22"/>
        </w:rPr>
        <w:br w:type="page"/>
      </w:r>
      <w:r w:rsidR="004333BE">
        <w:rPr>
          <w:rFonts w:asciiTheme="minorHAnsi" w:hAnsiTheme="minorHAnsi"/>
          <w:noProof/>
          <w:sz w:val="22"/>
          <w:szCs w:val="22"/>
        </w:rPr>
        <w:lastRenderedPageBreak/>
        <mc:AlternateContent>
          <mc:Choice Requires="wps">
            <w:drawing>
              <wp:anchor distT="0" distB="0" distL="114300" distR="114300" simplePos="0" relativeHeight="251657728" behindDoc="0" locked="0" layoutInCell="1" allowOverlap="1" wp14:anchorId="6ACF6D51" wp14:editId="2C4C0BF6">
                <wp:simplePos x="0" y="0"/>
                <wp:positionH relativeFrom="column">
                  <wp:align>center</wp:align>
                </wp:positionH>
                <wp:positionV relativeFrom="paragraph">
                  <wp:posOffset>0</wp:posOffset>
                </wp:positionV>
                <wp:extent cx="5943600" cy="8229600"/>
                <wp:effectExtent l="0" t="0" r="14605" b="1270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0"/>
                        </a:xfrm>
                        <a:prstGeom prst="rect">
                          <a:avLst/>
                        </a:prstGeom>
                        <a:solidFill>
                          <a:srgbClr val="FFFFFF"/>
                        </a:solidFill>
                        <a:ln w="9525">
                          <a:solidFill>
                            <a:srgbClr val="000000"/>
                          </a:solidFill>
                          <a:miter lim="800000"/>
                          <a:headEnd/>
                          <a:tailEnd/>
                        </a:ln>
                      </wps:spPr>
                      <wps:txbx>
                        <w:txbxContent>
                          <w:p w14:paraId="1BF9D57D" w14:textId="77777777" w:rsidR="00AD1AF2" w:rsidRPr="00027E85" w:rsidRDefault="00AD1AF2" w:rsidP="00027E85">
                            <w:pPr>
                              <w:rPr>
                                <w:rFonts w:ascii="Calibri" w:hAnsi="Calibri" w:cs="Calibri"/>
                                <w:b/>
                                <w:sz w:val="28"/>
                                <w:szCs w:val="28"/>
                              </w:rPr>
                            </w:pPr>
                            <w:r w:rsidRPr="00027E85">
                              <w:rPr>
                                <w:rFonts w:ascii="Calibri" w:hAnsi="Calibri" w:cs="Calibri"/>
                                <w:b/>
                                <w:sz w:val="28"/>
                                <w:szCs w:val="28"/>
                              </w:rPr>
                              <w:t>Quick Start Guide for Initial Library Searches</w:t>
                            </w:r>
                          </w:p>
                          <w:p w14:paraId="5A7FCB04" w14:textId="77777777" w:rsidR="00AD1AF2" w:rsidRPr="00027E85" w:rsidRDefault="00AD1AF2" w:rsidP="00027E85">
                            <w:pPr>
                              <w:rPr>
                                <w:rFonts w:ascii="Calibri" w:hAnsi="Calibri" w:cs="Calibri"/>
                                <w:sz w:val="22"/>
                                <w:szCs w:val="22"/>
                              </w:rPr>
                            </w:pPr>
                          </w:p>
                          <w:p w14:paraId="739C318A" w14:textId="77777777" w:rsidR="00AD1AF2" w:rsidRPr="00A43DB5" w:rsidRDefault="00AD1AF2" w:rsidP="00027E85">
                            <w:pPr>
                              <w:pStyle w:val="ListParagraph"/>
                              <w:numPr>
                                <w:ilvl w:val="0"/>
                                <w:numId w:val="30"/>
                              </w:numPr>
                              <w:spacing w:after="0" w:line="240" w:lineRule="auto"/>
                              <w:rPr>
                                <w:rFonts w:cs="Calibri"/>
                                <w:sz w:val="24"/>
                                <w:szCs w:val="24"/>
                              </w:rPr>
                            </w:pPr>
                            <w:r w:rsidRPr="00A43DB5">
                              <w:rPr>
                                <w:rFonts w:cs="Calibri"/>
                                <w:sz w:val="24"/>
                                <w:szCs w:val="24"/>
                              </w:rPr>
                              <w:t xml:space="preserve">Before you can do anything with the University Library’s resources from home, you must have either a BOL Proxy or VPN installed on your personal computer.  See </w:t>
                            </w:r>
                            <w:r w:rsidRPr="004740BD">
                              <w:rPr>
                                <w:rFonts w:cs="Calibri"/>
                                <w:sz w:val="24"/>
                                <w:szCs w:val="24"/>
                              </w:rPr>
                              <w:t>www.bol.ucla.edu</w:t>
                            </w:r>
                            <w:r w:rsidRPr="00A43DB5">
                              <w:rPr>
                                <w:rFonts w:cs="Calibri"/>
                                <w:sz w:val="24"/>
                                <w:szCs w:val="24"/>
                              </w:rPr>
                              <w:t xml:space="preserve">, and look for the links to “Proxy Server” and “VPN” in the left hand box.  Follow the </w:t>
                            </w:r>
                            <w:proofErr w:type="gramStart"/>
                            <w:r w:rsidRPr="00A43DB5">
                              <w:rPr>
                                <w:rFonts w:cs="Calibri"/>
                                <w:sz w:val="24"/>
                                <w:szCs w:val="24"/>
                              </w:rPr>
                              <w:t>instructions  therein</w:t>
                            </w:r>
                            <w:proofErr w:type="gramEnd"/>
                            <w:r w:rsidRPr="00A43DB5">
                              <w:rPr>
                                <w:rFonts w:cs="Calibri"/>
                                <w:sz w:val="24"/>
                                <w:szCs w:val="24"/>
                              </w:rPr>
                              <w:t>.</w:t>
                            </w:r>
                          </w:p>
                          <w:p w14:paraId="4A257A36" w14:textId="77777777" w:rsidR="00AD1AF2" w:rsidRPr="00A43DB5" w:rsidRDefault="00AD1AF2" w:rsidP="00027E85">
                            <w:pPr>
                              <w:pStyle w:val="ListParagraph"/>
                              <w:numPr>
                                <w:ilvl w:val="0"/>
                                <w:numId w:val="30"/>
                              </w:numPr>
                              <w:spacing w:after="0" w:line="240" w:lineRule="auto"/>
                              <w:rPr>
                                <w:rFonts w:cs="Calibri"/>
                                <w:sz w:val="24"/>
                                <w:szCs w:val="24"/>
                              </w:rPr>
                            </w:pPr>
                            <w:r w:rsidRPr="00A43DB5">
                              <w:rPr>
                                <w:rFonts w:cs="Calibri"/>
                                <w:sz w:val="24"/>
                                <w:szCs w:val="24"/>
                              </w:rPr>
                              <w:t>I would like you to do a quick brute force literature search on your team topics (and your Hardin topic, too, since a beginning Hardin bibliography is due the second week).</w:t>
                            </w:r>
                          </w:p>
                          <w:p w14:paraId="1ACE45DB" w14:textId="77777777" w:rsidR="00AD1AF2" w:rsidRPr="00A43DB5" w:rsidRDefault="00AD1AF2" w:rsidP="00027E85">
                            <w:pPr>
                              <w:pStyle w:val="ListParagraph"/>
                              <w:numPr>
                                <w:ilvl w:val="0"/>
                                <w:numId w:val="30"/>
                              </w:numPr>
                              <w:spacing w:after="0" w:line="240" w:lineRule="auto"/>
                              <w:rPr>
                                <w:rFonts w:cs="Calibri"/>
                                <w:sz w:val="24"/>
                                <w:szCs w:val="24"/>
                              </w:rPr>
                            </w:pPr>
                            <w:r w:rsidRPr="00A43DB5">
                              <w:rPr>
                                <w:rFonts w:cs="Calibri"/>
                                <w:sz w:val="24"/>
                                <w:szCs w:val="24"/>
                              </w:rPr>
                              <w:t>One person from the group should look at your team topic in the New York Times.</w:t>
                            </w:r>
                          </w:p>
                          <w:p w14:paraId="765AAD09" w14:textId="77777777" w:rsidR="00AD1AF2" w:rsidRPr="00A43DB5" w:rsidRDefault="00AD1AF2" w:rsidP="00027E85">
                            <w:pPr>
                              <w:ind w:left="360"/>
                              <w:rPr>
                                <w:rFonts w:ascii="Calibri" w:hAnsi="Calibri" w:cs="Calibri"/>
                              </w:rPr>
                            </w:pPr>
                            <w:r w:rsidRPr="00A43DB5">
                              <w:rPr>
                                <w:rFonts w:ascii="Calibri" w:hAnsi="Calibri" w:cs="Calibri"/>
                              </w:rPr>
                              <w:t>4.   Another person should do the Los Angeles Times.</w:t>
                            </w:r>
                          </w:p>
                          <w:p w14:paraId="0FAD213E" w14:textId="77777777" w:rsidR="00AD1AF2" w:rsidRPr="00A43DB5" w:rsidRDefault="00AD1AF2" w:rsidP="00DB13FA">
                            <w:pPr>
                              <w:ind w:left="360"/>
                              <w:rPr>
                                <w:rFonts w:ascii="Calibri" w:hAnsi="Calibri" w:cs="Calibri"/>
                              </w:rPr>
                            </w:pPr>
                            <w:r w:rsidRPr="00A43DB5">
                              <w:rPr>
                                <w:rFonts w:ascii="Calibri" w:hAnsi="Calibri" w:cs="Calibri"/>
                              </w:rPr>
                              <w:t>5.   Another person should do the Washington Post</w:t>
                            </w:r>
                          </w:p>
                          <w:p w14:paraId="7FE0FB72" w14:textId="77777777" w:rsidR="00AD1AF2" w:rsidRPr="00A43DB5" w:rsidRDefault="00AD1AF2" w:rsidP="00027E85">
                            <w:pPr>
                              <w:pStyle w:val="ListParagraph"/>
                              <w:spacing w:after="0" w:line="240" w:lineRule="auto"/>
                              <w:ind w:left="1440" w:hanging="1080"/>
                              <w:rPr>
                                <w:rFonts w:cs="Calibri"/>
                                <w:sz w:val="24"/>
                                <w:szCs w:val="24"/>
                              </w:rPr>
                            </w:pPr>
                            <w:r w:rsidRPr="00A43DB5">
                              <w:rPr>
                                <w:rFonts w:cs="Calibri"/>
                                <w:sz w:val="24"/>
                                <w:szCs w:val="24"/>
                              </w:rPr>
                              <w:t xml:space="preserve">6.   Someone in the group should investigate specialty databases, such as IEEE Publications, which would be helpful, for example, for groups doing Personal Robots or Drones.  To reach IEEE </w:t>
                            </w:r>
                            <w:proofErr w:type="spellStart"/>
                            <w:r w:rsidRPr="00A43DB5">
                              <w:rPr>
                                <w:rFonts w:cs="Calibri"/>
                                <w:sz w:val="24"/>
                                <w:szCs w:val="24"/>
                              </w:rPr>
                              <w:t>Xplore</w:t>
                            </w:r>
                            <w:proofErr w:type="spellEnd"/>
                            <w:r w:rsidRPr="00A43DB5">
                              <w:rPr>
                                <w:rFonts w:cs="Calibri"/>
                                <w:sz w:val="24"/>
                                <w:szCs w:val="24"/>
                              </w:rPr>
                              <w:t>, follow the instructions in Item #3 above and simple type in IEEE rather than a newspaper name.</w:t>
                            </w:r>
                          </w:p>
                          <w:p w14:paraId="751B3FE5" w14:textId="77777777" w:rsidR="00AD1AF2" w:rsidRPr="00A43DB5" w:rsidRDefault="00AD1AF2" w:rsidP="00027E85">
                            <w:pPr>
                              <w:pStyle w:val="ListParagraph"/>
                              <w:spacing w:after="0" w:line="240" w:lineRule="auto"/>
                              <w:ind w:left="1440" w:hanging="1080"/>
                              <w:rPr>
                                <w:rFonts w:cs="Calibri"/>
                                <w:sz w:val="24"/>
                                <w:szCs w:val="24"/>
                              </w:rPr>
                            </w:pPr>
                            <w:r w:rsidRPr="00A43DB5">
                              <w:rPr>
                                <w:rFonts w:cs="Calibri"/>
                                <w:sz w:val="24"/>
                                <w:szCs w:val="24"/>
                              </w:rPr>
                              <w:t>7.   Everyone should wade through Google (maybe only the first two pages) and Wikipedia.</w:t>
                            </w:r>
                          </w:p>
                          <w:p w14:paraId="316F1B38" w14:textId="77777777" w:rsidR="00AD1AF2" w:rsidRPr="00A43DB5" w:rsidRDefault="00AD1AF2" w:rsidP="00027E85">
                            <w:pPr>
                              <w:pStyle w:val="ListParagraph"/>
                              <w:spacing w:after="0" w:line="240" w:lineRule="auto"/>
                              <w:ind w:left="1440" w:hanging="1080"/>
                              <w:rPr>
                                <w:rFonts w:cs="Calibri"/>
                                <w:sz w:val="24"/>
                                <w:szCs w:val="24"/>
                              </w:rPr>
                            </w:pPr>
                            <w:r w:rsidRPr="00A43DB5">
                              <w:rPr>
                                <w:rFonts w:cs="Calibri"/>
                                <w:sz w:val="24"/>
                                <w:szCs w:val="24"/>
                              </w:rPr>
                              <w:t>8.   Limit your searches to the last three or four years.</w:t>
                            </w:r>
                          </w:p>
                          <w:p w14:paraId="0E7403E5" w14:textId="77777777" w:rsidR="00AD1AF2" w:rsidRPr="00A43DB5" w:rsidRDefault="00AD1AF2" w:rsidP="00027E85">
                            <w:pPr>
                              <w:pStyle w:val="ListParagraph"/>
                              <w:spacing w:after="0" w:line="240" w:lineRule="auto"/>
                              <w:ind w:left="1440" w:hanging="1080"/>
                              <w:rPr>
                                <w:rFonts w:cs="Calibri"/>
                                <w:sz w:val="24"/>
                                <w:szCs w:val="24"/>
                              </w:rPr>
                            </w:pPr>
                            <w:r w:rsidRPr="00A43DB5">
                              <w:rPr>
                                <w:rFonts w:cs="Calibri"/>
                                <w:sz w:val="24"/>
                                <w:szCs w:val="24"/>
                              </w:rPr>
                              <w:t>9.   Print out some of your search results, and bring to discussion on next week to share with your teammates.  Your understanding of your topic, even at a rudimentary level, will allow you to start devising a Work Breakdown Structure for your team topic.</w:t>
                            </w:r>
                          </w:p>
                          <w:p w14:paraId="13C625C9" w14:textId="77777777" w:rsidR="00AD1AF2" w:rsidRPr="00A43DB5" w:rsidRDefault="00AD1AF2" w:rsidP="00027E85">
                            <w:pPr>
                              <w:pStyle w:val="ListParagraph"/>
                              <w:spacing w:after="0" w:line="240" w:lineRule="auto"/>
                              <w:ind w:left="1440" w:hanging="1080"/>
                              <w:rPr>
                                <w:rFonts w:cs="Calibri"/>
                                <w:sz w:val="24"/>
                                <w:szCs w:val="24"/>
                              </w:rPr>
                            </w:pPr>
                          </w:p>
                          <w:p w14:paraId="33A44F56" w14:textId="77777777" w:rsidR="00AD1AF2" w:rsidRPr="00A43DB5" w:rsidRDefault="00AD1AF2" w:rsidP="00027E85">
                            <w:pPr>
                              <w:pStyle w:val="ListParagraph"/>
                              <w:spacing w:after="0" w:line="240" w:lineRule="auto"/>
                              <w:ind w:left="1440" w:hanging="1080"/>
                              <w:rPr>
                                <w:rFonts w:cs="Calibri"/>
                                <w:sz w:val="24"/>
                                <w:szCs w:val="24"/>
                              </w:rPr>
                            </w:pPr>
                          </w:p>
                          <w:p w14:paraId="41845C60" w14:textId="77777777" w:rsidR="00AD1AF2" w:rsidRPr="00A43DB5" w:rsidRDefault="00AD1AF2" w:rsidP="00027E85">
                            <w:pPr>
                              <w:pStyle w:val="ListParagraph"/>
                              <w:spacing w:after="0" w:line="240" w:lineRule="auto"/>
                              <w:ind w:left="1440" w:hanging="1080"/>
                              <w:rPr>
                                <w:rFonts w:cs="Calibri"/>
                                <w:sz w:val="24"/>
                                <w:szCs w:val="24"/>
                              </w:rPr>
                            </w:pPr>
                            <w:r w:rsidRPr="00A43DB5">
                              <w:rPr>
                                <w:rFonts w:cs="Calibri"/>
                                <w:sz w:val="24"/>
                                <w:szCs w:val="24"/>
                              </w:rPr>
                              <w:t>To quickly access the various databases mentioned above, go to the UCLA Library’s Engineering 183EW Web Site:</w:t>
                            </w:r>
                          </w:p>
                          <w:p w14:paraId="0DD8A951" w14:textId="77777777" w:rsidR="00AD1AF2" w:rsidRPr="00A43DB5" w:rsidRDefault="00AD1AF2" w:rsidP="00027E85">
                            <w:pPr>
                              <w:pStyle w:val="ListParagraph"/>
                              <w:spacing w:after="0" w:line="240" w:lineRule="auto"/>
                              <w:ind w:left="1440" w:hanging="1080"/>
                              <w:rPr>
                                <w:rFonts w:cs="Calibri"/>
                                <w:sz w:val="24"/>
                                <w:szCs w:val="24"/>
                              </w:rPr>
                            </w:pPr>
                          </w:p>
                          <w:p w14:paraId="4BE4451E" w14:textId="77777777" w:rsidR="00AD1AF2" w:rsidRDefault="00AD1AF2" w:rsidP="00027E85">
                            <w:pPr>
                              <w:pStyle w:val="ListParagraph"/>
                              <w:spacing w:after="0" w:line="240" w:lineRule="auto"/>
                              <w:ind w:left="1440" w:hanging="1080"/>
                              <w:rPr>
                                <w:sz w:val="24"/>
                                <w:szCs w:val="24"/>
                              </w:rPr>
                            </w:pPr>
                            <w:r w:rsidRPr="00A43DB5">
                              <w:rPr>
                                <w:rFonts w:cs="Calibri"/>
                                <w:sz w:val="24"/>
                                <w:szCs w:val="24"/>
                              </w:rPr>
                              <w:tab/>
                            </w:r>
                            <w:r w:rsidRPr="00DB13FA">
                              <w:rPr>
                                <w:sz w:val="24"/>
                                <w:szCs w:val="24"/>
                              </w:rPr>
                              <w:t>http://guides.library.ucla.edu/eng183</w:t>
                            </w:r>
                          </w:p>
                          <w:p w14:paraId="0F3C6EB0" w14:textId="77777777" w:rsidR="00AD1AF2" w:rsidRDefault="00AD1AF2" w:rsidP="00027E85">
                            <w:pPr>
                              <w:pStyle w:val="ListParagraph"/>
                              <w:spacing w:after="0" w:line="240" w:lineRule="auto"/>
                              <w:ind w:left="1440" w:hanging="1080"/>
                              <w:rPr>
                                <w:sz w:val="24"/>
                                <w:szCs w:val="24"/>
                              </w:rPr>
                            </w:pPr>
                          </w:p>
                          <w:p w14:paraId="1C6F00CD" w14:textId="77777777" w:rsidR="00AD1AF2" w:rsidRDefault="00AD1AF2" w:rsidP="00027E85">
                            <w:pPr>
                              <w:pStyle w:val="ListParagraph"/>
                              <w:spacing w:after="0" w:line="240" w:lineRule="auto"/>
                              <w:ind w:left="1440" w:hanging="1080"/>
                              <w:rPr>
                                <w:sz w:val="24"/>
                                <w:szCs w:val="24"/>
                              </w:rPr>
                            </w:pPr>
                            <w:r>
                              <w:rPr>
                                <w:sz w:val="24"/>
                                <w:szCs w:val="24"/>
                              </w:rPr>
                              <w:t xml:space="preserve">The Databases folder has direct links to the newspapers mentioned above, as well as to most of the key databases useful for </w:t>
                            </w:r>
                            <w:proofErr w:type="gramStart"/>
                            <w:r>
                              <w:rPr>
                                <w:sz w:val="24"/>
                                <w:szCs w:val="24"/>
                              </w:rPr>
                              <w:t>Engineering</w:t>
                            </w:r>
                            <w:proofErr w:type="gramEnd"/>
                            <w:r>
                              <w:rPr>
                                <w:sz w:val="24"/>
                                <w:szCs w:val="24"/>
                              </w:rPr>
                              <w:t xml:space="preserve"> 183EW.  The library usually has the web page updated to reflect each quarter’s </w:t>
                            </w:r>
                            <w:proofErr w:type="spellStart"/>
                            <w:r>
                              <w:rPr>
                                <w:sz w:val="24"/>
                                <w:szCs w:val="24"/>
                              </w:rPr>
                              <w:t>Engr</w:t>
                            </w:r>
                            <w:proofErr w:type="spellEnd"/>
                            <w:r>
                              <w:rPr>
                                <w:sz w:val="24"/>
                                <w:szCs w:val="24"/>
                              </w:rPr>
                              <w:t xml:space="preserve"> 183EW team research topics by the beginning of the second week of classes, so please be patient.  Two of the library’s “One Minute Guides” are presented on the following pages to show you the ease with which database searches may be made. </w:t>
                            </w:r>
                          </w:p>
                          <w:p w14:paraId="697E680D" w14:textId="77777777" w:rsidR="00AD1AF2" w:rsidRDefault="00AD1AF2" w:rsidP="00027E85">
                            <w:pPr>
                              <w:pStyle w:val="ListParagraph"/>
                              <w:spacing w:after="0" w:line="240" w:lineRule="auto"/>
                              <w:ind w:left="1440" w:hanging="1080"/>
                              <w:rPr>
                                <w:sz w:val="24"/>
                                <w:szCs w:val="24"/>
                              </w:rPr>
                            </w:pPr>
                          </w:p>
                          <w:p w14:paraId="316AA1AD" w14:textId="77777777" w:rsidR="00AD1AF2" w:rsidRPr="00A43DB5" w:rsidRDefault="00AD1AF2" w:rsidP="00027E85">
                            <w:pPr>
                              <w:pStyle w:val="ListParagraph"/>
                              <w:spacing w:after="0" w:line="240" w:lineRule="auto"/>
                              <w:ind w:left="1440" w:hanging="1080"/>
                              <w:rPr>
                                <w:rFonts w:cs="Calibri"/>
                                <w:sz w:val="24"/>
                                <w:szCs w:val="24"/>
                              </w:rPr>
                            </w:pPr>
                          </w:p>
                          <w:p w14:paraId="62C9335A" w14:textId="77777777" w:rsidR="00AD1AF2" w:rsidRPr="00A43DB5" w:rsidRDefault="00AD1AF2" w:rsidP="00027E85">
                            <w:pPr>
                              <w:pStyle w:val="ListParagraph"/>
                              <w:spacing w:after="0" w:line="240" w:lineRule="auto"/>
                              <w:ind w:left="1440" w:hanging="1080"/>
                              <w:rPr>
                                <w:rFonts w:cs="Calibri"/>
                                <w:sz w:val="24"/>
                                <w:szCs w:val="24"/>
                              </w:rPr>
                            </w:pPr>
                          </w:p>
                          <w:p w14:paraId="5BC3E4CD" w14:textId="77777777" w:rsidR="00AD1AF2" w:rsidRPr="00A2289A" w:rsidRDefault="00AD1AF2" w:rsidP="00AB26E5">
                            <w:pPr>
                              <w:rPr>
                                <w:rFonts w:ascii="Calibri" w:hAnsi="Calibri" w:cs="Times New Roman"/>
                                <w:i/>
                                <w:sz w:val="20"/>
                                <w:szCs w:val="20"/>
                              </w:rPr>
                            </w:pPr>
                          </w:p>
                          <w:p w14:paraId="052D75E7" w14:textId="77777777" w:rsidR="00AD1AF2" w:rsidRDefault="00AD1AF2"/>
                          <w:p w14:paraId="3C10C1D6" w14:textId="77777777" w:rsidR="00AD1AF2" w:rsidRDefault="00AD1AF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0;margin-top:0;width:468pt;height:9in;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">
                <v:textbox>
                  <w:txbxContent>
                    <w:p w14:paraId="1BF9D57D" w14:textId="77777777" w:rsidR="00AD1AF2" w:rsidRPr="00027E85" w:rsidRDefault="00AD1AF2" w:rsidP="00027E85">
                      <w:pPr>
                        <w:rPr>
                          <w:rFonts w:ascii="Calibri" w:hAnsi="Calibri" w:cs="Calibri"/>
                          <w:b/>
                          <w:sz w:val="28"/>
                          <w:szCs w:val="28"/>
                        </w:rPr>
                      </w:pPr>
                      <w:r w:rsidRPr="00027E85">
                        <w:rPr>
                          <w:rFonts w:ascii="Calibri" w:hAnsi="Calibri" w:cs="Calibri"/>
                          <w:b/>
                          <w:sz w:val="28"/>
                          <w:szCs w:val="28"/>
                        </w:rPr>
                        <w:t>Quick Start Guide for Initial Library Searches</w:t>
                      </w:r>
                    </w:p>
                    <w:p w14:paraId="5A7FCB04" w14:textId="77777777" w:rsidR="00AD1AF2" w:rsidRPr="00027E85" w:rsidRDefault="00AD1AF2" w:rsidP="00027E85">
                      <w:pPr>
                        <w:rPr>
                          <w:rFonts w:ascii="Calibri" w:hAnsi="Calibri" w:cs="Calibri"/>
                          <w:sz w:val="22"/>
                          <w:szCs w:val="22"/>
                        </w:rPr>
                      </w:pPr>
                    </w:p>
                    <w:p w14:paraId="739C318A" w14:textId="77777777" w:rsidR="00AD1AF2" w:rsidRPr="00A43DB5" w:rsidRDefault="00AD1AF2" w:rsidP="00027E85">
                      <w:pPr>
                        <w:pStyle w:val="ListParagraph"/>
                        <w:numPr>
                          <w:ilvl w:val="0"/>
                          <w:numId w:val="30"/>
                        </w:numPr>
                        <w:spacing w:after="0" w:line="240" w:lineRule="auto"/>
                        <w:rPr>
                          <w:rFonts w:cs="Calibri"/>
                          <w:sz w:val="24"/>
                          <w:szCs w:val="24"/>
                        </w:rPr>
                      </w:pPr>
                      <w:r w:rsidRPr="00A43DB5">
                        <w:rPr>
                          <w:rFonts w:cs="Calibri"/>
                          <w:sz w:val="24"/>
                          <w:szCs w:val="24"/>
                        </w:rPr>
                        <w:t xml:space="preserve">Before you can do anything with the University Library’s resources from home, you must have either a BOL Proxy or VPN installed on your personal computer.  See </w:t>
                      </w:r>
                      <w:r w:rsidRPr="004740BD">
                        <w:rPr>
                          <w:rFonts w:cs="Calibri"/>
                          <w:sz w:val="24"/>
                          <w:szCs w:val="24"/>
                        </w:rPr>
                        <w:t>www.bol.ucla.edu</w:t>
                      </w:r>
                      <w:r w:rsidRPr="00A43DB5">
                        <w:rPr>
                          <w:rFonts w:cs="Calibri"/>
                          <w:sz w:val="24"/>
                          <w:szCs w:val="24"/>
                        </w:rPr>
                        <w:t xml:space="preserve">, and look for the links to “Proxy Server” and “VPN” in the left hand box.  Follow the </w:t>
                      </w:r>
                      <w:proofErr w:type="gramStart"/>
                      <w:r w:rsidRPr="00A43DB5">
                        <w:rPr>
                          <w:rFonts w:cs="Calibri"/>
                          <w:sz w:val="24"/>
                          <w:szCs w:val="24"/>
                        </w:rPr>
                        <w:t>instructions  therein</w:t>
                      </w:r>
                      <w:proofErr w:type="gramEnd"/>
                      <w:r w:rsidRPr="00A43DB5">
                        <w:rPr>
                          <w:rFonts w:cs="Calibri"/>
                          <w:sz w:val="24"/>
                          <w:szCs w:val="24"/>
                        </w:rPr>
                        <w:t>.</w:t>
                      </w:r>
                    </w:p>
                    <w:p w14:paraId="4A257A36" w14:textId="77777777" w:rsidR="00AD1AF2" w:rsidRPr="00A43DB5" w:rsidRDefault="00AD1AF2" w:rsidP="00027E85">
                      <w:pPr>
                        <w:pStyle w:val="ListParagraph"/>
                        <w:numPr>
                          <w:ilvl w:val="0"/>
                          <w:numId w:val="30"/>
                        </w:numPr>
                        <w:spacing w:after="0" w:line="240" w:lineRule="auto"/>
                        <w:rPr>
                          <w:rFonts w:cs="Calibri"/>
                          <w:sz w:val="24"/>
                          <w:szCs w:val="24"/>
                        </w:rPr>
                      </w:pPr>
                      <w:r w:rsidRPr="00A43DB5">
                        <w:rPr>
                          <w:rFonts w:cs="Calibri"/>
                          <w:sz w:val="24"/>
                          <w:szCs w:val="24"/>
                        </w:rPr>
                        <w:t>I would like you to do a quick brute force literature search on your team topics (and your Hardin topic, too, since a beginning Hardin bibliography is due the second week).</w:t>
                      </w:r>
                    </w:p>
                    <w:p w14:paraId="1ACE45DB" w14:textId="77777777" w:rsidR="00AD1AF2" w:rsidRPr="00A43DB5" w:rsidRDefault="00AD1AF2" w:rsidP="00027E85">
                      <w:pPr>
                        <w:pStyle w:val="ListParagraph"/>
                        <w:numPr>
                          <w:ilvl w:val="0"/>
                          <w:numId w:val="30"/>
                        </w:numPr>
                        <w:spacing w:after="0" w:line="240" w:lineRule="auto"/>
                        <w:rPr>
                          <w:rFonts w:cs="Calibri"/>
                          <w:sz w:val="24"/>
                          <w:szCs w:val="24"/>
                        </w:rPr>
                      </w:pPr>
                      <w:r w:rsidRPr="00A43DB5">
                        <w:rPr>
                          <w:rFonts w:cs="Calibri"/>
                          <w:sz w:val="24"/>
                          <w:szCs w:val="24"/>
                        </w:rPr>
                        <w:t>One person from the group should look at your team topic in the New York Times.</w:t>
                      </w:r>
                    </w:p>
                    <w:p w14:paraId="765AAD09" w14:textId="77777777" w:rsidR="00AD1AF2" w:rsidRPr="00A43DB5" w:rsidRDefault="00AD1AF2" w:rsidP="00027E85">
                      <w:pPr>
                        <w:ind w:left="360"/>
                        <w:rPr>
                          <w:rFonts w:ascii="Calibri" w:hAnsi="Calibri" w:cs="Calibri"/>
                        </w:rPr>
                      </w:pPr>
                      <w:r w:rsidRPr="00A43DB5">
                        <w:rPr>
                          <w:rFonts w:ascii="Calibri" w:hAnsi="Calibri" w:cs="Calibri"/>
                        </w:rPr>
                        <w:t>4.   Another person should do the Los Angeles Times.</w:t>
                      </w:r>
                    </w:p>
                    <w:p w14:paraId="0FAD213E" w14:textId="77777777" w:rsidR="00AD1AF2" w:rsidRPr="00A43DB5" w:rsidRDefault="00AD1AF2" w:rsidP="00DB13FA">
                      <w:pPr>
                        <w:ind w:left="360"/>
                        <w:rPr>
                          <w:rFonts w:ascii="Calibri" w:hAnsi="Calibri" w:cs="Calibri"/>
                        </w:rPr>
                      </w:pPr>
                      <w:r w:rsidRPr="00A43DB5">
                        <w:rPr>
                          <w:rFonts w:ascii="Calibri" w:hAnsi="Calibri" w:cs="Calibri"/>
                        </w:rPr>
                        <w:t>5.   Another person should do the Washington Post</w:t>
                      </w:r>
                    </w:p>
                    <w:p w14:paraId="7FE0FB72" w14:textId="77777777" w:rsidR="00AD1AF2" w:rsidRPr="00A43DB5" w:rsidRDefault="00AD1AF2" w:rsidP="00027E85">
                      <w:pPr>
                        <w:pStyle w:val="ListParagraph"/>
                        <w:spacing w:after="0" w:line="240" w:lineRule="auto"/>
                        <w:ind w:left="1440" w:hanging="1080"/>
                        <w:rPr>
                          <w:rFonts w:cs="Calibri"/>
                          <w:sz w:val="24"/>
                          <w:szCs w:val="24"/>
                        </w:rPr>
                      </w:pPr>
                      <w:r w:rsidRPr="00A43DB5">
                        <w:rPr>
                          <w:rFonts w:cs="Calibri"/>
                          <w:sz w:val="24"/>
                          <w:szCs w:val="24"/>
                        </w:rPr>
                        <w:t xml:space="preserve">6.   Someone in the group should investigate specialty databases, such as IEEE Publications, which would be helpful, for example, for groups doing Personal Robots or Drones.  To reach IEEE </w:t>
                      </w:r>
                      <w:proofErr w:type="spellStart"/>
                      <w:r w:rsidRPr="00A43DB5">
                        <w:rPr>
                          <w:rFonts w:cs="Calibri"/>
                          <w:sz w:val="24"/>
                          <w:szCs w:val="24"/>
                        </w:rPr>
                        <w:t>Xplore</w:t>
                      </w:r>
                      <w:proofErr w:type="spellEnd"/>
                      <w:r w:rsidRPr="00A43DB5">
                        <w:rPr>
                          <w:rFonts w:cs="Calibri"/>
                          <w:sz w:val="24"/>
                          <w:szCs w:val="24"/>
                        </w:rPr>
                        <w:t>, follow the instructions in Item #3 above and simple type in IEEE rather than a newspaper name.</w:t>
                      </w:r>
                    </w:p>
                    <w:p w14:paraId="751B3FE5" w14:textId="77777777" w:rsidR="00AD1AF2" w:rsidRPr="00A43DB5" w:rsidRDefault="00AD1AF2" w:rsidP="00027E85">
                      <w:pPr>
                        <w:pStyle w:val="ListParagraph"/>
                        <w:spacing w:after="0" w:line="240" w:lineRule="auto"/>
                        <w:ind w:left="1440" w:hanging="1080"/>
                        <w:rPr>
                          <w:rFonts w:cs="Calibri"/>
                          <w:sz w:val="24"/>
                          <w:szCs w:val="24"/>
                        </w:rPr>
                      </w:pPr>
                      <w:r w:rsidRPr="00A43DB5">
                        <w:rPr>
                          <w:rFonts w:cs="Calibri"/>
                          <w:sz w:val="24"/>
                          <w:szCs w:val="24"/>
                        </w:rPr>
                        <w:t>7.   Everyone should wade through Google (maybe only the first two pages) and Wikipedia.</w:t>
                      </w:r>
                    </w:p>
                    <w:p w14:paraId="316F1B38" w14:textId="77777777" w:rsidR="00AD1AF2" w:rsidRPr="00A43DB5" w:rsidRDefault="00AD1AF2" w:rsidP="00027E85">
                      <w:pPr>
                        <w:pStyle w:val="ListParagraph"/>
                        <w:spacing w:after="0" w:line="240" w:lineRule="auto"/>
                        <w:ind w:left="1440" w:hanging="1080"/>
                        <w:rPr>
                          <w:rFonts w:cs="Calibri"/>
                          <w:sz w:val="24"/>
                          <w:szCs w:val="24"/>
                        </w:rPr>
                      </w:pPr>
                      <w:r w:rsidRPr="00A43DB5">
                        <w:rPr>
                          <w:rFonts w:cs="Calibri"/>
                          <w:sz w:val="24"/>
                          <w:szCs w:val="24"/>
                        </w:rPr>
                        <w:t>8.   Limit your searches to the last three or four years.</w:t>
                      </w:r>
                    </w:p>
                    <w:p w14:paraId="0E7403E5" w14:textId="77777777" w:rsidR="00AD1AF2" w:rsidRPr="00A43DB5" w:rsidRDefault="00AD1AF2" w:rsidP="00027E85">
                      <w:pPr>
                        <w:pStyle w:val="ListParagraph"/>
                        <w:spacing w:after="0" w:line="240" w:lineRule="auto"/>
                        <w:ind w:left="1440" w:hanging="1080"/>
                        <w:rPr>
                          <w:rFonts w:cs="Calibri"/>
                          <w:sz w:val="24"/>
                          <w:szCs w:val="24"/>
                        </w:rPr>
                      </w:pPr>
                      <w:r w:rsidRPr="00A43DB5">
                        <w:rPr>
                          <w:rFonts w:cs="Calibri"/>
                          <w:sz w:val="24"/>
                          <w:szCs w:val="24"/>
                        </w:rPr>
                        <w:t>9.   Print out some of your search results, and bring to discussion on next week to share with your teammates.  Your understanding of your topic, even at a rudimentary level, will allow you to start devising a Work Breakdown Structure for your team topic.</w:t>
                      </w:r>
                    </w:p>
                    <w:p w14:paraId="13C625C9" w14:textId="77777777" w:rsidR="00AD1AF2" w:rsidRPr="00A43DB5" w:rsidRDefault="00AD1AF2" w:rsidP="00027E85">
                      <w:pPr>
                        <w:pStyle w:val="ListParagraph"/>
                        <w:spacing w:after="0" w:line="240" w:lineRule="auto"/>
                        <w:ind w:left="1440" w:hanging="1080"/>
                        <w:rPr>
                          <w:rFonts w:cs="Calibri"/>
                          <w:sz w:val="24"/>
                          <w:szCs w:val="24"/>
                        </w:rPr>
                      </w:pPr>
                    </w:p>
                    <w:p w14:paraId="33A44F56" w14:textId="77777777" w:rsidR="00AD1AF2" w:rsidRPr="00A43DB5" w:rsidRDefault="00AD1AF2" w:rsidP="00027E85">
                      <w:pPr>
                        <w:pStyle w:val="ListParagraph"/>
                        <w:spacing w:after="0" w:line="240" w:lineRule="auto"/>
                        <w:ind w:left="1440" w:hanging="1080"/>
                        <w:rPr>
                          <w:rFonts w:cs="Calibri"/>
                          <w:sz w:val="24"/>
                          <w:szCs w:val="24"/>
                        </w:rPr>
                      </w:pPr>
                    </w:p>
                    <w:p w14:paraId="41845C60" w14:textId="77777777" w:rsidR="00AD1AF2" w:rsidRPr="00A43DB5" w:rsidRDefault="00AD1AF2" w:rsidP="00027E85">
                      <w:pPr>
                        <w:pStyle w:val="ListParagraph"/>
                        <w:spacing w:after="0" w:line="240" w:lineRule="auto"/>
                        <w:ind w:left="1440" w:hanging="1080"/>
                        <w:rPr>
                          <w:rFonts w:cs="Calibri"/>
                          <w:sz w:val="24"/>
                          <w:szCs w:val="24"/>
                        </w:rPr>
                      </w:pPr>
                      <w:r w:rsidRPr="00A43DB5">
                        <w:rPr>
                          <w:rFonts w:cs="Calibri"/>
                          <w:sz w:val="24"/>
                          <w:szCs w:val="24"/>
                        </w:rPr>
                        <w:t>To quickly access the various databases mentioned above, go to the UCLA Library’s Engineering 183EW Web Site:</w:t>
                      </w:r>
                    </w:p>
                    <w:p w14:paraId="0DD8A951" w14:textId="77777777" w:rsidR="00AD1AF2" w:rsidRPr="00A43DB5" w:rsidRDefault="00AD1AF2" w:rsidP="00027E85">
                      <w:pPr>
                        <w:pStyle w:val="ListParagraph"/>
                        <w:spacing w:after="0" w:line="240" w:lineRule="auto"/>
                        <w:ind w:left="1440" w:hanging="1080"/>
                        <w:rPr>
                          <w:rFonts w:cs="Calibri"/>
                          <w:sz w:val="24"/>
                          <w:szCs w:val="24"/>
                        </w:rPr>
                      </w:pPr>
                    </w:p>
                    <w:p w14:paraId="4BE4451E" w14:textId="77777777" w:rsidR="00AD1AF2" w:rsidRDefault="00AD1AF2" w:rsidP="00027E85">
                      <w:pPr>
                        <w:pStyle w:val="ListParagraph"/>
                        <w:spacing w:after="0" w:line="240" w:lineRule="auto"/>
                        <w:ind w:left="1440" w:hanging="1080"/>
                        <w:rPr>
                          <w:sz w:val="24"/>
                          <w:szCs w:val="24"/>
                        </w:rPr>
                      </w:pPr>
                      <w:r w:rsidRPr="00A43DB5">
                        <w:rPr>
                          <w:rFonts w:cs="Calibri"/>
                          <w:sz w:val="24"/>
                          <w:szCs w:val="24"/>
                        </w:rPr>
                        <w:tab/>
                      </w:r>
                      <w:r w:rsidRPr="00DB13FA">
                        <w:rPr>
                          <w:sz w:val="24"/>
                          <w:szCs w:val="24"/>
                        </w:rPr>
                        <w:t>http://guides.library.ucla.edu/eng183</w:t>
                      </w:r>
                    </w:p>
                    <w:p w14:paraId="0F3C6EB0" w14:textId="77777777" w:rsidR="00AD1AF2" w:rsidRDefault="00AD1AF2" w:rsidP="00027E85">
                      <w:pPr>
                        <w:pStyle w:val="ListParagraph"/>
                        <w:spacing w:after="0" w:line="240" w:lineRule="auto"/>
                        <w:ind w:left="1440" w:hanging="1080"/>
                        <w:rPr>
                          <w:sz w:val="24"/>
                          <w:szCs w:val="24"/>
                        </w:rPr>
                      </w:pPr>
                    </w:p>
                    <w:p w14:paraId="1C6F00CD" w14:textId="77777777" w:rsidR="00AD1AF2" w:rsidRDefault="00AD1AF2" w:rsidP="00027E85">
                      <w:pPr>
                        <w:pStyle w:val="ListParagraph"/>
                        <w:spacing w:after="0" w:line="240" w:lineRule="auto"/>
                        <w:ind w:left="1440" w:hanging="1080"/>
                        <w:rPr>
                          <w:sz w:val="24"/>
                          <w:szCs w:val="24"/>
                        </w:rPr>
                      </w:pPr>
                      <w:r>
                        <w:rPr>
                          <w:sz w:val="24"/>
                          <w:szCs w:val="24"/>
                        </w:rPr>
                        <w:t xml:space="preserve">The Databases folder has direct links to the newspapers mentioned above, as well as to most of the key databases useful for </w:t>
                      </w:r>
                      <w:proofErr w:type="gramStart"/>
                      <w:r>
                        <w:rPr>
                          <w:sz w:val="24"/>
                          <w:szCs w:val="24"/>
                        </w:rPr>
                        <w:t>Engineering</w:t>
                      </w:r>
                      <w:proofErr w:type="gramEnd"/>
                      <w:r>
                        <w:rPr>
                          <w:sz w:val="24"/>
                          <w:szCs w:val="24"/>
                        </w:rPr>
                        <w:t xml:space="preserve"> 183EW.  The library usually has the web page updated to reflect each quarter’s </w:t>
                      </w:r>
                      <w:proofErr w:type="spellStart"/>
                      <w:r>
                        <w:rPr>
                          <w:sz w:val="24"/>
                          <w:szCs w:val="24"/>
                        </w:rPr>
                        <w:t>Engr</w:t>
                      </w:r>
                      <w:proofErr w:type="spellEnd"/>
                      <w:r>
                        <w:rPr>
                          <w:sz w:val="24"/>
                          <w:szCs w:val="24"/>
                        </w:rPr>
                        <w:t xml:space="preserve"> 183EW team research topics by the beginning of the second week of classes, so please be patient.  Two of the library’s “One Minute Guides” are presented on the following pages to show you the ease with which database searches may be made. </w:t>
                      </w:r>
                    </w:p>
                    <w:p w14:paraId="697E680D" w14:textId="77777777" w:rsidR="00AD1AF2" w:rsidRDefault="00AD1AF2" w:rsidP="00027E85">
                      <w:pPr>
                        <w:pStyle w:val="ListParagraph"/>
                        <w:spacing w:after="0" w:line="240" w:lineRule="auto"/>
                        <w:ind w:left="1440" w:hanging="1080"/>
                        <w:rPr>
                          <w:sz w:val="24"/>
                          <w:szCs w:val="24"/>
                        </w:rPr>
                      </w:pPr>
                    </w:p>
                    <w:p w14:paraId="316AA1AD" w14:textId="77777777" w:rsidR="00AD1AF2" w:rsidRPr="00A43DB5" w:rsidRDefault="00AD1AF2" w:rsidP="00027E85">
                      <w:pPr>
                        <w:pStyle w:val="ListParagraph"/>
                        <w:spacing w:after="0" w:line="240" w:lineRule="auto"/>
                        <w:ind w:left="1440" w:hanging="1080"/>
                        <w:rPr>
                          <w:rFonts w:cs="Calibri"/>
                          <w:sz w:val="24"/>
                          <w:szCs w:val="24"/>
                        </w:rPr>
                      </w:pPr>
                    </w:p>
                    <w:p w14:paraId="62C9335A" w14:textId="77777777" w:rsidR="00AD1AF2" w:rsidRPr="00A43DB5" w:rsidRDefault="00AD1AF2" w:rsidP="00027E85">
                      <w:pPr>
                        <w:pStyle w:val="ListParagraph"/>
                        <w:spacing w:after="0" w:line="240" w:lineRule="auto"/>
                        <w:ind w:left="1440" w:hanging="1080"/>
                        <w:rPr>
                          <w:rFonts w:cs="Calibri"/>
                          <w:sz w:val="24"/>
                          <w:szCs w:val="24"/>
                        </w:rPr>
                      </w:pPr>
                    </w:p>
                    <w:p w14:paraId="5BC3E4CD" w14:textId="77777777" w:rsidR="00AD1AF2" w:rsidRPr="00A2289A" w:rsidRDefault="00AD1AF2" w:rsidP="00AB26E5">
                      <w:pPr>
                        <w:rPr>
                          <w:rFonts w:ascii="Calibri" w:hAnsi="Calibri" w:cs="Times New Roman"/>
                          <w:i/>
                          <w:sz w:val="20"/>
                          <w:szCs w:val="20"/>
                        </w:rPr>
                      </w:pPr>
                    </w:p>
                    <w:p w14:paraId="052D75E7" w14:textId="77777777" w:rsidR="00AD1AF2" w:rsidRDefault="00AD1AF2"/>
                    <w:p w14:paraId="3C10C1D6" w14:textId="77777777" w:rsidR="00AD1AF2" w:rsidRDefault="00AD1AF2"/>
                  </w:txbxContent>
                </v:textbox>
              </v:shape>
            </w:pict>
          </mc:Fallback>
        </mc:AlternateContent>
      </w:r>
      <w:r w:rsidR="00EB3E38" w:rsidRPr="00CD677D">
        <w:rPr>
          <w:rFonts w:asciiTheme="minorHAnsi" w:hAnsiTheme="minorHAnsi"/>
          <w:b/>
          <w:sz w:val="22"/>
          <w:szCs w:val="22"/>
        </w:rPr>
        <w:br w:type="page"/>
      </w:r>
      <w:proofErr w:type="gramStart"/>
      <w:r w:rsidR="00074283" w:rsidRPr="00CD677D">
        <w:rPr>
          <w:rFonts w:asciiTheme="minorHAnsi" w:hAnsiTheme="minorHAnsi"/>
          <w:b/>
          <w:sz w:val="22"/>
          <w:szCs w:val="22"/>
        </w:rPr>
        <w:lastRenderedPageBreak/>
        <w:t>10</w:t>
      </w:r>
      <w:r w:rsidR="00780E73" w:rsidRPr="00CD677D">
        <w:rPr>
          <w:rFonts w:asciiTheme="minorHAnsi" w:hAnsiTheme="minorHAnsi"/>
          <w:b/>
          <w:sz w:val="22"/>
          <w:szCs w:val="22"/>
        </w:rPr>
        <w:t>.0  Oral</w:t>
      </w:r>
      <w:proofErr w:type="gramEnd"/>
      <w:r w:rsidR="00780E73" w:rsidRPr="00CD677D">
        <w:rPr>
          <w:rFonts w:asciiTheme="minorHAnsi" w:hAnsiTheme="minorHAnsi"/>
          <w:b/>
          <w:sz w:val="22"/>
          <w:szCs w:val="22"/>
        </w:rPr>
        <w:t xml:space="preserve"> Presentations</w:t>
      </w:r>
    </w:p>
    <w:p w14:paraId="71982C68" w14:textId="77777777" w:rsidR="00780E73" w:rsidRPr="00CD677D" w:rsidRDefault="00780E73" w:rsidP="00780E73">
      <w:pPr>
        <w:rPr>
          <w:rFonts w:asciiTheme="minorHAnsi" w:hAnsiTheme="minorHAnsi"/>
          <w:b/>
          <w:sz w:val="22"/>
          <w:szCs w:val="22"/>
        </w:rPr>
      </w:pPr>
    </w:p>
    <w:p w14:paraId="75EC77E8" w14:textId="77777777" w:rsidR="00780E73" w:rsidRPr="00CD677D" w:rsidRDefault="00780E73" w:rsidP="006431A2">
      <w:pPr>
        <w:rPr>
          <w:rFonts w:asciiTheme="minorHAnsi" w:hAnsiTheme="minorHAnsi"/>
          <w:sz w:val="22"/>
          <w:szCs w:val="22"/>
        </w:rPr>
      </w:pPr>
      <w:r w:rsidRPr="00CD677D">
        <w:rPr>
          <w:rFonts w:asciiTheme="minorHAnsi" w:hAnsiTheme="minorHAnsi"/>
          <w:sz w:val="22"/>
          <w:szCs w:val="22"/>
        </w:rPr>
        <w:t xml:space="preserve">Each team will present an oral presentation on their research project to their discussion section.  These presentations will take place during the </w:t>
      </w:r>
      <w:r w:rsidR="00074283" w:rsidRPr="00CD677D">
        <w:rPr>
          <w:rFonts w:asciiTheme="minorHAnsi" w:hAnsiTheme="minorHAnsi"/>
          <w:sz w:val="22"/>
          <w:szCs w:val="22"/>
        </w:rPr>
        <w:t>final</w:t>
      </w:r>
      <w:r w:rsidRPr="00CD677D">
        <w:rPr>
          <w:rFonts w:asciiTheme="minorHAnsi" w:hAnsiTheme="minorHAnsi"/>
          <w:sz w:val="22"/>
          <w:szCs w:val="22"/>
        </w:rPr>
        <w:t xml:space="preserve"> week of classes.  </w:t>
      </w:r>
      <w:proofErr w:type="gramStart"/>
      <w:r w:rsidRPr="00CD677D">
        <w:rPr>
          <w:rFonts w:asciiTheme="minorHAnsi" w:hAnsiTheme="minorHAnsi"/>
          <w:sz w:val="22"/>
          <w:szCs w:val="22"/>
        </w:rPr>
        <w:t>Order of presentation will be determined by lot</w:t>
      </w:r>
      <w:proofErr w:type="gramEnd"/>
      <w:r w:rsidRPr="00CD677D">
        <w:rPr>
          <w:rFonts w:asciiTheme="minorHAnsi" w:hAnsiTheme="minorHAnsi"/>
          <w:sz w:val="22"/>
          <w:szCs w:val="22"/>
        </w:rPr>
        <w:t>.  Each presentation will be about 35-40 minutes long.</w:t>
      </w:r>
    </w:p>
    <w:p w14:paraId="0BC0EF4D" w14:textId="77777777" w:rsidR="00780E73" w:rsidRPr="00CD677D" w:rsidRDefault="00780E73" w:rsidP="00780E73">
      <w:pPr>
        <w:ind w:firstLine="360"/>
        <w:rPr>
          <w:rFonts w:asciiTheme="minorHAnsi" w:hAnsiTheme="minorHAnsi"/>
          <w:sz w:val="22"/>
          <w:szCs w:val="22"/>
        </w:rPr>
      </w:pPr>
    </w:p>
    <w:p w14:paraId="03A925BB" w14:textId="77777777" w:rsidR="00780E73" w:rsidRPr="00CD677D" w:rsidRDefault="00780E73" w:rsidP="006431A2">
      <w:pPr>
        <w:rPr>
          <w:rFonts w:asciiTheme="minorHAnsi" w:hAnsiTheme="minorHAnsi"/>
          <w:sz w:val="22"/>
          <w:szCs w:val="22"/>
        </w:rPr>
      </w:pPr>
      <w:r w:rsidRPr="00CD677D">
        <w:rPr>
          <w:rFonts w:asciiTheme="minorHAnsi" w:hAnsiTheme="minorHAnsi"/>
          <w:sz w:val="22"/>
          <w:szCs w:val="22"/>
        </w:rPr>
        <w:t xml:space="preserve">All students are familiar with PowerPoint presentations, and they need little discussion here.  However, it may be helpful to visit a web site on how to best prepare PowerPoint presentations, The Oceanographic Society’s </w:t>
      </w:r>
      <w:r w:rsidRPr="00CD677D">
        <w:rPr>
          <w:rFonts w:asciiTheme="minorHAnsi" w:hAnsiTheme="minorHAnsi"/>
          <w:i/>
          <w:sz w:val="22"/>
          <w:szCs w:val="22"/>
        </w:rPr>
        <w:t>Scientifically Speaking.</w:t>
      </w:r>
      <w:r w:rsidRPr="00CD677D">
        <w:rPr>
          <w:rFonts w:asciiTheme="minorHAnsi" w:hAnsiTheme="minorHAnsi"/>
          <w:sz w:val="22"/>
          <w:szCs w:val="22"/>
        </w:rPr>
        <w:t xml:space="preserve">  (Don’t let the organization’s name turn you off; this little booklet is probably the best out there.)  The site is at http://www.tos.org/pdfs/sci_speaking.pdf</w:t>
      </w:r>
    </w:p>
    <w:p w14:paraId="0B1938B9" w14:textId="77777777" w:rsidR="00780E73" w:rsidRPr="00CD677D" w:rsidRDefault="00780E73" w:rsidP="00780E73">
      <w:pPr>
        <w:ind w:firstLine="360"/>
        <w:rPr>
          <w:rFonts w:asciiTheme="minorHAnsi" w:hAnsiTheme="minorHAnsi"/>
          <w:sz w:val="22"/>
          <w:szCs w:val="22"/>
        </w:rPr>
      </w:pPr>
    </w:p>
    <w:p w14:paraId="61A1D71D" w14:textId="77777777" w:rsidR="00780E73" w:rsidRPr="00CD677D" w:rsidRDefault="00780E73" w:rsidP="00780E73">
      <w:pPr>
        <w:ind w:firstLine="360"/>
        <w:rPr>
          <w:rFonts w:asciiTheme="minorHAnsi" w:hAnsiTheme="minorHAnsi"/>
          <w:sz w:val="22"/>
          <w:szCs w:val="22"/>
        </w:rPr>
      </w:pPr>
      <w:r w:rsidRPr="00CD677D">
        <w:rPr>
          <w:rFonts w:asciiTheme="minorHAnsi" w:hAnsiTheme="minorHAnsi"/>
          <w:sz w:val="22"/>
          <w:szCs w:val="22"/>
        </w:rPr>
        <w:t>Several other observations may be on order as you prepare your group’s presentation:</w:t>
      </w:r>
    </w:p>
    <w:p w14:paraId="18C65F6F" w14:textId="77777777" w:rsidR="00780E73" w:rsidRPr="00CD677D" w:rsidRDefault="00780E73" w:rsidP="00780E73">
      <w:pPr>
        <w:ind w:firstLine="360"/>
        <w:rPr>
          <w:rFonts w:asciiTheme="minorHAnsi" w:hAnsiTheme="minorHAnsi"/>
          <w:sz w:val="22"/>
          <w:szCs w:val="22"/>
        </w:rPr>
      </w:pPr>
    </w:p>
    <w:p w14:paraId="0D47EE62" w14:textId="77777777" w:rsidR="00780E73" w:rsidRPr="00CD677D" w:rsidRDefault="00780E73" w:rsidP="004D0DFB">
      <w:pPr>
        <w:numPr>
          <w:ilvl w:val="0"/>
          <w:numId w:val="16"/>
        </w:numPr>
        <w:rPr>
          <w:rFonts w:asciiTheme="minorHAnsi" w:hAnsiTheme="minorHAnsi"/>
          <w:sz w:val="22"/>
          <w:szCs w:val="22"/>
        </w:rPr>
      </w:pPr>
      <w:r w:rsidRPr="00CD677D">
        <w:rPr>
          <w:rFonts w:asciiTheme="minorHAnsi" w:hAnsiTheme="minorHAnsi"/>
          <w:sz w:val="22"/>
          <w:szCs w:val="22"/>
        </w:rPr>
        <w:t>Don’t use red lettering on a dark (especially blue) background; it’s unreadable.</w:t>
      </w:r>
      <w:r w:rsidR="00834865" w:rsidRPr="00CD677D">
        <w:rPr>
          <w:rFonts w:asciiTheme="minorHAnsi" w:hAnsiTheme="minorHAnsi"/>
          <w:sz w:val="22"/>
          <w:szCs w:val="22"/>
        </w:rPr>
        <w:t xml:space="preserve">   So is white lettering on a pale background</w:t>
      </w:r>
      <w:proofErr w:type="gramStart"/>
      <w:r w:rsidR="00834865" w:rsidRPr="00CD677D">
        <w:rPr>
          <w:rFonts w:asciiTheme="minorHAnsi" w:hAnsiTheme="minorHAnsi"/>
          <w:sz w:val="22"/>
          <w:szCs w:val="22"/>
        </w:rPr>
        <w:t>,  Test</w:t>
      </w:r>
      <w:proofErr w:type="gramEnd"/>
      <w:r w:rsidR="00834865" w:rsidRPr="00CD677D">
        <w:rPr>
          <w:rFonts w:asciiTheme="minorHAnsi" w:hAnsiTheme="minorHAnsi"/>
          <w:sz w:val="22"/>
          <w:szCs w:val="22"/>
        </w:rPr>
        <w:t xml:space="preserve"> your color choices in a classroom if at all possible – what you see on your computer screen may not be what you see coming out of a projector.</w:t>
      </w:r>
    </w:p>
    <w:p w14:paraId="1B90DCE7" w14:textId="77777777" w:rsidR="00780E73" w:rsidRPr="00CD677D" w:rsidRDefault="00780E73" w:rsidP="00780E73">
      <w:pPr>
        <w:ind w:left="360"/>
        <w:rPr>
          <w:rFonts w:asciiTheme="minorHAnsi" w:hAnsiTheme="minorHAnsi"/>
          <w:sz w:val="22"/>
          <w:szCs w:val="22"/>
        </w:rPr>
      </w:pPr>
    </w:p>
    <w:p w14:paraId="1F773F58" w14:textId="77777777" w:rsidR="00780E73" w:rsidRPr="00CD677D" w:rsidRDefault="00780E73" w:rsidP="004D0DFB">
      <w:pPr>
        <w:numPr>
          <w:ilvl w:val="0"/>
          <w:numId w:val="16"/>
        </w:numPr>
        <w:rPr>
          <w:rFonts w:asciiTheme="minorHAnsi" w:hAnsiTheme="minorHAnsi"/>
          <w:sz w:val="22"/>
          <w:szCs w:val="22"/>
        </w:rPr>
      </w:pPr>
      <w:r w:rsidRPr="00CD677D">
        <w:rPr>
          <w:rFonts w:asciiTheme="minorHAnsi" w:hAnsiTheme="minorHAnsi"/>
          <w:sz w:val="22"/>
          <w:szCs w:val="22"/>
        </w:rPr>
        <w:t>Each team should pick a standard template and all members of the group should use that template.</w:t>
      </w:r>
    </w:p>
    <w:p w14:paraId="3CC5DA00" w14:textId="77777777" w:rsidR="00780E73" w:rsidRPr="00CD677D" w:rsidRDefault="00780E73" w:rsidP="00780E73">
      <w:pPr>
        <w:rPr>
          <w:rFonts w:asciiTheme="minorHAnsi" w:hAnsiTheme="minorHAnsi"/>
          <w:sz w:val="22"/>
          <w:szCs w:val="22"/>
        </w:rPr>
      </w:pPr>
    </w:p>
    <w:p w14:paraId="0D491356" w14:textId="77777777" w:rsidR="00780E73" w:rsidRPr="00CD677D" w:rsidRDefault="00780E73" w:rsidP="004D0DFB">
      <w:pPr>
        <w:numPr>
          <w:ilvl w:val="0"/>
          <w:numId w:val="16"/>
        </w:numPr>
        <w:rPr>
          <w:rFonts w:asciiTheme="minorHAnsi" w:hAnsiTheme="minorHAnsi"/>
          <w:sz w:val="22"/>
          <w:szCs w:val="22"/>
        </w:rPr>
      </w:pPr>
      <w:r w:rsidRPr="00CD677D">
        <w:rPr>
          <w:rFonts w:asciiTheme="minorHAnsi" w:hAnsiTheme="minorHAnsi"/>
          <w:sz w:val="22"/>
          <w:szCs w:val="22"/>
        </w:rPr>
        <w:t>So that viewers know who you are, place your own name (in small letters) in the lower right corner of your own slides.</w:t>
      </w:r>
    </w:p>
    <w:p w14:paraId="47777BD8" w14:textId="77777777" w:rsidR="00780E73" w:rsidRPr="00CD677D" w:rsidRDefault="00780E73" w:rsidP="00780E73">
      <w:pPr>
        <w:rPr>
          <w:rFonts w:asciiTheme="minorHAnsi" w:hAnsiTheme="minorHAnsi"/>
          <w:sz w:val="22"/>
          <w:szCs w:val="22"/>
        </w:rPr>
      </w:pPr>
    </w:p>
    <w:p w14:paraId="4DD6F0C0" w14:textId="77777777" w:rsidR="00780E73" w:rsidRPr="00CD677D" w:rsidRDefault="00780E73" w:rsidP="004D0DFB">
      <w:pPr>
        <w:numPr>
          <w:ilvl w:val="0"/>
          <w:numId w:val="16"/>
        </w:numPr>
        <w:rPr>
          <w:rFonts w:asciiTheme="minorHAnsi" w:hAnsiTheme="minorHAnsi"/>
          <w:sz w:val="22"/>
          <w:szCs w:val="22"/>
        </w:rPr>
      </w:pPr>
      <w:r w:rsidRPr="00CD677D">
        <w:rPr>
          <w:rFonts w:asciiTheme="minorHAnsi" w:hAnsiTheme="minorHAnsi"/>
          <w:sz w:val="22"/>
          <w:szCs w:val="22"/>
        </w:rPr>
        <w:t xml:space="preserve">Don’t use too many slides.  A general rule of thumb used by professionals using PowerPoint and other presentation materials is that one slide per minute is about right.  This may be increased slightly for a title slide and a conclusion slide, but that’s about all.  For </w:t>
      </w:r>
      <w:proofErr w:type="gramStart"/>
      <w:r w:rsidRPr="00CD677D">
        <w:rPr>
          <w:rFonts w:asciiTheme="minorHAnsi" w:hAnsiTheme="minorHAnsi"/>
          <w:sz w:val="22"/>
          <w:szCs w:val="22"/>
        </w:rPr>
        <w:t>Engineering</w:t>
      </w:r>
      <w:proofErr w:type="gramEnd"/>
      <w:r w:rsidRPr="00CD677D">
        <w:rPr>
          <w:rFonts w:asciiTheme="minorHAnsi" w:hAnsiTheme="minorHAnsi"/>
          <w:sz w:val="22"/>
          <w:szCs w:val="22"/>
        </w:rPr>
        <w:t xml:space="preserve"> 183EW presentations, anything over 10 slides per individual is probably too many.</w:t>
      </w:r>
    </w:p>
    <w:p w14:paraId="49DEC313" w14:textId="77777777" w:rsidR="00780E73" w:rsidRPr="00CD677D" w:rsidRDefault="00780E73" w:rsidP="00780E73">
      <w:pPr>
        <w:rPr>
          <w:rFonts w:asciiTheme="minorHAnsi" w:hAnsiTheme="minorHAnsi"/>
          <w:sz w:val="22"/>
          <w:szCs w:val="22"/>
        </w:rPr>
      </w:pPr>
    </w:p>
    <w:p w14:paraId="01EE9B21" w14:textId="77777777" w:rsidR="00780E73" w:rsidRPr="00CD677D" w:rsidRDefault="00780E73" w:rsidP="004D0DFB">
      <w:pPr>
        <w:numPr>
          <w:ilvl w:val="0"/>
          <w:numId w:val="16"/>
        </w:numPr>
        <w:rPr>
          <w:rFonts w:asciiTheme="minorHAnsi" w:hAnsiTheme="minorHAnsi"/>
          <w:sz w:val="22"/>
          <w:szCs w:val="22"/>
        </w:rPr>
      </w:pPr>
      <w:r w:rsidRPr="00CD677D">
        <w:rPr>
          <w:rFonts w:asciiTheme="minorHAnsi" w:hAnsiTheme="minorHAnsi"/>
          <w:sz w:val="22"/>
          <w:szCs w:val="22"/>
        </w:rPr>
        <w:t xml:space="preserve">Pay attention to the rules in </w:t>
      </w:r>
      <w:r w:rsidRPr="00CD677D">
        <w:rPr>
          <w:rFonts w:asciiTheme="minorHAnsi" w:hAnsiTheme="minorHAnsi"/>
          <w:i/>
          <w:sz w:val="22"/>
          <w:szCs w:val="22"/>
        </w:rPr>
        <w:t>Scientifically Speaking</w:t>
      </w:r>
      <w:r w:rsidRPr="00CD677D">
        <w:rPr>
          <w:rFonts w:asciiTheme="minorHAnsi" w:hAnsiTheme="minorHAnsi"/>
          <w:sz w:val="22"/>
          <w:szCs w:val="22"/>
        </w:rPr>
        <w:t xml:space="preserve"> about how you should </w:t>
      </w:r>
      <w:r w:rsidRPr="00CD677D">
        <w:rPr>
          <w:rFonts w:asciiTheme="minorHAnsi" w:hAnsiTheme="minorHAnsi"/>
          <w:b/>
          <w:i/>
          <w:sz w:val="22"/>
          <w:szCs w:val="22"/>
        </w:rPr>
        <w:t xml:space="preserve">not </w:t>
      </w:r>
      <w:r w:rsidRPr="00CD677D">
        <w:rPr>
          <w:rFonts w:asciiTheme="minorHAnsi" w:hAnsiTheme="minorHAnsi"/>
          <w:sz w:val="22"/>
          <w:szCs w:val="22"/>
        </w:rPr>
        <w:t xml:space="preserve">cram too many words on each slide.  </w:t>
      </w:r>
    </w:p>
    <w:p w14:paraId="39C1F1B1" w14:textId="77777777" w:rsidR="00780E73" w:rsidRPr="00CD677D" w:rsidRDefault="00780E73" w:rsidP="00780E73">
      <w:pPr>
        <w:rPr>
          <w:rFonts w:asciiTheme="minorHAnsi" w:hAnsiTheme="minorHAnsi"/>
          <w:sz w:val="22"/>
          <w:szCs w:val="22"/>
        </w:rPr>
      </w:pPr>
    </w:p>
    <w:p w14:paraId="6061EFB0" w14:textId="77777777" w:rsidR="00780E73" w:rsidRDefault="00780E73" w:rsidP="004D0DFB">
      <w:pPr>
        <w:numPr>
          <w:ilvl w:val="0"/>
          <w:numId w:val="16"/>
        </w:numPr>
        <w:rPr>
          <w:rFonts w:asciiTheme="minorHAnsi" w:hAnsiTheme="minorHAnsi"/>
          <w:sz w:val="22"/>
          <w:szCs w:val="22"/>
        </w:rPr>
      </w:pPr>
      <w:r w:rsidRPr="00CD677D">
        <w:rPr>
          <w:rFonts w:asciiTheme="minorHAnsi" w:hAnsiTheme="minorHAnsi"/>
          <w:sz w:val="22"/>
          <w:szCs w:val="22"/>
        </w:rPr>
        <w:t>If you wish to practice your presentation (a good idea), you may be able to reserve the Science and Engineering Library’s Learning Center or a classroom when otherwise not in use.  Contact Browne for details.</w:t>
      </w:r>
    </w:p>
    <w:p w14:paraId="2ABADB6A" w14:textId="77777777" w:rsidR="00250A89" w:rsidRDefault="00250A89" w:rsidP="00250A89">
      <w:pPr>
        <w:rPr>
          <w:rFonts w:asciiTheme="minorHAnsi" w:hAnsiTheme="minorHAnsi"/>
          <w:sz w:val="22"/>
          <w:szCs w:val="22"/>
        </w:rPr>
      </w:pPr>
    </w:p>
    <w:p w14:paraId="29833CA9" w14:textId="5D8037F0" w:rsidR="00250A89" w:rsidRPr="00CD677D" w:rsidRDefault="00250A89" w:rsidP="004D0DFB">
      <w:pPr>
        <w:numPr>
          <w:ilvl w:val="0"/>
          <w:numId w:val="16"/>
        </w:numPr>
        <w:rPr>
          <w:rFonts w:asciiTheme="minorHAnsi" w:hAnsiTheme="minorHAnsi"/>
          <w:sz w:val="22"/>
          <w:szCs w:val="22"/>
        </w:rPr>
      </w:pPr>
      <w:r w:rsidRPr="00250A89">
        <w:rPr>
          <w:rFonts w:asciiTheme="minorHAnsi" w:hAnsiTheme="minorHAnsi"/>
          <w:b/>
          <w:sz w:val="22"/>
          <w:szCs w:val="22"/>
        </w:rPr>
        <w:t>DO NOT USE GOOGLE SLIDES</w:t>
      </w:r>
      <w:r>
        <w:rPr>
          <w:rFonts w:asciiTheme="minorHAnsi" w:hAnsiTheme="minorHAnsi"/>
          <w:sz w:val="22"/>
          <w:szCs w:val="22"/>
        </w:rPr>
        <w:t xml:space="preserve"> for slide presentations:  Material prepared using Google Slides cannot be saved to .</w:t>
      </w:r>
      <w:proofErr w:type="spellStart"/>
      <w:r>
        <w:rPr>
          <w:rFonts w:asciiTheme="minorHAnsi" w:hAnsiTheme="minorHAnsi"/>
          <w:sz w:val="22"/>
          <w:szCs w:val="22"/>
        </w:rPr>
        <w:t>pdf</w:t>
      </w:r>
      <w:proofErr w:type="spellEnd"/>
      <w:r>
        <w:rPr>
          <w:rFonts w:asciiTheme="minorHAnsi" w:hAnsiTheme="minorHAnsi"/>
          <w:sz w:val="22"/>
          <w:szCs w:val="22"/>
        </w:rPr>
        <w:t xml:space="preserve"> form and </w:t>
      </w:r>
      <w:proofErr w:type="spellStart"/>
      <w:r>
        <w:rPr>
          <w:rFonts w:asciiTheme="minorHAnsi" w:hAnsiTheme="minorHAnsi"/>
          <w:sz w:val="22"/>
          <w:szCs w:val="22"/>
        </w:rPr>
        <w:t>Turnitin</w:t>
      </w:r>
      <w:proofErr w:type="spellEnd"/>
      <w:r>
        <w:rPr>
          <w:rFonts w:asciiTheme="minorHAnsi" w:hAnsiTheme="minorHAnsi"/>
          <w:sz w:val="22"/>
          <w:szCs w:val="22"/>
        </w:rPr>
        <w:t xml:space="preserve"> without serious corruption problems.</w:t>
      </w:r>
    </w:p>
    <w:p w14:paraId="2835225C" w14:textId="77777777" w:rsidR="00780E73" w:rsidRPr="00CD677D" w:rsidRDefault="00780E73" w:rsidP="00780E73">
      <w:pPr>
        <w:autoSpaceDE w:val="0"/>
        <w:autoSpaceDN w:val="0"/>
        <w:adjustRightInd w:val="0"/>
        <w:jc w:val="center"/>
        <w:rPr>
          <w:rFonts w:asciiTheme="minorHAnsi" w:hAnsiTheme="minorHAnsi"/>
          <w:sz w:val="22"/>
          <w:szCs w:val="22"/>
        </w:rPr>
      </w:pPr>
    </w:p>
    <w:p w14:paraId="1973DAB9" w14:textId="77777777" w:rsidR="00780E73" w:rsidRPr="00CD677D" w:rsidRDefault="00780E73" w:rsidP="00780E73">
      <w:pPr>
        <w:autoSpaceDE w:val="0"/>
        <w:autoSpaceDN w:val="0"/>
        <w:adjustRightInd w:val="0"/>
        <w:jc w:val="center"/>
        <w:rPr>
          <w:rFonts w:asciiTheme="minorHAnsi" w:hAnsiTheme="minorHAnsi"/>
          <w:sz w:val="22"/>
          <w:szCs w:val="22"/>
        </w:rPr>
      </w:pPr>
    </w:p>
    <w:p w14:paraId="0C9AA0A2" w14:textId="77777777" w:rsidR="00780E73" w:rsidRPr="00CD677D" w:rsidRDefault="00780E73" w:rsidP="00780E73">
      <w:pPr>
        <w:ind w:firstLine="360"/>
        <w:rPr>
          <w:rFonts w:asciiTheme="minorHAnsi" w:hAnsiTheme="minorHAnsi"/>
          <w:sz w:val="22"/>
          <w:szCs w:val="22"/>
        </w:rPr>
      </w:pPr>
      <w:r w:rsidRPr="00CD677D">
        <w:rPr>
          <w:rFonts w:asciiTheme="minorHAnsi" w:hAnsiTheme="minorHAnsi"/>
          <w:sz w:val="22"/>
          <w:szCs w:val="22"/>
        </w:rPr>
        <w:t>A copy of the grading matrix we use as a guide to grading the oral presentations is presented on the following page.</w:t>
      </w:r>
    </w:p>
    <w:p w14:paraId="23112DE3" w14:textId="77777777" w:rsidR="003D02D1" w:rsidRPr="00CD677D" w:rsidRDefault="00780E73" w:rsidP="003D02D1">
      <w:pPr>
        <w:pStyle w:val="Heading1"/>
        <w:rPr>
          <w:rFonts w:asciiTheme="minorHAnsi" w:hAnsiTheme="minorHAnsi" w:cs="Times New Roman"/>
          <w:sz w:val="22"/>
          <w:szCs w:val="22"/>
        </w:rPr>
      </w:pPr>
      <w:r w:rsidRPr="00CD677D">
        <w:rPr>
          <w:rFonts w:asciiTheme="minorHAnsi" w:hAnsiTheme="minorHAnsi"/>
          <w:sz w:val="22"/>
          <w:szCs w:val="22"/>
        </w:rPr>
        <w:br w:type="page"/>
      </w:r>
      <w:r w:rsidR="003D02D1" w:rsidRPr="00CD677D">
        <w:rPr>
          <w:rFonts w:asciiTheme="minorHAnsi" w:hAnsiTheme="minorHAnsi" w:cs="Times New Roman"/>
          <w:sz w:val="22"/>
          <w:szCs w:val="22"/>
        </w:rPr>
        <w:lastRenderedPageBreak/>
        <w:t>Engineering 183EW Oral Presentation 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2237"/>
        <w:gridCol w:w="3798"/>
      </w:tblGrid>
      <w:tr w:rsidR="003D02D1" w:rsidRPr="004B12BC" w14:paraId="1DF3BAEA" w14:textId="77777777" w:rsidTr="00A008D1">
        <w:tc>
          <w:tcPr>
            <w:tcW w:w="3541" w:type="dxa"/>
            <w:shd w:val="clear" w:color="auto" w:fill="auto"/>
          </w:tcPr>
          <w:p w14:paraId="651A186E" w14:textId="77777777" w:rsidR="003D02D1" w:rsidRPr="004B12BC" w:rsidRDefault="003D02D1" w:rsidP="00A008D1">
            <w:pPr>
              <w:pStyle w:val="Subtitle"/>
              <w:rPr>
                <w:rFonts w:asciiTheme="minorHAnsi" w:hAnsiTheme="minorHAnsi"/>
                <w:sz w:val="18"/>
                <w:szCs w:val="18"/>
              </w:rPr>
            </w:pPr>
            <w:r w:rsidRPr="004B12BC">
              <w:rPr>
                <w:rFonts w:asciiTheme="minorHAnsi" w:hAnsiTheme="minorHAnsi"/>
                <w:sz w:val="18"/>
                <w:szCs w:val="18"/>
              </w:rPr>
              <w:t>Delivery</w:t>
            </w:r>
          </w:p>
          <w:p w14:paraId="3528324B" w14:textId="77777777" w:rsidR="003D02D1" w:rsidRPr="004B12BC" w:rsidRDefault="003D02D1" w:rsidP="00A008D1">
            <w:pPr>
              <w:pStyle w:val="NoSpacing"/>
              <w:rPr>
                <w:rFonts w:asciiTheme="minorHAnsi" w:hAnsiTheme="minorHAnsi"/>
                <w:szCs w:val="18"/>
              </w:rPr>
            </w:pPr>
            <w:r w:rsidRPr="004B12BC">
              <w:rPr>
                <w:rFonts w:asciiTheme="minorHAnsi" w:hAnsiTheme="minorHAnsi"/>
                <w:szCs w:val="18"/>
              </w:rPr>
              <w:t>5: Spoke clearly and fluently and in an engaging manner. Worked effectively within time limitations.</w:t>
            </w:r>
          </w:p>
          <w:p w14:paraId="621E2429" w14:textId="77777777" w:rsidR="003D02D1" w:rsidRPr="004B12BC" w:rsidRDefault="003D02D1" w:rsidP="00A008D1">
            <w:pPr>
              <w:pStyle w:val="NoSpacing"/>
              <w:rPr>
                <w:rFonts w:asciiTheme="minorHAnsi" w:hAnsiTheme="minorHAnsi"/>
                <w:szCs w:val="18"/>
              </w:rPr>
            </w:pPr>
            <w:r w:rsidRPr="004B12BC">
              <w:rPr>
                <w:rFonts w:asciiTheme="minorHAnsi" w:hAnsiTheme="minorHAnsi"/>
                <w:szCs w:val="18"/>
              </w:rPr>
              <w:t>3: Spoke clearly with only a little awkwardness. Finished within the time limits, but at points the presentation may have been rushed or dragged.</w:t>
            </w:r>
          </w:p>
          <w:p w14:paraId="395E2C96" w14:textId="77777777" w:rsidR="003D02D1" w:rsidRPr="004B12BC" w:rsidRDefault="003D02D1" w:rsidP="00A008D1">
            <w:pPr>
              <w:pStyle w:val="NoSpacing"/>
              <w:rPr>
                <w:rFonts w:asciiTheme="minorHAnsi" w:hAnsiTheme="minorHAnsi"/>
                <w:szCs w:val="18"/>
              </w:rPr>
            </w:pPr>
            <w:r w:rsidRPr="004B12BC">
              <w:rPr>
                <w:rFonts w:asciiTheme="minorHAnsi" w:hAnsiTheme="minorHAnsi"/>
                <w:szCs w:val="18"/>
              </w:rPr>
              <w:t>1: Failed to meet time requirements. Speaking was often awkward or unclear.</w:t>
            </w:r>
          </w:p>
        </w:tc>
        <w:tc>
          <w:tcPr>
            <w:tcW w:w="2237" w:type="dxa"/>
            <w:shd w:val="clear" w:color="auto" w:fill="auto"/>
          </w:tcPr>
          <w:p w14:paraId="6CE13B59" w14:textId="77777777" w:rsidR="003D02D1" w:rsidRPr="004B12BC" w:rsidRDefault="003D02D1" w:rsidP="00A008D1">
            <w:pPr>
              <w:jc w:val="center"/>
              <w:rPr>
                <w:rFonts w:asciiTheme="minorHAnsi" w:hAnsiTheme="minorHAnsi" w:cs="Times New Roman"/>
                <w:b/>
                <w:sz w:val="18"/>
                <w:szCs w:val="18"/>
              </w:rPr>
            </w:pPr>
          </w:p>
          <w:p w14:paraId="17AEC2C4" w14:textId="77777777" w:rsidR="003D02D1" w:rsidRPr="004B12BC" w:rsidRDefault="003D02D1" w:rsidP="00A008D1">
            <w:pPr>
              <w:jc w:val="center"/>
              <w:rPr>
                <w:rFonts w:asciiTheme="minorHAnsi" w:hAnsiTheme="minorHAnsi" w:cs="Times New Roman"/>
                <w:b/>
                <w:sz w:val="18"/>
                <w:szCs w:val="18"/>
              </w:rPr>
            </w:pPr>
          </w:p>
          <w:p w14:paraId="26728F61" w14:textId="77777777" w:rsidR="003D02D1" w:rsidRPr="004B12BC" w:rsidRDefault="003D02D1" w:rsidP="00A008D1">
            <w:pPr>
              <w:jc w:val="center"/>
              <w:rPr>
                <w:rFonts w:asciiTheme="minorHAnsi" w:hAnsiTheme="minorHAnsi" w:cs="Times New Roman"/>
                <w:b/>
                <w:sz w:val="18"/>
                <w:szCs w:val="18"/>
              </w:rPr>
            </w:pPr>
            <w:r w:rsidRPr="004B12BC">
              <w:rPr>
                <w:rFonts w:asciiTheme="minorHAnsi" w:hAnsiTheme="minorHAnsi" w:cs="Times New Roman"/>
                <w:b/>
                <w:sz w:val="18"/>
                <w:szCs w:val="18"/>
              </w:rPr>
              <w:t>1   2   3   4   5</w:t>
            </w:r>
          </w:p>
        </w:tc>
        <w:tc>
          <w:tcPr>
            <w:tcW w:w="3798" w:type="dxa"/>
            <w:shd w:val="clear" w:color="auto" w:fill="auto"/>
          </w:tcPr>
          <w:p w14:paraId="13F33C3B" w14:textId="77777777" w:rsidR="003D02D1" w:rsidRPr="004B12BC" w:rsidRDefault="003D02D1" w:rsidP="00A008D1">
            <w:pPr>
              <w:pStyle w:val="Subtitle"/>
              <w:rPr>
                <w:rFonts w:asciiTheme="minorHAnsi" w:hAnsiTheme="minorHAnsi"/>
                <w:b w:val="0"/>
                <w:i/>
                <w:sz w:val="18"/>
                <w:szCs w:val="18"/>
              </w:rPr>
            </w:pPr>
            <w:r w:rsidRPr="004B12BC">
              <w:rPr>
                <w:rFonts w:asciiTheme="minorHAnsi" w:hAnsiTheme="minorHAnsi"/>
                <w:b w:val="0"/>
                <w:i/>
                <w:sz w:val="18"/>
                <w:szCs w:val="18"/>
              </w:rPr>
              <w:t>Additional Comments:</w:t>
            </w:r>
          </w:p>
          <w:p w14:paraId="755A5B8D" w14:textId="77777777" w:rsidR="003D02D1" w:rsidRPr="004B12BC" w:rsidRDefault="003D02D1" w:rsidP="00A008D1">
            <w:pPr>
              <w:rPr>
                <w:rFonts w:asciiTheme="minorHAnsi" w:hAnsiTheme="minorHAnsi" w:cs="Times New Roman"/>
                <w:sz w:val="18"/>
                <w:szCs w:val="18"/>
              </w:rPr>
            </w:pPr>
          </w:p>
          <w:p w14:paraId="2677324D" w14:textId="77777777" w:rsidR="003D02D1" w:rsidRPr="004B12BC" w:rsidRDefault="003D02D1" w:rsidP="00A008D1">
            <w:pPr>
              <w:rPr>
                <w:rFonts w:asciiTheme="minorHAnsi" w:hAnsiTheme="minorHAnsi" w:cs="Times New Roman"/>
                <w:sz w:val="18"/>
                <w:szCs w:val="18"/>
              </w:rPr>
            </w:pPr>
          </w:p>
          <w:p w14:paraId="45D17409" w14:textId="77777777" w:rsidR="003D02D1" w:rsidRPr="004B12BC" w:rsidRDefault="003D02D1" w:rsidP="00A008D1">
            <w:pPr>
              <w:rPr>
                <w:rFonts w:asciiTheme="minorHAnsi" w:hAnsiTheme="minorHAnsi" w:cs="Times New Roman"/>
                <w:sz w:val="18"/>
                <w:szCs w:val="18"/>
              </w:rPr>
            </w:pPr>
          </w:p>
          <w:p w14:paraId="0F5D62BA" w14:textId="77777777" w:rsidR="003D02D1" w:rsidRPr="004B12BC" w:rsidRDefault="003D02D1" w:rsidP="00A008D1">
            <w:pPr>
              <w:rPr>
                <w:rFonts w:asciiTheme="minorHAnsi" w:hAnsiTheme="minorHAnsi" w:cs="Times New Roman"/>
                <w:sz w:val="18"/>
                <w:szCs w:val="18"/>
              </w:rPr>
            </w:pPr>
          </w:p>
          <w:p w14:paraId="0CA12ACD" w14:textId="77777777" w:rsidR="003D02D1" w:rsidRPr="004B12BC" w:rsidRDefault="003D02D1" w:rsidP="00A008D1">
            <w:pPr>
              <w:rPr>
                <w:rFonts w:asciiTheme="minorHAnsi" w:hAnsiTheme="minorHAnsi" w:cs="Times New Roman"/>
                <w:sz w:val="18"/>
                <w:szCs w:val="18"/>
              </w:rPr>
            </w:pPr>
          </w:p>
        </w:tc>
      </w:tr>
      <w:tr w:rsidR="003D02D1" w:rsidRPr="004B12BC" w14:paraId="7B562372" w14:textId="77777777" w:rsidTr="00A008D1">
        <w:tc>
          <w:tcPr>
            <w:tcW w:w="3541" w:type="dxa"/>
            <w:shd w:val="clear" w:color="auto" w:fill="auto"/>
          </w:tcPr>
          <w:p w14:paraId="2A565E94" w14:textId="77777777" w:rsidR="003D02D1" w:rsidRPr="004B12BC" w:rsidRDefault="003D02D1" w:rsidP="00A008D1">
            <w:pPr>
              <w:pStyle w:val="Subtitle"/>
              <w:rPr>
                <w:rFonts w:asciiTheme="minorHAnsi" w:hAnsiTheme="minorHAnsi"/>
                <w:sz w:val="18"/>
                <w:szCs w:val="18"/>
              </w:rPr>
            </w:pPr>
            <w:r w:rsidRPr="004B12BC">
              <w:rPr>
                <w:rFonts w:asciiTheme="minorHAnsi" w:hAnsiTheme="minorHAnsi"/>
                <w:sz w:val="18"/>
                <w:szCs w:val="18"/>
              </w:rPr>
              <w:t>Content</w:t>
            </w:r>
          </w:p>
          <w:p w14:paraId="4E7716C0" w14:textId="77777777" w:rsidR="003D02D1" w:rsidRPr="004B12BC" w:rsidRDefault="003D02D1" w:rsidP="00A008D1">
            <w:pPr>
              <w:pStyle w:val="NoSpacing"/>
              <w:rPr>
                <w:rFonts w:asciiTheme="minorHAnsi" w:hAnsiTheme="minorHAnsi"/>
                <w:szCs w:val="18"/>
              </w:rPr>
            </w:pPr>
            <w:r w:rsidRPr="004B12BC">
              <w:rPr>
                <w:rFonts w:asciiTheme="minorHAnsi" w:hAnsiTheme="minorHAnsi"/>
                <w:szCs w:val="18"/>
              </w:rPr>
              <w:t>5: Stated thesis clearly. Explained key supporting arguments and defended the thesis against legitimate counter-arguments. Probed the moral and ethical dimensions of the project.</w:t>
            </w:r>
          </w:p>
          <w:p w14:paraId="49B0AC6D" w14:textId="77777777" w:rsidR="003D02D1" w:rsidRPr="004B12BC" w:rsidRDefault="003D02D1" w:rsidP="00A008D1">
            <w:pPr>
              <w:pStyle w:val="NoSpacing"/>
              <w:rPr>
                <w:rFonts w:asciiTheme="minorHAnsi" w:hAnsiTheme="minorHAnsi"/>
                <w:szCs w:val="18"/>
              </w:rPr>
            </w:pPr>
            <w:r w:rsidRPr="004B12BC">
              <w:rPr>
                <w:rFonts w:asciiTheme="minorHAnsi" w:hAnsiTheme="minorHAnsi"/>
                <w:szCs w:val="18"/>
              </w:rPr>
              <w:t>3: A stronger statement and defense of the thesis, with careful attention to possible counter-arguments, would have significantly strengthened the presentation.</w:t>
            </w:r>
          </w:p>
          <w:p w14:paraId="19D3A1EC" w14:textId="77777777" w:rsidR="003D02D1" w:rsidRPr="004B12BC" w:rsidRDefault="003D02D1" w:rsidP="00A008D1">
            <w:pPr>
              <w:pStyle w:val="NoSpacing"/>
              <w:rPr>
                <w:rFonts w:asciiTheme="minorHAnsi" w:hAnsiTheme="minorHAnsi"/>
                <w:szCs w:val="18"/>
              </w:rPr>
            </w:pPr>
            <w:r w:rsidRPr="004B12BC">
              <w:rPr>
                <w:rFonts w:asciiTheme="minorHAnsi" w:hAnsiTheme="minorHAnsi"/>
                <w:szCs w:val="18"/>
              </w:rPr>
              <w:t>1: Thesis unclear. Inadequate grasp of the moral issues at stake.</w:t>
            </w:r>
          </w:p>
        </w:tc>
        <w:tc>
          <w:tcPr>
            <w:tcW w:w="2237" w:type="dxa"/>
            <w:shd w:val="clear" w:color="auto" w:fill="auto"/>
          </w:tcPr>
          <w:p w14:paraId="66F7A9C8" w14:textId="77777777" w:rsidR="003D02D1" w:rsidRPr="004B12BC" w:rsidRDefault="003D02D1" w:rsidP="00A008D1">
            <w:pPr>
              <w:jc w:val="center"/>
              <w:rPr>
                <w:rFonts w:asciiTheme="minorHAnsi" w:hAnsiTheme="minorHAnsi" w:cs="Times New Roman"/>
                <w:b/>
                <w:sz w:val="18"/>
                <w:szCs w:val="18"/>
              </w:rPr>
            </w:pPr>
          </w:p>
          <w:p w14:paraId="46394FB2" w14:textId="77777777" w:rsidR="003D02D1" w:rsidRPr="004B12BC" w:rsidRDefault="003D02D1" w:rsidP="00A008D1">
            <w:pPr>
              <w:jc w:val="center"/>
              <w:rPr>
                <w:rFonts w:asciiTheme="minorHAnsi" w:hAnsiTheme="minorHAnsi" w:cs="Times New Roman"/>
                <w:b/>
                <w:sz w:val="18"/>
                <w:szCs w:val="18"/>
              </w:rPr>
            </w:pPr>
          </w:p>
          <w:p w14:paraId="1FB34B0A" w14:textId="77777777" w:rsidR="003D02D1" w:rsidRPr="004B12BC" w:rsidRDefault="001A0BFA" w:rsidP="00A008D1">
            <w:pPr>
              <w:jc w:val="center"/>
              <w:rPr>
                <w:rFonts w:asciiTheme="minorHAnsi" w:hAnsiTheme="minorHAnsi" w:cs="Times New Roman"/>
                <w:b/>
                <w:sz w:val="18"/>
                <w:szCs w:val="18"/>
              </w:rPr>
            </w:pPr>
            <w:r w:rsidRPr="004B12BC">
              <w:rPr>
                <w:rFonts w:asciiTheme="minorHAnsi" w:hAnsiTheme="minorHAnsi" w:cs="Times New Roman"/>
                <w:b/>
                <w:sz w:val="18"/>
                <w:szCs w:val="18"/>
              </w:rPr>
              <w:t>1   2   3   4   5</w:t>
            </w:r>
          </w:p>
          <w:p w14:paraId="3C527D46" w14:textId="77777777" w:rsidR="003D02D1" w:rsidRPr="004B12BC" w:rsidRDefault="003D02D1" w:rsidP="00A008D1">
            <w:pPr>
              <w:jc w:val="center"/>
              <w:rPr>
                <w:rFonts w:asciiTheme="minorHAnsi" w:hAnsiTheme="minorHAnsi" w:cs="Times New Roman"/>
                <w:b/>
                <w:sz w:val="18"/>
                <w:szCs w:val="18"/>
              </w:rPr>
            </w:pPr>
          </w:p>
        </w:tc>
        <w:tc>
          <w:tcPr>
            <w:tcW w:w="3798" w:type="dxa"/>
            <w:shd w:val="clear" w:color="auto" w:fill="auto"/>
          </w:tcPr>
          <w:p w14:paraId="439CBA93" w14:textId="77777777" w:rsidR="003D02D1" w:rsidRPr="004B12BC" w:rsidRDefault="003D02D1" w:rsidP="00A008D1">
            <w:pPr>
              <w:pStyle w:val="Subtitle"/>
              <w:rPr>
                <w:rFonts w:asciiTheme="minorHAnsi" w:hAnsiTheme="minorHAnsi"/>
                <w:b w:val="0"/>
                <w:i/>
                <w:sz w:val="18"/>
                <w:szCs w:val="18"/>
              </w:rPr>
            </w:pPr>
            <w:r w:rsidRPr="004B12BC">
              <w:rPr>
                <w:rFonts w:asciiTheme="minorHAnsi" w:hAnsiTheme="minorHAnsi"/>
                <w:b w:val="0"/>
                <w:i/>
                <w:sz w:val="18"/>
                <w:szCs w:val="18"/>
              </w:rPr>
              <w:t>Additional Comments:</w:t>
            </w:r>
          </w:p>
          <w:p w14:paraId="6EAE7291" w14:textId="77777777" w:rsidR="003D02D1" w:rsidRPr="004B12BC" w:rsidRDefault="003D02D1" w:rsidP="00A008D1">
            <w:pPr>
              <w:rPr>
                <w:rFonts w:asciiTheme="minorHAnsi" w:hAnsiTheme="minorHAnsi" w:cs="Times New Roman"/>
                <w:sz w:val="18"/>
                <w:szCs w:val="18"/>
              </w:rPr>
            </w:pPr>
          </w:p>
          <w:p w14:paraId="356E045C" w14:textId="77777777" w:rsidR="003D02D1" w:rsidRPr="004B12BC" w:rsidRDefault="003D02D1" w:rsidP="00A008D1">
            <w:pPr>
              <w:rPr>
                <w:rFonts w:asciiTheme="minorHAnsi" w:hAnsiTheme="minorHAnsi" w:cs="Times New Roman"/>
                <w:sz w:val="18"/>
                <w:szCs w:val="18"/>
              </w:rPr>
            </w:pPr>
          </w:p>
          <w:p w14:paraId="58AA159C" w14:textId="77777777" w:rsidR="003D02D1" w:rsidRPr="004B12BC" w:rsidRDefault="003D02D1" w:rsidP="00A008D1">
            <w:pPr>
              <w:rPr>
                <w:rFonts w:asciiTheme="minorHAnsi" w:hAnsiTheme="minorHAnsi" w:cs="Times New Roman"/>
                <w:sz w:val="18"/>
                <w:szCs w:val="18"/>
              </w:rPr>
            </w:pPr>
          </w:p>
          <w:p w14:paraId="100BF9DC" w14:textId="77777777" w:rsidR="003D02D1" w:rsidRPr="004B12BC" w:rsidRDefault="003D02D1" w:rsidP="00A008D1">
            <w:pPr>
              <w:rPr>
                <w:rFonts w:asciiTheme="minorHAnsi" w:hAnsiTheme="minorHAnsi" w:cs="Times New Roman"/>
                <w:sz w:val="18"/>
                <w:szCs w:val="18"/>
              </w:rPr>
            </w:pPr>
          </w:p>
          <w:p w14:paraId="367D2DE3" w14:textId="77777777" w:rsidR="003D02D1" w:rsidRPr="004B12BC" w:rsidRDefault="003D02D1" w:rsidP="00A008D1">
            <w:pPr>
              <w:rPr>
                <w:rFonts w:asciiTheme="minorHAnsi" w:hAnsiTheme="minorHAnsi" w:cs="Times New Roman"/>
                <w:sz w:val="18"/>
                <w:szCs w:val="18"/>
              </w:rPr>
            </w:pPr>
          </w:p>
        </w:tc>
      </w:tr>
      <w:tr w:rsidR="003D02D1" w:rsidRPr="004B12BC" w14:paraId="7E1C97B9" w14:textId="77777777" w:rsidTr="00A008D1">
        <w:tc>
          <w:tcPr>
            <w:tcW w:w="3541" w:type="dxa"/>
            <w:shd w:val="clear" w:color="auto" w:fill="auto"/>
          </w:tcPr>
          <w:p w14:paraId="329ABF48" w14:textId="77777777" w:rsidR="003D02D1" w:rsidRPr="004B12BC" w:rsidRDefault="003D02D1" w:rsidP="00A008D1">
            <w:pPr>
              <w:pStyle w:val="Subtitle"/>
              <w:rPr>
                <w:rFonts w:asciiTheme="minorHAnsi" w:hAnsiTheme="minorHAnsi"/>
                <w:sz w:val="18"/>
                <w:szCs w:val="18"/>
              </w:rPr>
            </w:pPr>
            <w:r w:rsidRPr="004B12BC">
              <w:rPr>
                <w:rFonts w:asciiTheme="minorHAnsi" w:hAnsiTheme="minorHAnsi"/>
                <w:sz w:val="18"/>
                <w:szCs w:val="18"/>
              </w:rPr>
              <w:t>Communication Tools</w:t>
            </w:r>
          </w:p>
          <w:p w14:paraId="75A8F22A" w14:textId="77777777" w:rsidR="003D02D1" w:rsidRPr="004B12BC" w:rsidRDefault="003D02D1" w:rsidP="00A008D1">
            <w:pPr>
              <w:pStyle w:val="NoSpacing"/>
              <w:rPr>
                <w:rFonts w:asciiTheme="minorHAnsi" w:hAnsiTheme="minorHAnsi"/>
                <w:szCs w:val="18"/>
              </w:rPr>
            </w:pPr>
            <w:r w:rsidRPr="004B12BC">
              <w:rPr>
                <w:rFonts w:asciiTheme="minorHAnsi" w:hAnsiTheme="minorHAnsi"/>
                <w:szCs w:val="18"/>
              </w:rPr>
              <w:t xml:space="preserve">5: Integrated content and delivery with appropriate communication tools. Used </w:t>
            </w:r>
            <w:proofErr w:type="spellStart"/>
            <w:r w:rsidRPr="004B12BC">
              <w:rPr>
                <w:rFonts w:asciiTheme="minorHAnsi" w:hAnsiTheme="minorHAnsi"/>
                <w:szCs w:val="18"/>
              </w:rPr>
              <w:t>Powerpoint</w:t>
            </w:r>
            <w:proofErr w:type="spellEnd"/>
            <w:r w:rsidRPr="004B12BC">
              <w:rPr>
                <w:rFonts w:asciiTheme="minorHAnsi" w:hAnsiTheme="minorHAnsi"/>
                <w:szCs w:val="18"/>
              </w:rPr>
              <w:t>, well-crafted handouts, or chalkboard with skill and effectiveness. Demonstrated innovation and creativity in presentation.</w:t>
            </w:r>
          </w:p>
          <w:p w14:paraId="6D5F1A42" w14:textId="77777777" w:rsidR="003D02D1" w:rsidRPr="004B12BC" w:rsidRDefault="003D02D1" w:rsidP="00A008D1">
            <w:pPr>
              <w:pStyle w:val="NoSpacing"/>
              <w:rPr>
                <w:rFonts w:asciiTheme="minorHAnsi" w:hAnsiTheme="minorHAnsi"/>
                <w:szCs w:val="18"/>
              </w:rPr>
            </w:pPr>
            <w:r w:rsidRPr="004B12BC">
              <w:rPr>
                <w:rFonts w:asciiTheme="minorHAnsi" w:hAnsiTheme="minorHAnsi"/>
                <w:szCs w:val="18"/>
              </w:rPr>
              <w:t xml:space="preserve">3: Integrated content and delivery with appropriate communication tools. Used </w:t>
            </w:r>
            <w:proofErr w:type="spellStart"/>
            <w:r w:rsidRPr="004B12BC">
              <w:rPr>
                <w:rFonts w:asciiTheme="minorHAnsi" w:hAnsiTheme="minorHAnsi"/>
                <w:szCs w:val="18"/>
              </w:rPr>
              <w:t>Powerpoint</w:t>
            </w:r>
            <w:proofErr w:type="spellEnd"/>
            <w:r w:rsidRPr="004B12BC">
              <w:rPr>
                <w:rFonts w:asciiTheme="minorHAnsi" w:hAnsiTheme="minorHAnsi"/>
                <w:szCs w:val="18"/>
              </w:rPr>
              <w:t>, well-crafted handouts, or chalkboard adequately. Presentation was clear.</w:t>
            </w:r>
          </w:p>
          <w:p w14:paraId="747F507B" w14:textId="77777777" w:rsidR="003D02D1" w:rsidRPr="004B12BC" w:rsidRDefault="003D02D1" w:rsidP="00A008D1">
            <w:pPr>
              <w:pStyle w:val="NoSpacing"/>
              <w:rPr>
                <w:rFonts w:asciiTheme="minorHAnsi" w:hAnsiTheme="minorHAnsi"/>
                <w:szCs w:val="18"/>
              </w:rPr>
            </w:pPr>
            <w:r w:rsidRPr="004B12BC">
              <w:rPr>
                <w:rFonts w:asciiTheme="minorHAnsi" w:hAnsiTheme="minorHAnsi"/>
                <w:szCs w:val="18"/>
              </w:rPr>
              <w:t>1: Inadequate use and/or preparation of communication tools.</w:t>
            </w:r>
          </w:p>
        </w:tc>
        <w:tc>
          <w:tcPr>
            <w:tcW w:w="2237" w:type="dxa"/>
            <w:shd w:val="clear" w:color="auto" w:fill="auto"/>
          </w:tcPr>
          <w:p w14:paraId="533F7E49" w14:textId="77777777" w:rsidR="003D02D1" w:rsidRPr="004B12BC" w:rsidRDefault="003D02D1" w:rsidP="00A008D1">
            <w:pPr>
              <w:jc w:val="center"/>
              <w:rPr>
                <w:rFonts w:asciiTheme="minorHAnsi" w:hAnsiTheme="minorHAnsi" w:cs="Times New Roman"/>
                <w:b/>
                <w:sz w:val="18"/>
                <w:szCs w:val="18"/>
              </w:rPr>
            </w:pPr>
          </w:p>
          <w:p w14:paraId="45DC9D3F" w14:textId="77777777" w:rsidR="003D02D1" w:rsidRPr="004B12BC" w:rsidRDefault="003D02D1" w:rsidP="00A008D1">
            <w:pPr>
              <w:jc w:val="center"/>
              <w:rPr>
                <w:rFonts w:asciiTheme="minorHAnsi" w:hAnsiTheme="minorHAnsi" w:cs="Times New Roman"/>
                <w:b/>
                <w:sz w:val="18"/>
                <w:szCs w:val="18"/>
              </w:rPr>
            </w:pPr>
          </w:p>
          <w:p w14:paraId="3B8954DA" w14:textId="77777777" w:rsidR="003D02D1" w:rsidRPr="004B12BC" w:rsidRDefault="001A0BFA" w:rsidP="00A008D1">
            <w:pPr>
              <w:jc w:val="center"/>
              <w:rPr>
                <w:rFonts w:asciiTheme="minorHAnsi" w:hAnsiTheme="minorHAnsi" w:cs="Times New Roman"/>
                <w:b/>
                <w:sz w:val="18"/>
                <w:szCs w:val="18"/>
              </w:rPr>
            </w:pPr>
            <w:r w:rsidRPr="004B12BC">
              <w:rPr>
                <w:rFonts w:asciiTheme="minorHAnsi" w:hAnsiTheme="minorHAnsi" w:cs="Times New Roman"/>
                <w:b/>
                <w:sz w:val="18"/>
                <w:szCs w:val="18"/>
              </w:rPr>
              <w:t>1   2   3   4   5</w:t>
            </w:r>
          </w:p>
          <w:p w14:paraId="1E88F64E" w14:textId="77777777" w:rsidR="003D02D1" w:rsidRPr="004B12BC" w:rsidRDefault="003D02D1" w:rsidP="00A008D1">
            <w:pPr>
              <w:jc w:val="center"/>
              <w:rPr>
                <w:rFonts w:asciiTheme="minorHAnsi" w:hAnsiTheme="minorHAnsi" w:cs="Times New Roman"/>
                <w:b/>
                <w:sz w:val="18"/>
                <w:szCs w:val="18"/>
              </w:rPr>
            </w:pPr>
          </w:p>
        </w:tc>
        <w:tc>
          <w:tcPr>
            <w:tcW w:w="3798" w:type="dxa"/>
            <w:shd w:val="clear" w:color="auto" w:fill="auto"/>
          </w:tcPr>
          <w:p w14:paraId="075DD047" w14:textId="77777777" w:rsidR="003D02D1" w:rsidRPr="004B12BC" w:rsidRDefault="003D02D1" w:rsidP="00A008D1">
            <w:pPr>
              <w:pStyle w:val="Subtitle"/>
              <w:rPr>
                <w:rFonts w:asciiTheme="minorHAnsi" w:hAnsiTheme="minorHAnsi"/>
                <w:b w:val="0"/>
                <w:i/>
                <w:sz w:val="18"/>
                <w:szCs w:val="18"/>
              </w:rPr>
            </w:pPr>
            <w:r w:rsidRPr="004B12BC">
              <w:rPr>
                <w:rFonts w:asciiTheme="minorHAnsi" w:hAnsiTheme="minorHAnsi"/>
                <w:b w:val="0"/>
                <w:i/>
                <w:sz w:val="18"/>
                <w:szCs w:val="18"/>
              </w:rPr>
              <w:t>Additional Comments:</w:t>
            </w:r>
          </w:p>
          <w:p w14:paraId="350BE147" w14:textId="77777777" w:rsidR="003D02D1" w:rsidRPr="004B12BC" w:rsidRDefault="003D02D1" w:rsidP="00A008D1">
            <w:pPr>
              <w:rPr>
                <w:rFonts w:asciiTheme="minorHAnsi" w:hAnsiTheme="minorHAnsi" w:cs="Times New Roman"/>
                <w:sz w:val="18"/>
                <w:szCs w:val="18"/>
              </w:rPr>
            </w:pPr>
          </w:p>
          <w:p w14:paraId="23CE1E16" w14:textId="77777777" w:rsidR="003D02D1" w:rsidRPr="004B12BC" w:rsidRDefault="003D02D1" w:rsidP="00A008D1">
            <w:pPr>
              <w:rPr>
                <w:rFonts w:asciiTheme="minorHAnsi" w:hAnsiTheme="minorHAnsi" w:cs="Times New Roman"/>
                <w:sz w:val="18"/>
                <w:szCs w:val="18"/>
              </w:rPr>
            </w:pPr>
          </w:p>
          <w:p w14:paraId="3564FBCC" w14:textId="77777777" w:rsidR="003D02D1" w:rsidRPr="004B12BC" w:rsidRDefault="003D02D1" w:rsidP="00A008D1">
            <w:pPr>
              <w:rPr>
                <w:rFonts w:asciiTheme="minorHAnsi" w:hAnsiTheme="minorHAnsi" w:cs="Times New Roman"/>
                <w:sz w:val="18"/>
                <w:szCs w:val="18"/>
              </w:rPr>
            </w:pPr>
          </w:p>
        </w:tc>
      </w:tr>
      <w:tr w:rsidR="003D02D1" w:rsidRPr="004B12BC" w14:paraId="37E8331E" w14:textId="77777777" w:rsidTr="00A008D1">
        <w:tc>
          <w:tcPr>
            <w:tcW w:w="3541" w:type="dxa"/>
            <w:shd w:val="clear" w:color="auto" w:fill="auto"/>
          </w:tcPr>
          <w:p w14:paraId="29F59383" w14:textId="77777777" w:rsidR="003D02D1" w:rsidRPr="004B12BC" w:rsidRDefault="003D02D1" w:rsidP="00A008D1">
            <w:pPr>
              <w:pStyle w:val="Subtitle"/>
              <w:rPr>
                <w:rFonts w:asciiTheme="minorHAnsi" w:hAnsiTheme="minorHAnsi"/>
                <w:sz w:val="18"/>
                <w:szCs w:val="18"/>
              </w:rPr>
            </w:pPr>
            <w:r w:rsidRPr="004B12BC">
              <w:rPr>
                <w:rFonts w:asciiTheme="minorHAnsi" w:hAnsiTheme="minorHAnsi"/>
                <w:sz w:val="18"/>
                <w:szCs w:val="18"/>
              </w:rPr>
              <w:t>Interaction and Response</w:t>
            </w:r>
          </w:p>
          <w:p w14:paraId="4D28D371" w14:textId="77777777" w:rsidR="003D02D1" w:rsidRPr="004B12BC" w:rsidRDefault="003D02D1" w:rsidP="00A008D1">
            <w:pPr>
              <w:pStyle w:val="NoSpacing"/>
              <w:rPr>
                <w:rFonts w:asciiTheme="minorHAnsi" w:hAnsiTheme="minorHAnsi"/>
                <w:szCs w:val="18"/>
              </w:rPr>
            </w:pPr>
            <w:r w:rsidRPr="004B12BC">
              <w:rPr>
                <w:rFonts w:asciiTheme="minorHAnsi" w:hAnsiTheme="minorHAnsi"/>
                <w:szCs w:val="18"/>
              </w:rPr>
              <w:t>5: Listened to questions and comments from the class with understanding — and responded clearly. Demonstrated an awareness of the ethical complexities involved.</w:t>
            </w:r>
          </w:p>
          <w:p w14:paraId="32448180" w14:textId="77777777" w:rsidR="003D02D1" w:rsidRPr="004B12BC" w:rsidRDefault="003D02D1" w:rsidP="00A008D1">
            <w:pPr>
              <w:pStyle w:val="NoSpacing"/>
              <w:rPr>
                <w:rFonts w:asciiTheme="minorHAnsi" w:hAnsiTheme="minorHAnsi"/>
                <w:szCs w:val="18"/>
              </w:rPr>
            </w:pPr>
            <w:r w:rsidRPr="004B12BC">
              <w:rPr>
                <w:rFonts w:asciiTheme="minorHAnsi" w:hAnsiTheme="minorHAnsi"/>
                <w:szCs w:val="18"/>
              </w:rPr>
              <w:t>3: At points, did not fully understand the questions that were posed. Response revealed only a partial grasp of the ethical issues at stake.</w:t>
            </w:r>
          </w:p>
          <w:p w14:paraId="0928D11D" w14:textId="77777777" w:rsidR="003D02D1" w:rsidRPr="004B12BC" w:rsidRDefault="003D02D1" w:rsidP="00A008D1">
            <w:pPr>
              <w:pStyle w:val="NoSpacing"/>
              <w:rPr>
                <w:rFonts w:asciiTheme="minorHAnsi" w:hAnsiTheme="minorHAnsi"/>
                <w:szCs w:val="18"/>
              </w:rPr>
            </w:pPr>
            <w:r w:rsidRPr="004B12BC">
              <w:rPr>
                <w:rFonts w:asciiTheme="minorHAnsi" w:hAnsiTheme="minorHAnsi"/>
                <w:szCs w:val="18"/>
              </w:rPr>
              <w:t>1: Difficulty responding to questions or comments made by the class.</w:t>
            </w:r>
          </w:p>
        </w:tc>
        <w:tc>
          <w:tcPr>
            <w:tcW w:w="2237" w:type="dxa"/>
            <w:shd w:val="clear" w:color="auto" w:fill="auto"/>
          </w:tcPr>
          <w:p w14:paraId="7DEAEF31" w14:textId="77777777" w:rsidR="003D02D1" w:rsidRPr="004B12BC" w:rsidRDefault="003D02D1" w:rsidP="00A008D1">
            <w:pPr>
              <w:jc w:val="center"/>
              <w:rPr>
                <w:rFonts w:asciiTheme="minorHAnsi" w:hAnsiTheme="minorHAnsi" w:cs="Times New Roman"/>
                <w:b/>
                <w:sz w:val="18"/>
                <w:szCs w:val="18"/>
              </w:rPr>
            </w:pPr>
          </w:p>
          <w:p w14:paraId="38E72AB4" w14:textId="77777777" w:rsidR="003D02D1" w:rsidRPr="004B12BC" w:rsidRDefault="003D02D1" w:rsidP="00A008D1">
            <w:pPr>
              <w:jc w:val="center"/>
              <w:rPr>
                <w:rFonts w:asciiTheme="minorHAnsi" w:hAnsiTheme="minorHAnsi" w:cs="Times New Roman"/>
                <w:b/>
                <w:sz w:val="18"/>
                <w:szCs w:val="18"/>
              </w:rPr>
            </w:pPr>
          </w:p>
          <w:p w14:paraId="175E17A1" w14:textId="77777777" w:rsidR="003D02D1" w:rsidRPr="004B12BC" w:rsidRDefault="003D02D1" w:rsidP="00A008D1">
            <w:pPr>
              <w:jc w:val="center"/>
              <w:rPr>
                <w:rFonts w:asciiTheme="minorHAnsi" w:hAnsiTheme="minorHAnsi" w:cs="Times New Roman"/>
                <w:b/>
                <w:sz w:val="18"/>
                <w:szCs w:val="18"/>
              </w:rPr>
            </w:pPr>
          </w:p>
          <w:p w14:paraId="0FBD45F8" w14:textId="77777777" w:rsidR="003D02D1" w:rsidRPr="004B12BC" w:rsidRDefault="001A0BFA" w:rsidP="00A008D1">
            <w:pPr>
              <w:jc w:val="center"/>
              <w:rPr>
                <w:rFonts w:asciiTheme="minorHAnsi" w:hAnsiTheme="minorHAnsi" w:cs="Times New Roman"/>
                <w:b/>
                <w:sz w:val="18"/>
                <w:szCs w:val="18"/>
              </w:rPr>
            </w:pPr>
            <w:r w:rsidRPr="004B12BC">
              <w:rPr>
                <w:rFonts w:asciiTheme="minorHAnsi" w:hAnsiTheme="minorHAnsi" w:cs="Times New Roman"/>
                <w:b/>
                <w:sz w:val="18"/>
                <w:szCs w:val="18"/>
              </w:rPr>
              <w:t>1   2   3   4   5</w:t>
            </w:r>
          </w:p>
          <w:p w14:paraId="6B3203B2" w14:textId="77777777" w:rsidR="003D02D1" w:rsidRPr="004B12BC" w:rsidRDefault="003D02D1" w:rsidP="00A008D1">
            <w:pPr>
              <w:jc w:val="center"/>
              <w:rPr>
                <w:rFonts w:asciiTheme="minorHAnsi" w:hAnsiTheme="minorHAnsi" w:cs="Times New Roman"/>
                <w:b/>
                <w:sz w:val="18"/>
                <w:szCs w:val="18"/>
              </w:rPr>
            </w:pPr>
          </w:p>
        </w:tc>
        <w:tc>
          <w:tcPr>
            <w:tcW w:w="3798" w:type="dxa"/>
            <w:shd w:val="clear" w:color="auto" w:fill="auto"/>
          </w:tcPr>
          <w:p w14:paraId="78C4C43D" w14:textId="77777777" w:rsidR="003D02D1" w:rsidRPr="004B12BC" w:rsidRDefault="003D02D1" w:rsidP="00A008D1">
            <w:pPr>
              <w:pStyle w:val="Subtitle"/>
              <w:rPr>
                <w:rFonts w:asciiTheme="minorHAnsi" w:hAnsiTheme="minorHAnsi"/>
                <w:b w:val="0"/>
                <w:i/>
                <w:sz w:val="18"/>
                <w:szCs w:val="18"/>
              </w:rPr>
            </w:pPr>
            <w:r w:rsidRPr="004B12BC">
              <w:rPr>
                <w:rFonts w:asciiTheme="minorHAnsi" w:hAnsiTheme="minorHAnsi"/>
                <w:b w:val="0"/>
                <w:i/>
                <w:sz w:val="18"/>
                <w:szCs w:val="18"/>
              </w:rPr>
              <w:t>Additional Comments:</w:t>
            </w:r>
          </w:p>
          <w:p w14:paraId="2FA94CAD" w14:textId="77777777" w:rsidR="003D02D1" w:rsidRPr="004B12BC" w:rsidRDefault="003D02D1" w:rsidP="00A008D1">
            <w:pPr>
              <w:rPr>
                <w:rFonts w:asciiTheme="minorHAnsi" w:hAnsiTheme="minorHAnsi" w:cs="Times New Roman"/>
                <w:sz w:val="18"/>
                <w:szCs w:val="18"/>
              </w:rPr>
            </w:pPr>
          </w:p>
          <w:p w14:paraId="0CEF4DB6" w14:textId="77777777" w:rsidR="003D02D1" w:rsidRPr="004B12BC" w:rsidRDefault="003D02D1" w:rsidP="00A008D1">
            <w:pPr>
              <w:rPr>
                <w:rFonts w:asciiTheme="minorHAnsi" w:hAnsiTheme="minorHAnsi" w:cs="Times New Roman"/>
                <w:sz w:val="18"/>
                <w:szCs w:val="18"/>
              </w:rPr>
            </w:pPr>
          </w:p>
          <w:p w14:paraId="5384EFD2" w14:textId="77777777" w:rsidR="003D02D1" w:rsidRPr="004B12BC" w:rsidRDefault="003D02D1" w:rsidP="00A008D1">
            <w:pPr>
              <w:rPr>
                <w:rFonts w:asciiTheme="minorHAnsi" w:hAnsiTheme="minorHAnsi" w:cs="Times New Roman"/>
                <w:sz w:val="18"/>
                <w:szCs w:val="18"/>
              </w:rPr>
            </w:pPr>
          </w:p>
          <w:p w14:paraId="2DF127AD" w14:textId="77777777" w:rsidR="003D02D1" w:rsidRPr="004B12BC" w:rsidRDefault="003D02D1" w:rsidP="00A008D1">
            <w:pPr>
              <w:rPr>
                <w:rFonts w:asciiTheme="minorHAnsi" w:hAnsiTheme="minorHAnsi" w:cs="Times New Roman"/>
                <w:sz w:val="18"/>
                <w:szCs w:val="18"/>
              </w:rPr>
            </w:pPr>
          </w:p>
          <w:p w14:paraId="178BF044" w14:textId="77777777" w:rsidR="003D02D1" w:rsidRPr="004B12BC" w:rsidRDefault="003D02D1" w:rsidP="00A008D1">
            <w:pPr>
              <w:rPr>
                <w:rFonts w:asciiTheme="minorHAnsi" w:hAnsiTheme="minorHAnsi" w:cs="Times New Roman"/>
                <w:sz w:val="18"/>
                <w:szCs w:val="18"/>
              </w:rPr>
            </w:pPr>
          </w:p>
          <w:p w14:paraId="6E8D2110" w14:textId="77777777" w:rsidR="003D02D1" w:rsidRPr="004B12BC" w:rsidRDefault="003D02D1" w:rsidP="00A008D1">
            <w:pPr>
              <w:rPr>
                <w:rFonts w:asciiTheme="minorHAnsi" w:hAnsiTheme="minorHAnsi" w:cs="Times New Roman"/>
                <w:sz w:val="18"/>
                <w:szCs w:val="18"/>
              </w:rPr>
            </w:pPr>
          </w:p>
          <w:p w14:paraId="373A6424" w14:textId="77777777" w:rsidR="003D02D1" w:rsidRPr="004B12BC" w:rsidRDefault="003D02D1" w:rsidP="00A008D1">
            <w:pPr>
              <w:rPr>
                <w:rFonts w:asciiTheme="minorHAnsi" w:hAnsiTheme="minorHAnsi" w:cs="Times New Roman"/>
                <w:sz w:val="18"/>
                <w:szCs w:val="18"/>
              </w:rPr>
            </w:pPr>
          </w:p>
          <w:p w14:paraId="56208055" w14:textId="77777777" w:rsidR="003D02D1" w:rsidRPr="004B12BC" w:rsidRDefault="003D02D1" w:rsidP="00A008D1">
            <w:pPr>
              <w:rPr>
                <w:rFonts w:asciiTheme="minorHAnsi" w:hAnsiTheme="minorHAnsi" w:cs="Times New Roman"/>
                <w:sz w:val="18"/>
                <w:szCs w:val="18"/>
              </w:rPr>
            </w:pPr>
          </w:p>
        </w:tc>
      </w:tr>
    </w:tbl>
    <w:p w14:paraId="61FDD180" w14:textId="77777777" w:rsidR="003D02D1" w:rsidRPr="004B12BC" w:rsidRDefault="003D02D1" w:rsidP="003D02D1">
      <w:pPr>
        <w:rPr>
          <w:rFonts w:asciiTheme="minorHAnsi" w:hAnsiTheme="minorHAnsi" w:cs="Times New Roman"/>
          <w:b/>
          <w:sz w:val="18"/>
          <w:szCs w:val="18"/>
        </w:rPr>
      </w:pPr>
      <w:r w:rsidRPr="004B12BC">
        <w:rPr>
          <w:rFonts w:asciiTheme="minorHAnsi" w:hAnsiTheme="minorHAnsi" w:cs="Times New Roman"/>
          <w:b/>
          <w:sz w:val="18"/>
          <w:szCs w:val="18"/>
        </w:rPr>
        <w:t>Overall Comments:</w:t>
      </w:r>
    </w:p>
    <w:p w14:paraId="615AFFE7" w14:textId="77777777" w:rsidR="00780E73" w:rsidRPr="00CD677D" w:rsidRDefault="003D02D1" w:rsidP="00283BF5">
      <w:pPr>
        <w:autoSpaceDE w:val="0"/>
        <w:autoSpaceDN w:val="0"/>
        <w:adjustRightInd w:val="0"/>
        <w:jc w:val="center"/>
        <w:rPr>
          <w:rFonts w:asciiTheme="minorHAnsi" w:hAnsiTheme="minorHAnsi"/>
          <w:b/>
          <w:sz w:val="22"/>
          <w:szCs w:val="22"/>
        </w:rPr>
      </w:pPr>
      <w:r w:rsidRPr="00CD677D">
        <w:rPr>
          <w:rFonts w:asciiTheme="minorHAnsi" w:hAnsiTheme="minorHAnsi" w:cs="Times New Roman"/>
          <w:sz w:val="22"/>
          <w:szCs w:val="22"/>
        </w:rPr>
        <w:br w:type="page"/>
      </w:r>
      <w:r w:rsidR="00074283" w:rsidRPr="00CD677D">
        <w:rPr>
          <w:rFonts w:asciiTheme="minorHAnsi" w:hAnsiTheme="minorHAnsi"/>
          <w:b/>
          <w:sz w:val="22"/>
          <w:szCs w:val="22"/>
        </w:rPr>
        <w:lastRenderedPageBreak/>
        <w:t>11</w:t>
      </w:r>
      <w:r w:rsidR="00780E73" w:rsidRPr="00CD677D">
        <w:rPr>
          <w:rFonts w:asciiTheme="minorHAnsi" w:hAnsiTheme="minorHAnsi"/>
          <w:b/>
          <w:sz w:val="22"/>
          <w:szCs w:val="22"/>
        </w:rPr>
        <w:t>. Miscellany</w:t>
      </w:r>
    </w:p>
    <w:p w14:paraId="7B182A0A" w14:textId="77777777" w:rsidR="00780E73" w:rsidRPr="00CD677D" w:rsidRDefault="00780E73" w:rsidP="00780E73">
      <w:pPr>
        <w:pStyle w:val="NormalWeb"/>
        <w:jc w:val="center"/>
        <w:rPr>
          <w:rFonts w:asciiTheme="minorHAnsi" w:hAnsiTheme="minorHAnsi"/>
          <w:color w:val="auto"/>
          <w:sz w:val="22"/>
          <w:szCs w:val="22"/>
        </w:rPr>
      </w:pPr>
      <w:r w:rsidRPr="00CD677D">
        <w:rPr>
          <w:rFonts w:asciiTheme="minorHAnsi" w:hAnsiTheme="minorHAnsi"/>
          <w:b/>
          <w:bCs/>
          <w:color w:val="auto"/>
          <w:sz w:val="22"/>
          <w:szCs w:val="22"/>
        </w:rPr>
        <w:t>An Owed to the Spelling Checker</w:t>
      </w:r>
      <w:r w:rsidRPr="00CD677D">
        <w:rPr>
          <w:rFonts w:asciiTheme="minorHAnsi" w:hAnsiTheme="minorHAnsi"/>
          <w:color w:val="auto"/>
          <w:sz w:val="22"/>
          <w:szCs w:val="22"/>
        </w:rPr>
        <w:t xml:space="preserve"> </w:t>
      </w:r>
    </w:p>
    <w:p w14:paraId="6911BBC4" w14:textId="77777777" w:rsidR="00780E73" w:rsidRPr="00CD677D" w:rsidRDefault="00780E73" w:rsidP="00780E73">
      <w:pPr>
        <w:pStyle w:val="NormalWeb"/>
        <w:jc w:val="center"/>
        <w:rPr>
          <w:rFonts w:asciiTheme="minorHAnsi" w:hAnsiTheme="minorHAnsi"/>
          <w:color w:val="auto"/>
          <w:sz w:val="22"/>
          <w:szCs w:val="22"/>
        </w:rPr>
      </w:pPr>
      <w:r w:rsidRPr="00CD677D">
        <w:rPr>
          <w:rFonts w:asciiTheme="minorHAnsi" w:hAnsiTheme="minorHAnsi"/>
          <w:color w:val="auto"/>
          <w:sz w:val="22"/>
          <w:szCs w:val="22"/>
        </w:rPr>
        <w:t xml:space="preserve">I have a spelling checker </w:t>
      </w:r>
      <w:r w:rsidRPr="00CD677D">
        <w:rPr>
          <w:rFonts w:asciiTheme="minorHAnsi" w:hAnsiTheme="minorHAnsi"/>
          <w:color w:val="auto"/>
          <w:sz w:val="22"/>
          <w:szCs w:val="22"/>
        </w:rPr>
        <w:br/>
        <w:t xml:space="preserve">It came with my PC </w:t>
      </w:r>
      <w:r w:rsidRPr="00CD677D">
        <w:rPr>
          <w:rFonts w:asciiTheme="minorHAnsi" w:hAnsiTheme="minorHAnsi"/>
          <w:color w:val="auto"/>
          <w:sz w:val="22"/>
          <w:szCs w:val="22"/>
        </w:rPr>
        <w:br/>
        <w:t xml:space="preserve">It plane lee marks four my revue </w:t>
      </w:r>
      <w:r w:rsidRPr="00CD677D">
        <w:rPr>
          <w:rFonts w:asciiTheme="minorHAnsi" w:hAnsiTheme="minorHAnsi"/>
          <w:color w:val="auto"/>
          <w:sz w:val="22"/>
          <w:szCs w:val="22"/>
        </w:rPr>
        <w:br/>
        <w:t xml:space="preserve">Miss steaks aye can knot sea. </w:t>
      </w:r>
      <w:r w:rsidRPr="00CD677D">
        <w:rPr>
          <w:rFonts w:asciiTheme="minorHAnsi" w:hAnsiTheme="minorHAnsi"/>
          <w:color w:val="auto"/>
          <w:sz w:val="22"/>
          <w:szCs w:val="22"/>
        </w:rPr>
        <w:br/>
        <w:t xml:space="preserve">Eye ran this poem threw it, </w:t>
      </w:r>
      <w:r w:rsidRPr="00CD677D">
        <w:rPr>
          <w:rFonts w:asciiTheme="minorHAnsi" w:hAnsiTheme="minorHAnsi"/>
          <w:color w:val="auto"/>
          <w:sz w:val="22"/>
          <w:szCs w:val="22"/>
        </w:rPr>
        <w:br/>
      </w:r>
      <w:proofErr w:type="gramStart"/>
      <w:r w:rsidRPr="00CD677D">
        <w:rPr>
          <w:rFonts w:asciiTheme="minorHAnsi" w:hAnsiTheme="minorHAnsi"/>
          <w:color w:val="auto"/>
          <w:sz w:val="22"/>
          <w:szCs w:val="22"/>
        </w:rPr>
        <w:t>Your</w:t>
      </w:r>
      <w:proofErr w:type="gramEnd"/>
      <w:r w:rsidRPr="00CD677D">
        <w:rPr>
          <w:rFonts w:asciiTheme="minorHAnsi" w:hAnsiTheme="minorHAnsi"/>
          <w:color w:val="auto"/>
          <w:sz w:val="22"/>
          <w:szCs w:val="22"/>
        </w:rPr>
        <w:t xml:space="preserve"> sure reel glad two no. </w:t>
      </w:r>
      <w:r w:rsidRPr="00CD677D">
        <w:rPr>
          <w:rFonts w:asciiTheme="minorHAnsi" w:hAnsiTheme="minorHAnsi"/>
          <w:color w:val="auto"/>
          <w:sz w:val="22"/>
          <w:szCs w:val="22"/>
        </w:rPr>
        <w:br/>
        <w:t xml:space="preserve">Its vary polished in it's weigh </w:t>
      </w:r>
      <w:r w:rsidRPr="00CD677D">
        <w:rPr>
          <w:rFonts w:asciiTheme="minorHAnsi" w:hAnsiTheme="minorHAnsi"/>
          <w:color w:val="auto"/>
          <w:sz w:val="22"/>
          <w:szCs w:val="22"/>
        </w:rPr>
        <w:br/>
        <w:t xml:space="preserve">My checker tolled me sew. </w:t>
      </w:r>
      <w:r w:rsidRPr="00CD677D">
        <w:rPr>
          <w:rFonts w:asciiTheme="minorHAnsi" w:hAnsiTheme="minorHAnsi"/>
          <w:color w:val="auto"/>
          <w:sz w:val="22"/>
          <w:szCs w:val="22"/>
        </w:rPr>
        <w:br/>
        <w:t xml:space="preserve">A checker is a bless sing, </w:t>
      </w:r>
      <w:r w:rsidRPr="00CD677D">
        <w:rPr>
          <w:rFonts w:asciiTheme="minorHAnsi" w:hAnsiTheme="minorHAnsi"/>
          <w:color w:val="auto"/>
          <w:sz w:val="22"/>
          <w:szCs w:val="22"/>
        </w:rPr>
        <w:br/>
        <w:t xml:space="preserve">It freeze yew lodes of thyme. </w:t>
      </w:r>
      <w:r w:rsidRPr="00CD677D">
        <w:rPr>
          <w:rFonts w:asciiTheme="minorHAnsi" w:hAnsiTheme="minorHAnsi"/>
          <w:color w:val="auto"/>
          <w:sz w:val="22"/>
          <w:szCs w:val="22"/>
        </w:rPr>
        <w:br/>
        <w:t xml:space="preserve">It helps me right awl stiles two reed, </w:t>
      </w:r>
      <w:r w:rsidRPr="00CD677D">
        <w:rPr>
          <w:rFonts w:asciiTheme="minorHAnsi" w:hAnsiTheme="minorHAnsi"/>
          <w:color w:val="auto"/>
          <w:sz w:val="22"/>
          <w:szCs w:val="22"/>
        </w:rPr>
        <w:br/>
      </w:r>
      <w:proofErr w:type="gramStart"/>
      <w:r w:rsidRPr="00CD677D">
        <w:rPr>
          <w:rFonts w:asciiTheme="minorHAnsi" w:hAnsiTheme="minorHAnsi"/>
          <w:color w:val="auto"/>
          <w:sz w:val="22"/>
          <w:szCs w:val="22"/>
        </w:rPr>
        <w:t>And</w:t>
      </w:r>
      <w:proofErr w:type="gramEnd"/>
      <w:r w:rsidRPr="00CD677D">
        <w:rPr>
          <w:rFonts w:asciiTheme="minorHAnsi" w:hAnsiTheme="minorHAnsi"/>
          <w:color w:val="auto"/>
          <w:sz w:val="22"/>
          <w:szCs w:val="22"/>
        </w:rPr>
        <w:t xml:space="preserve"> aides me when aye rime. </w:t>
      </w:r>
      <w:r w:rsidRPr="00CD677D">
        <w:rPr>
          <w:rFonts w:asciiTheme="minorHAnsi" w:hAnsiTheme="minorHAnsi"/>
          <w:color w:val="auto"/>
          <w:sz w:val="22"/>
          <w:szCs w:val="22"/>
        </w:rPr>
        <w:br/>
        <w:t xml:space="preserve">Each frays come posed up on my screen </w:t>
      </w:r>
      <w:r w:rsidRPr="00CD677D">
        <w:rPr>
          <w:rFonts w:asciiTheme="minorHAnsi" w:hAnsiTheme="minorHAnsi"/>
          <w:color w:val="auto"/>
          <w:sz w:val="22"/>
          <w:szCs w:val="22"/>
        </w:rPr>
        <w:br/>
        <w:t xml:space="preserve">Eye trussed too bee a joule </w:t>
      </w:r>
      <w:r w:rsidRPr="00CD677D">
        <w:rPr>
          <w:rFonts w:asciiTheme="minorHAnsi" w:hAnsiTheme="minorHAnsi"/>
          <w:color w:val="auto"/>
          <w:sz w:val="22"/>
          <w:szCs w:val="22"/>
        </w:rPr>
        <w:br/>
      </w:r>
      <w:proofErr w:type="gramStart"/>
      <w:r w:rsidRPr="00CD677D">
        <w:rPr>
          <w:rFonts w:asciiTheme="minorHAnsi" w:hAnsiTheme="minorHAnsi"/>
          <w:color w:val="auto"/>
          <w:sz w:val="22"/>
          <w:szCs w:val="22"/>
        </w:rPr>
        <w:t>The</w:t>
      </w:r>
      <w:proofErr w:type="gramEnd"/>
      <w:r w:rsidRPr="00CD677D">
        <w:rPr>
          <w:rFonts w:asciiTheme="minorHAnsi" w:hAnsiTheme="minorHAnsi"/>
          <w:color w:val="auto"/>
          <w:sz w:val="22"/>
          <w:szCs w:val="22"/>
        </w:rPr>
        <w:t xml:space="preserve"> checker pour o'er every word </w:t>
      </w:r>
      <w:r w:rsidRPr="00CD677D">
        <w:rPr>
          <w:rFonts w:asciiTheme="minorHAnsi" w:hAnsiTheme="minorHAnsi"/>
          <w:color w:val="auto"/>
          <w:sz w:val="22"/>
          <w:szCs w:val="22"/>
        </w:rPr>
        <w:br/>
        <w:t xml:space="preserve">To </w:t>
      </w:r>
      <w:proofErr w:type="spellStart"/>
      <w:r w:rsidRPr="00CD677D">
        <w:rPr>
          <w:rFonts w:asciiTheme="minorHAnsi" w:hAnsiTheme="minorHAnsi"/>
          <w:color w:val="auto"/>
          <w:sz w:val="22"/>
          <w:szCs w:val="22"/>
        </w:rPr>
        <w:t>cheque</w:t>
      </w:r>
      <w:proofErr w:type="spellEnd"/>
      <w:r w:rsidRPr="00CD677D">
        <w:rPr>
          <w:rFonts w:asciiTheme="minorHAnsi" w:hAnsiTheme="minorHAnsi"/>
          <w:color w:val="auto"/>
          <w:sz w:val="22"/>
          <w:szCs w:val="22"/>
        </w:rPr>
        <w:t xml:space="preserve"> sum spelling rule. </w:t>
      </w:r>
      <w:r w:rsidRPr="00CD677D">
        <w:rPr>
          <w:rFonts w:asciiTheme="minorHAnsi" w:hAnsiTheme="minorHAnsi"/>
          <w:color w:val="auto"/>
          <w:sz w:val="22"/>
          <w:szCs w:val="22"/>
        </w:rPr>
        <w:br/>
        <w:t xml:space="preserve">Be fore a veiling checkers </w:t>
      </w:r>
      <w:r w:rsidRPr="00CD677D">
        <w:rPr>
          <w:rFonts w:asciiTheme="minorHAnsi" w:hAnsiTheme="minorHAnsi"/>
          <w:color w:val="auto"/>
          <w:sz w:val="22"/>
          <w:szCs w:val="22"/>
        </w:rPr>
        <w:br/>
      </w:r>
      <w:proofErr w:type="gramStart"/>
      <w:r w:rsidRPr="00CD677D">
        <w:rPr>
          <w:rFonts w:asciiTheme="minorHAnsi" w:hAnsiTheme="minorHAnsi"/>
          <w:color w:val="auto"/>
          <w:sz w:val="22"/>
          <w:szCs w:val="22"/>
        </w:rPr>
        <w:t>Your</w:t>
      </w:r>
      <w:proofErr w:type="gramEnd"/>
      <w:r w:rsidRPr="00CD677D">
        <w:rPr>
          <w:rFonts w:asciiTheme="minorHAnsi" w:hAnsiTheme="minorHAnsi"/>
          <w:color w:val="auto"/>
          <w:sz w:val="22"/>
          <w:szCs w:val="22"/>
        </w:rPr>
        <w:t xml:space="preserve"> spelling mite decline, </w:t>
      </w:r>
      <w:r w:rsidRPr="00CD677D">
        <w:rPr>
          <w:rFonts w:asciiTheme="minorHAnsi" w:hAnsiTheme="minorHAnsi"/>
          <w:color w:val="auto"/>
          <w:sz w:val="22"/>
          <w:szCs w:val="22"/>
        </w:rPr>
        <w:br/>
        <w:t xml:space="preserve">And if were lacks or have a laps, </w:t>
      </w:r>
      <w:r w:rsidRPr="00CD677D">
        <w:rPr>
          <w:rFonts w:asciiTheme="minorHAnsi" w:hAnsiTheme="minorHAnsi"/>
          <w:color w:val="auto"/>
          <w:sz w:val="22"/>
          <w:szCs w:val="22"/>
        </w:rPr>
        <w:br/>
        <w:t xml:space="preserve">We wood be maid to wine. </w:t>
      </w:r>
      <w:r w:rsidRPr="00CD677D">
        <w:rPr>
          <w:rFonts w:asciiTheme="minorHAnsi" w:hAnsiTheme="minorHAnsi"/>
          <w:color w:val="auto"/>
          <w:sz w:val="22"/>
          <w:szCs w:val="22"/>
        </w:rPr>
        <w:br/>
        <w:t xml:space="preserve">But now bee cause my spelling </w:t>
      </w:r>
      <w:r w:rsidRPr="00CD677D">
        <w:rPr>
          <w:rFonts w:asciiTheme="minorHAnsi" w:hAnsiTheme="minorHAnsi"/>
          <w:color w:val="auto"/>
          <w:sz w:val="22"/>
          <w:szCs w:val="22"/>
        </w:rPr>
        <w:br/>
      </w:r>
      <w:proofErr w:type="gramStart"/>
      <w:r w:rsidRPr="00CD677D">
        <w:rPr>
          <w:rFonts w:asciiTheme="minorHAnsi" w:hAnsiTheme="minorHAnsi"/>
          <w:color w:val="auto"/>
          <w:sz w:val="22"/>
          <w:szCs w:val="22"/>
        </w:rPr>
        <w:t>Is</w:t>
      </w:r>
      <w:proofErr w:type="gramEnd"/>
      <w:r w:rsidRPr="00CD677D">
        <w:rPr>
          <w:rFonts w:asciiTheme="minorHAnsi" w:hAnsiTheme="minorHAnsi"/>
          <w:color w:val="auto"/>
          <w:sz w:val="22"/>
          <w:szCs w:val="22"/>
        </w:rPr>
        <w:t xml:space="preserve"> checked with such grate flare, </w:t>
      </w:r>
      <w:r w:rsidRPr="00CD677D">
        <w:rPr>
          <w:rFonts w:asciiTheme="minorHAnsi" w:hAnsiTheme="minorHAnsi"/>
          <w:color w:val="auto"/>
          <w:sz w:val="22"/>
          <w:szCs w:val="22"/>
        </w:rPr>
        <w:br/>
        <w:t xml:space="preserve">Their are know faults with in my cite, </w:t>
      </w:r>
      <w:r w:rsidRPr="00CD677D">
        <w:rPr>
          <w:rFonts w:asciiTheme="minorHAnsi" w:hAnsiTheme="minorHAnsi"/>
          <w:color w:val="auto"/>
          <w:sz w:val="22"/>
          <w:szCs w:val="22"/>
        </w:rPr>
        <w:br/>
        <w:t xml:space="preserve">Of non eye am a wear. </w:t>
      </w:r>
      <w:r w:rsidRPr="00CD677D">
        <w:rPr>
          <w:rFonts w:asciiTheme="minorHAnsi" w:hAnsiTheme="minorHAnsi"/>
          <w:color w:val="auto"/>
          <w:sz w:val="22"/>
          <w:szCs w:val="22"/>
        </w:rPr>
        <w:br/>
        <w:t xml:space="preserve">Now spelling does knot </w:t>
      </w:r>
      <w:proofErr w:type="gramStart"/>
      <w:r w:rsidRPr="00CD677D">
        <w:rPr>
          <w:rFonts w:asciiTheme="minorHAnsi" w:hAnsiTheme="minorHAnsi"/>
          <w:color w:val="auto"/>
          <w:sz w:val="22"/>
          <w:szCs w:val="22"/>
        </w:rPr>
        <w:t>phase</w:t>
      </w:r>
      <w:proofErr w:type="gramEnd"/>
      <w:r w:rsidRPr="00CD677D">
        <w:rPr>
          <w:rFonts w:asciiTheme="minorHAnsi" w:hAnsiTheme="minorHAnsi"/>
          <w:color w:val="auto"/>
          <w:sz w:val="22"/>
          <w:szCs w:val="22"/>
        </w:rPr>
        <w:t xml:space="preserve"> me, </w:t>
      </w:r>
      <w:r w:rsidRPr="00CD677D">
        <w:rPr>
          <w:rFonts w:asciiTheme="minorHAnsi" w:hAnsiTheme="minorHAnsi"/>
          <w:color w:val="auto"/>
          <w:sz w:val="22"/>
          <w:szCs w:val="22"/>
        </w:rPr>
        <w:br/>
        <w:t xml:space="preserve">It does knot bring a tier. </w:t>
      </w:r>
      <w:r w:rsidRPr="00CD677D">
        <w:rPr>
          <w:rFonts w:asciiTheme="minorHAnsi" w:hAnsiTheme="minorHAnsi"/>
          <w:color w:val="auto"/>
          <w:sz w:val="22"/>
          <w:szCs w:val="22"/>
        </w:rPr>
        <w:br/>
        <w:t xml:space="preserve">My pay purrs awl due glad den </w:t>
      </w:r>
      <w:r w:rsidRPr="00CD677D">
        <w:rPr>
          <w:rFonts w:asciiTheme="minorHAnsi" w:hAnsiTheme="minorHAnsi"/>
          <w:color w:val="auto"/>
          <w:sz w:val="22"/>
          <w:szCs w:val="22"/>
        </w:rPr>
        <w:br/>
      </w:r>
      <w:proofErr w:type="gramStart"/>
      <w:r w:rsidRPr="00CD677D">
        <w:rPr>
          <w:rFonts w:asciiTheme="minorHAnsi" w:hAnsiTheme="minorHAnsi"/>
          <w:color w:val="auto"/>
          <w:sz w:val="22"/>
          <w:szCs w:val="22"/>
        </w:rPr>
        <w:t>With</w:t>
      </w:r>
      <w:proofErr w:type="gramEnd"/>
      <w:r w:rsidRPr="00CD677D">
        <w:rPr>
          <w:rFonts w:asciiTheme="minorHAnsi" w:hAnsiTheme="minorHAnsi"/>
          <w:color w:val="auto"/>
          <w:sz w:val="22"/>
          <w:szCs w:val="22"/>
        </w:rPr>
        <w:t xml:space="preserve"> wrapped words fare as hear. </w:t>
      </w:r>
      <w:r w:rsidRPr="00CD677D">
        <w:rPr>
          <w:rFonts w:asciiTheme="minorHAnsi" w:hAnsiTheme="minorHAnsi"/>
          <w:color w:val="auto"/>
          <w:sz w:val="22"/>
          <w:szCs w:val="22"/>
        </w:rPr>
        <w:br/>
        <w:t xml:space="preserve">To rite with care is quite a feet </w:t>
      </w:r>
      <w:r w:rsidRPr="00CD677D">
        <w:rPr>
          <w:rFonts w:asciiTheme="minorHAnsi" w:hAnsiTheme="minorHAnsi"/>
          <w:color w:val="auto"/>
          <w:sz w:val="22"/>
          <w:szCs w:val="22"/>
        </w:rPr>
        <w:br/>
        <w:t xml:space="preserve">Of witch won should be proud. </w:t>
      </w:r>
      <w:r w:rsidRPr="00CD677D">
        <w:rPr>
          <w:rFonts w:asciiTheme="minorHAnsi" w:hAnsiTheme="minorHAnsi"/>
          <w:color w:val="auto"/>
          <w:sz w:val="22"/>
          <w:szCs w:val="22"/>
        </w:rPr>
        <w:br/>
        <w:t xml:space="preserve">And </w:t>
      </w:r>
      <w:proofErr w:type="gramStart"/>
      <w:r w:rsidRPr="00CD677D">
        <w:rPr>
          <w:rFonts w:asciiTheme="minorHAnsi" w:hAnsiTheme="minorHAnsi"/>
          <w:color w:val="auto"/>
          <w:sz w:val="22"/>
          <w:szCs w:val="22"/>
        </w:rPr>
        <w:t>wee mussed dew the best wee can</w:t>
      </w:r>
      <w:proofErr w:type="gramEnd"/>
      <w:r w:rsidRPr="00CD677D">
        <w:rPr>
          <w:rFonts w:asciiTheme="minorHAnsi" w:hAnsiTheme="minorHAnsi"/>
          <w:color w:val="auto"/>
          <w:sz w:val="22"/>
          <w:szCs w:val="22"/>
        </w:rPr>
        <w:t xml:space="preserve">, </w:t>
      </w:r>
      <w:r w:rsidRPr="00CD677D">
        <w:rPr>
          <w:rFonts w:asciiTheme="minorHAnsi" w:hAnsiTheme="minorHAnsi"/>
          <w:color w:val="auto"/>
          <w:sz w:val="22"/>
          <w:szCs w:val="22"/>
        </w:rPr>
        <w:br/>
      </w:r>
      <w:proofErr w:type="gramStart"/>
      <w:r w:rsidRPr="00CD677D">
        <w:rPr>
          <w:rFonts w:asciiTheme="minorHAnsi" w:hAnsiTheme="minorHAnsi"/>
          <w:color w:val="auto"/>
          <w:sz w:val="22"/>
          <w:szCs w:val="22"/>
        </w:rPr>
        <w:t>Sew flaws are knot aloud</w:t>
      </w:r>
      <w:proofErr w:type="gramEnd"/>
      <w:r w:rsidRPr="00CD677D">
        <w:rPr>
          <w:rFonts w:asciiTheme="minorHAnsi" w:hAnsiTheme="minorHAnsi"/>
          <w:color w:val="auto"/>
          <w:sz w:val="22"/>
          <w:szCs w:val="22"/>
        </w:rPr>
        <w:t xml:space="preserve">. </w:t>
      </w:r>
      <w:r w:rsidRPr="00CD677D">
        <w:rPr>
          <w:rFonts w:asciiTheme="minorHAnsi" w:hAnsiTheme="minorHAnsi"/>
          <w:color w:val="auto"/>
          <w:sz w:val="22"/>
          <w:szCs w:val="22"/>
        </w:rPr>
        <w:br/>
        <w:t xml:space="preserve">Sow ewe </w:t>
      </w:r>
      <w:proofErr w:type="gramStart"/>
      <w:r w:rsidRPr="00CD677D">
        <w:rPr>
          <w:rFonts w:asciiTheme="minorHAnsi" w:hAnsiTheme="minorHAnsi"/>
          <w:color w:val="auto"/>
          <w:sz w:val="22"/>
          <w:szCs w:val="22"/>
        </w:rPr>
        <w:t xml:space="preserve">can sea why aye dew prays </w:t>
      </w:r>
      <w:r w:rsidRPr="00CD677D">
        <w:rPr>
          <w:rFonts w:asciiTheme="minorHAnsi" w:hAnsiTheme="minorHAnsi"/>
          <w:color w:val="auto"/>
          <w:sz w:val="22"/>
          <w:szCs w:val="22"/>
        </w:rPr>
        <w:br/>
        <w:t>Such</w:t>
      </w:r>
      <w:proofErr w:type="gramEnd"/>
      <w:r w:rsidRPr="00CD677D">
        <w:rPr>
          <w:rFonts w:asciiTheme="minorHAnsi" w:hAnsiTheme="minorHAnsi"/>
          <w:color w:val="auto"/>
          <w:sz w:val="22"/>
          <w:szCs w:val="22"/>
        </w:rPr>
        <w:t xml:space="preserve"> soft ware four pea seas. </w:t>
      </w:r>
      <w:r w:rsidRPr="00CD677D">
        <w:rPr>
          <w:rFonts w:asciiTheme="minorHAnsi" w:hAnsiTheme="minorHAnsi"/>
          <w:color w:val="auto"/>
          <w:sz w:val="22"/>
          <w:szCs w:val="22"/>
        </w:rPr>
        <w:br/>
        <w:t xml:space="preserve">And why I brake in two averse </w:t>
      </w:r>
      <w:r w:rsidRPr="00CD677D">
        <w:rPr>
          <w:rFonts w:asciiTheme="minorHAnsi" w:hAnsiTheme="minorHAnsi"/>
          <w:color w:val="auto"/>
          <w:sz w:val="22"/>
          <w:szCs w:val="22"/>
        </w:rPr>
        <w:br/>
      </w:r>
      <w:proofErr w:type="gramStart"/>
      <w:r w:rsidRPr="00CD677D">
        <w:rPr>
          <w:rFonts w:asciiTheme="minorHAnsi" w:hAnsiTheme="minorHAnsi"/>
          <w:color w:val="auto"/>
          <w:sz w:val="22"/>
          <w:szCs w:val="22"/>
        </w:rPr>
        <w:t>By</w:t>
      </w:r>
      <w:proofErr w:type="gramEnd"/>
      <w:r w:rsidRPr="00CD677D">
        <w:rPr>
          <w:rFonts w:asciiTheme="minorHAnsi" w:hAnsiTheme="minorHAnsi"/>
          <w:color w:val="auto"/>
          <w:sz w:val="22"/>
          <w:szCs w:val="22"/>
        </w:rPr>
        <w:t xml:space="preserve"> righting want too pleas. </w:t>
      </w:r>
    </w:p>
    <w:p w14:paraId="076F7729" w14:textId="13D87653" w:rsidR="00AD1AF2" w:rsidRPr="00621918" w:rsidRDefault="00780E73" w:rsidP="00621918">
      <w:pPr>
        <w:pStyle w:val="NormalWeb"/>
        <w:jc w:val="center"/>
        <w:rPr>
          <w:rFonts w:asciiTheme="minorHAnsi" w:hAnsiTheme="minorHAnsi"/>
          <w:sz w:val="22"/>
          <w:szCs w:val="22"/>
        </w:rPr>
      </w:pPr>
      <w:r w:rsidRPr="00CD677D">
        <w:rPr>
          <w:rFonts w:asciiTheme="minorHAnsi" w:hAnsiTheme="minorHAnsi"/>
          <w:sz w:val="22"/>
          <w:szCs w:val="22"/>
        </w:rPr>
        <w:t xml:space="preserve">                    -- Jerry </w:t>
      </w:r>
      <w:proofErr w:type="spellStart"/>
      <w:r w:rsidRPr="00CD677D">
        <w:rPr>
          <w:rFonts w:asciiTheme="minorHAnsi" w:hAnsiTheme="minorHAnsi"/>
          <w:sz w:val="22"/>
          <w:szCs w:val="22"/>
        </w:rPr>
        <w:t>Zar</w:t>
      </w:r>
      <w:proofErr w:type="spellEnd"/>
      <w:r w:rsidRPr="00CD677D">
        <w:rPr>
          <w:rFonts w:asciiTheme="minorHAnsi" w:hAnsiTheme="minorHAnsi"/>
          <w:sz w:val="22"/>
          <w:szCs w:val="22"/>
        </w:rPr>
        <w:t>, Dean of the Graduate School</w:t>
      </w:r>
      <w:r w:rsidR="00241A38" w:rsidRPr="00CD677D">
        <w:rPr>
          <w:rFonts w:asciiTheme="minorHAnsi" w:hAnsiTheme="minorHAnsi"/>
          <w:sz w:val="22"/>
          <w:szCs w:val="22"/>
        </w:rPr>
        <w:t xml:space="preserve"> </w:t>
      </w:r>
      <w:r w:rsidR="00241A38" w:rsidRPr="00CD677D">
        <w:rPr>
          <w:rFonts w:asciiTheme="minorHAnsi" w:hAnsiTheme="minorHAnsi"/>
          <w:sz w:val="22"/>
          <w:szCs w:val="22"/>
        </w:rPr>
        <w:br/>
      </w:r>
      <w:proofErr w:type="gramStart"/>
      <w:r w:rsidR="00241A38" w:rsidRPr="00CD677D">
        <w:rPr>
          <w:rFonts w:asciiTheme="minorHAnsi" w:hAnsiTheme="minorHAnsi"/>
          <w:sz w:val="22"/>
          <w:szCs w:val="22"/>
        </w:rPr>
        <w:t>            Northern</w:t>
      </w:r>
      <w:proofErr w:type="gramEnd"/>
      <w:r w:rsidRPr="00CD677D">
        <w:rPr>
          <w:rFonts w:asciiTheme="minorHAnsi" w:hAnsiTheme="minorHAnsi"/>
          <w:sz w:val="22"/>
          <w:szCs w:val="22"/>
        </w:rPr>
        <w:t xml:space="preserve"> Illinois University</w:t>
      </w:r>
    </w:p>
    <w:p w14:paraId="67801370" w14:textId="223413BA" w:rsidR="003A27BE" w:rsidRDefault="00AD1AF2" w:rsidP="00E47B48">
      <w:pPr>
        <w:pStyle w:val="NormalWeb"/>
        <w:spacing w:before="0" w:beforeAutospacing="0" w:after="0" w:afterAutospacing="0"/>
        <w:jc w:val="center"/>
        <w:rPr>
          <w:rFonts w:asciiTheme="minorHAnsi" w:hAnsiTheme="minorHAnsi"/>
          <w:color w:val="auto"/>
          <w:sz w:val="22"/>
          <w:szCs w:val="22"/>
        </w:rPr>
      </w:pPr>
      <w:r>
        <w:rPr>
          <w:rFonts w:asciiTheme="minorHAnsi" w:hAnsiTheme="minorHAnsi"/>
          <w:noProof/>
          <w:color w:val="auto"/>
          <w:sz w:val="22"/>
          <w:szCs w:val="22"/>
        </w:rPr>
        <w:lastRenderedPageBreak/>
        <w:drawing>
          <wp:inline distT="0" distB="0" distL="0" distR="0" wp14:anchorId="77AEBB2C" wp14:editId="4438B2BD">
            <wp:extent cx="4907280" cy="7839635"/>
            <wp:effectExtent l="0" t="0" r="0" b="952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8558" cy="7841677"/>
                    </a:xfrm>
                    <a:prstGeom prst="rect">
                      <a:avLst/>
                    </a:prstGeom>
                    <a:noFill/>
                    <a:ln>
                      <a:noFill/>
                    </a:ln>
                  </pic:spPr>
                </pic:pic>
              </a:graphicData>
            </a:graphic>
          </wp:inline>
        </w:drawing>
      </w:r>
    </w:p>
    <w:p w14:paraId="42E586EF" w14:textId="7A7659C9" w:rsidR="003A27BE" w:rsidRDefault="003A27BE" w:rsidP="00E47B48">
      <w:pPr>
        <w:pStyle w:val="NormalWeb"/>
        <w:spacing w:before="0" w:beforeAutospacing="0" w:after="0" w:afterAutospacing="0"/>
        <w:jc w:val="center"/>
      </w:pPr>
    </w:p>
    <w:p w14:paraId="295F617E" w14:textId="22347EAA" w:rsidR="003A27BE" w:rsidRDefault="003A27BE" w:rsidP="003A27BE">
      <w:pPr>
        <w:pStyle w:val="NormalWeb"/>
        <w:tabs>
          <w:tab w:val="left" w:pos="868"/>
        </w:tabs>
        <w:spacing w:before="0" w:beforeAutospacing="0" w:after="0" w:afterAutospacing="0"/>
      </w:pPr>
      <w:r>
        <w:tab/>
      </w:r>
      <w:proofErr w:type="gramStart"/>
      <w:r>
        <w:t>Science, v.185, p. 1003, 20 September 1974.</w:t>
      </w:r>
      <w:proofErr w:type="gramEnd"/>
      <w:r>
        <w:t xml:space="preserve"> </w:t>
      </w:r>
    </w:p>
    <w:p w14:paraId="6D5B59D5" w14:textId="52EC0F1B" w:rsidR="00E47B48" w:rsidRPr="00CD677D" w:rsidRDefault="0092353F" w:rsidP="00E47B48">
      <w:pPr>
        <w:pStyle w:val="NormalWeb"/>
        <w:spacing w:before="0" w:beforeAutospacing="0" w:after="0" w:afterAutospacing="0"/>
        <w:jc w:val="center"/>
        <w:rPr>
          <w:rFonts w:asciiTheme="minorHAnsi" w:hAnsiTheme="minorHAnsi"/>
          <w:color w:val="000000"/>
          <w:sz w:val="22"/>
          <w:szCs w:val="22"/>
        </w:rPr>
      </w:pPr>
      <w:r w:rsidRPr="00CD677D">
        <w:rPr>
          <w:rFonts w:asciiTheme="minorHAnsi" w:hAnsiTheme="minorHAnsi"/>
          <w:color w:val="000000"/>
          <w:sz w:val="22"/>
          <w:szCs w:val="22"/>
        </w:rPr>
        <w:lastRenderedPageBreak/>
        <w:t>A S</w:t>
      </w:r>
      <w:r w:rsidR="00E47B48" w:rsidRPr="00CD677D">
        <w:rPr>
          <w:rFonts w:asciiTheme="minorHAnsi" w:hAnsiTheme="minorHAnsi"/>
          <w:color w:val="000000"/>
          <w:sz w:val="22"/>
          <w:szCs w:val="22"/>
        </w:rPr>
        <w:t>crutiny of the Abstract</w:t>
      </w:r>
    </w:p>
    <w:p w14:paraId="37768F72" w14:textId="77777777" w:rsidR="00C51F68" w:rsidRPr="00CD677D" w:rsidRDefault="00C51F68" w:rsidP="00E47B48">
      <w:pPr>
        <w:pStyle w:val="NormalWeb"/>
        <w:spacing w:before="0" w:beforeAutospacing="0" w:after="0" w:afterAutospacing="0"/>
        <w:jc w:val="center"/>
        <w:rPr>
          <w:rFonts w:asciiTheme="minorHAnsi" w:hAnsiTheme="minorHAnsi"/>
          <w:sz w:val="22"/>
          <w:szCs w:val="22"/>
        </w:rPr>
      </w:pPr>
    </w:p>
    <w:p w14:paraId="5A69E77F" w14:textId="77777777" w:rsidR="00E47B48" w:rsidRPr="00CD677D" w:rsidRDefault="00E47B48" w:rsidP="00E47B48">
      <w:pPr>
        <w:jc w:val="center"/>
        <w:rPr>
          <w:rFonts w:asciiTheme="minorHAnsi" w:hAnsiTheme="minorHAnsi"/>
          <w:sz w:val="22"/>
          <w:szCs w:val="22"/>
        </w:rPr>
      </w:pPr>
      <w:proofErr w:type="gramStart"/>
      <w:r w:rsidRPr="00CD677D">
        <w:rPr>
          <w:rFonts w:asciiTheme="minorHAnsi" w:hAnsiTheme="minorHAnsi"/>
          <w:sz w:val="22"/>
          <w:szCs w:val="22"/>
        </w:rPr>
        <w:t>by</w:t>
      </w:r>
      <w:proofErr w:type="gramEnd"/>
      <w:r w:rsidRPr="00CD677D">
        <w:rPr>
          <w:rFonts w:asciiTheme="minorHAnsi" w:hAnsiTheme="minorHAnsi"/>
          <w:sz w:val="22"/>
          <w:szCs w:val="22"/>
        </w:rPr>
        <w:t xml:space="preserve"> Kenneth K. </w:t>
      </w:r>
      <w:proofErr w:type="spellStart"/>
      <w:r w:rsidRPr="00CD677D">
        <w:rPr>
          <w:rFonts w:asciiTheme="minorHAnsi" w:hAnsiTheme="minorHAnsi"/>
          <w:sz w:val="22"/>
          <w:szCs w:val="22"/>
        </w:rPr>
        <w:t>Landes</w:t>
      </w:r>
      <w:proofErr w:type="spellEnd"/>
      <w:r w:rsidRPr="00CD677D">
        <w:rPr>
          <w:rFonts w:asciiTheme="minorHAnsi" w:hAnsiTheme="minorHAnsi"/>
          <w:sz w:val="22"/>
          <w:szCs w:val="22"/>
        </w:rPr>
        <w:t xml:space="preserve"> </w:t>
      </w:r>
    </w:p>
    <w:p w14:paraId="2BE2E03C" w14:textId="77777777" w:rsidR="00E47B48" w:rsidRPr="00CD677D" w:rsidRDefault="00E47B48" w:rsidP="00E47B48">
      <w:pPr>
        <w:jc w:val="center"/>
        <w:rPr>
          <w:rFonts w:asciiTheme="minorHAnsi" w:hAnsiTheme="minorHAnsi"/>
          <w:sz w:val="22"/>
          <w:szCs w:val="22"/>
        </w:rPr>
      </w:pPr>
    </w:p>
    <w:tbl>
      <w:tblPr>
        <w:tblW w:w="0" w:type="auto"/>
        <w:jc w:val="center"/>
        <w:tblCellSpacing w:w="0" w:type="dxa"/>
        <w:tblCellMar>
          <w:top w:w="30" w:type="dxa"/>
          <w:left w:w="30" w:type="dxa"/>
          <w:bottom w:w="30" w:type="dxa"/>
          <w:right w:w="30" w:type="dxa"/>
        </w:tblCellMar>
        <w:tblLook w:val="0000" w:firstRow="0" w:lastRow="0" w:firstColumn="0" w:lastColumn="0" w:noHBand="0" w:noVBand="0"/>
      </w:tblPr>
      <w:tblGrid>
        <w:gridCol w:w="6210"/>
      </w:tblGrid>
      <w:tr w:rsidR="00E47B48" w:rsidRPr="00CD677D" w14:paraId="07707B69" w14:textId="77777777" w:rsidTr="00E47B48">
        <w:trPr>
          <w:tblCellSpacing w:w="0" w:type="dxa"/>
          <w:jc w:val="center"/>
        </w:trPr>
        <w:tc>
          <w:tcPr>
            <w:tcW w:w="0" w:type="auto"/>
            <w:shd w:val="clear" w:color="auto" w:fill="660000"/>
            <w:vAlign w:val="center"/>
          </w:tcPr>
          <w:tbl>
            <w:tblPr>
              <w:tblW w:w="6150" w:type="dxa"/>
              <w:tblCellSpacing w:w="0" w:type="dxa"/>
              <w:tblCellMar>
                <w:top w:w="105" w:type="dxa"/>
                <w:left w:w="105" w:type="dxa"/>
                <w:bottom w:w="105" w:type="dxa"/>
                <w:right w:w="105" w:type="dxa"/>
              </w:tblCellMar>
              <w:tblLook w:val="0000" w:firstRow="0" w:lastRow="0" w:firstColumn="0" w:lastColumn="0" w:noHBand="0" w:noVBand="0"/>
            </w:tblPr>
            <w:tblGrid>
              <w:gridCol w:w="6150"/>
            </w:tblGrid>
            <w:tr w:rsidR="00E47B48" w:rsidRPr="00CD677D" w14:paraId="5B691098" w14:textId="77777777">
              <w:trPr>
                <w:tblCellSpacing w:w="0" w:type="dxa"/>
              </w:trPr>
              <w:tc>
                <w:tcPr>
                  <w:tcW w:w="0" w:type="auto"/>
                  <w:shd w:val="clear" w:color="auto" w:fill="FFCCFF"/>
                  <w:vAlign w:val="center"/>
                </w:tcPr>
                <w:p w14:paraId="39C12342" w14:textId="77777777" w:rsidR="00E47B48" w:rsidRPr="00CD677D" w:rsidRDefault="00E47B48">
                  <w:pPr>
                    <w:pStyle w:val="Heading4"/>
                    <w:jc w:val="center"/>
                    <w:rPr>
                      <w:rFonts w:asciiTheme="minorHAnsi" w:hAnsiTheme="minorHAnsi"/>
                      <w:sz w:val="22"/>
                      <w:szCs w:val="22"/>
                    </w:rPr>
                  </w:pPr>
                  <w:r w:rsidRPr="00CD677D">
                    <w:rPr>
                      <w:rFonts w:asciiTheme="minorHAnsi" w:hAnsiTheme="minorHAnsi"/>
                      <w:sz w:val="22"/>
                      <w:szCs w:val="22"/>
                    </w:rPr>
                    <w:t>A B S T R A C T</w:t>
                  </w:r>
                </w:p>
                <w:p w14:paraId="41725D10" w14:textId="77777777" w:rsidR="00E47B48" w:rsidRPr="00B7330A" w:rsidRDefault="00E47B48">
                  <w:pPr>
                    <w:rPr>
                      <w:rFonts w:asciiTheme="minorHAnsi" w:hAnsiTheme="minorHAnsi"/>
                      <w:sz w:val="20"/>
                      <w:szCs w:val="20"/>
                    </w:rPr>
                  </w:pPr>
                  <w:r w:rsidRPr="00B7330A">
                    <w:rPr>
                      <w:rStyle w:val="Emphasis"/>
                      <w:rFonts w:asciiTheme="minorHAnsi" w:hAnsiTheme="minorHAnsi"/>
                      <w:sz w:val="20"/>
                      <w:szCs w:val="20"/>
                    </w:rPr>
                    <w:t xml:space="preserve">The behavior of editors is discussed. What should be covered by an abstract is considered. The importance of the abstract is described. Dictionary definitions of "abstract" are quoted. At the conclusion a revised abstract is presented. </w:t>
                  </w:r>
                </w:p>
              </w:tc>
            </w:tr>
          </w:tbl>
          <w:p w14:paraId="68AE72A1" w14:textId="77777777" w:rsidR="00E47B48" w:rsidRPr="00CD677D" w:rsidRDefault="00E47B48">
            <w:pPr>
              <w:rPr>
                <w:rFonts w:asciiTheme="minorHAnsi" w:hAnsiTheme="minorHAnsi"/>
                <w:sz w:val="22"/>
                <w:szCs w:val="22"/>
              </w:rPr>
            </w:pPr>
          </w:p>
        </w:tc>
      </w:tr>
    </w:tbl>
    <w:p w14:paraId="013B145C" w14:textId="77777777" w:rsidR="00E47B48" w:rsidRPr="00CD677D" w:rsidRDefault="00E47B48" w:rsidP="00E47B48">
      <w:pPr>
        <w:pStyle w:val="NormalWeb"/>
        <w:spacing w:before="0" w:beforeAutospacing="0" w:after="0" w:afterAutospacing="0"/>
        <w:ind w:firstLine="720"/>
        <w:rPr>
          <w:rFonts w:asciiTheme="minorHAnsi" w:hAnsiTheme="minorHAnsi"/>
          <w:sz w:val="22"/>
          <w:szCs w:val="22"/>
        </w:rPr>
      </w:pPr>
    </w:p>
    <w:p w14:paraId="5288BD27" w14:textId="77777777" w:rsidR="00E47B48" w:rsidRPr="00B7330A" w:rsidRDefault="00E47B48" w:rsidP="00E47B48">
      <w:pPr>
        <w:pStyle w:val="NormalWeb"/>
        <w:spacing w:before="0" w:beforeAutospacing="0" w:after="0" w:afterAutospacing="0"/>
        <w:ind w:firstLine="720"/>
        <w:rPr>
          <w:rFonts w:asciiTheme="minorHAnsi" w:hAnsiTheme="minorHAnsi"/>
          <w:sz w:val="20"/>
          <w:szCs w:val="20"/>
        </w:rPr>
      </w:pPr>
      <w:r w:rsidRPr="00B7330A">
        <w:rPr>
          <w:rFonts w:asciiTheme="minorHAnsi" w:hAnsiTheme="minorHAnsi"/>
          <w:sz w:val="20"/>
          <w:szCs w:val="20"/>
        </w:rPr>
        <w:t xml:space="preserve">Presumably new editors, like new senators and small children, should be seen and not heard. But unfortunately the Association has elected (the electorate had no choice) an editor who is a nonconformist. For many years I have fretted over the inadequate abstract, and now perhaps I can do something about it--but not by keeping quiet. </w:t>
      </w:r>
    </w:p>
    <w:p w14:paraId="62CD4FB1" w14:textId="77777777" w:rsidR="00E47B48" w:rsidRPr="00B7330A" w:rsidRDefault="00E47B48" w:rsidP="00E47B48">
      <w:pPr>
        <w:pStyle w:val="NormalWeb"/>
        <w:spacing w:before="0" w:beforeAutospacing="0" w:after="0" w:afterAutospacing="0"/>
        <w:ind w:firstLine="720"/>
        <w:rPr>
          <w:rFonts w:asciiTheme="minorHAnsi" w:hAnsiTheme="minorHAnsi"/>
          <w:sz w:val="20"/>
          <w:szCs w:val="20"/>
        </w:rPr>
      </w:pPr>
      <w:r w:rsidRPr="00B7330A">
        <w:rPr>
          <w:rFonts w:asciiTheme="minorHAnsi" w:hAnsiTheme="minorHAnsi"/>
          <w:sz w:val="20"/>
          <w:szCs w:val="20"/>
        </w:rPr>
        <w:t xml:space="preserve">Many of the abstracts appearing in the publications, including the meeting programs, of the A.A.P.G. can best be described by the use of a homely word that refers to an infestation by a certain minute organism. The abstract appearing at the beginning of this note is in that category. I regret to say that it is not an extreme case. My collection contains several that are worse. Dean Russell of Louisiana State refers to such abstracts as "expanded titles." They could also be looked upon as a table of contents, in paragraph form, with "is discussed" and "is described" added so as to furnish each subject with the verb necessary to complete the sentence. The reader is left completely in the dark not as to what the paper is about but as to what it tells! The information and the interpretation contained therein remain a mystery unless the reader takes the time to read or listen to the entire paper. Such abstracts can be likened to the "teasers" which your local movie manager shows you one week in the hope of bringing you back next week. But the busy geologist is more likely to be vexed than intrigued by the coy abstract. </w:t>
      </w:r>
    </w:p>
    <w:p w14:paraId="79772C63" w14:textId="77777777" w:rsidR="00E47B48" w:rsidRPr="00B7330A" w:rsidRDefault="00E47B48" w:rsidP="00E47B48">
      <w:pPr>
        <w:pStyle w:val="NormalWeb"/>
        <w:spacing w:before="0" w:beforeAutospacing="0" w:after="0" w:afterAutospacing="0"/>
        <w:ind w:firstLine="720"/>
        <w:rPr>
          <w:rFonts w:asciiTheme="minorHAnsi" w:hAnsiTheme="minorHAnsi"/>
          <w:sz w:val="20"/>
          <w:szCs w:val="20"/>
        </w:rPr>
      </w:pPr>
      <w:r w:rsidRPr="00B7330A">
        <w:rPr>
          <w:rFonts w:asciiTheme="minorHAnsi" w:hAnsiTheme="minorHAnsi"/>
          <w:sz w:val="20"/>
          <w:szCs w:val="20"/>
        </w:rPr>
        <w:t xml:space="preserve">To many geologists, especially the tyros in exposition, the writing of an abstract is an unwanted chore required at the last minute by a rule-ridden editor or insisted upon even before the paper has been written by a deadline-bedeviled program chairman. However, in terms of the market reached, the abstract is the most important part of the paper. For every individual who reads or listens to your entire paper, from ten to five hundred will read the abstract. It is much better to please than to antagonize this great audience. Papers written for oral presentation should be prepared with the deadline the abstract date instead of the delivery date. Later discoveries can be incorporated within the paper--and they would miss the program abstract anyway. </w:t>
      </w:r>
    </w:p>
    <w:p w14:paraId="6BEED22A" w14:textId="77777777" w:rsidR="00E47B48" w:rsidRPr="00B7330A" w:rsidRDefault="00E47B48" w:rsidP="00E47B48">
      <w:pPr>
        <w:pStyle w:val="NormalWeb"/>
        <w:spacing w:before="0" w:beforeAutospacing="0" w:after="0" w:afterAutospacing="0"/>
        <w:ind w:firstLine="720"/>
        <w:rPr>
          <w:rFonts w:asciiTheme="minorHAnsi" w:hAnsiTheme="minorHAnsi"/>
          <w:sz w:val="20"/>
          <w:szCs w:val="20"/>
        </w:rPr>
      </w:pPr>
      <w:r w:rsidRPr="00B7330A">
        <w:rPr>
          <w:rFonts w:asciiTheme="minorHAnsi" w:hAnsiTheme="minorHAnsi"/>
          <w:sz w:val="20"/>
          <w:szCs w:val="20"/>
        </w:rPr>
        <w:t>My dictionary describes an abstract as "a summary of a statement, document, speech, etc." and "that which concentrates in itself the essential qualities of anything more extensive or more general, or of several things; essence." The definition I like best has been set in italics. May all writers learn the art (it is not easy) of preparing an abstract containing the essential qualities of their compositions! With this goal in mind I append an abstract that I believe to be an improvement over the one appearing at the beginning of this discussion.</w:t>
      </w:r>
    </w:p>
    <w:p w14:paraId="44018D5E" w14:textId="77777777" w:rsidR="00E47B48" w:rsidRPr="00CD677D" w:rsidRDefault="00E47B48" w:rsidP="00E47B48">
      <w:pPr>
        <w:pStyle w:val="NormalWeb"/>
        <w:spacing w:before="0" w:beforeAutospacing="0" w:after="0" w:afterAutospacing="0"/>
        <w:ind w:firstLine="720"/>
        <w:rPr>
          <w:rFonts w:asciiTheme="minorHAnsi" w:hAnsiTheme="minorHAnsi"/>
          <w:sz w:val="22"/>
          <w:szCs w:val="22"/>
        </w:rPr>
      </w:pPr>
    </w:p>
    <w:tbl>
      <w:tblPr>
        <w:tblW w:w="0" w:type="auto"/>
        <w:jc w:val="center"/>
        <w:tblCellSpacing w:w="0" w:type="dxa"/>
        <w:tblInd w:w="-157" w:type="dxa"/>
        <w:tblCellMar>
          <w:top w:w="30" w:type="dxa"/>
          <w:left w:w="30" w:type="dxa"/>
          <w:bottom w:w="30" w:type="dxa"/>
          <w:right w:w="30" w:type="dxa"/>
        </w:tblCellMar>
        <w:tblLook w:val="0000" w:firstRow="0" w:lastRow="0" w:firstColumn="0" w:lastColumn="0" w:noHBand="0" w:noVBand="0"/>
      </w:tblPr>
      <w:tblGrid>
        <w:gridCol w:w="6367"/>
      </w:tblGrid>
      <w:tr w:rsidR="00E47B48" w:rsidRPr="00CD677D" w14:paraId="044698B9" w14:textId="77777777" w:rsidTr="00B7330A">
        <w:trPr>
          <w:tblCellSpacing w:w="0" w:type="dxa"/>
          <w:jc w:val="center"/>
        </w:trPr>
        <w:tc>
          <w:tcPr>
            <w:tcW w:w="6367" w:type="dxa"/>
            <w:shd w:val="clear" w:color="auto" w:fill="660000"/>
            <w:vAlign w:val="center"/>
          </w:tcPr>
          <w:tbl>
            <w:tblPr>
              <w:tblW w:w="6150" w:type="dxa"/>
              <w:tblCellSpacing w:w="0" w:type="dxa"/>
              <w:tblCellMar>
                <w:top w:w="105" w:type="dxa"/>
                <w:left w:w="105" w:type="dxa"/>
                <w:bottom w:w="105" w:type="dxa"/>
                <w:right w:w="105" w:type="dxa"/>
              </w:tblCellMar>
              <w:tblLook w:val="0000" w:firstRow="0" w:lastRow="0" w:firstColumn="0" w:lastColumn="0" w:noHBand="0" w:noVBand="0"/>
            </w:tblPr>
            <w:tblGrid>
              <w:gridCol w:w="6150"/>
            </w:tblGrid>
            <w:tr w:rsidR="00E47B48" w:rsidRPr="00CD677D" w14:paraId="294FEAE6" w14:textId="77777777">
              <w:trPr>
                <w:tblCellSpacing w:w="0" w:type="dxa"/>
              </w:trPr>
              <w:tc>
                <w:tcPr>
                  <w:tcW w:w="0" w:type="auto"/>
                  <w:shd w:val="clear" w:color="auto" w:fill="FFCCFF"/>
                  <w:vAlign w:val="center"/>
                </w:tcPr>
                <w:p w14:paraId="0A992F96" w14:textId="77777777" w:rsidR="00E47B48" w:rsidRPr="00CD677D" w:rsidRDefault="00E47B48">
                  <w:pPr>
                    <w:pStyle w:val="Heading4"/>
                    <w:jc w:val="center"/>
                    <w:rPr>
                      <w:rFonts w:asciiTheme="minorHAnsi" w:hAnsiTheme="minorHAnsi"/>
                      <w:sz w:val="22"/>
                      <w:szCs w:val="22"/>
                    </w:rPr>
                  </w:pPr>
                  <w:r w:rsidRPr="00CD677D">
                    <w:rPr>
                      <w:rFonts w:asciiTheme="minorHAnsi" w:hAnsiTheme="minorHAnsi"/>
                      <w:sz w:val="22"/>
                      <w:szCs w:val="22"/>
                    </w:rPr>
                    <w:t>A B S T R A C T</w:t>
                  </w:r>
                </w:p>
                <w:p w14:paraId="31C33834" w14:textId="77777777" w:rsidR="00E47B48" w:rsidRPr="00B7330A" w:rsidRDefault="00E47B48">
                  <w:pPr>
                    <w:rPr>
                      <w:rFonts w:asciiTheme="minorHAnsi" w:hAnsiTheme="minorHAnsi"/>
                      <w:sz w:val="20"/>
                      <w:szCs w:val="20"/>
                    </w:rPr>
                  </w:pPr>
                  <w:r w:rsidRPr="00B7330A">
                    <w:rPr>
                      <w:rStyle w:val="Emphasis"/>
                      <w:rFonts w:asciiTheme="minorHAnsi" w:hAnsiTheme="minorHAnsi"/>
                      <w:sz w:val="20"/>
                      <w:szCs w:val="20"/>
                    </w:rPr>
                    <w:t xml:space="preserve">The abstract is of utmost importance for </w:t>
                  </w:r>
                  <w:proofErr w:type="gramStart"/>
                  <w:r w:rsidRPr="00B7330A">
                    <w:rPr>
                      <w:rStyle w:val="Emphasis"/>
                      <w:rFonts w:asciiTheme="minorHAnsi" w:hAnsiTheme="minorHAnsi"/>
                      <w:sz w:val="20"/>
                      <w:szCs w:val="20"/>
                    </w:rPr>
                    <w:t>it is read by 10 to 500 times more people</w:t>
                  </w:r>
                  <w:proofErr w:type="gramEnd"/>
                  <w:r w:rsidRPr="00B7330A">
                    <w:rPr>
                      <w:rStyle w:val="Emphasis"/>
                      <w:rFonts w:asciiTheme="minorHAnsi" w:hAnsiTheme="minorHAnsi"/>
                      <w:sz w:val="20"/>
                      <w:szCs w:val="20"/>
                    </w:rPr>
                    <w:t xml:space="preserve"> than hear or read the entire article. It should not be a mere recital of the subjects covered, replete with such expressions as "is discussed" and "is described." It should be a condensation and concentration of the essential qualities of the paper.</w:t>
                  </w:r>
                </w:p>
              </w:tc>
            </w:tr>
          </w:tbl>
          <w:p w14:paraId="79F34262" w14:textId="77777777" w:rsidR="00E47B48" w:rsidRPr="00CD677D" w:rsidRDefault="00E47B48">
            <w:pPr>
              <w:rPr>
                <w:rFonts w:asciiTheme="minorHAnsi" w:hAnsiTheme="minorHAnsi"/>
                <w:sz w:val="22"/>
                <w:szCs w:val="22"/>
              </w:rPr>
            </w:pPr>
          </w:p>
        </w:tc>
      </w:tr>
    </w:tbl>
    <w:p w14:paraId="235DB312" w14:textId="77777777" w:rsidR="00C51F68" w:rsidRPr="00CD677D" w:rsidRDefault="00C51F68" w:rsidP="00AA3696">
      <w:pPr>
        <w:pStyle w:val="NormalWeb"/>
        <w:spacing w:before="0" w:beforeAutospacing="0" w:after="0" w:afterAutospacing="0"/>
        <w:rPr>
          <w:rFonts w:asciiTheme="minorHAnsi" w:hAnsiTheme="minorHAnsi"/>
          <w:sz w:val="22"/>
          <w:szCs w:val="22"/>
        </w:rPr>
      </w:pPr>
    </w:p>
    <w:p w14:paraId="5CAB866A" w14:textId="77777777" w:rsidR="00C51F68" w:rsidRPr="00CD677D" w:rsidRDefault="00C51F68" w:rsidP="00AA3696">
      <w:pPr>
        <w:pStyle w:val="NormalWeb"/>
        <w:spacing w:before="0" w:beforeAutospacing="0" w:after="0" w:afterAutospacing="0"/>
        <w:rPr>
          <w:rFonts w:asciiTheme="minorHAnsi" w:hAnsiTheme="minorHAnsi"/>
          <w:sz w:val="22"/>
          <w:szCs w:val="22"/>
        </w:rPr>
      </w:pPr>
    </w:p>
    <w:p w14:paraId="3B507849" w14:textId="77777777" w:rsidR="00780E73" w:rsidRPr="00CD677D" w:rsidRDefault="00C51F68" w:rsidP="00AA3696">
      <w:pPr>
        <w:pStyle w:val="NormalWeb"/>
        <w:spacing w:before="0" w:beforeAutospacing="0" w:after="0" w:afterAutospacing="0"/>
        <w:rPr>
          <w:rFonts w:asciiTheme="minorHAnsi" w:hAnsiTheme="minorHAnsi"/>
          <w:b/>
          <w:color w:val="auto"/>
          <w:sz w:val="22"/>
          <w:szCs w:val="22"/>
        </w:rPr>
      </w:pPr>
      <w:proofErr w:type="gramStart"/>
      <w:r w:rsidRPr="00CD677D">
        <w:rPr>
          <w:rFonts w:asciiTheme="minorHAnsi" w:hAnsiTheme="minorHAnsi"/>
          <w:color w:val="000000"/>
          <w:sz w:val="22"/>
          <w:szCs w:val="22"/>
        </w:rPr>
        <w:t xml:space="preserve">From the </w:t>
      </w:r>
      <w:r w:rsidRPr="00CD677D">
        <w:rPr>
          <w:rFonts w:asciiTheme="minorHAnsi" w:hAnsiTheme="minorHAnsi"/>
          <w:i/>
          <w:color w:val="000000"/>
          <w:sz w:val="22"/>
          <w:szCs w:val="22"/>
        </w:rPr>
        <w:t>Bulletin of the American Association of Petroleum Geologists</w:t>
      </w:r>
      <w:r w:rsidRPr="00CD677D">
        <w:rPr>
          <w:rFonts w:asciiTheme="minorHAnsi" w:hAnsiTheme="minorHAnsi"/>
          <w:color w:val="000000"/>
          <w:sz w:val="22"/>
          <w:szCs w:val="22"/>
        </w:rPr>
        <w:t>, v. 35, no. 7 (July, 1951).</w:t>
      </w:r>
      <w:proofErr w:type="gramEnd"/>
      <w:r w:rsidR="00780E73" w:rsidRPr="00CD677D">
        <w:rPr>
          <w:rFonts w:asciiTheme="minorHAnsi" w:hAnsiTheme="minorHAnsi"/>
          <w:sz w:val="22"/>
          <w:szCs w:val="22"/>
        </w:rPr>
        <w:br w:type="page"/>
      </w:r>
      <w:r w:rsidR="00780E73" w:rsidRPr="00CD677D">
        <w:rPr>
          <w:rFonts w:asciiTheme="minorHAnsi" w:hAnsiTheme="minorHAnsi"/>
          <w:sz w:val="22"/>
          <w:szCs w:val="22"/>
        </w:rPr>
        <w:lastRenderedPageBreak/>
        <w:br/>
      </w:r>
      <w:proofErr w:type="gramStart"/>
      <w:r w:rsidR="00074283" w:rsidRPr="00CD677D">
        <w:rPr>
          <w:rFonts w:asciiTheme="minorHAnsi" w:hAnsiTheme="minorHAnsi"/>
          <w:b/>
          <w:color w:val="000000"/>
          <w:sz w:val="22"/>
          <w:szCs w:val="22"/>
        </w:rPr>
        <w:t>12</w:t>
      </w:r>
      <w:r w:rsidR="00780E73" w:rsidRPr="00CD677D">
        <w:rPr>
          <w:rFonts w:asciiTheme="minorHAnsi" w:hAnsiTheme="minorHAnsi"/>
          <w:b/>
          <w:color w:val="000000"/>
          <w:sz w:val="22"/>
          <w:szCs w:val="22"/>
        </w:rPr>
        <w:t>.0</w:t>
      </w:r>
      <w:r w:rsidR="00780E73" w:rsidRPr="00CD677D">
        <w:rPr>
          <w:rFonts w:asciiTheme="minorHAnsi" w:hAnsiTheme="minorHAnsi"/>
          <w:color w:val="000000"/>
          <w:sz w:val="22"/>
          <w:szCs w:val="22"/>
        </w:rPr>
        <w:t xml:space="preserve">  </w:t>
      </w:r>
      <w:r w:rsidR="00780E73" w:rsidRPr="00CD677D">
        <w:rPr>
          <w:rFonts w:asciiTheme="minorHAnsi" w:hAnsiTheme="minorHAnsi"/>
          <w:b/>
          <w:color w:val="000000"/>
          <w:sz w:val="22"/>
          <w:szCs w:val="22"/>
        </w:rPr>
        <w:t>References</w:t>
      </w:r>
      <w:proofErr w:type="gramEnd"/>
      <w:r w:rsidR="00780E73" w:rsidRPr="00CD677D">
        <w:rPr>
          <w:rFonts w:asciiTheme="minorHAnsi" w:hAnsiTheme="minorHAnsi"/>
          <w:b/>
          <w:color w:val="000000"/>
          <w:sz w:val="22"/>
          <w:szCs w:val="22"/>
        </w:rPr>
        <w:t xml:space="preserve"> Cited</w:t>
      </w:r>
    </w:p>
    <w:p w14:paraId="192351F4" w14:textId="77777777" w:rsidR="00780E73" w:rsidRPr="00CD677D" w:rsidRDefault="00780E73" w:rsidP="00780E73">
      <w:pPr>
        <w:rPr>
          <w:rFonts w:asciiTheme="minorHAnsi" w:hAnsiTheme="minorHAnsi"/>
          <w:sz w:val="22"/>
          <w:szCs w:val="22"/>
        </w:rPr>
      </w:pPr>
    </w:p>
    <w:p w14:paraId="7B0BB16A" w14:textId="77777777" w:rsidR="00780E73" w:rsidRPr="00CD677D" w:rsidRDefault="00780E73" w:rsidP="00834865">
      <w:pPr>
        <w:ind w:left="720" w:hanging="720"/>
        <w:rPr>
          <w:rFonts w:asciiTheme="minorHAnsi" w:hAnsiTheme="minorHAnsi"/>
          <w:sz w:val="22"/>
          <w:szCs w:val="22"/>
        </w:rPr>
      </w:pPr>
      <w:proofErr w:type="spellStart"/>
      <w:r w:rsidRPr="00CD677D">
        <w:rPr>
          <w:rFonts w:asciiTheme="minorHAnsi" w:hAnsiTheme="minorHAnsi"/>
          <w:sz w:val="22"/>
          <w:szCs w:val="22"/>
        </w:rPr>
        <w:t>Baibich</w:t>
      </w:r>
      <w:proofErr w:type="spellEnd"/>
      <w:r w:rsidRPr="00CD677D">
        <w:rPr>
          <w:rFonts w:asciiTheme="minorHAnsi" w:hAnsiTheme="minorHAnsi"/>
          <w:sz w:val="22"/>
          <w:szCs w:val="22"/>
        </w:rPr>
        <w:t xml:space="preserve">, M. N., </w:t>
      </w:r>
      <w:proofErr w:type="spellStart"/>
      <w:r w:rsidRPr="00CD677D">
        <w:rPr>
          <w:rFonts w:asciiTheme="minorHAnsi" w:hAnsiTheme="minorHAnsi"/>
          <w:sz w:val="22"/>
          <w:szCs w:val="22"/>
        </w:rPr>
        <w:t>Broto</w:t>
      </w:r>
      <w:proofErr w:type="spellEnd"/>
      <w:r w:rsidRPr="00CD677D">
        <w:rPr>
          <w:rFonts w:asciiTheme="minorHAnsi" w:hAnsiTheme="minorHAnsi"/>
          <w:sz w:val="22"/>
          <w:szCs w:val="22"/>
        </w:rPr>
        <w:t xml:space="preserve">, J. M., </w:t>
      </w:r>
      <w:proofErr w:type="spellStart"/>
      <w:r w:rsidRPr="00CD677D">
        <w:rPr>
          <w:rFonts w:asciiTheme="minorHAnsi" w:hAnsiTheme="minorHAnsi"/>
          <w:sz w:val="22"/>
          <w:szCs w:val="22"/>
        </w:rPr>
        <w:t>Fert</w:t>
      </w:r>
      <w:proofErr w:type="spellEnd"/>
      <w:r w:rsidRPr="00CD677D">
        <w:rPr>
          <w:rFonts w:asciiTheme="minorHAnsi" w:hAnsiTheme="minorHAnsi"/>
          <w:sz w:val="22"/>
          <w:szCs w:val="22"/>
        </w:rPr>
        <w:t xml:space="preserve">, A., Nguyen van </w:t>
      </w:r>
      <w:proofErr w:type="spellStart"/>
      <w:r w:rsidRPr="00CD677D">
        <w:rPr>
          <w:rFonts w:asciiTheme="minorHAnsi" w:hAnsiTheme="minorHAnsi"/>
          <w:sz w:val="22"/>
          <w:szCs w:val="22"/>
        </w:rPr>
        <w:t>Dau</w:t>
      </w:r>
      <w:proofErr w:type="spellEnd"/>
      <w:r w:rsidRPr="00CD677D">
        <w:rPr>
          <w:rFonts w:asciiTheme="minorHAnsi" w:hAnsiTheme="minorHAnsi"/>
          <w:sz w:val="22"/>
          <w:szCs w:val="22"/>
        </w:rPr>
        <w:t xml:space="preserve">, F., </w:t>
      </w:r>
      <w:proofErr w:type="spellStart"/>
      <w:r w:rsidRPr="00CD677D">
        <w:rPr>
          <w:rFonts w:asciiTheme="minorHAnsi" w:hAnsiTheme="minorHAnsi"/>
          <w:sz w:val="22"/>
          <w:szCs w:val="22"/>
        </w:rPr>
        <w:t>Petroff</w:t>
      </w:r>
      <w:proofErr w:type="spellEnd"/>
      <w:r w:rsidRPr="00CD677D">
        <w:rPr>
          <w:rFonts w:asciiTheme="minorHAnsi" w:hAnsiTheme="minorHAnsi"/>
          <w:sz w:val="22"/>
          <w:szCs w:val="22"/>
        </w:rPr>
        <w:t xml:space="preserve">, F., </w:t>
      </w:r>
      <w:proofErr w:type="spellStart"/>
      <w:r w:rsidRPr="00CD677D">
        <w:rPr>
          <w:rFonts w:asciiTheme="minorHAnsi" w:hAnsiTheme="minorHAnsi"/>
          <w:sz w:val="22"/>
          <w:szCs w:val="22"/>
        </w:rPr>
        <w:t>Eitenne</w:t>
      </w:r>
      <w:proofErr w:type="spellEnd"/>
      <w:r w:rsidRPr="00CD677D">
        <w:rPr>
          <w:rFonts w:asciiTheme="minorHAnsi" w:hAnsiTheme="minorHAnsi"/>
          <w:sz w:val="22"/>
          <w:szCs w:val="22"/>
        </w:rPr>
        <w:t xml:space="preserve">, P., </w:t>
      </w:r>
      <w:proofErr w:type="spellStart"/>
      <w:r w:rsidRPr="00CD677D">
        <w:rPr>
          <w:rFonts w:asciiTheme="minorHAnsi" w:hAnsiTheme="minorHAnsi"/>
          <w:sz w:val="22"/>
          <w:szCs w:val="22"/>
        </w:rPr>
        <w:t>Creuzet</w:t>
      </w:r>
      <w:proofErr w:type="spellEnd"/>
      <w:r w:rsidRPr="00CD677D">
        <w:rPr>
          <w:rFonts w:asciiTheme="minorHAnsi" w:hAnsiTheme="minorHAnsi"/>
          <w:sz w:val="22"/>
          <w:szCs w:val="22"/>
        </w:rPr>
        <w:t xml:space="preserve">, G., </w:t>
      </w:r>
      <w:proofErr w:type="spellStart"/>
      <w:r w:rsidRPr="00CD677D">
        <w:rPr>
          <w:rFonts w:asciiTheme="minorHAnsi" w:hAnsiTheme="minorHAnsi"/>
          <w:sz w:val="22"/>
          <w:szCs w:val="22"/>
        </w:rPr>
        <w:t>Friederich</w:t>
      </w:r>
      <w:proofErr w:type="spellEnd"/>
      <w:r w:rsidRPr="00CD677D">
        <w:rPr>
          <w:rFonts w:asciiTheme="minorHAnsi" w:hAnsiTheme="minorHAnsi"/>
          <w:sz w:val="22"/>
          <w:szCs w:val="22"/>
        </w:rPr>
        <w:t xml:space="preserve">, A., </w:t>
      </w:r>
      <w:proofErr w:type="gramStart"/>
      <w:r w:rsidRPr="00CD677D">
        <w:rPr>
          <w:rFonts w:asciiTheme="minorHAnsi" w:hAnsiTheme="minorHAnsi"/>
          <w:sz w:val="22"/>
          <w:szCs w:val="22"/>
        </w:rPr>
        <w:t xml:space="preserve">and  </w:t>
      </w:r>
      <w:proofErr w:type="spellStart"/>
      <w:r w:rsidRPr="00CD677D">
        <w:rPr>
          <w:rFonts w:asciiTheme="minorHAnsi" w:hAnsiTheme="minorHAnsi"/>
          <w:sz w:val="22"/>
          <w:szCs w:val="22"/>
        </w:rPr>
        <w:t>Chazelas</w:t>
      </w:r>
      <w:proofErr w:type="spellEnd"/>
      <w:proofErr w:type="gramEnd"/>
      <w:r w:rsidRPr="00CD677D">
        <w:rPr>
          <w:rFonts w:asciiTheme="minorHAnsi" w:hAnsiTheme="minorHAnsi"/>
          <w:sz w:val="22"/>
          <w:szCs w:val="22"/>
        </w:rPr>
        <w:t xml:space="preserve">, J., 1988, Giant </w:t>
      </w:r>
      <w:proofErr w:type="spellStart"/>
      <w:r w:rsidRPr="00CD677D">
        <w:rPr>
          <w:rFonts w:asciiTheme="minorHAnsi" w:hAnsiTheme="minorHAnsi"/>
          <w:sz w:val="22"/>
          <w:szCs w:val="22"/>
        </w:rPr>
        <w:t>magnetoresistance</w:t>
      </w:r>
      <w:proofErr w:type="spellEnd"/>
      <w:r w:rsidRPr="00CD677D">
        <w:rPr>
          <w:rFonts w:asciiTheme="minorHAnsi" w:hAnsiTheme="minorHAnsi"/>
          <w:sz w:val="22"/>
          <w:szCs w:val="22"/>
        </w:rPr>
        <w:t xml:space="preserve"> of (001)Fe/001Cr magnetic </w:t>
      </w:r>
      <w:proofErr w:type="spellStart"/>
      <w:r w:rsidRPr="00CD677D">
        <w:rPr>
          <w:rFonts w:asciiTheme="minorHAnsi" w:hAnsiTheme="minorHAnsi"/>
          <w:sz w:val="22"/>
          <w:szCs w:val="22"/>
        </w:rPr>
        <w:t>superlatices</w:t>
      </w:r>
      <w:proofErr w:type="spellEnd"/>
      <w:r w:rsidRPr="00CD677D">
        <w:rPr>
          <w:rFonts w:asciiTheme="minorHAnsi" w:hAnsiTheme="minorHAnsi"/>
          <w:sz w:val="22"/>
          <w:szCs w:val="22"/>
        </w:rPr>
        <w:t>:  Physical Review Letters, v. 61, no. 21, p. 2472-75.</w:t>
      </w:r>
    </w:p>
    <w:p w14:paraId="0AA21D0E" w14:textId="77777777" w:rsidR="00780E73" w:rsidRPr="00CD677D" w:rsidRDefault="00780E73" w:rsidP="00834865">
      <w:pPr>
        <w:ind w:left="720" w:hanging="720"/>
        <w:rPr>
          <w:rFonts w:asciiTheme="minorHAnsi" w:hAnsiTheme="minorHAnsi"/>
          <w:sz w:val="22"/>
          <w:szCs w:val="22"/>
        </w:rPr>
      </w:pPr>
    </w:p>
    <w:p w14:paraId="08416B25" w14:textId="77777777" w:rsidR="00780E73" w:rsidRPr="00CD677D" w:rsidRDefault="00780E73" w:rsidP="00834865">
      <w:pPr>
        <w:ind w:left="720" w:hanging="720"/>
        <w:rPr>
          <w:rFonts w:asciiTheme="minorHAnsi" w:hAnsiTheme="minorHAnsi"/>
          <w:sz w:val="22"/>
          <w:szCs w:val="22"/>
        </w:rPr>
      </w:pPr>
      <w:proofErr w:type="spellStart"/>
      <w:r w:rsidRPr="00CD677D">
        <w:rPr>
          <w:rFonts w:asciiTheme="minorHAnsi" w:hAnsiTheme="minorHAnsi"/>
          <w:sz w:val="22"/>
          <w:szCs w:val="22"/>
        </w:rPr>
        <w:t>Binasch</w:t>
      </w:r>
      <w:proofErr w:type="spellEnd"/>
      <w:r w:rsidRPr="00CD677D">
        <w:rPr>
          <w:rFonts w:asciiTheme="minorHAnsi" w:hAnsiTheme="minorHAnsi"/>
          <w:sz w:val="22"/>
          <w:szCs w:val="22"/>
        </w:rPr>
        <w:t xml:space="preserve">, G., </w:t>
      </w:r>
      <w:proofErr w:type="spellStart"/>
      <w:r w:rsidRPr="00CD677D">
        <w:rPr>
          <w:rFonts w:asciiTheme="minorHAnsi" w:hAnsiTheme="minorHAnsi"/>
          <w:sz w:val="22"/>
          <w:szCs w:val="22"/>
        </w:rPr>
        <w:t>Grünberg</w:t>
      </w:r>
      <w:proofErr w:type="spellEnd"/>
      <w:r w:rsidRPr="00CD677D">
        <w:rPr>
          <w:rFonts w:asciiTheme="minorHAnsi" w:hAnsiTheme="minorHAnsi"/>
          <w:sz w:val="22"/>
          <w:szCs w:val="22"/>
        </w:rPr>
        <w:t xml:space="preserve">, P., </w:t>
      </w:r>
      <w:proofErr w:type="spellStart"/>
      <w:r w:rsidRPr="00CD677D">
        <w:rPr>
          <w:rFonts w:asciiTheme="minorHAnsi" w:hAnsiTheme="minorHAnsi"/>
          <w:sz w:val="22"/>
          <w:szCs w:val="22"/>
        </w:rPr>
        <w:t>Saurenbach</w:t>
      </w:r>
      <w:proofErr w:type="spellEnd"/>
      <w:r w:rsidRPr="00CD677D">
        <w:rPr>
          <w:rFonts w:asciiTheme="minorHAnsi" w:hAnsiTheme="minorHAnsi"/>
          <w:sz w:val="22"/>
          <w:szCs w:val="22"/>
        </w:rPr>
        <w:t xml:space="preserve">, F., and </w:t>
      </w:r>
      <w:proofErr w:type="spellStart"/>
      <w:r w:rsidRPr="00CD677D">
        <w:rPr>
          <w:rFonts w:asciiTheme="minorHAnsi" w:hAnsiTheme="minorHAnsi"/>
          <w:sz w:val="22"/>
          <w:szCs w:val="22"/>
        </w:rPr>
        <w:t>Zinn</w:t>
      </w:r>
      <w:proofErr w:type="spellEnd"/>
      <w:r w:rsidRPr="00CD677D">
        <w:rPr>
          <w:rFonts w:asciiTheme="minorHAnsi" w:hAnsiTheme="minorHAnsi"/>
          <w:sz w:val="22"/>
          <w:szCs w:val="22"/>
        </w:rPr>
        <w:t xml:space="preserve">, W., 1989, </w:t>
      </w:r>
      <w:proofErr w:type="gramStart"/>
      <w:r w:rsidRPr="00CD677D">
        <w:rPr>
          <w:rFonts w:asciiTheme="minorHAnsi" w:hAnsiTheme="minorHAnsi"/>
          <w:sz w:val="22"/>
          <w:szCs w:val="22"/>
        </w:rPr>
        <w:t>Enhanced</w:t>
      </w:r>
      <w:proofErr w:type="gramEnd"/>
      <w:r w:rsidRPr="00CD677D">
        <w:rPr>
          <w:rFonts w:asciiTheme="minorHAnsi" w:hAnsiTheme="minorHAnsi"/>
          <w:sz w:val="22"/>
          <w:szCs w:val="22"/>
        </w:rPr>
        <w:t xml:space="preserve"> </w:t>
      </w:r>
      <w:proofErr w:type="spellStart"/>
      <w:r w:rsidRPr="00CD677D">
        <w:rPr>
          <w:rFonts w:asciiTheme="minorHAnsi" w:hAnsiTheme="minorHAnsi"/>
          <w:sz w:val="22"/>
          <w:szCs w:val="22"/>
        </w:rPr>
        <w:t>magnetoresistance</w:t>
      </w:r>
      <w:proofErr w:type="spellEnd"/>
      <w:r w:rsidRPr="00CD677D">
        <w:rPr>
          <w:rFonts w:asciiTheme="minorHAnsi" w:hAnsiTheme="minorHAnsi"/>
          <w:sz w:val="22"/>
          <w:szCs w:val="22"/>
        </w:rPr>
        <w:t xml:space="preserve"> in layered magnetic structures with anti ferromagnetic interlayer exchange:  Physical Review B, v. 39, no. 7, pp. 4828-4830.</w:t>
      </w:r>
    </w:p>
    <w:p w14:paraId="50B821BD" w14:textId="77777777" w:rsidR="00AA3696" w:rsidRPr="00CD677D" w:rsidRDefault="00AA3696" w:rsidP="00834865">
      <w:pPr>
        <w:ind w:left="720" w:hanging="720"/>
        <w:rPr>
          <w:rFonts w:asciiTheme="minorHAnsi" w:hAnsiTheme="minorHAnsi"/>
          <w:sz w:val="22"/>
          <w:szCs w:val="22"/>
        </w:rPr>
      </w:pPr>
    </w:p>
    <w:p w14:paraId="42F32B73" w14:textId="77777777" w:rsidR="00AA3696" w:rsidRPr="00CD677D" w:rsidRDefault="00AA3696" w:rsidP="00834865">
      <w:pPr>
        <w:ind w:left="720" w:hanging="720"/>
        <w:rPr>
          <w:rFonts w:asciiTheme="minorHAnsi" w:hAnsiTheme="minorHAnsi"/>
          <w:sz w:val="22"/>
          <w:szCs w:val="22"/>
        </w:rPr>
      </w:pPr>
      <w:r w:rsidRPr="00CD677D">
        <w:rPr>
          <w:rFonts w:asciiTheme="minorHAnsi" w:hAnsiTheme="minorHAnsi"/>
          <w:sz w:val="22"/>
          <w:szCs w:val="22"/>
        </w:rPr>
        <w:t xml:space="preserve">Blanchard, D. C., 1974, References and </w:t>
      </w:r>
      <w:proofErr w:type="spellStart"/>
      <w:r w:rsidRPr="00CD677D">
        <w:rPr>
          <w:rFonts w:asciiTheme="minorHAnsi" w:hAnsiTheme="minorHAnsi"/>
          <w:sz w:val="22"/>
          <w:szCs w:val="22"/>
        </w:rPr>
        <w:t>unreferences</w:t>
      </w:r>
      <w:proofErr w:type="spellEnd"/>
      <w:r w:rsidRPr="00CD677D">
        <w:rPr>
          <w:rFonts w:asciiTheme="minorHAnsi" w:hAnsiTheme="minorHAnsi"/>
          <w:sz w:val="22"/>
          <w:szCs w:val="22"/>
        </w:rPr>
        <w:t>:  Science, v. 185, p. 1003.</w:t>
      </w:r>
    </w:p>
    <w:p w14:paraId="05D6A1D0" w14:textId="77777777" w:rsidR="00780E73" w:rsidRPr="00CD677D" w:rsidRDefault="00780E73" w:rsidP="00834865">
      <w:pPr>
        <w:ind w:left="720" w:hanging="720"/>
        <w:rPr>
          <w:rFonts w:asciiTheme="minorHAnsi" w:hAnsiTheme="minorHAnsi"/>
          <w:sz w:val="22"/>
          <w:szCs w:val="22"/>
        </w:rPr>
      </w:pPr>
    </w:p>
    <w:p w14:paraId="160A6389" w14:textId="77777777" w:rsidR="00780E73" w:rsidRPr="00CD677D" w:rsidRDefault="00780E73" w:rsidP="00834865">
      <w:pPr>
        <w:pStyle w:val="FootnoteText"/>
        <w:ind w:left="720" w:hanging="720"/>
        <w:rPr>
          <w:rFonts w:asciiTheme="minorHAnsi" w:hAnsiTheme="minorHAnsi"/>
          <w:sz w:val="22"/>
          <w:szCs w:val="22"/>
        </w:rPr>
      </w:pPr>
      <w:r w:rsidRPr="00CD677D">
        <w:rPr>
          <w:rFonts w:asciiTheme="minorHAnsi" w:hAnsiTheme="minorHAnsi"/>
          <w:sz w:val="22"/>
          <w:szCs w:val="22"/>
        </w:rPr>
        <w:t>Bower, David W., 1985, Technical Communication in Industrial R&amp;D Groups: Unpublished S.B. Thesis, Massachusetts Institute of Technology.</w:t>
      </w:r>
    </w:p>
    <w:p w14:paraId="27993060" w14:textId="77777777" w:rsidR="00780E73" w:rsidRPr="00CD677D" w:rsidRDefault="00780E73" w:rsidP="00834865">
      <w:pPr>
        <w:pStyle w:val="Heading1"/>
        <w:ind w:left="720" w:hanging="720"/>
        <w:rPr>
          <w:rFonts w:asciiTheme="minorHAnsi" w:hAnsiTheme="minorHAnsi" w:cs="Times New Roman"/>
          <w:b w:val="0"/>
          <w:sz w:val="22"/>
          <w:szCs w:val="22"/>
        </w:rPr>
      </w:pPr>
      <w:r w:rsidRPr="00CD677D">
        <w:rPr>
          <w:rFonts w:asciiTheme="minorHAnsi" w:hAnsiTheme="minorHAnsi" w:cs="Times New Roman"/>
          <w:b w:val="0"/>
          <w:sz w:val="22"/>
          <w:szCs w:val="22"/>
        </w:rPr>
        <w:t xml:space="preserve">Clark, G. M., </w:t>
      </w:r>
      <w:proofErr w:type="spellStart"/>
      <w:r w:rsidRPr="00CD677D">
        <w:rPr>
          <w:rStyle w:val="searchterm0"/>
          <w:rFonts w:asciiTheme="minorHAnsi" w:hAnsiTheme="minorHAnsi" w:cs="Times New Roman"/>
          <w:b w:val="0"/>
          <w:sz w:val="22"/>
          <w:szCs w:val="22"/>
        </w:rPr>
        <w:t>Goolsby</w:t>
      </w:r>
      <w:proofErr w:type="spellEnd"/>
      <w:r w:rsidRPr="00CD677D">
        <w:rPr>
          <w:rFonts w:asciiTheme="minorHAnsi" w:hAnsiTheme="minorHAnsi" w:cs="Times New Roman"/>
          <w:b w:val="0"/>
          <w:sz w:val="22"/>
          <w:szCs w:val="22"/>
        </w:rPr>
        <w:t xml:space="preserve">, D. A., and W. A. </w:t>
      </w:r>
      <w:proofErr w:type="spellStart"/>
      <w:r w:rsidRPr="00CD677D">
        <w:rPr>
          <w:rFonts w:asciiTheme="minorHAnsi" w:hAnsiTheme="minorHAnsi" w:cs="Times New Roman"/>
          <w:b w:val="0"/>
          <w:sz w:val="22"/>
          <w:szCs w:val="22"/>
        </w:rPr>
        <w:t>Battaglin</w:t>
      </w:r>
      <w:proofErr w:type="spellEnd"/>
      <w:r w:rsidRPr="00CD677D">
        <w:rPr>
          <w:rFonts w:asciiTheme="minorHAnsi" w:hAnsiTheme="minorHAnsi" w:cs="Times New Roman"/>
          <w:b w:val="0"/>
          <w:sz w:val="22"/>
          <w:szCs w:val="22"/>
        </w:rPr>
        <w:t>, W. A., 1999, Seasonal and Annual Load of Herbicides from the Mississippi River Basin to the Gulf of Mexico:  Environmental Science and Technology, v. 33, no. 7, pp. 981-986.</w:t>
      </w:r>
    </w:p>
    <w:p w14:paraId="3AE18FCB" w14:textId="77777777" w:rsidR="00780E73" w:rsidRPr="00CD677D" w:rsidRDefault="00780E73" w:rsidP="00834865">
      <w:pPr>
        <w:ind w:left="720" w:hanging="720"/>
        <w:rPr>
          <w:rFonts w:asciiTheme="minorHAnsi" w:hAnsiTheme="minorHAnsi"/>
          <w:sz w:val="22"/>
          <w:szCs w:val="22"/>
        </w:rPr>
      </w:pPr>
    </w:p>
    <w:p w14:paraId="7A562C12" w14:textId="77777777" w:rsidR="00780E73" w:rsidRPr="00CD677D" w:rsidRDefault="00780E73" w:rsidP="00834865">
      <w:pPr>
        <w:ind w:left="720" w:hanging="720"/>
        <w:rPr>
          <w:rFonts w:asciiTheme="minorHAnsi" w:hAnsiTheme="minorHAnsi"/>
          <w:sz w:val="22"/>
          <w:szCs w:val="22"/>
        </w:rPr>
      </w:pPr>
      <w:r w:rsidRPr="00CD677D">
        <w:rPr>
          <w:rFonts w:asciiTheme="minorHAnsi" w:hAnsiTheme="minorHAnsi"/>
          <w:sz w:val="22"/>
          <w:szCs w:val="22"/>
        </w:rPr>
        <w:t xml:space="preserve">Cohen, Randy, </w:t>
      </w:r>
      <w:r w:rsidR="00241A38" w:rsidRPr="00CD677D">
        <w:rPr>
          <w:rFonts w:asciiTheme="minorHAnsi" w:hAnsiTheme="minorHAnsi"/>
          <w:sz w:val="22"/>
          <w:szCs w:val="22"/>
        </w:rPr>
        <w:t xml:space="preserve">May 9, </w:t>
      </w:r>
      <w:r w:rsidRPr="00CD677D">
        <w:rPr>
          <w:rFonts w:asciiTheme="minorHAnsi" w:hAnsiTheme="minorHAnsi"/>
          <w:sz w:val="22"/>
          <w:szCs w:val="22"/>
        </w:rPr>
        <w:t xml:space="preserve">2010, </w:t>
      </w:r>
      <w:r w:rsidR="000B264F" w:rsidRPr="00CD677D">
        <w:rPr>
          <w:rFonts w:asciiTheme="minorHAnsi" w:hAnsiTheme="minorHAnsi"/>
          <w:sz w:val="22"/>
          <w:szCs w:val="22"/>
        </w:rPr>
        <w:t>The Ethicist:  Working for Workers: New York Times (http://www.nytimes.com/2010/05/09/magazine/09FOB-Ethicist-t.html?ref=the_ethicist).</w:t>
      </w:r>
    </w:p>
    <w:p w14:paraId="56E599C3" w14:textId="77777777" w:rsidR="00780E73" w:rsidRPr="00CD677D" w:rsidRDefault="00780E73" w:rsidP="00834865">
      <w:pPr>
        <w:ind w:left="720" w:hanging="720"/>
        <w:rPr>
          <w:rFonts w:asciiTheme="minorHAnsi" w:hAnsiTheme="minorHAnsi"/>
          <w:sz w:val="22"/>
          <w:szCs w:val="22"/>
        </w:rPr>
      </w:pPr>
    </w:p>
    <w:p w14:paraId="4148A4FB" w14:textId="77777777" w:rsidR="00780E73" w:rsidRPr="00CD677D" w:rsidRDefault="00780E73" w:rsidP="00834865">
      <w:pPr>
        <w:ind w:left="720" w:hanging="720"/>
        <w:rPr>
          <w:rFonts w:asciiTheme="minorHAnsi" w:hAnsiTheme="minorHAnsi"/>
          <w:sz w:val="22"/>
          <w:szCs w:val="22"/>
        </w:rPr>
      </w:pPr>
      <w:r w:rsidRPr="00CD677D">
        <w:rPr>
          <w:rFonts w:asciiTheme="minorHAnsi" w:hAnsiTheme="minorHAnsi"/>
          <w:sz w:val="22"/>
          <w:szCs w:val="22"/>
        </w:rPr>
        <w:t>Kennedy, Theodore C., 2006, The “Value-Added” approach to engineering education:  An industry perspective:  The Bridge [National Academy of Engineering], v. 26, no. 2., pp. 14-16.</w:t>
      </w:r>
    </w:p>
    <w:p w14:paraId="1AEE148B" w14:textId="77777777" w:rsidR="0092353F" w:rsidRPr="00CD677D" w:rsidRDefault="0092353F" w:rsidP="00834865">
      <w:pPr>
        <w:ind w:left="720" w:hanging="720"/>
        <w:rPr>
          <w:rFonts w:asciiTheme="minorHAnsi" w:hAnsiTheme="minorHAnsi"/>
          <w:sz w:val="22"/>
          <w:szCs w:val="22"/>
        </w:rPr>
      </w:pPr>
    </w:p>
    <w:p w14:paraId="3A96C66E" w14:textId="77777777" w:rsidR="0092353F" w:rsidRPr="00CD677D" w:rsidRDefault="0092353F" w:rsidP="00834865">
      <w:pPr>
        <w:ind w:left="720" w:hanging="720"/>
        <w:rPr>
          <w:rFonts w:asciiTheme="minorHAnsi" w:hAnsiTheme="minorHAnsi"/>
          <w:sz w:val="22"/>
          <w:szCs w:val="22"/>
        </w:rPr>
      </w:pPr>
      <w:proofErr w:type="spellStart"/>
      <w:r w:rsidRPr="00CD677D">
        <w:rPr>
          <w:rFonts w:asciiTheme="minorHAnsi" w:hAnsiTheme="minorHAnsi"/>
          <w:sz w:val="22"/>
          <w:szCs w:val="22"/>
        </w:rPr>
        <w:t>Landes</w:t>
      </w:r>
      <w:proofErr w:type="spellEnd"/>
      <w:r w:rsidRPr="00CD677D">
        <w:rPr>
          <w:rFonts w:asciiTheme="minorHAnsi" w:hAnsiTheme="minorHAnsi"/>
          <w:sz w:val="22"/>
          <w:szCs w:val="22"/>
        </w:rPr>
        <w:t xml:space="preserve">, K. K., 1951, </w:t>
      </w:r>
      <w:proofErr w:type="gramStart"/>
      <w:r w:rsidRPr="00CD677D">
        <w:rPr>
          <w:rFonts w:asciiTheme="minorHAnsi" w:hAnsiTheme="minorHAnsi"/>
          <w:sz w:val="22"/>
          <w:szCs w:val="22"/>
        </w:rPr>
        <w:t>A</w:t>
      </w:r>
      <w:proofErr w:type="gramEnd"/>
      <w:r w:rsidRPr="00CD677D">
        <w:rPr>
          <w:rFonts w:asciiTheme="minorHAnsi" w:hAnsiTheme="minorHAnsi"/>
          <w:sz w:val="22"/>
          <w:szCs w:val="22"/>
        </w:rPr>
        <w:t xml:space="preserve"> scrutiny of the abstract:  Bulletin of the American Association of Petroleum Geologists, v. 35, no. 7, p. 1660</w:t>
      </w:r>
    </w:p>
    <w:p w14:paraId="45472AB3" w14:textId="77777777" w:rsidR="000B264F" w:rsidRPr="00CD677D" w:rsidRDefault="000B264F" w:rsidP="00834865">
      <w:pPr>
        <w:ind w:left="720" w:hanging="720"/>
        <w:rPr>
          <w:rFonts w:asciiTheme="minorHAnsi" w:hAnsiTheme="minorHAnsi"/>
          <w:sz w:val="22"/>
          <w:szCs w:val="22"/>
        </w:rPr>
      </w:pPr>
    </w:p>
    <w:p w14:paraId="563DEC78" w14:textId="77777777" w:rsidR="000B264F" w:rsidRPr="00CD677D" w:rsidRDefault="000B264F" w:rsidP="00834865">
      <w:pPr>
        <w:ind w:left="720" w:hanging="720"/>
        <w:rPr>
          <w:rFonts w:asciiTheme="minorHAnsi" w:hAnsiTheme="minorHAnsi"/>
          <w:sz w:val="22"/>
          <w:szCs w:val="22"/>
        </w:rPr>
      </w:pPr>
      <w:r w:rsidRPr="00CD677D">
        <w:rPr>
          <w:rFonts w:asciiTheme="minorHAnsi" w:hAnsiTheme="minorHAnsi"/>
          <w:sz w:val="22"/>
          <w:szCs w:val="22"/>
        </w:rPr>
        <w:t>Schreiber, E., and Anderson</w:t>
      </w:r>
      <w:r w:rsidR="00AA3696" w:rsidRPr="00CD677D">
        <w:rPr>
          <w:rFonts w:asciiTheme="minorHAnsi" w:hAnsiTheme="minorHAnsi"/>
          <w:sz w:val="22"/>
          <w:szCs w:val="22"/>
        </w:rPr>
        <w:t>, O. L</w:t>
      </w:r>
      <w:r w:rsidRPr="00CD677D">
        <w:rPr>
          <w:rFonts w:asciiTheme="minorHAnsi" w:hAnsiTheme="minorHAnsi"/>
          <w:sz w:val="22"/>
          <w:szCs w:val="22"/>
        </w:rPr>
        <w:t>., 1970, Properties and composition of lunar materials:  Earth analogies:  Science, v. 168, pp. 1579-80.</w:t>
      </w:r>
    </w:p>
    <w:p w14:paraId="20A59076" w14:textId="4417195E" w:rsidR="00BF1E08" w:rsidRPr="00CD677D" w:rsidRDefault="005F698A" w:rsidP="00BF1E08">
      <w:pPr>
        <w:rPr>
          <w:rFonts w:asciiTheme="minorHAnsi" w:hAnsiTheme="minorHAnsi"/>
          <w:b/>
          <w:sz w:val="22"/>
          <w:szCs w:val="22"/>
        </w:rPr>
      </w:pPr>
      <w:r w:rsidRPr="00CD677D">
        <w:rPr>
          <w:rFonts w:asciiTheme="minorHAnsi" w:hAnsiTheme="minorHAnsi"/>
          <w:sz w:val="22"/>
          <w:szCs w:val="22"/>
        </w:rPr>
        <w:br w:type="page"/>
      </w:r>
      <w:r w:rsidR="00BF1E08" w:rsidRPr="00CD677D">
        <w:rPr>
          <w:rFonts w:asciiTheme="minorHAnsi" w:hAnsiTheme="minorHAnsi"/>
          <w:b/>
          <w:sz w:val="22"/>
          <w:szCs w:val="22"/>
        </w:rPr>
        <w:lastRenderedPageBreak/>
        <w:t>13.0   Turn-in Checklist</w:t>
      </w:r>
    </w:p>
    <w:p w14:paraId="0AA3C2AE" w14:textId="77777777" w:rsidR="00BF1E08" w:rsidRPr="00CD677D" w:rsidRDefault="00BF1E08" w:rsidP="00BF1E08">
      <w:pPr>
        <w:rPr>
          <w:rFonts w:asciiTheme="minorHAnsi" w:hAnsiTheme="minorHAnsi"/>
          <w:b/>
          <w:sz w:val="22"/>
          <w:szCs w:val="22"/>
        </w:rPr>
      </w:pPr>
    </w:p>
    <w:p w14:paraId="47704F73" w14:textId="1098EA43" w:rsidR="007435A8" w:rsidRPr="00CD677D" w:rsidRDefault="007435A8" w:rsidP="007435A8">
      <w:pPr>
        <w:rPr>
          <w:rFonts w:asciiTheme="minorHAnsi" w:hAnsiTheme="minorHAnsi" w:cs="Times New Roman"/>
          <w:sz w:val="22"/>
          <w:szCs w:val="22"/>
        </w:rPr>
      </w:pPr>
      <w:r w:rsidRPr="00CD677D">
        <w:rPr>
          <w:rFonts w:asciiTheme="minorHAnsi" w:hAnsiTheme="minorHAnsi" w:cs="Times New Roman"/>
          <w:sz w:val="22"/>
          <w:szCs w:val="22"/>
        </w:rPr>
        <w:t>ENGR 183EW Homework Summary</w:t>
      </w:r>
      <w:r w:rsidRPr="00CD677D">
        <w:rPr>
          <w:rFonts w:asciiTheme="minorHAnsi" w:hAnsiTheme="minorHAnsi" w:cs="Times New Roman"/>
          <w:sz w:val="22"/>
          <w:szCs w:val="22"/>
        </w:rPr>
        <w:tab/>
      </w:r>
      <w:r w:rsidRPr="00CD677D">
        <w:rPr>
          <w:rFonts w:asciiTheme="minorHAnsi" w:hAnsiTheme="minorHAnsi" w:cs="Times New Roman"/>
          <w:sz w:val="22"/>
          <w:szCs w:val="22"/>
        </w:rPr>
        <w:tab/>
      </w:r>
      <w:r w:rsidRPr="00CD677D">
        <w:rPr>
          <w:rFonts w:asciiTheme="minorHAnsi" w:hAnsiTheme="minorHAnsi" w:cs="Times New Roman"/>
          <w:sz w:val="22"/>
          <w:szCs w:val="22"/>
        </w:rPr>
        <w:tab/>
      </w:r>
      <w:r w:rsidR="00620865">
        <w:rPr>
          <w:rFonts w:asciiTheme="minorHAnsi" w:hAnsiTheme="minorHAnsi" w:cs="Times New Roman"/>
          <w:sz w:val="22"/>
          <w:szCs w:val="22"/>
        </w:rPr>
        <w:t>Summer Session</w:t>
      </w:r>
      <w:r w:rsidR="00AB5437">
        <w:rPr>
          <w:rFonts w:asciiTheme="minorHAnsi" w:hAnsiTheme="minorHAnsi" w:cs="Times New Roman"/>
          <w:sz w:val="22"/>
          <w:szCs w:val="22"/>
        </w:rPr>
        <w:t>, 2017</w:t>
      </w:r>
    </w:p>
    <w:p w14:paraId="3AA4B822" w14:textId="77777777" w:rsidR="008B5D49" w:rsidRPr="00CD677D" w:rsidRDefault="008B5D49" w:rsidP="007435A8">
      <w:pPr>
        <w:rPr>
          <w:rFonts w:asciiTheme="minorHAnsi" w:hAnsiTheme="minorHAnsi"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530"/>
        <w:gridCol w:w="3330"/>
        <w:gridCol w:w="1237"/>
        <w:gridCol w:w="1103"/>
        <w:gridCol w:w="1098"/>
      </w:tblGrid>
      <w:tr w:rsidR="007435A8" w:rsidRPr="00B7330A" w14:paraId="1EE4C95C" w14:textId="77777777" w:rsidTr="00B7330A">
        <w:tc>
          <w:tcPr>
            <w:tcW w:w="1278" w:type="dxa"/>
            <w:tcBorders>
              <w:top w:val="single" w:sz="4" w:space="0" w:color="auto"/>
              <w:left w:val="single" w:sz="4" w:space="0" w:color="auto"/>
              <w:bottom w:val="single" w:sz="4" w:space="0" w:color="auto"/>
              <w:right w:val="single" w:sz="4" w:space="0" w:color="auto"/>
            </w:tcBorders>
            <w:shd w:val="clear" w:color="auto" w:fill="auto"/>
            <w:hideMark/>
          </w:tcPr>
          <w:p w14:paraId="5C38C385" w14:textId="77777777" w:rsidR="007435A8" w:rsidRPr="00B7330A" w:rsidRDefault="007435A8" w:rsidP="002A38DF">
            <w:pPr>
              <w:jc w:val="center"/>
              <w:rPr>
                <w:rFonts w:asciiTheme="minorHAnsi" w:hAnsiTheme="minorHAnsi" w:cs="Times New Roman"/>
                <w:b/>
                <w:sz w:val="20"/>
                <w:szCs w:val="20"/>
              </w:rPr>
            </w:pPr>
            <w:r w:rsidRPr="00B7330A">
              <w:rPr>
                <w:rFonts w:asciiTheme="minorHAnsi" w:hAnsiTheme="minorHAnsi" w:cs="Times New Roman"/>
                <w:b/>
                <w:sz w:val="20"/>
                <w:szCs w:val="20"/>
              </w:rPr>
              <w:t>Assigned in Discussion</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14:paraId="08B1B6FC" w14:textId="77777777" w:rsidR="007435A8" w:rsidRPr="00B7330A" w:rsidRDefault="007435A8" w:rsidP="002A38DF">
            <w:pPr>
              <w:jc w:val="center"/>
              <w:rPr>
                <w:rFonts w:asciiTheme="minorHAnsi" w:hAnsiTheme="minorHAnsi" w:cs="Times New Roman"/>
                <w:b/>
                <w:sz w:val="20"/>
                <w:szCs w:val="20"/>
              </w:rPr>
            </w:pPr>
            <w:r w:rsidRPr="00B7330A">
              <w:rPr>
                <w:rFonts w:asciiTheme="minorHAnsi" w:hAnsiTheme="minorHAnsi" w:cs="Times New Roman"/>
                <w:b/>
                <w:sz w:val="20"/>
                <w:szCs w:val="20"/>
              </w:rPr>
              <w:t>Due in Discussion</w:t>
            </w: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14:paraId="24C5AA14" w14:textId="77777777" w:rsidR="007435A8" w:rsidRPr="00B7330A" w:rsidRDefault="007435A8" w:rsidP="002A38DF">
            <w:pPr>
              <w:jc w:val="center"/>
              <w:rPr>
                <w:rFonts w:asciiTheme="minorHAnsi" w:hAnsiTheme="minorHAnsi" w:cs="Times New Roman"/>
                <w:b/>
                <w:sz w:val="20"/>
                <w:szCs w:val="20"/>
              </w:rPr>
            </w:pPr>
            <w:r w:rsidRPr="00B7330A">
              <w:rPr>
                <w:rFonts w:asciiTheme="minorHAnsi" w:hAnsiTheme="minorHAnsi" w:cs="Times New Roman"/>
                <w:b/>
                <w:sz w:val="20"/>
                <w:szCs w:val="20"/>
              </w:rPr>
              <w:t>Assignment Name</w:t>
            </w:r>
          </w:p>
        </w:tc>
        <w:tc>
          <w:tcPr>
            <w:tcW w:w="1237" w:type="dxa"/>
            <w:tcBorders>
              <w:top w:val="single" w:sz="4" w:space="0" w:color="auto"/>
              <w:left w:val="single" w:sz="4" w:space="0" w:color="auto"/>
              <w:bottom w:val="single" w:sz="4" w:space="0" w:color="auto"/>
              <w:right w:val="single" w:sz="4" w:space="0" w:color="auto"/>
            </w:tcBorders>
            <w:shd w:val="clear" w:color="auto" w:fill="auto"/>
            <w:hideMark/>
          </w:tcPr>
          <w:p w14:paraId="4E1A9483" w14:textId="77777777" w:rsidR="007435A8" w:rsidRPr="00B7330A" w:rsidRDefault="007435A8" w:rsidP="002A38DF">
            <w:pPr>
              <w:jc w:val="center"/>
              <w:rPr>
                <w:rFonts w:asciiTheme="minorHAnsi" w:hAnsiTheme="minorHAnsi" w:cs="Times New Roman"/>
                <w:b/>
                <w:sz w:val="20"/>
                <w:szCs w:val="20"/>
              </w:rPr>
            </w:pPr>
            <w:r w:rsidRPr="00B7330A">
              <w:rPr>
                <w:rFonts w:asciiTheme="minorHAnsi" w:hAnsiTheme="minorHAnsi" w:cs="Times New Roman"/>
                <w:b/>
                <w:sz w:val="20"/>
                <w:szCs w:val="20"/>
              </w:rPr>
              <w:t xml:space="preserve">No. </w:t>
            </w:r>
            <w:proofErr w:type="gramStart"/>
            <w:r w:rsidRPr="00B7330A">
              <w:rPr>
                <w:rFonts w:asciiTheme="minorHAnsi" w:hAnsiTheme="minorHAnsi" w:cs="Times New Roman"/>
                <w:b/>
                <w:sz w:val="20"/>
                <w:szCs w:val="20"/>
              </w:rPr>
              <w:t>of</w:t>
            </w:r>
            <w:proofErr w:type="gramEnd"/>
            <w:r w:rsidRPr="00B7330A">
              <w:rPr>
                <w:rFonts w:asciiTheme="minorHAnsi" w:hAnsiTheme="minorHAnsi" w:cs="Times New Roman"/>
                <w:b/>
                <w:sz w:val="20"/>
                <w:szCs w:val="20"/>
              </w:rPr>
              <w:t xml:space="preserve"> Hard Copies</w:t>
            </w:r>
          </w:p>
        </w:tc>
        <w:tc>
          <w:tcPr>
            <w:tcW w:w="1103" w:type="dxa"/>
            <w:tcBorders>
              <w:top w:val="single" w:sz="4" w:space="0" w:color="auto"/>
              <w:left w:val="single" w:sz="4" w:space="0" w:color="auto"/>
              <w:bottom w:val="single" w:sz="4" w:space="0" w:color="auto"/>
              <w:right w:val="single" w:sz="4" w:space="0" w:color="auto"/>
            </w:tcBorders>
            <w:shd w:val="clear" w:color="auto" w:fill="auto"/>
            <w:hideMark/>
          </w:tcPr>
          <w:p w14:paraId="6CC037DC" w14:textId="77777777" w:rsidR="007435A8" w:rsidRPr="00B7330A" w:rsidRDefault="007435A8" w:rsidP="002A38DF">
            <w:pPr>
              <w:jc w:val="center"/>
              <w:rPr>
                <w:rFonts w:asciiTheme="minorHAnsi" w:hAnsiTheme="minorHAnsi" w:cs="Times New Roman"/>
                <w:b/>
                <w:sz w:val="20"/>
                <w:szCs w:val="20"/>
              </w:rPr>
            </w:pPr>
            <w:r w:rsidRPr="00B7330A">
              <w:rPr>
                <w:rFonts w:asciiTheme="minorHAnsi" w:hAnsiTheme="minorHAnsi" w:cs="Times New Roman"/>
                <w:b/>
                <w:sz w:val="20"/>
                <w:szCs w:val="20"/>
              </w:rPr>
              <w:t>Soft Copy?</w:t>
            </w:r>
          </w:p>
        </w:tc>
        <w:tc>
          <w:tcPr>
            <w:tcW w:w="1098" w:type="dxa"/>
            <w:tcBorders>
              <w:top w:val="single" w:sz="4" w:space="0" w:color="auto"/>
              <w:left w:val="single" w:sz="4" w:space="0" w:color="auto"/>
              <w:bottom w:val="single" w:sz="4" w:space="0" w:color="auto"/>
              <w:right w:val="single" w:sz="4" w:space="0" w:color="auto"/>
            </w:tcBorders>
            <w:shd w:val="clear" w:color="auto" w:fill="auto"/>
            <w:hideMark/>
          </w:tcPr>
          <w:p w14:paraId="252BDDB2" w14:textId="77777777" w:rsidR="007435A8" w:rsidRPr="00B7330A" w:rsidRDefault="007435A8" w:rsidP="002A38DF">
            <w:pPr>
              <w:jc w:val="center"/>
              <w:rPr>
                <w:rFonts w:asciiTheme="minorHAnsi" w:hAnsiTheme="minorHAnsi" w:cs="Times New Roman"/>
                <w:b/>
                <w:sz w:val="20"/>
                <w:szCs w:val="20"/>
              </w:rPr>
            </w:pPr>
            <w:proofErr w:type="spellStart"/>
            <w:r w:rsidRPr="00B7330A">
              <w:rPr>
                <w:rFonts w:asciiTheme="minorHAnsi" w:hAnsiTheme="minorHAnsi" w:cs="Times New Roman"/>
                <w:b/>
                <w:sz w:val="20"/>
                <w:szCs w:val="20"/>
              </w:rPr>
              <w:t>Turnitin</w:t>
            </w:r>
            <w:proofErr w:type="spellEnd"/>
            <w:r w:rsidRPr="00B7330A">
              <w:rPr>
                <w:rFonts w:asciiTheme="minorHAnsi" w:hAnsiTheme="minorHAnsi" w:cs="Times New Roman"/>
                <w:b/>
                <w:sz w:val="20"/>
                <w:szCs w:val="20"/>
              </w:rPr>
              <w:t>?</w:t>
            </w:r>
          </w:p>
        </w:tc>
      </w:tr>
      <w:tr w:rsidR="000A7DC5" w:rsidRPr="00B7330A" w14:paraId="057C5C57" w14:textId="77777777" w:rsidTr="00B7330A">
        <w:tc>
          <w:tcPr>
            <w:tcW w:w="1278" w:type="dxa"/>
            <w:tcBorders>
              <w:top w:val="single" w:sz="4" w:space="0" w:color="auto"/>
              <w:left w:val="single" w:sz="4" w:space="0" w:color="auto"/>
              <w:bottom w:val="single" w:sz="4" w:space="0" w:color="auto"/>
              <w:right w:val="single" w:sz="4" w:space="0" w:color="auto"/>
            </w:tcBorders>
            <w:shd w:val="clear" w:color="auto" w:fill="auto"/>
          </w:tcPr>
          <w:p w14:paraId="31C3CB50" w14:textId="0EEF3273" w:rsidR="000A7DC5" w:rsidRPr="00B7330A" w:rsidRDefault="000A7DC5">
            <w:pPr>
              <w:rPr>
                <w:rFonts w:asciiTheme="minorHAnsi" w:hAnsiTheme="minorHAnsi" w:cs="Times New Roman"/>
                <w:sz w:val="20"/>
                <w:szCs w:val="20"/>
              </w:rPr>
            </w:pPr>
            <w:r>
              <w:rPr>
                <w:rFonts w:asciiTheme="minorHAnsi" w:hAnsiTheme="minorHAnsi" w:cs="Times New Roman"/>
                <w:sz w:val="20"/>
                <w:szCs w:val="20"/>
              </w:rPr>
              <w:t>Week 1</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40FD11F" w14:textId="77777777" w:rsidR="000A7DC5" w:rsidRPr="000A7DC5" w:rsidRDefault="000A7DC5">
            <w:pPr>
              <w:rPr>
                <w:rFonts w:asciiTheme="minorHAnsi" w:hAnsiTheme="minorHAnsi" w:cs="Times New Roman"/>
                <w:b/>
                <w:sz w:val="20"/>
                <w:szCs w:val="20"/>
              </w:rPr>
            </w:pPr>
            <w:r w:rsidRPr="000A7DC5">
              <w:rPr>
                <w:rFonts w:asciiTheme="minorHAnsi" w:hAnsiTheme="minorHAnsi" w:cs="Times New Roman"/>
                <w:b/>
                <w:sz w:val="20"/>
                <w:szCs w:val="20"/>
              </w:rPr>
              <w:t>Week 1</w:t>
            </w:r>
          </w:p>
          <w:p w14:paraId="3F5B9C1F" w14:textId="27C74808" w:rsidR="000A7DC5" w:rsidRPr="000A7DC5" w:rsidRDefault="00776B50">
            <w:pPr>
              <w:rPr>
                <w:rFonts w:asciiTheme="minorHAnsi" w:hAnsiTheme="minorHAnsi" w:cs="Times New Roman"/>
                <w:b/>
                <w:sz w:val="20"/>
                <w:szCs w:val="20"/>
              </w:rPr>
            </w:pPr>
            <w:r>
              <w:rPr>
                <w:rFonts w:asciiTheme="minorHAnsi" w:hAnsiTheme="minorHAnsi" w:cs="Times New Roman"/>
                <w:b/>
                <w:sz w:val="20"/>
                <w:szCs w:val="20"/>
              </w:rPr>
              <w:t>(June 26-30</w:t>
            </w:r>
            <w:r w:rsidR="000A7DC5" w:rsidRPr="000A7DC5">
              <w:rPr>
                <w:rFonts w:asciiTheme="minorHAnsi" w:hAnsiTheme="minorHAnsi" w:cs="Times New Roman"/>
                <w:b/>
                <w:sz w:val="20"/>
                <w:szCs w:val="20"/>
              </w:rPr>
              <w:t>)</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881315C" w14:textId="08FD03B3" w:rsidR="000A7DC5" w:rsidRPr="00B7330A" w:rsidRDefault="000A7DC5" w:rsidP="002A38DF">
            <w:pPr>
              <w:spacing w:after="120"/>
              <w:rPr>
                <w:rFonts w:asciiTheme="minorHAnsi" w:hAnsiTheme="minorHAnsi" w:cs="Times New Roman"/>
                <w:sz w:val="20"/>
                <w:szCs w:val="20"/>
              </w:rPr>
            </w:pPr>
            <w:r>
              <w:rPr>
                <w:rFonts w:asciiTheme="minorHAnsi" w:hAnsiTheme="minorHAnsi" w:cs="Times New Roman"/>
                <w:sz w:val="20"/>
                <w:szCs w:val="20"/>
              </w:rPr>
              <w:t>Autobiography</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4F4F5B5B" w14:textId="6D839A5B" w:rsidR="000A7DC5" w:rsidRPr="00B7330A" w:rsidRDefault="000A7DC5">
            <w:pPr>
              <w:rPr>
                <w:rFonts w:asciiTheme="minorHAnsi" w:hAnsiTheme="minorHAnsi" w:cs="Times New Roman"/>
                <w:sz w:val="20"/>
                <w:szCs w:val="20"/>
              </w:rPr>
            </w:pPr>
            <w:r>
              <w:rPr>
                <w:rFonts w:asciiTheme="minorHAnsi" w:hAnsiTheme="minorHAnsi" w:cs="Times New Roman"/>
                <w:sz w:val="20"/>
                <w:szCs w:val="20"/>
              </w:rPr>
              <w:t>2</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2709018" w14:textId="6CC574F7" w:rsidR="000A7DC5" w:rsidRPr="00B7330A" w:rsidRDefault="000A7DC5">
            <w:pPr>
              <w:rPr>
                <w:rFonts w:asciiTheme="minorHAnsi" w:hAnsiTheme="minorHAnsi" w:cs="Times New Roman"/>
                <w:sz w:val="20"/>
                <w:szCs w:val="20"/>
              </w:rPr>
            </w:pPr>
            <w:r>
              <w:rPr>
                <w:rFonts w:asciiTheme="minorHAnsi" w:hAnsiTheme="minorHAnsi" w:cs="Times New Roman"/>
                <w:sz w:val="20"/>
                <w:szCs w:val="20"/>
              </w:rPr>
              <w:t>Yes</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2354C0FD" w14:textId="6E2514C0" w:rsidR="000A7DC5" w:rsidRPr="00B7330A" w:rsidRDefault="000A7DC5">
            <w:pPr>
              <w:rPr>
                <w:rFonts w:asciiTheme="minorHAnsi" w:hAnsiTheme="minorHAnsi" w:cs="Times New Roman"/>
                <w:sz w:val="20"/>
                <w:szCs w:val="20"/>
              </w:rPr>
            </w:pPr>
            <w:r>
              <w:rPr>
                <w:rFonts w:asciiTheme="minorHAnsi" w:hAnsiTheme="minorHAnsi" w:cs="Times New Roman"/>
                <w:sz w:val="20"/>
                <w:szCs w:val="20"/>
              </w:rPr>
              <w:t>Yes</w:t>
            </w:r>
          </w:p>
        </w:tc>
      </w:tr>
      <w:tr w:rsidR="007435A8" w:rsidRPr="00B7330A" w14:paraId="3C43B40F" w14:textId="77777777" w:rsidTr="00B7330A">
        <w:tc>
          <w:tcPr>
            <w:tcW w:w="1278" w:type="dxa"/>
            <w:tcBorders>
              <w:top w:val="single" w:sz="4" w:space="0" w:color="auto"/>
              <w:left w:val="single" w:sz="4" w:space="0" w:color="auto"/>
              <w:bottom w:val="single" w:sz="4" w:space="0" w:color="auto"/>
              <w:right w:val="single" w:sz="4" w:space="0" w:color="auto"/>
            </w:tcBorders>
            <w:shd w:val="clear" w:color="auto" w:fill="auto"/>
            <w:hideMark/>
          </w:tcPr>
          <w:p w14:paraId="4A0DA424" w14:textId="77777777" w:rsidR="007435A8" w:rsidRPr="00B7330A" w:rsidRDefault="007435A8">
            <w:pPr>
              <w:rPr>
                <w:rFonts w:asciiTheme="minorHAnsi" w:hAnsiTheme="minorHAnsi" w:cs="Times New Roman"/>
                <w:sz w:val="20"/>
                <w:szCs w:val="20"/>
              </w:rPr>
            </w:pPr>
            <w:r w:rsidRPr="00B7330A">
              <w:rPr>
                <w:rFonts w:asciiTheme="minorHAnsi" w:hAnsiTheme="minorHAnsi" w:cs="Times New Roman"/>
                <w:sz w:val="20"/>
                <w:szCs w:val="20"/>
              </w:rPr>
              <w:t>Week 1</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14:paraId="085ECB21" w14:textId="77777777" w:rsidR="007435A8" w:rsidRPr="000A7DC5" w:rsidRDefault="007435A8">
            <w:pPr>
              <w:rPr>
                <w:rFonts w:asciiTheme="minorHAnsi" w:hAnsiTheme="minorHAnsi" w:cs="Times New Roman"/>
                <w:b/>
                <w:sz w:val="20"/>
                <w:szCs w:val="20"/>
              </w:rPr>
            </w:pPr>
            <w:r w:rsidRPr="000A7DC5">
              <w:rPr>
                <w:rFonts w:asciiTheme="minorHAnsi" w:hAnsiTheme="minorHAnsi" w:cs="Times New Roman"/>
                <w:b/>
                <w:sz w:val="20"/>
                <w:szCs w:val="20"/>
              </w:rPr>
              <w:t>Week 2</w:t>
            </w:r>
          </w:p>
          <w:p w14:paraId="37A3607E" w14:textId="0DD1F433" w:rsidR="00FC3373" w:rsidRPr="000A7DC5" w:rsidRDefault="00776B50">
            <w:pPr>
              <w:rPr>
                <w:rFonts w:asciiTheme="minorHAnsi" w:hAnsiTheme="minorHAnsi" w:cs="Times New Roman"/>
                <w:b/>
                <w:sz w:val="20"/>
                <w:szCs w:val="20"/>
                <w:highlight w:val="yellow"/>
              </w:rPr>
            </w:pPr>
            <w:r>
              <w:rPr>
                <w:rFonts w:asciiTheme="minorHAnsi" w:hAnsiTheme="minorHAnsi" w:cs="Times New Roman"/>
                <w:b/>
                <w:sz w:val="20"/>
                <w:szCs w:val="20"/>
              </w:rPr>
              <w:t>(July 3-July 7</w:t>
            </w:r>
            <w:r w:rsidR="00FC3373" w:rsidRPr="000A7DC5">
              <w:rPr>
                <w:rFonts w:asciiTheme="minorHAnsi" w:hAnsiTheme="minorHAnsi" w:cs="Times New Roman"/>
                <w:b/>
                <w:sz w:val="20"/>
                <w:szCs w:val="20"/>
              </w:rPr>
              <w:t>)</w:t>
            </w: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14:paraId="11B9A1C2" w14:textId="77777777" w:rsidR="007435A8" w:rsidRPr="00B7330A" w:rsidRDefault="00E5066F" w:rsidP="002A38DF">
            <w:pPr>
              <w:spacing w:after="120"/>
              <w:rPr>
                <w:rFonts w:asciiTheme="minorHAnsi" w:hAnsiTheme="minorHAnsi" w:cs="Times New Roman"/>
                <w:sz w:val="20"/>
                <w:szCs w:val="20"/>
              </w:rPr>
            </w:pPr>
            <w:r w:rsidRPr="00B7330A">
              <w:rPr>
                <w:rFonts w:asciiTheme="minorHAnsi" w:hAnsiTheme="minorHAnsi" w:cs="Times New Roman"/>
                <w:sz w:val="20"/>
                <w:szCs w:val="20"/>
              </w:rPr>
              <w:t>ECS</w:t>
            </w:r>
            <w:r w:rsidR="007435A8" w:rsidRPr="00B7330A">
              <w:rPr>
                <w:rFonts w:asciiTheme="minorHAnsi" w:hAnsiTheme="minorHAnsi" w:cs="Times New Roman"/>
                <w:sz w:val="20"/>
                <w:szCs w:val="20"/>
              </w:rPr>
              <w:t xml:space="preserve"> Problem Statement, Outline, and References</w:t>
            </w:r>
          </w:p>
          <w:p w14:paraId="197F5D1B"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Individual Results of Library Search on Team Topic</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46238F2D" w14:textId="77777777" w:rsidR="007435A8" w:rsidRPr="00B7330A" w:rsidRDefault="007435A8">
            <w:pPr>
              <w:rPr>
                <w:rFonts w:asciiTheme="minorHAnsi" w:hAnsiTheme="minorHAnsi" w:cs="Times New Roman"/>
                <w:sz w:val="20"/>
                <w:szCs w:val="20"/>
              </w:rPr>
            </w:pPr>
            <w:r w:rsidRPr="00B7330A">
              <w:rPr>
                <w:rFonts w:asciiTheme="minorHAnsi" w:hAnsiTheme="minorHAnsi" w:cs="Times New Roman"/>
                <w:sz w:val="20"/>
                <w:szCs w:val="20"/>
              </w:rPr>
              <w:t>5</w:t>
            </w:r>
          </w:p>
          <w:p w14:paraId="5D389E4B" w14:textId="77777777" w:rsidR="007435A8" w:rsidRPr="00B7330A" w:rsidRDefault="007435A8" w:rsidP="002A38DF">
            <w:pPr>
              <w:spacing w:after="120"/>
              <w:rPr>
                <w:rFonts w:asciiTheme="minorHAnsi" w:hAnsiTheme="minorHAnsi" w:cs="Times New Roman"/>
                <w:sz w:val="20"/>
                <w:szCs w:val="20"/>
              </w:rPr>
            </w:pPr>
          </w:p>
          <w:p w14:paraId="601D8121"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66EFBFAE" w14:textId="2B920187" w:rsidR="007435A8" w:rsidRPr="00B7330A" w:rsidRDefault="00EE75B8">
            <w:pPr>
              <w:rPr>
                <w:rFonts w:asciiTheme="minorHAnsi" w:hAnsiTheme="minorHAnsi" w:cs="Times New Roman"/>
                <w:sz w:val="20"/>
                <w:szCs w:val="20"/>
              </w:rPr>
            </w:pPr>
            <w:r>
              <w:rPr>
                <w:rFonts w:asciiTheme="minorHAnsi" w:hAnsiTheme="minorHAnsi" w:cs="Times New Roman"/>
                <w:sz w:val="20"/>
                <w:szCs w:val="20"/>
              </w:rPr>
              <w:t>Yes&gt;</w:t>
            </w:r>
          </w:p>
          <w:p w14:paraId="1699573F" w14:textId="77777777" w:rsidR="007435A8" w:rsidRPr="00B7330A" w:rsidRDefault="007435A8" w:rsidP="002A38DF">
            <w:pPr>
              <w:spacing w:after="120"/>
              <w:rPr>
                <w:rFonts w:asciiTheme="minorHAnsi" w:hAnsiTheme="minorHAnsi" w:cs="Times New Roman"/>
                <w:sz w:val="20"/>
                <w:szCs w:val="20"/>
              </w:rPr>
            </w:pPr>
          </w:p>
          <w:p w14:paraId="13B4C7FB" w14:textId="77777777" w:rsidR="007435A8" w:rsidRPr="00B7330A" w:rsidRDefault="007435A8">
            <w:pPr>
              <w:rPr>
                <w:rFonts w:asciiTheme="minorHAnsi" w:hAnsiTheme="minorHAnsi" w:cs="Times New Roman"/>
                <w:sz w:val="20"/>
                <w:szCs w:val="20"/>
              </w:rPr>
            </w:pPr>
            <w:r w:rsidRPr="00B7330A">
              <w:rPr>
                <w:rFonts w:asciiTheme="minorHAnsi" w:hAnsiTheme="minorHAnsi" w:cs="Times New Roman"/>
                <w:sz w:val="20"/>
                <w:szCs w:val="20"/>
              </w:rPr>
              <w:t>No</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1968B596" w14:textId="77777777" w:rsidR="007435A8" w:rsidRPr="00B7330A" w:rsidRDefault="00BC1FCE">
            <w:pPr>
              <w:rPr>
                <w:rFonts w:asciiTheme="minorHAnsi" w:hAnsiTheme="minorHAnsi" w:cs="Times New Roman"/>
                <w:sz w:val="20"/>
                <w:szCs w:val="20"/>
              </w:rPr>
            </w:pPr>
            <w:r w:rsidRPr="00B7330A">
              <w:rPr>
                <w:rFonts w:asciiTheme="minorHAnsi" w:hAnsiTheme="minorHAnsi" w:cs="Times New Roman"/>
                <w:sz w:val="20"/>
                <w:szCs w:val="20"/>
              </w:rPr>
              <w:t>Yes</w:t>
            </w:r>
          </w:p>
          <w:p w14:paraId="610B0751" w14:textId="77777777" w:rsidR="007435A8" w:rsidRPr="00B7330A" w:rsidRDefault="007435A8" w:rsidP="002A38DF">
            <w:pPr>
              <w:spacing w:after="120"/>
              <w:rPr>
                <w:rFonts w:asciiTheme="minorHAnsi" w:hAnsiTheme="minorHAnsi" w:cs="Times New Roman"/>
                <w:sz w:val="20"/>
                <w:szCs w:val="20"/>
              </w:rPr>
            </w:pPr>
          </w:p>
          <w:p w14:paraId="7F24A7BB" w14:textId="77777777" w:rsidR="007435A8" w:rsidRPr="00B7330A" w:rsidRDefault="007435A8">
            <w:pPr>
              <w:rPr>
                <w:rFonts w:asciiTheme="minorHAnsi" w:hAnsiTheme="minorHAnsi" w:cs="Times New Roman"/>
                <w:sz w:val="20"/>
                <w:szCs w:val="20"/>
              </w:rPr>
            </w:pPr>
            <w:r w:rsidRPr="00B7330A">
              <w:rPr>
                <w:rFonts w:asciiTheme="minorHAnsi" w:hAnsiTheme="minorHAnsi" w:cs="Times New Roman"/>
                <w:sz w:val="20"/>
                <w:szCs w:val="20"/>
              </w:rPr>
              <w:t>No</w:t>
            </w:r>
          </w:p>
        </w:tc>
      </w:tr>
      <w:tr w:rsidR="007435A8" w:rsidRPr="00B7330A" w14:paraId="38E0156B" w14:textId="77777777" w:rsidTr="00B7330A">
        <w:tc>
          <w:tcPr>
            <w:tcW w:w="1278" w:type="dxa"/>
            <w:tcBorders>
              <w:top w:val="single" w:sz="4" w:space="0" w:color="auto"/>
              <w:left w:val="single" w:sz="4" w:space="0" w:color="auto"/>
              <w:bottom w:val="single" w:sz="4" w:space="0" w:color="auto"/>
              <w:right w:val="single" w:sz="4" w:space="0" w:color="auto"/>
            </w:tcBorders>
            <w:shd w:val="clear" w:color="auto" w:fill="auto"/>
            <w:hideMark/>
          </w:tcPr>
          <w:p w14:paraId="0C5F787F" w14:textId="77777777" w:rsidR="007435A8" w:rsidRPr="00B7330A" w:rsidRDefault="007435A8">
            <w:pPr>
              <w:rPr>
                <w:rFonts w:asciiTheme="minorHAnsi" w:hAnsiTheme="minorHAnsi" w:cs="Times New Roman"/>
                <w:sz w:val="20"/>
                <w:szCs w:val="20"/>
              </w:rPr>
            </w:pPr>
            <w:r w:rsidRPr="00B7330A">
              <w:rPr>
                <w:rFonts w:asciiTheme="minorHAnsi" w:hAnsiTheme="minorHAnsi" w:cs="Times New Roman"/>
                <w:sz w:val="20"/>
                <w:szCs w:val="20"/>
              </w:rPr>
              <w:t>Week 2</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14:paraId="459E59D5" w14:textId="77777777" w:rsidR="007435A8" w:rsidRPr="000A7DC5" w:rsidRDefault="007435A8">
            <w:pPr>
              <w:rPr>
                <w:rFonts w:asciiTheme="minorHAnsi" w:hAnsiTheme="minorHAnsi" w:cs="Times New Roman"/>
                <w:b/>
                <w:sz w:val="20"/>
                <w:szCs w:val="20"/>
              </w:rPr>
            </w:pPr>
            <w:r w:rsidRPr="000A7DC5">
              <w:rPr>
                <w:rFonts w:asciiTheme="minorHAnsi" w:hAnsiTheme="minorHAnsi" w:cs="Times New Roman"/>
                <w:b/>
                <w:sz w:val="20"/>
                <w:szCs w:val="20"/>
              </w:rPr>
              <w:t>Week 3</w:t>
            </w:r>
          </w:p>
          <w:p w14:paraId="66E914F9" w14:textId="753B722F" w:rsidR="00FC3373" w:rsidRPr="000A7DC5" w:rsidRDefault="00776B50">
            <w:pPr>
              <w:rPr>
                <w:rFonts w:asciiTheme="minorHAnsi" w:hAnsiTheme="minorHAnsi" w:cs="Times New Roman"/>
                <w:b/>
                <w:sz w:val="20"/>
                <w:szCs w:val="20"/>
                <w:highlight w:val="yellow"/>
              </w:rPr>
            </w:pPr>
            <w:r>
              <w:rPr>
                <w:rFonts w:asciiTheme="minorHAnsi" w:hAnsiTheme="minorHAnsi" w:cs="Times New Roman"/>
                <w:b/>
                <w:sz w:val="20"/>
                <w:szCs w:val="20"/>
              </w:rPr>
              <w:t>(July 10-July 14</w:t>
            </w:r>
            <w:r w:rsidR="00FC3373" w:rsidRPr="000A7DC5">
              <w:rPr>
                <w:rFonts w:asciiTheme="minorHAnsi" w:hAnsiTheme="minorHAnsi" w:cs="Times New Roman"/>
                <w:b/>
                <w:sz w:val="20"/>
                <w:szCs w:val="20"/>
              </w:rPr>
              <w:t>)</w:t>
            </w: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14:paraId="16D67112" w14:textId="77777777" w:rsidR="007435A8" w:rsidRPr="00B7330A" w:rsidRDefault="00E5066F" w:rsidP="002A38DF">
            <w:pPr>
              <w:spacing w:after="120"/>
              <w:rPr>
                <w:rFonts w:asciiTheme="minorHAnsi" w:hAnsiTheme="minorHAnsi" w:cs="Times New Roman"/>
                <w:sz w:val="20"/>
                <w:szCs w:val="20"/>
              </w:rPr>
            </w:pPr>
            <w:r w:rsidRPr="00B7330A">
              <w:rPr>
                <w:rFonts w:asciiTheme="minorHAnsi" w:hAnsiTheme="minorHAnsi" w:cs="Times New Roman"/>
                <w:sz w:val="20"/>
                <w:szCs w:val="20"/>
              </w:rPr>
              <w:t>ECS</w:t>
            </w:r>
            <w:r w:rsidR="007435A8" w:rsidRPr="00B7330A">
              <w:rPr>
                <w:rFonts w:asciiTheme="minorHAnsi" w:hAnsiTheme="minorHAnsi" w:cs="Times New Roman"/>
                <w:sz w:val="20"/>
                <w:szCs w:val="20"/>
              </w:rPr>
              <w:t xml:space="preserve"> First Submission</w:t>
            </w:r>
          </w:p>
          <w:p w14:paraId="3BBC867F"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Team Work Breakdown Structure</w:t>
            </w:r>
          </w:p>
          <w:p w14:paraId="4A809080"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Team Outline and Bibliography</w:t>
            </w:r>
          </w:p>
        </w:tc>
        <w:tc>
          <w:tcPr>
            <w:tcW w:w="1237" w:type="dxa"/>
            <w:tcBorders>
              <w:top w:val="single" w:sz="4" w:space="0" w:color="auto"/>
              <w:left w:val="single" w:sz="4" w:space="0" w:color="auto"/>
              <w:bottom w:val="single" w:sz="4" w:space="0" w:color="auto"/>
              <w:right w:val="single" w:sz="4" w:space="0" w:color="auto"/>
            </w:tcBorders>
            <w:shd w:val="clear" w:color="auto" w:fill="auto"/>
            <w:hideMark/>
          </w:tcPr>
          <w:p w14:paraId="41345A96"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5</w:t>
            </w:r>
          </w:p>
          <w:p w14:paraId="10840F67"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2</w:t>
            </w:r>
          </w:p>
          <w:p w14:paraId="354F8CE7"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2</w:t>
            </w:r>
          </w:p>
        </w:tc>
        <w:tc>
          <w:tcPr>
            <w:tcW w:w="1103" w:type="dxa"/>
            <w:tcBorders>
              <w:top w:val="single" w:sz="4" w:space="0" w:color="auto"/>
              <w:left w:val="single" w:sz="4" w:space="0" w:color="auto"/>
              <w:bottom w:val="single" w:sz="4" w:space="0" w:color="auto"/>
              <w:right w:val="single" w:sz="4" w:space="0" w:color="auto"/>
            </w:tcBorders>
            <w:shd w:val="clear" w:color="auto" w:fill="auto"/>
            <w:hideMark/>
          </w:tcPr>
          <w:p w14:paraId="47DD5362" w14:textId="043CE160" w:rsidR="007435A8" w:rsidRPr="00B7330A" w:rsidRDefault="00CE6087" w:rsidP="002A38DF">
            <w:pPr>
              <w:spacing w:after="120"/>
              <w:rPr>
                <w:rFonts w:asciiTheme="minorHAnsi" w:hAnsiTheme="minorHAnsi" w:cs="Times New Roman"/>
                <w:sz w:val="20"/>
                <w:szCs w:val="20"/>
              </w:rPr>
            </w:pPr>
            <w:r>
              <w:rPr>
                <w:rFonts w:asciiTheme="minorHAnsi" w:hAnsiTheme="minorHAnsi" w:cs="Times New Roman"/>
                <w:sz w:val="20"/>
                <w:szCs w:val="20"/>
              </w:rPr>
              <w:t>Yes</w:t>
            </w:r>
          </w:p>
          <w:p w14:paraId="10D4ABCC"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No</w:t>
            </w:r>
          </w:p>
          <w:p w14:paraId="49CF78BE"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No</w:t>
            </w:r>
          </w:p>
        </w:tc>
        <w:tc>
          <w:tcPr>
            <w:tcW w:w="1098" w:type="dxa"/>
            <w:tcBorders>
              <w:top w:val="single" w:sz="4" w:space="0" w:color="auto"/>
              <w:left w:val="single" w:sz="4" w:space="0" w:color="auto"/>
              <w:bottom w:val="single" w:sz="4" w:space="0" w:color="auto"/>
              <w:right w:val="single" w:sz="4" w:space="0" w:color="auto"/>
            </w:tcBorders>
            <w:shd w:val="clear" w:color="auto" w:fill="auto"/>
            <w:hideMark/>
          </w:tcPr>
          <w:p w14:paraId="3757DD60"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Yes</w:t>
            </w:r>
          </w:p>
          <w:p w14:paraId="40D4893C"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No</w:t>
            </w:r>
          </w:p>
          <w:p w14:paraId="34A1A913"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No</w:t>
            </w:r>
          </w:p>
        </w:tc>
      </w:tr>
      <w:tr w:rsidR="007435A8" w:rsidRPr="00B7330A" w14:paraId="006B161B" w14:textId="77777777" w:rsidTr="00B7330A">
        <w:tc>
          <w:tcPr>
            <w:tcW w:w="1278" w:type="dxa"/>
            <w:tcBorders>
              <w:top w:val="single" w:sz="4" w:space="0" w:color="auto"/>
              <w:left w:val="single" w:sz="4" w:space="0" w:color="auto"/>
              <w:bottom w:val="single" w:sz="4" w:space="0" w:color="auto"/>
              <w:right w:val="single" w:sz="4" w:space="0" w:color="auto"/>
            </w:tcBorders>
            <w:shd w:val="clear" w:color="auto" w:fill="auto"/>
            <w:hideMark/>
          </w:tcPr>
          <w:p w14:paraId="07A289B5" w14:textId="77777777" w:rsidR="007435A8" w:rsidRPr="00B7330A" w:rsidRDefault="007435A8">
            <w:pPr>
              <w:rPr>
                <w:rFonts w:asciiTheme="minorHAnsi" w:hAnsiTheme="minorHAnsi" w:cs="Times New Roman"/>
                <w:sz w:val="20"/>
                <w:szCs w:val="20"/>
              </w:rPr>
            </w:pPr>
            <w:r w:rsidRPr="00B7330A">
              <w:rPr>
                <w:rFonts w:asciiTheme="minorHAnsi" w:hAnsiTheme="minorHAnsi" w:cs="Times New Roman"/>
                <w:sz w:val="20"/>
                <w:szCs w:val="20"/>
              </w:rPr>
              <w:t>Week 3</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14:paraId="0189A472" w14:textId="77777777" w:rsidR="007435A8" w:rsidRPr="000A7DC5" w:rsidRDefault="007435A8">
            <w:pPr>
              <w:rPr>
                <w:rFonts w:asciiTheme="minorHAnsi" w:hAnsiTheme="minorHAnsi" w:cs="Times New Roman"/>
                <w:b/>
                <w:sz w:val="20"/>
                <w:szCs w:val="20"/>
              </w:rPr>
            </w:pPr>
            <w:r w:rsidRPr="000A7DC5">
              <w:rPr>
                <w:rFonts w:asciiTheme="minorHAnsi" w:hAnsiTheme="minorHAnsi" w:cs="Times New Roman"/>
                <w:b/>
                <w:sz w:val="20"/>
                <w:szCs w:val="20"/>
              </w:rPr>
              <w:t>Week 4</w:t>
            </w:r>
          </w:p>
          <w:p w14:paraId="18766C07" w14:textId="5B705612" w:rsidR="00FC3373" w:rsidRPr="000A7DC5" w:rsidRDefault="00776B50">
            <w:pPr>
              <w:rPr>
                <w:rFonts w:asciiTheme="minorHAnsi" w:hAnsiTheme="minorHAnsi" w:cs="Times New Roman"/>
                <w:b/>
                <w:sz w:val="20"/>
                <w:szCs w:val="20"/>
                <w:highlight w:val="yellow"/>
              </w:rPr>
            </w:pPr>
            <w:r>
              <w:rPr>
                <w:rFonts w:asciiTheme="minorHAnsi" w:hAnsiTheme="minorHAnsi" w:cs="Times New Roman"/>
                <w:b/>
                <w:sz w:val="20"/>
                <w:szCs w:val="20"/>
              </w:rPr>
              <w:t>(July 17-121</w:t>
            </w:r>
            <w:r w:rsidR="00FC3373" w:rsidRPr="000A7DC5">
              <w:rPr>
                <w:rFonts w:asciiTheme="minorHAnsi" w:hAnsiTheme="minorHAnsi" w:cs="Times New Roman"/>
                <w:b/>
                <w:sz w:val="20"/>
                <w:szCs w:val="20"/>
              </w:rPr>
              <w:t>)</w:t>
            </w: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14:paraId="121B0E61"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Team RAM Chart</w:t>
            </w:r>
          </w:p>
          <w:p w14:paraId="3303694E" w14:textId="77777777" w:rsidR="007435A8" w:rsidRPr="00B7330A" w:rsidRDefault="007435A8" w:rsidP="002A38DF">
            <w:pPr>
              <w:tabs>
                <w:tab w:val="left" w:pos="2140"/>
              </w:tabs>
              <w:spacing w:after="120"/>
              <w:rPr>
                <w:rFonts w:asciiTheme="minorHAnsi" w:hAnsiTheme="minorHAnsi" w:cs="Times New Roman"/>
                <w:sz w:val="20"/>
                <w:szCs w:val="20"/>
              </w:rPr>
            </w:pPr>
            <w:r w:rsidRPr="00B7330A">
              <w:rPr>
                <w:rFonts w:asciiTheme="minorHAnsi" w:hAnsiTheme="minorHAnsi" w:cs="Times New Roman"/>
                <w:sz w:val="20"/>
                <w:szCs w:val="20"/>
              </w:rPr>
              <w:t>Library Assignment</w:t>
            </w:r>
            <w:r w:rsidRPr="00B7330A">
              <w:rPr>
                <w:rFonts w:asciiTheme="minorHAnsi" w:hAnsiTheme="minorHAnsi" w:cs="Times New Roman"/>
                <w:sz w:val="20"/>
                <w:szCs w:val="20"/>
              </w:rPr>
              <w:tab/>
            </w:r>
          </w:p>
        </w:tc>
        <w:tc>
          <w:tcPr>
            <w:tcW w:w="1237" w:type="dxa"/>
            <w:tcBorders>
              <w:top w:val="single" w:sz="4" w:space="0" w:color="auto"/>
              <w:left w:val="single" w:sz="4" w:space="0" w:color="auto"/>
              <w:bottom w:val="single" w:sz="4" w:space="0" w:color="auto"/>
              <w:right w:val="single" w:sz="4" w:space="0" w:color="auto"/>
            </w:tcBorders>
            <w:shd w:val="clear" w:color="auto" w:fill="auto"/>
            <w:hideMark/>
          </w:tcPr>
          <w:p w14:paraId="24EBB12A"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2</w:t>
            </w:r>
          </w:p>
          <w:p w14:paraId="00F84F99"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1</w:t>
            </w:r>
          </w:p>
        </w:tc>
        <w:tc>
          <w:tcPr>
            <w:tcW w:w="1103" w:type="dxa"/>
            <w:tcBorders>
              <w:top w:val="single" w:sz="4" w:space="0" w:color="auto"/>
              <w:left w:val="single" w:sz="4" w:space="0" w:color="auto"/>
              <w:bottom w:val="single" w:sz="4" w:space="0" w:color="auto"/>
              <w:right w:val="single" w:sz="4" w:space="0" w:color="auto"/>
            </w:tcBorders>
            <w:shd w:val="clear" w:color="auto" w:fill="auto"/>
            <w:hideMark/>
          </w:tcPr>
          <w:p w14:paraId="5112464F"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No</w:t>
            </w:r>
          </w:p>
          <w:p w14:paraId="45201CDB"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No</w:t>
            </w:r>
          </w:p>
        </w:tc>
        <w:tc>
          <w:tcPr>
            <w:tcW w:w="1098" w:type="dxa"/>
            <w:tcBorders>
              <w:top w:val="single" w:sz="4" w:space="0" w:color="auto"/>
              <w:left w:val="single" w:sz="4" w:space="0" w:color="auto"/>
              <w:bottom w:val="single" w:sz="4" w:space="0" w:color="auto"/>
              <w:right w:val="single" w:sz="4" w:space="0" w:color="auto"/>
            </w:tcBorders>
            <w:shd w:val="clear" w:color="auto" w:fill="auto"/>
            <w:hideMark/>
          </w:tcPr>
          <w:p w14:paraId="7BFFC436"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No</w:t>
            </w:r>
          </w:p>
          <w:p w14:paraId="1E1756D6"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No</w:t>
            </w:r>
          </w:p>
        </w:tc>
      </w:tr>
      <w:tr w:rsidR="007435A8" w:rsidRPr="00B7330A" w14:paraId="4A98AAF2" w14:textId="77777777" w:rsidTr="00B7330A">
        <w:tc>
          <w:tcPr>
            <w:tcW w:w="1278" w:type="dxa"/>
            <w:tcBorders>
              <w:top w:val="single" w:sz="4" w:space="0" w:color="auto"/>
              <w:left w:val="single" w:sz="4" w:space="0" w:color="auto"/>
              <w:bottom w:val="single" w:sz="4" w:space="0" w:color="auto"/>
              <w:right w:val="single" w:sz="4" w:space="0" w:color="auto"/>
            </w:tcBorders>
            <w:shd w:val="clear" w:color="auto" w:fill="auto"/>
          </w:tcPr>
          <w:p w14:paraId="273BAC6D" w14:textId="77777777" w:rsidR="007435A8" w:rsidRPr="00B7330A" w:rsidRDefault="007435A8">
            <w:pPr>
              <w:rPr>
                <w:rFonts w:asciiTheme="minorHAnsi" w:hAnsiTheme="minorHAnsi" w:cs="Times New Roman"/>
                <w:sz w:val="20"/>
                <w:szCs w:val="20"/>
              </w:rPr>
            </w:pPr>
            <w:r w:rsidRPr="00B7330A">
              <w:rPr>
                <w:rFonts w:asciiTheme="minorHAnsi" w:hAnsiTheme="minorHAnsi" w:cs="Times New Roman"/>
                <w:sz w:val="20"/>
                <w:szCs w:val="20"/>
              </w:rPr>
              <w:t>Week 4</w:t>
            </w:r>
          </w:p>
          <w:p w14:paraId="3752A84B" w14:textId="77777777" w:rsidR="007435A8" w:rsidRPr="00B7330A" w:rsidRDefault="007435A8">
            <w:pPr>
              <w:rPr>
                <w:rFonts w:asciiTheme="minorHAnsi" w:hAnsiTheme="minorHAnsi" w:cs="Times New Roman"/>
                <w:sz w:val="20"/>
                <w:szCs w:val="20"/>
              </w:rPr>
            </w:pPr>
          </w:p>
          <w:p w14:paraId="790F0A4A" w14:textId="77777777" w:rsidR="007435A8" w:rsidRPr="00B7330A" w:rsidRDefault="007435A8">
            <w:pPr>
              <w:rPr>
                <w:rFonts w:asciiTheme="minorHAnsi" w:hAnsiTheme="minorHAnsi" w:cs="Times New Roman"/>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14:paraId="510AB484" w14:textId="77777777" w:rsidR="007435A8" w:rsidRPr="000A7DC5" w:rsidRDefault="007435A8">
            <w:pPr>
              <w:rPr>
                <w:rFonts w:asciiTheme="minorHAnsi" w:hAnsiTheme="minorHAnsi" w:cs="Times New Roman"/>
                <w:b/>
                <w:sz w:val="20"/>
                <w:szCs w:val="20"/>
              </w:rPr>
            </w:pPr>
            <w:r w:rsidRPr="000A7DC5">
              <w:rPr>
                <w:rFonts w:asciiTheme="minorHAnsi" w:hAnsiTheme="minorHAnsi" w:cs="Times New Roman"/>
                <w:b/>
                <w:sz w:val="20"/>
                <w:szCs w:val="20"/>
              </w:rPr>
              <w:t>Week 5</w:t>
            </w:r>
          </w:p>
          <w:p w14:paraId="22BBFAB4" w14:textId="4A839DDF" w:rsidR="00FC3373" w:rsidRPr="000A7DC5" w:rsidRDefault="00776B50">
            <w:pPr>
              <w:rPr>
                <w:rFonts w:asciiTheme="minorHAnsi" w:hAnsiTheme="minorHAnsi" w:cs="Times New Roman"/>
                <w:b/>
                <w:sz w:val="20"/>
                <w:szCs w:val="20"/>
                <w:highlight w:val="yellow"/>
              </w:rPr>
            </w:pPr>
            <w:r>
              <w:rPr>
                <w:rFonts w:asciiTheme="minorHAnsi" w:hAnsiTheme="minorHAnsi" w:cs="Times New Roman"/>
                <w:b/>
                <w:sz w:val="20"/>
                <w:szCs w:val="20"/>
              </w:rPr>
              <w:t>(July 24-28</w:t>
            </w:r>
            <w:r w:rsidR="00FC3373" w:rsidRPr="000A7DC5">
              <w:rPr>
                <w:rFonts w:asciiTheme="minorHAnsi" w:hAnsiTheme="minorHAnsi" w:cs="Times New Roman"/>
                <w:b/>
                <w:sz w:val="20"/>
                <w:szCs w:val="20"/>
              </w:rPr>
              <w:t>)</w:t>
            </w: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14:paraId="208DA18F" w14:textId="77777777" w:rsidR="007435A8" w:rsidRDefault="00E5066F" w:rsidP="002A38DF">
            <w:pPr>
              <w:spacing w:after="120"/>
              <w:rPr>
                <w:rFonts w:asciiTheme="minorHAnsi" w:hAnsiTheme="minorHAnsi" w:cs="Times New Roman"/>
                <w:sz w:val="20"/>
                <w:szCs w:val="20"/>
              </w:rPr>
            </w:pPr>
            <w:r w:rsidRPr="00B7330A">
              <w:rPr>
                <w:rFonts w:asciiTheme="minorHAnsi" w:hAnsiTheme="minorHAnsi" w:cs="Times New Roman"/>
                <w:sz w:val="20"/>
                <w:szCs w:val="20"/>
              </w:rPr>
              <w:t>ECS</w:t>
            </w:r>
            <w:r w:rsidR="007435A8" w:rsidRPr="00B7330A">
              <w:rPr>
                <w:rFonts w:asciiTheme="minorHAnsi" w:hAnsiTheme="minorHAnsi" w:cs="Times New Roman"/>
                <w:sz w:val="20"/>
                <w:szCs w:val="20"/>
              </w:rPr>
              <w:t xml:space="preserve"> Second Submission</w:t>
            </w:r>
          </w:p>
          <w:p w14:paraId="032E087D" w14:textId="77777777" w:rsidR="000A7DC5" w:rsidRPr="00B7330A" w:rsidRDefault="000A7DC5" w:rsidP="000A7DC5">
            <w:pPr>
              <w:spacing w:after="120"/>
              <w:rPr>
                <w:rFonts w:asciiTheme="minorHAnsi" w:hAnsiTheme="minorHAnsi" w:cs="Times New Roman"/>
                <w:sz w:val="20"/>
                <w:szCs w:val="20"/>
              </w:rPr>
            </w:pPr>
            <w:r w:rsidRPr="00B7330A">
              <w:rPr>
                <w:rFonts w:asciiTheme="minorHAnsi" w:hAnsiTheme="minorHAnsi" w:cs="Times New Roman"/>
                <w:sz w:val="20"/>
                <w:szCs w:val="20"/>
              </w:rPr>
              <w:t>Hardin Problem Statement with References</w:t>
            </w:r>
          </w:p>
          <w:p w14:paraId="0E919C83" w14:textId="18084E0C" w:rsidR="000A7DC5" w:rsidRDefault="000A7DC5" w:rsidP="000A7DC5">
            <w:pPr>
              <w:spacing w:after="120"/>
              <w:rPr>
                <w:rFonts w:asciiTheme="minorHAnsi" w:hAnsiTheme="minorHAnsi" w:cs="Times New Roman"/>
                <w:sz w:val="20"/>
                <w:szCs w:val="20"/>
              </w:rPr>
            </w:pPr>
            <w:proofErr w:type="spellStart"/>
            <w:r w:rsidRPr="00B7330A">
              <w:rPr>
                <w:rFonts w:asciiTheme="minorHAnsi" w:hAnsiTheme="minorHAnsi" w:cs="Times New Roman"/>
                <w:sz w:val="20"/>
                <w:szCs w:val="20"/>
              </w:rPr>
              <w:t>Zeroth</w:t>
            </w:r>
            <w:proofErr w:type="spellEnd"/>
            <w:r w:rsidRPr="00B7330A">
              <w:rPr>
                <w:rFonts w:asciiTheme="minorHAnsi" w:hAnsiTheme="minorHAnsi" w:cs="Times New Roman"/>
                <w:sz w:val="20"/>
                <w:szCs w:val="20"/>
              </w:rPr>
              <w:t xml:space="preserve"> Draft of Individual Section </w:t>
            </w:r>
            <w:proofErr w:type="gramStart"/>
            <w:r w:rsidRPr="00B7330A">
              <w:rPr>
                <w:rFonts w:asciiTheme="minorHAnsi" w:hAnsiTheme="minorHAnsi" w:cs="Times New Roman"/>
                <w:sz w:val="20"/>
                <w:szCs w:val="20"/>
              </w:rPr>
              <w:t>of  Team</w:t>
            </w:r>
            <w:proofErr w:type="gramEnd"/>
            <w:r w:rsidRPr="00B7330A">
              <w:rPr>
                <w:rFonts w:asciiTheme="minorHAnsi" w:hAnsiTheme="minorHAnsi" w:cs="Times New Roman"/>
                <w:sz w:val="20"/>
                <w:szCs w:val="20"/>
              </w:rPr>
              <w:t xml:space="preserve"> Paper</w:t>
            </w:r>
          </w:p>
          <w:p w14:paraId="747BC071"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 xml:space="preserve">Short (2-3-min) Presentation of Individual Research for Team </w:t>
            </w:r>
            <w:proofErr w:type="spellStart"/>
            <w:r w:rsidRPr="00B7330A">
              <w:rPr>
                <w:rFonts w:asciiTheme="minorHAnsi" w:hAnsiTheme="minorHAnsi" w:cs="Times New Roman"/>
                <w:sz w:val="20"/>
                <w:szCs w:val="20"/>
              </w:rPr>
              <w:t>Rpt</w:t>
            </w:r>
            <w:proofErr w:type="spellEnd"/>
          </w:p>
        </w:tc>
        <w:tc>
          <w:tcPr>
            <w:tcW w:w="1237" w:type="dxa"/>
            <w:tcBorders>
              <w:top w:val="single" w:sz="4" w:space="0" w:color="auto"/>
              <w:left w:val="single" w:sz="4" w:space="0" w:color="auto"/>
              <w:bottom w:val="single" w:sz="4" w:space="0" w:color="auto"/>
              <w:right w:val="single" w:sz="4" w:space="0" w:color="auto"/>
            </w:tcBorders>
            <w:shd w:val="clear" w:color="auto" w:fill="auto"/>
            <w:hideMark/>
          </w:tcPr>
          <w:p w14:paraId="4A92928E"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2</w:t>
            </w:r>
          </w:p>
          <w:p w14:paraId="7031095C" w14:textId="77777777" w:rsidR="007435A8" w:rsidRDefault="00EE75B8" w:rsidP="002A38DF">
            <w:pPr>
              <w:spacing w:after="120"/>
              <w:rPr>
                <w:rFonts w:asciiTheme="minorHAnsi" w:hAnsiTheme="minorHAnsi" w:cs="Times New Roman"/>
                <w:sz w:val="20"/>
                <w:szCs w:val="20"/>
              </w:rPr>
            </w:pPr>
            <w:r>
              <w:rPr>
                <w:rFonts w:asciiTheme="minorHAnsi" w:hAnsiTheme="minorHAnsi" w:cs="Times New Roman"/>
                <w:sz w:val="20"/>
                <w:szCs w:val="20"/>
              </w:rPr>
              <w:t>1</w:t>
            </w:r>
          </w:p>
          <w:p w14:paraId="2440FE11" w14:textId="77777777" w:rsidR="00CE6087" w:rsidRDefault="00CE6087" w:rsidP="002A38DF">
            <w:pPr>
              <w:spacing w:after="120"/>
              <w:rPr>
                <w:rFonts w:asciiTheme="minorHAnsi" w:hAnsiTheme="minorHAnsi" w:cs="Times New Roman"/>
                <w:sz w:val="20"/>
                <w:szCs w:val="20"/>
              </w:rPr>
            </w:pPr>
          </w:p>
          <w:p w14:paraId="6C5F9E86" w14:textId="77777777" w:rsidR="00CE6087" w:rsidRDefault="00CE6087" w:rsidP="00CE6087">
            <w:pPr>
              <w:rPr>
                <w:rFonts w:asciiTheme="minorHAnsi" w:hAnsiTheme="minorHAnsi" w:cs="Times New Roman"/>
                <w:sz w:val="20"/>
                <w:szCs w:val="20"/>
              </w:rPr>
            </w:pPr>
            <w:r>
              <w:rPr>
                <w:rFonts w:asciiTheme="minorHAnsi" w:hAnsiTheme="minorHAnsi" w:cs="Times New Roman"/>
                <w:sz w:val="20"/>
                <w:szCs w:val="20"/>
              </w:rPr>
              <w:t xml:space="preserve">(Tm </w:t>
            </w:r>
            <w:proofErr w:type="spellStart"/>
            <w:r>
              <w:rPr>
                <w:rFonts w:asciiTheme="minorHAnsi" w:hAnsiTheme="minorHAnsi" w:cs="Times New Roman"/>
                <w:sz w:val="20"/>
                <w:szCs w:val="20"/>
              </w:rPr>
              <w:t>mbrs</w:t>
            </w:r>
            <w:proofErr w:type="spellEnd"/>
            <w:r>
              <w:rPr>
                <w:rFonts w:asciiTheme="minorHAnsi" w:hAnsiTheme="minorHAnsi" w:cs="Times New Roman"/>
                <w:sz w:val="20"/>
                <w:szCs w:val="20"/>
              </w:rPr>
              <w:t xml:space="preserve"> +</w:t>
            </w:r>
          </w:p>
          <w:p w14:paraId="740D33D0" w14:textId="706B1BD8" w:rsidR="00CE6087" w:rsidRPr="00B7330A" w:rsidRDefault="00CE6087" w:rsidP="00CE6087">
            <w:pPr>
              <w:rPr>
                <w:rFonts w:asciiTheme="minorHAnsi" w:hAnsiTheme="minorHAnsi" w:cs="Times New Roman"/>
                <w:sz w:val="20"/>
                <w:szCs w:val="20"/>
              </w:rPr>
            </w:pPr>
            <w:r>
              <w:rPr>
                <w:rFonts w:asciiTheme="minorHAnsi" w:hAnsiTheme="minorHAnsi" w:cs="Times New Roman"/>
                <w:sz w:val="20"/>
                <w:szCs w:val="20"/>
              </w:rPr>
              <w:t>2)</w:t>
            </w:r>
          </w:p>
        </w:tc>
        <w:tc>
          <w:tcPr>
            <w:tcW w:w="1103" w:type="dxa"/>
            <w:tcBorders>
              <w:top w:val="single" w:sz="4" w:space="0" w:color="auto"/>
              <w:left w:val="single" w:sz="4" w:space="0" w:color="auto"/>
              <w:bottom w:val="single" w:sz="4" w:space="0" w:color="auto"/>
              <w:right w:val="single" w:sz="4" w:space="0" w:color="auto"/>
            </w:tcBorders>
            <w:shd w:val="clear" w:color="auto" w:fill="auto"/>
            <w:hideMark/>
          </w:tcPr>
          <w:p w14:paraId="3989B7C9"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Yes&gt;</w:t>
            </w:r>
          </w:p>
          <w:p w14:paraId="3A3E15CC" w14:textId="2E9EE197" w:rsidR="007435A8" w:rsidRDefault="00CE6087" w:rsidP="002A38DF">
            <w:pPr>
              <w:spacing w:after="120"/>
              <w:rPr>
                <w:rFonts w:asciiTheme="minorHAnsi" w:hAnsiTheme="minorHAnsi" w:cs="Times New Roman"/>
                <w:sz w:val="20"/>
                <w:szCs w:val="20"/>
              </w:rPr>
            </w:pPr>
            <w:r>
              <w:rPr>
                <w:rFonts w:asciiTheme="minorHAnsi" w:hAnsiTheme="minorHAnsi" w:cs="Times New Roman"/>
                <w:sz w:val="20"/>
                <w:szCs w:val="20"/>
              </w:rPr>
              <w:t>No</w:t>
            </w:r>
          </w:p>
          <w:p w14:paraId="7AD70561" w14:textId="77777777" w:rsidR="00CE6087" w:rsidRDefault="00CE6087" w:rsidP="002A38DF">
            <w:pPr>
              <w:spacing w:after="120"/>
              <w:rPr>
                <w:rFonts w:asciiTheme="minorHAnsi" w:hAnsiTheme="minorHAnsi" w:cs="Times New Roman"/>
                <w:sz w:val="20"/>
                <w:szCs w:val="20"/>
              </w:rPr>
            </w:pPr>
          </w:p>
          <w:p w14:paraId="735C725B" w14:textId="25F64503" w:rsidR="00CE6087" w:rsidRPr="00B7330A" w:rsidRDefault="00CE6087" w:rsidP="002A38DF">
            <w:pPr>
              <w:spacing w:after="120"/>
              <w:rPr>
                <w:rFonts w:asciiTheme="minorHAnsi" w:hAnsiTheme="minorHAnsi" w:cs="Times New Roman"/>
                <w:sz w:val="20"/>
                <w:szCs w:val="20"/>
              </w:rPr>
            </w:pPr>
            <w:r>
              <w:rPr>
                <w:rFonts w:asciiTheme="minorHAnsi" w:hAnsiTheme="minorHAnsi" w:cs="Times New Roman"/>
                <w:sz w:val="20"/>
                <w:szCs w:val="20"/>
              </w:rPr>
              <w:t>Yes</w:t>
            </w:r>
          </w:p>
        </w:tc>
        <w:tc>
          <w:tcPr>
            <w:tcW w:w="1098" w:type="dxa"/>
            <w:tcBorders>
              <w:top w:val="single" w:sz="4" w:space="0" w:color="auto"/>
              <w:left w:val="single" w:sz="4" w:space="0" w:color="auto"/>
              <w:bottom w:val="single" w:sz="4" w:space="0" w:color="auto"/>
              <w:right w:val="single" w:sz="4" w:space="0" w:color="auto"/>
            </w:tcBorders>
            <w:shd w:val="clear" w:color="auto" w:fill="auto"/>
            <w:hideMark/>
          </w:tcPr>
          <w:p w14:paraId="73C257C8" w14:textId="77777777" w:rsidR="007435A8"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Yes</w:t>
            </w:r>
          </w:p>
          <w:p w14:paraId="01AE8FBE" w14:textId="20411CCC" w:rsidR="00CE6087" w:rsidRDefault="00CE6087" w:rsidP="002A38DF">
            <w:pPr>
              <w:spacing w:after="120"/>
              <w:rPr>
                <w:rFonts w:asciiTheme="minorHAnsi" w:hAnsiTheme="minorHAnsi" w:cs="Times New Roman"/>
                <w:sz w:val="20"/>
                <w:szCs w:val="20"/>
              </w:rPr>
            </w:pPr>
            <w:r>
              <w:rPr>
                <w:rFonts w:asciiTheme="minorHAnsi" w:hAnsiTheme="minorHAnsi" w:cs="Times New Roman"/>
                <w:sz w:val="20"/>
                <w:szCs w:val="20"/>
              </w:rPr>
              <w:t>No</w:t>
            </w:r>
          </w:p>
          <w:p w14:paraId="20CD17B5" w14:textId="77777777" w:rsidR="00CE6087" w:rsidRDefault="00CE6087" w:rsidP="002A38DF">
            <w:pPr>
              <w:spacing w:after="120"/>
              <w:rPr>
                <w:rFonts w:asciiTheme="minorHAnsi" w:hAnsiTheme="minorHAnsi" w:cs="Times New Roman"/>
                <w:sz w:val="20"/>
                <w:szCs w:val="20"/>
              </w:rPr>
            </w:pPr>
          </w:p>
          <w:p w14:paraId="3C9C132E" w14:textId="7713509F" w:rsidR="00CE6087" w:rsidRPr="00B7330A" w:rsidRDefault="00CE6087" w:rsidP="002A38DF">
            <w:pPr>
              <w:spacing w:after="120"/>
              <w:rPr>
                <w:rFonts w:asciiTheme="minorHAnsi" w:hAnsiTheme="minorHAnsi" w:cs="Times New Roman"/>
                <w:sz w:val="20"/>
                <w:szCs w:val="20"/>
              </w:rPr>
            </w:pPr>
            <w:r>
              <w:rPr>
                <w:rFonts w:asciiTheme="minorHAnsi" w:hAnsiTheme="minorHAnsi" w:cs="Times New Roman"/>
                <w:sz w:val="20"/>
                <w:szCs w:val="20"/>
              </w:rPr>
              <w:t>Yes</w:t>
            </w:r>
          </w:p>
        </w:tc>
      </w:tr>
      <w:tr w:rsidR="007435A8" w:rsidRPr="00B7330A" w14:paraId="5164CD8B" w14:textId="77777777" w:rsidTr="00B7330A">
        <w:tc>
          <w:tcPr>
            <w:tcW w:w="1278" w:type="dxa"/>
            <w:tcBorders>
              <w:top w:val="single" w:sz="4" w:space="0" w:color="auto"/>
              <w:left w:val="single" w:sz="4" w:space="0" w:color="auto"/>
              <w:bottom w:val="single" w:sz="4" w:space="0" w:color="auto"/>
              <w:right w:val="single" w:sz="4" w:space="0" w:color="auto"/>
            </w:tcBorders>
            <w:shd w:val="clear" w:color="auto" w:fill="auto"/>
            <w:hideMark/>
          </w:tcPr>
          <w:p w14:paraId="5DE2DA95" w14:textId="2B517E68" w:rsidR="007435A8" w:rsidRPr="00B7330A" w:rsidRDefault="007435A8">
            <w:pPr>
              <w:rPr>
                <w:rFonts w:asciiTheme="minorHAnsi" w:hAnsiTheme="minorHAnsi" w:cs="Times New Roman"/>
                <w:sz w:val="20"/>
                <w:szCs w:val="20"/>
              </w:rPr>
            </w:pPr>
            <w:r w:rsidRPr="00B7330A">
              <w:rPr>
                <w:rFonts w:asciiTheme="minorHAnsi" w:hAnsiTheme="minorHAnsi" w:cs="Times New Roman"/>
                <w:sz w:val="20"/>
                <w:szCs w:val="20"/>
              </w:rPr>
              <w:t>Week 5</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14:paraId="62E869B5" w14:textId="77777777" w:rsidR="007435A8" w:rsidRPr="000A7DC5" w:rsidRDefault="007435A8">
            <w:pPr>
              <w:rPr>
                <w:rFonts w:asciiTheme="minorHAnsi" w:hAnsiTheme="minorHAnsi" w:cs="Times New Roman"/>
                <w:b/>
                <w:sz w:val="20"/>
                <w:szCs w:val="20"/>
              </w:rPr>
            </w:pPr>
            <w:r w:rsidRPr="000A7DC5">
              <w:rPr>
                <w:rFonts w:asciiTheme="minorHAnsi" w:hAnsiTheme="minorHAnsi" w:cs="Times New Roman"/>
                <w:b/>
                <w:sz w:val="20"/>
                <w:szCs w:val="20"/>
              </w:rPr>
              <w:t>Week 6</w:t>
            </w:r>
          </w:p>
          <w:p w14:paraId="092C2DF5" w14:textId="4AEC0FC1" w:rsidR="00FC3373" w:rsidRPr="000A7DC5" w:rsidRDefault="00776B50">
            <w:pPr>
              <w:rPr>
                <w:rFonts w:asciiTheme="minorHAnsi" w:hAnsiTheme="minorHAnsi" w:cs="Times New Roman"/>
                <w:b/>
                <w:sz w:val="20"/>
                <w:szCs w:val="20"/>
                <w:highlight w:val="yellow"/>
              </w:rPr>
            </w:pPr>
            <w:r>
              <w:rPr>
                <w:rFonts w:asciiTheme="minorHAnsi" w:hAnsiTheme="minorHAnsi" w:cs="Times New Roman"/>
                <w:b/>
                <w:sz w:val="20"/>
                <w:szCs w:val="20"/>
              </w:rPr>
              <w:t>(July 31-Aug 4</w:t>
            </w:r>
            <w:r w:rsidR="00FC3373" w:rsidRPr="000A7DC5">
              <w:rPr>
                <w:rFonts w:asciiTheme="minorHAnsi" w:hAnsiTheme="minorHAnsi" w:cs="Times New Roman"/>
                <w:b/>
                <w:sz w:val="20"/>
                <w:szCs w:val="20"/>
              </w:rPr>
              <w:t>)</w:t>
            </w: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14:paraId="1196C668" w14:textId="77777777" w:rsidR="000A7DC5" w:rsidRPr="00B7330A" w:rsidRDefault="000A7DC5" w:rsidP="000A7DC5">
            <w:pPr>
              <w:spacing w:after="120"/>
              <w:rPr>
                <w:rFonts w:asciiTheme="minorHAnsi" w:hAnsiTheme="minorHAnsi" w:cs="Times New Roman"/>
                <w:sz w:val="20"/>
                <w:szCs w:val="20"/>
              </w:rPr>
            </w:pPr>
            <w:r w:rsidRPr="00B7330A">
              <w:rPr>
                <w:rFonts w:asciiTheme="minorHAnsi" w:hAnsiTheme="minorHAnsi" w:cs="Times New Roman"/>
                <w:sz w:val="20"/>
                <w:szCs w:val="20"/>
              </w:rPr>
              <w:t>Hardin First Submission</w:t>
            </w:r>
          </w:p>
          <w:p w14:paraId="240CF427" w14:textId="77777777" w:rsidR="000A7DC5" w:rsidRPr="00B7330A" w:rsidRDefault="000A7DC5" w:rsidP="000A7DC5">
            <w:pPr>
              <w:rPr>
                <w:rFonts w:asciiTheme="minorHAnsi" w:hAnsiTheme="minorHAnsi" w:cs="Times New Roman"/>
                <w:sz w:val="20"/>
                <w:szCs w:val="20"/>
              </w:rPr>
            </w:pPr>
            <w:r w:rsidRPr="00B7330A">
              <w:rPr>
                <w:rFonts w:asciiTheme="minorHAnsi" w:hAnsiTheme="minorHAnsi" w:cs="Times New Roman"/>
                <w:sz w:val="20"/>
                <w:szCs w:val="20"/>
              </w:rPr>
              <w:t>First Draft of Individual Section of</w:t>
            </w:r>
          </w:p>
          <w:p w14:paraId="1FFF45AD" w14:textId="77777777" w:rsidR="000A7DC5" w:rsidRPr="00B7330A" w:rsidRDefault="000A7DC5" w:rsidP="000A7DC5">
            <w:pPr>
              <w:rPr>
                <w:rFonts w:asciiTheme="minorHAnsi" w:hAnsiTheme="minorHAnsi" w:cs="Times New Roman"/>
                <w:sz w:val="20"/>
                <w:szCs w:val="20"/>
              </w:rPr>
            </w:pPr>
            <w:r w:rsidRPr="00B7330A">
              <w:rPr>
                <w:rFonts w:asciiTheme="minorHAnsi" w:hAnsiTheme="minorHAnsi" w:cs="Times New Roman"/>
                <w:sz w:val="20"/>
                <w:szCs w:val="20"/>
              </w:rPr>
              <w:t xml:space="preserve">                 Team Paper (submit</w:t>
            </w:r>
          </w:p>
          <w:p w14:paraId="1F20B898" w14:textId="77777777" w:rsidR="000A7DC5" w:rsidRPr="00B7330A" w:rsidRDefault="000A7DC5" w:rsidP="000A7DC5">
            <w:pPr>
              <w:rPr>
                <w:rFonts w:asciiTheme="minorHAnsi" w:hAnsiTheme="minorHAnsi" w:cs="Times New Roman"/>
                <w:sz w:val="20"/>
                <w:szCs w:val="20"/>
              </w:rPr>
            </w:pPr>
            <w:r w:rsidRPr="00B7330A">
              <w:rPr>
                <w:rFonts w:asciiTheme="minorHAnsi" w:hAnsiTheme="minorHAnsi" w:cs="Times New Roman"/>
                <w:sz w:val="20"/>
                <w:szCs w:val="20"/>
              </w:rPr>
              <w:t xml:space="preserve">                  </w:t>
            </w:r>
            <w:proofErr w:type="gramStart"/>
            <w:r w:rsidRPr="00B7330A">
              <w:rPr>
                <w:rFonts w:asciiTheme="minorHAnsi" w:hAnsiTheme="minorHAnsi" w:cs="Times New Roman"/>
                <w:sz w:val="20"/>
                <w:szCs w:val="20"/>
              </w:rPr>
              <w:t>electronically</w:t>
            </w:r>
            <w:proofErr w:type="gramEnd"/>
            <w:r w:rsidRPr="00B7330A">
              <w:rPr>
                <w:rFonts w:asciiTheme="minorHAnsi" w:hAnsiTheme="minorHAnsi" w:cs="Times New Roman"/>
                <w:sz w:val="20"/>
                <w:szCs w:val="20"/>
              </w:rPr>
              <w:t xml:space="preserve"> to</w:t>
            </w:r>
          </w:p>
          <w:p w14:paraId="45566248" w14:textId="77777777" w:rsidR="000A7DC5" w:rsidRPr="00B7330A" w:rsidRDefault="000A7DC5" w:rsidP="000A7DC5">
            <w:pPr>
              <w:rPr>
                <w:rFonts w:asciiTheme="minorHAnsi" w:hAnsiTheme="minorHAnsi" w:cs="Times New Roman"/>
                <w:sz w:val="20"/>
                <w:szCs w:val="20"/>
              </w:rPr>
            </w:pPr>
            <w:r w:rsidRPr="00B7330A">
              <w:rPr>
                <w:rFonts w:asciiTheme="minorHAnsi" w:hAnsiTheme="minorHAnsi" w:cs="Times New Roman"/>
                <w:sz w:val="20"/>
                <w:szCs w:val="20"/>
              </w:rPr>
              <w:t xml:space="preserve">                  </w:t>
            </w:r>
            <w:proofErr w:type="spellStart"/>
            <w:r w:rsidRPr="00B7330A">
              <w:rPr>
                <w:rFonts w:asciiTheme="minorHAnsi" w:hAnsiTheme="minorHAnsi" w:cs="Times New Roman"/>
                <w:sz w:val="20"/>
                <w:szCs w:val="20"/>
              </w:rPr>
              <w:t>Turnitin</w:t>
            </w:r>
            <w:proofErr w:type="spellEnd"/>
            <w:r w:rsidRPr="00B7330A">
              <w:rPr>
                <w:rFonts w:asciiTheme="minorHAnsi" w:hAnsiTheme="minorHAnsi" w:cs="Times New Roman"/>
                <w:sz w:val="20"/>
                <w:szCs w:val="20"/>
              </w:rPr>
              <w:t xml:space="preserve"> and to your</w:t>
            </w:r>
          </w:p>
          <w:p w14:paraId="35D995CE" w14:textId="1E052D70" w:rsidR="007435A8" w:rsidRPr="00B7330A" w:rsidRDefault="000A7DC5" w:rsidP="000A7DC5">
            <w:pPr>
              <w:rPr>
                <w:rFonts w:asciiTheme="minorHAnsi" w:hAnsiTheme="minorHAnsi" w:cs="Times New Roman"/>
                <w:sz w:val="20"/>
                <w:szCs w:val="20"/>
              </w:rPr>
            </w:pPr>
            <w:r w:rsidRPr="00B7330A">
              <w:rPr>
                <w:rFonts w:asciiTheme="minorHAnsi" w:hAnsiTheme="minorHAnsi" w:cs="Times New Roman"/>
                <w:sz w:val="20"/>
                <w:szCs w:val="20"/>
              </w:rPr>
              <w:t xml:space="preserve">                  </w:t>
            </w:r>
            <w:proofErr w:type="gramStart"/>
            <w:r w:rsidRPr="00B7330A">
              <w:rPr>
                <w:rFonts w:asciiTheme="minorHAnsi" w:hAnsiTheme="minorHAnsi" w:cs="Times New Roman"/>
                <w:sz w:val="20"/>
                <w:szCs w:val="20"/>
              </w:rPr>
              <w:t>team</w:t>
            </w:r>
            <w:proofErr w:type="gramEnd"/>
            <w:r w:rsidRPr="00B7330A">
              <w:rPr>
                <w:rFonts w:asciiTheme="minorHAnsi" w:hAnsiTheme="minorHAnsi" w:cs="Times New Roman"/>
                <w:sz w:val="20"/>
                <w:szCs w:val="20"/>
              </w:rPr>
              <w:t xml:space="preserve"> members)</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0B7AA72E" w14:textId="5DBCBC4F" w:rsidR="007435A8" w:rsidRPr="00B7330A" w:rsidRDefault="00CE6087" w:rsidP="00CE6087">
            <w:pPr>
              <w:spacing w:after="120"/>
              <w:rPr>
                <w:rFonts w:asciiTheme="minorHAnsi" w:hAnsiTheme="minorHAnsi" w:cs="Times New Roman"/>
                <w:sz w:val="20"/>
                <w:szCs w:val="20"/>
              </w:rPr>
            </w:pPr>
            <w:r>
              <w:rPr>
                <w:rFonts w:asciiTheme="minorHAnsi" w:hAnsiTheme="minorHAnsi" w:cs="Times New Roman"/>
                <w:sz w:val="20"/>
                <w:szCs w:val="20"/>
              </w:rPr>
              <w:t>5</w:t>
            </w:r>
          </w:p>
          <w:p w14:paraId="7B6C4F79"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 xml:space="preserve">{Tm </w:t>
            </w:r>
            <w:proofErr w:type="spellStart"/>
            <w:r w:rsidRPr="00B7330A">
              <w:rPr>
                <w:rFonts w:asciiTheme="minorHAnsi" w:hAnsiTheme="minorHAnsi" w:cs="Times New Roman"/>
                <w:sz w:val="20"/>
                <w:szCs w:val="20"/>
              </w:rPr>
              <w:t>mbrs</w:t>
            </w:r>
            <w:proofErr w:type="spellEnd"/>
            <w:r w:rsidRPr="00B7330A">
              <w:rPr>
                <w:rFonts w:asciiTheme="minorHAnsi" w:hAnsiTheme="minorHAnsi" w:cs="Times New Roman"/>
                <w:sz w:val="20"/>
                <w:szCs w:val="20"/>
              </w:rPr>
              <w:t xml:space="preserve"> + 2}</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615B93C7" w14:textId="525D1E7C" w:rsidR="007435A8" w:rsidRPr="00B7330A" w:rsidRDefault="00CE6087" w:rsidP="00CE6087">
            <w:pPr>
              <w:spacing w:after="120"/>
              <w:rPr>
                <w:rFonts w:asciiTheme="minorHAnsi" w:hAnsiTheme="minorHAnsi" w:cs="Times New Roman"/>
                <w:sz w:val="20"/>
                <w:szCs w:val="20"/>
              </w:rPr>
            </w:pPr>
            <w:r>
              <w:rPr>
                <w:rFonts w:asciiTheme="minorHAnsi" w:hAnsiTheme="minorHAnsi" w:cs="Times New Roman"/>
                <w:sz w:val="20"/>
                <w:szCs w:val="20"/>
              </w:rPr>
              <w:t>Yes</w:t>
            </w:r>
          </w:p>
          <w:p w14:paraId="11412C89" w14:textId="486AF5E9" w:rsidR="007435A8" w:rsidRPr="00B7330A" w:rsidRDefault="00CE6087" w:rsidP="00CE6087">
            <w:pPr>
              <w:rPr>
                <w:rFonts w:asciiTheme="minorHAnsi" w:hAnsiTheme="minorHAnsi" w:cs="Times New Roman"/>
                <w:sz w:val="20"/>
                <w:szCs w:val="20"/>
              </w:rPr>
            </w:pPr>
            <w:r>
              <w:rPr>
                <w:rFonts w:asciiTheme="minorHAnsi" w:hAnsiTheme="minorHAnsi" w:cs="Times New Roman"/>
                <w:sz w:val="20"/>
                <w:szCs w:val="20"/>
              </w:rPr>
              <w:t>Yes</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0C56452F" w14:textId="6BC03F2E" w:rsidR="007435A8" w:rsidRPr="00B7330A" w:rsidRDefault="00CE6087">
            <w:pPr>
              <w:rPr>
                <w:rFonts w:asciiTheme="minorHAnsi" w:hAnsiTheme="minorHAnsi" w:cs="Times New Roman"/>
                <w:sz w:val="20"/>
                <w:szCs w:val="20"/>
              </w:rPr>
            </w:pPr>
            <w:r>
              <w:rPr>
                <w:rFonts w:asciiTheme="minorHAnsi" w:hAnsiTheme="minorHAnsi" w:cs="Times New Roman"/>
                <w:sz w:val="20"/>
                <w:szCs w:val="20"/>
              </w:rPr>
              <w:t>Yes</w:t>
            </w:r>
          </w:p>
          <w:p w14:paraId="7198B59C" w14:textId="77777777" w:rsidR="00CE6087" w:rsidRDefault="00CE6087" w:rsidP="002A38DF">
            <w:pPr>
              <w:spacing w:after="120"/>
              <w:rPr>
                <w:rFonts w:asciiTheme="minorHAnsi" w:hAnsiTheme="minorHAnsi" w:cs="Times New Roman"/>
                <w:sz w:val="20"/>
                <w:szCs w:val="20"/>
              </w:rPr>
            </w:pPr>
          </w:p>
          <w:p w14:paraId="06B680CC" w14:textId="2277BC4C" w:rsidR="00CE6087" w:rsidRDefault="00CE6087" w:rsidP="002A38DF">
            <w:pPr>
              <w:spacing w:after="120"/>
              <w:rPr>
                <w:rFonts w:asciiTheme="minorHAnsi" w:hAnsiTheme="minorHAnsi" w:cs="Times New Roman"/>
                <w:sz w:val="20"/>
                <w:szCs w:val="20"/>
              </w:rPr>
            </w:pPr>
            <w:r>
              <w:rPr>
                <w:rFonts w:asciiTheme="minorHAnsi" w:hAnsiTheme="minorHAnsi" w:cs="Times New Roman"/>
                <w:sz w:val="20"/>
                <w:szCs w:val="20"/>
              </w:rPr>
              <w:t>Yes</w:t>
            </w:r>
          </w:p>
          <w:p w14:paraId="3E796001" w14:textId="477C4D83" w:rsidR="007435A8" w:rsidRPr="00B7330A" w:rsidRDefault="007435A8" w:rsidP="00CE6087">
            <w:pPr>
              <w:rPr>
                <w:rFonts w:asciiTheme="minorHAnsi" w:hAnsiTheme="minorHAnsi" w:cs="Times New Roman"/>
                <w:sz w:val="20"/>
                <w:szCs w:val="20"/>
              </w:rPr>
            </w:pPr>
          </w:p>
        </w:tc>
      </w:tr>
      <w:tr w:rsidR="007435A8" w:rsidRPr="00B7330A" w14:paraId="18E55053" w14:textId="77777777" w:rsidTr="00B7330A">
        <w:trPr>
          <w:trHeight w:val="1758"/>
        </w:trPr>
        <w:tc>
          <w:tcPr>
            <w:tcW w:w="1278" w:type="dxa"/>
            <w:tcBorders>
              <w:top w:val="single" w:sz="4" w:space="0" w:color="auto"/>
              <w:left w:val="single" w:sz="4" w:space="0" w:color="auto"/>
              <w:bottom w:val="single" w:sz="4" w:space="0" w:color="auto"/>
              <w:right w:val="single" w:sz="4" w:space="0" w:color="auto"/>
            </w:tcBorders>
            <w:shd w:val="clear" w:color="auto" w:fill="auto"/>
          </w:tcPr>
          <w:p w14:paraId="232E3CC4" w14:textId="77777777" w:rsidR="007435A8" w:rsidRPr="00B7330A" w:rsidRDefault="007435A8">
            <w:pPr>
              <w:rPr>
                <w:rFonts w:asciiTheme="minorHAnsi" w:hAnsiTheme="minorHAnsi" w:cs="Times New Roman"/>
                <w:sz w:val="20"/>
                <w:szCs w:val="20"/>
              </w:rPr>
            </w:pPr>
            <w:r w:rsidRPr="00B7330A">
              <w:rPr>
                <w:rFonts w:asciiTheme="minorHAnsi" w:hAnsiTheme="minorHAnsi" w:cs="Times New Roman"/>
                <w:sz w:val="20"/>
                <w:szCs w:val="20"/>
              </w:rPr>
              <w:t>Week 6</w:t>
            </w:r>
          </w:p>
          <w:p w14:paraId="3FDDFAED" w14:textId="77777777" w:rsidR="007435A8" w:rsidRPr="00B7330A" w:rsidRDefault="007435A8">
            <w:pPr>
              <w:rPr>
                <w:rFonts w:asciiTheme="minorHAnsi" w:hAnsiTheme="minorHAnsi" w:cs="Times New Roman"/>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14:paraId="41F03A21" w14:textId="77777777" w:rsidR="007435A8" w:rsidRPr="000A7DC5" w:rsidRDefault="007435A8">
            <w:pPr>
              <w:rPr>
                <w:rFonts w:asciiTheme="minorHAnsi" w:hAnsiTheme="minorHAnsi" w:cs="Times New Roman"/>
                <w:b/>
                <w:sz w:val="20"/>
                <w:szCs w:val="20"/>
              </w:rPr>
            </w:pPr>
            <w:r w:rsidRPr="000A7DC5">
              <w:rPr>
                <w:rFonts w:asciiTheme="minorHAnsi" w:hAnsiTheme="minorHAnsi" w:cs="Times New Roman"/>
                <w:b/>
                <w:sz w:val="20"/>
                <w:szCs w:val="20"/>
              </w:rPr>
              <w:t>Week 7</w:t>
            </w:r>
          </w:p>
          <w:p w14:paraId="37F2CA46" w14:textId="19425FE1" w:rsidR="00FC3373" w:rsidRPr="000A7DC5" w:rsidRDefault="00776B50">
            <w:pPr>
              <w:rPr>
                <w:rFonts w:asciiTheme="minorHAnsi" w:hAnsiTheme="minorHAnsi" w:cs="Times New Roman"/>
                <w:b/>
                <w:sz w:val="20"/>
                <w:szCs w:val="20"/>
                <w:highlight w:val="yellow"/>
              </w:rPr>
            </w:pPr>
            <w:r>
              <w:rPr>
                <w:rFonts w:asciiTheme="minorHAnsi" w:hAnsiTheme="minorHAnsi" w:cs="Times New Roman"/>
                <w:b/>
                <w:sz w:val="20"/>
                <w:szCs w:val="20"/>
              </w:rPr>
              <w:t>(August 7-11)</w:t>
            </w: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14:paraId="29C309A3" w14:textId="4C73A667" w:rsidR="007435A8" w:rsidRPr="00B7330A" w:rsidRDefault="00CE6087" w:rsidP="002A38DF">
            <w:pPr>
              <w:spacing w:after="120"/>
              <w:rPr>
                <w:rFonts w:asciiTheme="minorHAnsi" w:hAnsiTheme="minorHAnsi" w:cs="Times New Roman"/>
                <w:sz w:val="20"/>
                <w:szCs w:val="20"/>
              </w:rPr>
            </w:pPr>
            <w:r>
              <w:rPr>
                <w:rFonts w:asciiTheme="minorHAnsi" w:hAnsiTheme="minorHAnsi" w:cs="Times New Roman"/>
                <w:sz w:val="20"/>
                <w:szCs w:val="20"/>
              </w:rPr>
              <w:t>Draft of team’s PowerPoint slides</w:t>
            </w:r>
          </w:p>
        </w:tc>
        <w:tc>
          <w:tcPr>
            <w:tcW w:w="1237" w:type="dxa"/>
            <w:tcBorders>
              <w:top w:val="single" w:sz="4" w:space="0" w:color="auto"/>
              <w:left w:val="single" w:sz="4" w:space="0" w:color="auto"/>
              <w:bottom w:val="single" w:sz="4" w:space="0" w:color="auto"/>
              <w:right w:val="single" w:sz="4" w:space="0" w:color="auto"/>
            </w:tcBorders>
            <w:shd w:val="clear" w:color="auto" w:fill="auto"/>
            <w:hideMark/>
          </w:tcPr>
          <w:p w14:paraId="0BC3A07A" w14:textId="77777777" w:rsidR="007435A8" w:rsidRDefault="00CE6087" w:rsidP="00CE6087">
            <w:pPr>
              <w:rPr>
                <w:rFonts w:asciiTheme="minorHAnsi" w:hAnsiTheme="minorHAnsi" w:cs="Times New Roman"/>
                <w:sz w:val="20"/>
                <w:szCs w:val="20"/>
              </w:rPr>
            </w:pPr>
            <w:r>
              <w:rPr>
                <w:rFonts w:asciiTheme="minorHAnsi" w:hAnsiTheme="minorHAnsi" w:cs="Times New Roman"/>
                <w:sz w:val="20"/>
                <w:szCs w:val="20"/>
              </w:rPr>
              <w:t xml:space="preserve">(Tm </w:t>
            </w:r>
            <w:proofErr w:type="spellStart"/>
            <w:r>
              <w:rPr>
                <w:rFonts w:asciiTheme="minorHAnsi" w:hAnsiTheme="minorHAnsi" w:cs="Times New Roman"/>
                <w:sz w:val="20"/>
                <w:szCs w:val="20"/>
              </w:rPr>
              <w:t>mbrs</w:t>
            </w:r>
            <w:proofErr w:type="spellEnd"/>
            <w:r>
              <w:rPr>
                <w:rFonts w:asciiTheme="minorHAnsi" w:hAnsiTheme="minorHAnsi" w:cs="Times New Roman"/>
                <w:sz w:val="20"/>
                <w:szCs w:val="20"/>
              </w:rPr>
              <w:t xml:space="preserve"> +</w:t>
            </w:r>
          </w:p>
          <w:p w14:paraId="3A557EDE" w14:textId="1924EA40" w:rsidR="00CE6087" w:rsidRPr="00B7330A" w:rsidRDefault="00CE6087" w:rsidP="00CE6087">
            <w:pPr>
              <w:rPr>
                <w:rFonts w:asciiTheme="minorHAnsi" w:hAnsiTheme="minorHAnsi" w:cs="Times New Roman"/>
                <w:sz w:val="20"/>
                <w:szCs w:val="20"/>
              </w:rPr>
            </w:pPr>
            <w:r>
              <w:rPr>
                <w:rFonts w:asciiTheme="minorHAnsi" w:hAnsiTheme="minorHAnsi" w:cs="Times New Roman"/>
                <w:sz w:val="20"/>
                <w:szCs w:val="20"/>
              </w:rPr>
              <w:t>2)</w:t>
            </w:r>
          </w:p>
        </w:tc>
        <w:tc>
          <w:tcPr>
            <w:tcW w:w="1103" w:type="dxa"/>
            <w:tcBorders>
              <w:top w:val="single" w:sz="4" w:space="0" w:color="auto"/>
              <w:left w:val="single" w:sz="4" w:space="0" w:color="auto"/>
              <w:bottom w:val="single" w:sz="4" w:space="0" w:color="auto"/>
              <w:right w:val="single" w:sz="4" w:space="0" w:color="auto"/>
            </w:tcBorders>
            <w:shd w:val="clear" w:color="auto" w:fill="auto"/>
            <w:hideMark/>
          </w:tcPr>
          <w:p w14:paraId="7CF0DD84"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Yes</w:t>
            </w:r>
          </w:p>
          <w:p w14:paraId="3F6F0D1C" w14:textId="4944A85E" w:rsidR="007435A8" w:rsidRPr="00B7330A" w:rsidRDefault="007435A8">
            <w:pPr>
              <w:rPr>
                <w:rFonts w:asciiTheme="minorHAnsi" w:hAnsiTheme="minorHAnsi" w:cs="Times New Roman"/>
                <w:sz w:val="20"/>
                <w:szCs w:val="20"/>
              </w:rPr>
            </w:pPr>
            <w:r w:rsidRPr="00B7330A">
              <w:rPr>
                <w:rFonts w:asciiTheme="minorHAnsi" w:hAnsiTheme="minorHAnsi" w:cs="Times New Roman"/>
                <w:sz w:val="20"/>
                <w:szCs w:val="20"/>
              </w:rPr>
              <w:t>Yes</w:t>
            </w:r>
          </w:p>
        </w:tc>
        <w:tc>
          <w:tcPr>
            <w:tcW w:w="1098" w:type="dxa"/>
            <w:tcBorders>
              <w:top w:val="single" w:sz="4" w:space="0" w:color="auto"/>
              <w:left w:val="single" w:sz="4" w:space="0" w:color="auto"/>
              <w:bottom w:val="single" w:sz="4" w:space="0" w:color="auto"/>
              <w:right w:val="single" w:sz="4" w:space="0" w:color="auto"/>
            </w:tcBorders>
            <w:shd w:val="clear" w:color="auto" w:fill="auto"/>
            <w:hideMark/>
          </w:tcPr>
          <w:p w14:paraId="2256C444" w14:textId="77777777" w:rsidR="007435A8" w:rsidRPr="00B7330A" w:rsidRDefault="007435A8" w:rsidP="002A38DF">
            <w:pPr>
              <w:spacing w:after="120"/>
              <w:rPr>
                <w:rFonts w:asciiTheme="minorHAnsi" w:hAnsiTheme="minorHAnsi" w:cs="Times New Roman"/>
                <w:sz w:val="20"/>
                <w:szCs w:val="20"/>
              </w:rPr>
            </w:pPr>
            <w:r w:rsidRPr="00B7330A">
              <w:rPr>
                <w:rFonts w:asciiTheme="minorHAnsi" w:hAnsiTheme="minorHAnsi" w:cs="Times New Roman"/>
                <w:sz w:val="20"/>
                <w:szCs w:val="20"/>
              </w:rPr>
              <w:t>Yes</w:t>
            </w:r>
          </w:p>
          <w:p w14:paraId="75B4170D" w14:textId="77777777" w:rsidR="007435A8" w:rsidRPr="00B7330A" w:rsidRDefault="007435A8">
            <w:pPr>
              <w:rPr>
                <w:rFonts w:asciiTheme="minorHAnsi" w:hAnsiTheme="minorHAnsi" w:cs="Times New Roman"/>
                <w:sz w:val="20"/>
                <w:szCs w:val="20"/>
              </w:rPr>
            </w:pPr>
            <w:r w:rsidRPr="00B7330A">
              <w:rPr>
                <w:rFonts w:asciiTheme="minorHAnsi" w:hAnsiTheme="minorHAnsi" w:cs="Times New Roman"/>
                <w:sz w:val="20"/>
                <w:szCs w:val="20"/>
              </w:rPr>
              <w:t>Yes</w:t>
            </w:r>
          </w:p>
        </w:tc>
      </w:tr>
      <w:tr w:rsidR="00FC3373" w:rsidRPr="00B7330A" w14:paraId="23719E6E" w14:textId="77777777" w:rsidTr="00B7330A">
        <w:trPr>
          <w:trHeight w:val="431"/>
        </w:trPr>
        <w:tc>
          <w:tcPr>
            <w:tcW w:w="1278" w:type="dxa"/>
            <w:tcBorders>
              <w:top w:val="single" w:sz="4" w:space="0" w:color="auto"/>
              <w:left w:val="single" w:sz="4" w:space="0" w:color="auto"/>
              <w:bottom w:val="single" w:sz="4" w:space="0" w:color="auto"/>
              <w:right w:val="single" w:sz="4" w:space="0" w:color="auto"/>
            </w:tcBorders>
            <w:shd w:val="clear" w:color="auto" w:fill="auto"/>
          </w:tcPr>
          <w:p w14:paraId="30474AB5" w14:textId="6AF020BD" w:rsidR="00FC3373" w:rsidRPr="00B7330A" w:rsidRDefault="00FC3373">
            <w:pPr>
              <w:rPr>
                <w:rFonts w:asciiTheme="minorHAnsi" w:hAnsiTheme="minorHAnsi" w:cs="Times New Roman"/>
                <w:sz w:val="20"/>
                <w:szCs w:val="20"/>
              </w:rPr>
            </w:pPr>
            <w:r w:rsidRPr="00B7330A">
              <w:rPr>
                <w:rFonts w:asciiTheme="minorHAnsi" w:hAnsiTheme="minorHAnsi" w:cs="Times New Roman"/>
                <w:sz w:val="20"/>
                <w:szCs w:val="20"/>
              </w:rPr>
              <w:t>Week 7</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3A09D154" w14:textId="77777777" w:rsidR="00FC3373" w:rsidRPr="000A7DC5" w:rsidRDefault="00FC3373">
            <w:pPr>
              <w:rPr>
                <w:rFonts w:asciiTheme="minorHAnsi" w:hAnsiTheme="minorHAnsi" w:cs="Times New Roman"/>
                <w:b/>
                <w:sz w:val="20"/>
                <w:szCs w:val="20"/>
              </w:rPr>
            </w:pPr>
            <w:r w:rsidRPr="000A7DC5">
              <w:rPr>
                <w:rFonts w:asciiTheme="minorHAnsi" w:hAnsiTheme="minorHAnsi" w:cs="Times New Roman"/>
                <w:b/>
                <w:sz w:val="20"/>
                <w:szCs w:val="20"/>
              </w:rPr>
              <w:t>Week 8</w:t>
            </w:r>
          </w:p>
          <w:p w14:paraId="25B0599C" w14:textId="4D37D1D8" w:rsidR="00FC3373" w:rsidRPr="000A7DC5" w:rsidRDefault="00776B50">
            <w:pPr>
              <w:rPr>
                <w:rFonts w:asciiTheme="minorHAnsi" w:hAnsiTheme="minorHAnsi" w:cs="Times New Roman"/>
                <w:b/>
                <w:sz w:val="20"/>
                <w:szCs w:val="20"/>
              </w:rPr>
            </w:pPr>
            <w:r>
              <w:rPr>
                <w:rFonts w:asciiTheme="minorHAnsi" w:hAnsiTheme="minorHAnsi" w:cs="Times New Roman"/>
                <w:b/>
                <w:sz w:val="20"/>
                <w:szCs w:val="20"/>
              </w:rPr>
              <w:t>(August 14-18</w:t>
            </w:r>
            <w:r w:rsidR="0013768E" w:rsidRPr="000A7DC5">
              <w:rPr>
                <w:rFonts w:asciiTheme="minorHAnsi" w:hAnsiTheme="minorHAnsi" w:cs="Times New Roman"/>
                <w:b/>
                <w:sz w:val="20"/>
                <w:szCs w:val="20"/>
              </w:rPr>
              <w:t>)</w:t>
            </w:r>
          </w:p>
          <w:p w14:paraId="796A8432" w14:textId="77777777" w:rsidR="00FC3373" w:rsidRPr="000A7DC5" w:rsidRDefault="00FC3373">
            <w:pPr>
              <w:rPr>
                <w:rFonts w:asciiTheme="minorHAnsi" w:hAnsiTheme="minorHAnsi" w:cs="Times New Roman"/>
                <w:b/>
                <w:sz w:val="20"/>
                <w:szCs w:val="20"/>
                <w:highlight w:val="yellow"/>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D50666" w14:textId="77777777" w:rsidR="00FC3373" w:rsidRDefault="00620865" w:rsidP="002A38DF">
            <w:pPr>
              <w:spacing w:after="120"/>
              <w:rPr>
                <w:rFonts w:asciiTheme="minorHAnsi" w:hAnsiTheme="minorHAnsi" w:cs="Times New Roman"/>
                <w:sz w:val="20"/>
                <w:szCs w:val="20"/>
              </w:rPr>
            </w:pPr>
            <w:r>
              <w:rPr>
                <w:rFonts w:asciiTheme="minorHAnsi" w:hAnsiTheme="minorHAnsi" w:cs="Times New Roman"/>
                <w:sz w:val="20"/>
                <w:szCs w:val="20"/>
              </w:rPr>
              <w:t>Hardin Second Submission</w:t>
            </w:r>
          </w:p>
          <w:p w14:paraId="6D407419" w14:textId="77777777" w:rsidR="00620865" w:rsidRDefault="00620865" w:rsidP="002A38DF">
            <w:pPr>
              <w:spacing w:after="120"/>
              <w:rPr>
                <w:rFonts w:asciiTheme="minorHAnsi" w:hAnsiTheme="minorHAnsi" w:cs="Times New Roman"/>
                <w:sz w:val="20"/>
                <w:szCs w:val="20"/>
              </w:rPr>
            </w:pPr>
            <w:r>
              <w:rPr>
                <w:rFonts w:asciiTheme="minorHAnsi" w:hAnsiTheme="minorHAnsi" w:cs="Times New Roman"/>
                <w:sz w:val="20"/>
                <w:szCs w:val="20"/>
              </w:rPr>
              <w:t>Team Project Oral Presentations</w:t>
            </w:r>
          </w:p>
          <w:p w14:paraId="065E59CB" w14:textId="78549E15" w:rsidR="00620865" w:rsidRPr="00B7330A" w:rsidRDefault="00620865" w:rsidP="002A38DF">
            <w:pPr>
              <w:spacing w:after="120"/>
              <w:rPr>
                <w:rFonts w:asciiTheme="minorHAnsi" w:hAnsiTheme="minorHAnsi" w:cs="Times New Roman"/>
                <w:sz w:val="20"/>
                <w:szCs w:val="20"/>
              </w:rPr>
            </w:pPr>
            <w:r w:rsidRPr="00B7330A">
              <w:rPr>
                <w:rFonts w:asciiTheme="minorHAnsi" w:hAnsiTheme="minorHAnsi" w:cs="Times New Roman"/>
                <w:sz w:val="20"/>
                <w:szCs w:val="20"/>
              </w:rPr>
              <w:t>Final, bound copy of Team</w:t>
            </w:r>
            <w:r w:rsidR="000A7DC5">
              <w:rPr>
                <w:rFonts w:asciiTheme="minorHAnsi" w:hAnsiTheme="minorHAnsi" w:cs="Times New Roman"/>
                <w:sz w:val="20"/>
                <w:szCs w:val="20"/>
              </w:rPr>
              <w:t xml:space="preserve"> Project due on Friday</w:t>
            </w:r>
            <w:proofErr w:type="gramStart"/>
            <w:r w:rsidR="00776B50">
              <w:rPr>
                <w:rFonts w:asciiTheme="minorHAnsi" w:hAnsiTheme="minorHAnsi" w:cs="Times New Roman"/>
                <w:sz w:val="20"/>
                <w:szCs w:val="20"/>
              </w:rPr>
              <w:t>,  August</w:t>
            </w:r>
            <w:proofErr w:type="gramEnd"/>
            <w:r w:rsidR="00776B50">
              <w:rPr>
                <w:rFonts w:asciiTheme="minorHAnsi" w:hAnsiTheme="minorHAnsi" w:cs="Times New Roman"/>
                <w:sz w:val="20"/>
                <w:szCs w:val="20"/>
              </w:rPr>
              <w:t xml:space="preserve"> 18</w:t>
            </w:r>
            <w:r>
              <w:rPr>
                <w:rFonts w:asciiTheme="minorHAnsi" w:hAnsiTheme="minorHAnsi" w:cs="Times New Roman"/>
                <w:sz w:val="20"/>
                <w:szCs w:val="20"/>
              </w:rPr>
              <w:t>,</w:t>
            </w:r>
            <w:r w:rsidRPr="00B7330A">
              <w:rPr>
                <w:rFonts w:asciiTheme="minorHAnsi" w:hAnsiTheme="minorHAnsi" w:cs="Times New Roman"/>
                <w:sz w:val="20"/>
                <w:szCs w:val="20"/>
              </w:rPr>
              <w:t xml:space="preserve"> not later than 5 pm (see specific instructions in the </w:t>
            </w:r>
            <w:r w:rsidRPr="00B7330A">
              <w:rPr>
                <w:rFonts w:asciiTheme="minorHAnsi" w:hAnsiTheme="minorHAnsi" w:cs="Times New Roman"/>
                <w:i/>
                <w:sz w:val="20"/>
                <w:szCs w:val="20"/>
              </w:rPr>
              <w:t>Survival Guide</w:t>
            </w:r>
            <w:r w:rsidRPr="00B7330A">
              <w:rPr>
                <w:rFonts w:asciiTheme="minorHAnsi" w:hAnsiTheme="minorHAnsi" w:cs="Times New Roman"/>
                <w:sz w:val="20"/>
                <w:szCs w:val="20"/>
              </w:rPr>
              <w:t>.)</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0599073B" w14:textId="77777777" w:rsidR="00FC3373" w:rsidRDefault="00620865" w:rsidP="002A38DF">
            <w:pPr>
              <w:spacing w:after="120"/>
              <w:rPr>
                <w:rFonts w:asciiTheme="minorHAnsi" w:hAnsiTheme="minorHAnsi" w:cs="Times New Roman"/>
                <w:sz w:val="20"/>
                <w:szCs w:val="20"/>
              </w:rPr>
            </w:pPr>
            <w:r>
              <w:rPr>
                <w:rFonts w:asciiTheme="minorHAnsi" w:hAnsiTheme="minorHAnsi" w:cs="Times New Roman"/>
                <w:sz w:val="20"/>
                <w:szCs w:val="20"/>
              </w:rPr>
              <w:t>2</w:t>
            </w:r>
          </w:p>
          <w:p w14:paraId="0D83CC88" w14:textId="77777777" w:rsidR="00620865" w:rsidRDefault="00620865" w:rsidP="002A38DF">
            <w:pPr>
              <w:spacing w:after="120"/>
              <w:rPr>
                <w:rFonts w:asciiTheme="minorHAnsi" w:hAnsiTheme="minorHAnsi" w:cs="Times New Roman"/>
                <w:sz w:val="20"/>
                <w:szCs w:val="20"/>
              </w:rPr>
            </w:pPr>
            <w:r>
              <w:rPr>
                <w:rFonts w:asciiTheme="minorHAnsi" w:hAnsiTheme="minorHAnsi" w:cs="Times New Roman"/>
                <w:sz w:val="20"/>
                <w:szCs w:val="20"/>
              </w:rPr>
              <w:t>1</w:t>
            </w:r>
          </w:p>
          <w:p w14:paraId="6CA77C50" w14:textId="144A3382" w:rsidR="00620865" w:rsidRPr="00B7330A" w:rsidRDefault="00620865" w:rsidP="002A38DF">
            <w:pPr>
              <w:spacing w:after="120"/>
              <w:rPr>
                <w:rFonts w:asciiTheme="minorHAnsi" w:hAnsiTheme="minorHAnsi" w:cs="Times New Roman"/>
                <w:sz w:val="20"/>
                <w:szCs w:val="20"/>
              </w:rPr>
            </w:pPr>
            <w:r>
              <w:rPr>
                <w:rFonts w:asciiTheme="minorHAnsi" w:hAnsiTheme="minorHAnsi" w:cs="Times New Roman"/>
                <w:sz w:val="20"/>
                <w:szCs w:val="20"/>
              </w:rPr>
              <w:t>2</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D51B77F" w14:textId="77777777" w:rsidR="00FC3373" w:rsidRDefault="00620865" w:rsidP="002A38DF">
            <w:pPr>
              <w:spacing w:after="120"/>
              <w:rPr>
                <w:rFonts w:asciiTheme="minorHAnsi" w:hAnsiTheme="minorHAnsi" w:cs="Times New Roman"/>
                <w:sz w:val="20"/>
                <w:szCs w:val="20"/>
              </w:rPr>
            </w:pPr>
            <w:r>
              <w:rPr>
                <w:rFonts w:asciiTheme="minorHAnsi" w:hAnsiTheme="minorHAnsi" w:cs="Times New Roman"/>
                <w:sz w:val="20"/>
                <w:szCs w:val="20"/>
              </w:rPr>
              <w:t>Yes</w:t>
            </w:r>
          </w:p>
          <w:p w14:paraId="7DA6BB3E" w14:textId="77777777" w:rsidR="00620865" w:rsidRDefault="00620865" w:rsidP="002A38DF">
            <w:pPr>
              <w:spacing w:after="120"/>
              <w:rPr>
                <w:rFonts w:asciiTheme="minorHAnsi" w:hAnsiTheme="minorHAnsi" w:cs="Times New Roman"/>
                <w:sz w:val="20"/>
                <w:szCs w:val="20"/>
              </w:rPr>
            </w:pPr>
            <w:r>
              <w:rPr>
                <w:rFonts w:asciiTheme="minorHAnsi" w:hAnsiTheme="minorHAnsi" w:cs="Times New Roman"/>
                <w:sz w:val="20"/>
                <w:szCs w:val="20"/>
              </w:rPr>
              <w:t>Yes</w:t>
            </w:r>
          </w:p>
          <w:p w14:paraId="7058F269" w14:textId="006A427F" w:rsidR="00620865" w:rsidRPr="00B7330A" w:rsidRDefault="00620865" w:rsidP="002A38DF">
            <w:pPr>
              <w:spacing w:after="120"/>
              <w:rPr>
                <w:rFonts w:asciiTheme="minorHAnsi" w:hAnsiTheme="minorHAnsi" w:cs="Times New Roman"/>
                <w:sz w:val="20"/>
                <w:szCs w:val="20"/>
              </w:rPr>
            </w:pPr>
            <w:r>
              <w:rPr>
                <w:rFonts w:asciiTheme="minorHAnsi" w:hAnsiTheme="minorHAnsi" w:cs="Times New Roman"/>
                <w:sz w:val="20"/>
                <w:szCs w:val="20"/>
              </w:rPr>
              <w:t>Yes</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52947D2F" w14:textId="77777777" w:rsidR="00FC3373" w:rsidRDefault="00620865" w:rsidP="002A38DF">
            <w:pPr>
              <w:spacing w:after="120"/>
              <w:rPr>
                <w:rFonts w:asciiTheme="minorHAnsi" w:hAnsiTheme="minorHAnsi" w:cs="Times New Roman"/>
                <w:sz w:val="20"/>
                <w:szCs w:val="20"/>
              </w:rPr>
            </w:pPr>
            <w:r>
              <w:rPr>
                <w:rFonts w:asciiTheme="minorHAnsi" w:hAnsiTheme="minorHAnsi" w:cs="Times New Roman"/>
                <w:sz w:val="20"/>
                <w:szCs w:val="20"/>
              </w:rPr>
              <w:t>Yes</w:t>
            </w:r>
          </w:p>
          <w:p w14:paraId="1F93D682" w14:textId="3453CA47" w:rsidR="00620865" w:rsidRDefault="00620865" w:rsidP="002A38DF">
            <w:pPr>
              <w:spacing w:after="120"/>
              <w:rPr>
                <w:rFonts w:asciiTheme="minorHAnsi" w:hAnsiTheme="minorHAnsi" w:cs="Times New Roman"/>
                <w:sz w:val="20"/>
                <w:szCs w:val="20"/>
              </w:rPr>
            </w:pPr>
            <w:r>
              <w:rPr>
                <w:rFonts w:asciiTheme="minorHAnsi" w:hAnsiTheme="minorHAnsi" w:cs="Times New Roman"/>
                <w:sz w:val="20"/>
                <w:szCs w:val="20"/>
              </w:rPr>
              <w:t>Yes</w:t>
            </w:r>
          </w:p>
          <w:p w14:paraId="0785B71D" w14:textId="2FCE971F" w:rsidR="00620865" w:rsidRDefault="00620865" w:rsidP="002A38DF">
            <w:pPr>
              <w:spacing w:after="120"/>
              <w:rPr>
                <w:rFonts w:asciiTheme="minorHAnsi" w:hAnsiTheme="minorHAnsi" w:cs="Times New Roman"/>
                <w:sz w:val="20"/>
                <w:szCs w:val="20"/>
              </w:rPr>
            </w:pPr>
            <w:r>
              <w:rPr>
                <w:rFonts w:asciiTheme="minorHAnsi" w:hAnsiTheme="minorHAnsi" w:cs="Times New Roman"/>
                <w:sz w:val="20"/>
                <w:szCs w:val="20"/>
              </w:rPr>
              <w:t>Yes</w:t>
            </w:r>
          </w:p>
          <w:p w14:paraId="1F588EF9" w14:textId="77777777" w:rsidR="00620865" w:rsidRPr="00B7330A" w:rsidRDefault="00620865" w:rsidP="002A38DF">
            <w:pPr>
              <w:spacing w:after="120"/>
              <w:rPr>
                <w:rFonts w:asciiTheme="minorHAnsi" w:hAnsiTheme="minorHAnsi" w:cs="Times New Roman"/>
                <w:sz w:val="20"/>
                <w:szCs w:val="20"/>
              </w:rPr>
            </w:pPr>
          </w:p>
        </w:tc>
      </w:tr>
    </w:tbl>
    <w:p w14:paraId="708959C1" w14:textId="259350EA" w:rsidR="007435A8" w:rsidRPr="00B7330A" w:rsidRDefault="007435A8" w:rsidP="007435A8">
      <w:pPr>
        <w:rPr>
          <w:rFonts w:asciiTheme="minorHAnsi" w:hAnsiTheme="minorHAnsi" w:cs="Times New Roman"/>
          <w:sz w:val="20"/>
          <w:szCs w:val="20"/>
        </w:rPr>
      </w:pPr>
    </w:p>
    <w:p w14:paraId="6045461C" w14:textId="77777777" w:rsidR="007435A8" w:rsidRPr="00B7330A" w:rsidRDefault="007435A8" w:rsidP="007435A8">
      <w:pPr>
        <w:rPr>
          <w:rFonts w:asciiTheme="minorHAnsi" w:hAnsiTheme="minorHAnsi" w:cs="Times New Roman"/>
          <w:sz w:val="20"/>
          <w:szCs w:val="20"/>
        </w:rPr>
      </w:pPr>
      <w:r w:rsidRPr="00B7330A">
        <w:rPr>
          <w:rFonts w:asciiTheme="minorHAnsi" w:hAnsiTheme="minorHAnsi" w:cs="Times New Roman"/>
          <w:sz w:val="20"/>
          <w:szCs w:val="20"/>
        </w:rPr>
        <w:t>Note:  All papers are due at the beginning of your Discussion Section.  Late papers will not be accepted.</w:t>
      </w:r>
    </w:p>
    <w:p w14:paraId="6F79FB58" w14:textId="13C57059" w:rsidR="00780E73" w:rsidRPr="00EE75B8" w:rsidRDefault="00D214AE" w:rsidP="00EE75B8">
      <w:pPr>
        <w:rPr>
          <w:rFonts w:asciiTheme="minorHAnsi" w:hAnsiTheme="minorHAnsi"/>
          <w:b/>
          <w:sz w:val="20"/>
          <w:szCs w:val="20"/>
        </w:rPr>
      </w:pPr>
      <w:r w:rsidRPr="00B7330A">
        <w:rPr>
          <w:rFonts w:asciiTheme="minorHAnsi" w:hAnsiTheme="minorHAnsi"/>
          <w:b/>
          <w:sz w:val="20"/>
          <w:szCs w:val="20"/>
        </w:rPr>
        <w:br w:type="page"/>
      </w:r>
      <w:r w:rsidR="00780E73" w:rsidRPr="00CD677D">
        <w:rPr>
          <w:rFonts w:asciiTheme="minorHAnsi" w:hAnsiTheme="minorHAnsi"/>
          <w:sz w:val="22"/>
          <w:szCs w:val="22"/>
        </w:rPr>
        <w:lastRenderedPageBreak/>
        <w:br w:type="page"/>
      </w:r>
      <w:r w:rsidR="00780E73" w:rsidRPr="00CD677D">
        <w:rPr>
          <w:rFonts w:asciiTheme="minorHAnsi" w:hAnsiTheme="minorHAnsi"/>
          <w:sz w:val="22"/>
          <w:szCs w:val="22"/>
        </w:rPr>
        <w:lastRenderedPageBreak/>
        <w:t>Check List for Final Team Paper</w:t>
      </w:r>
    </w:p>
    <w:p w14:paraId="35AC410D" w14:textId="77777777" w:rsidR="00780E73" w:rsidRPr="00CD677D" w:rsidRDefault="00780E73" w:rsidP="00780E73">
      <w:pPr>
        <w:rPr>
          <w:rFonts w:asciiTheme="minorHAnsi" w:hAnsiTheme="minorHAnsi"/>
          <w:i/>
          <w:sz w:val="22"/>
          <w:szCs w:val="22"/>
        </w:rPr>
      </w:pPr>
      <w:r w:rsidRPr="00CD677D">
        <w:rPr>
          <w:rFonts w:asciiTheme="minorHAnsi" w:hAnsiTheme="minorHAnsi"/>
          <w:i/>
          <w:sz w:val="22"/>
          <w:szCs w:val="22"/>
        </w:rPr>
        <w:t xml:space="preserve">This </w:t>
      </w:r>
      <w:proofErr w:type="gramStart"/>
      <w:r w:rsidRPr="00CD677D">
        <w:rPr>
          <w:rFonts w:asciiTheme="minorHAnsi" w:hAnsiTheme="minorHAnsi"/>
          <w:i/>
          <w:sz w:val="22"/>
          <w:szCs w:val="22"/>
        </w:rPr>
        <w:t>check list</w:t>
      </w:r>
      <w:proofErr w:type="gramEnd"/>
      <w:r w:rsidRPr="00CD677D">
        <w:rPr>
          <w:rFonts w:asciiTheme="minorHAnsi" w:hAnsiTheme="minorHAnsi"/>
          <w:i/>
          <w:sz w:val="22"/>
          <w:szCs w:val="22"/>
        </w:rPr>
        <w:t>, signed by a member of the team, is to be submitted with the Final Report.</w:t>
      </w:r>
    </w:p>
    <w:p w14:paraId="2C4860B9" w14:textId="77777777" w:rsidR="00780E73" w:rsidRPr="00CD677D" w:rsidRDefault="00780E73" w:rsidP="00780E73">
      <w:pPr>
        <w:ind w:left="360"/>
        <w:rPr>
          <w:rFonts w:asciiTheme="minorHAnsi" w:hAnsiTheme="minorHAnsi"/>
          <w:i/>
          <w:sz w:val="22"/>
          <w:szCs w:val="22"/>
        </w:rPr>
      </w:pPr>
    </w:p>
    <w:p w14:paraId="6FB35A3E" w14:textId="77777777" w:rsidR="00780E73" w:rsidRPr="00CD677D" w:rsidRDefault="00780E73" w:rsidP="00780E73">
      <w:pPr>
        <w:ind w:left="360"/>
        <w:rPr>
          <w:rFonts w:asciiTheme="minorHAnsi" w:hAnsiTheme="minorHAnsi"/>
          <w:sz w:val="22"/>
          <w:szCs w:val="22"/>
        </w:rPr>
      </w:pPr>
    </w:p>
    <w:p w14:paraId="4E99EFD6" w14:textId="77777777" w:rsidR="00780E73" w:rsidRPr="00CD677D" w:rsidRDefault="00780E73" w:rsidP="00780E73">
      <w:pPr>
        <w:ind w:left="360"/>
        <w:rPr>
          <w:rFonts w:asciiTheme="minorHAnsi" w:hAnsiTheme="minorHAnsi"/>
          <w:sz w:val="22"/>
          <w:szCs w:val="22"/>
        </w:rPr>
      </w:pPr>
      <w:r w:rsidRPr="00CD677D">
        <w:rPr>
          <w:rFonts w:asciiTheme="minorHAnsi" w:hAnsiTheme="minorHAnsi" w:cs="Times New Roman"/>
          <w:sz w:val="22"/>
          <w:szCs w:val="22"/>
        </w:rPr>
        <w:t>⁪</w:t>
      </w:r>
      <w:r w:rsidRPr="00CD677D">
        <w:rPr>
          <w:rFonts w:asciiTheme="minorHAnsi" w:hAnsiTheme="minorHAnsi"/>
          <w:sz w:val="22"/>
          <w:szCs w:val="22"/>
        </w:rPr>
        <w:tab/>
        <w:t>Printed one sided</w:t>
      </w:r>
    </w:p>
    <w:p w14:paraId="0292D391" w14:textId="77777777" w:rsidR="00780E73" w:rsidRPr="00CD677D" w:rsidRDefault="00780E73" w:rsidP="00780E73">
      <w:pPr>
        <w:ind w:left="360"/>
        <w:rPr>
          <w:rFonts w:asciiTheme="minorHAnsi" w:hAnsiTheme="minorHAnsi"/>
          <w:sz w:val="22"/>
          <w:szCs w:val="22"/>
        </w:rPr>
      </w:pPr>
    </w:p>
    <w:p w14:paraId="55CB0797" w14:textId="77777777" w:rsidR="00780E73" w:rsidRPr="00CD677D" w:rsidRDefault="00780E73" w:rsidP="00780E73">
      <w:pPr>
        <w:ind w:left="360"/>
        <w:rPr>
          <w:rFonts w:asciiTheme="minorHAnsi" w:hAnsiTheme="minorHAnsi"/>
          <w:sz w:val="22"/>
          <w:szCs w:val="22"/>
        </w:rPr>
      </w:pPr>
      <w:r w:rsidRPr="00CD677D">
        <w:rPr>
          <w:rFonts w:asciiTheme="minorHAnsi" w:hAnsiTheme="minorHAnsi" w:cs="Times New Roman"/>
          <w:sz w:val="22"/>
          <w:szCs w:val="22"/>
        </w:rPr>
        <w:t>⁪</w:t>
      </w:r>
      <w:r w:rsidRPr="00CD677D">
        <w:rPr>
          <w:rFonts w:asciiTheme="minorHAnsi" w:hAnsiTheme="minorHAnsi"/>
          <w:sz w:val="22"/>
          <w:szCs w:val="22"/>
        </w:rPr>
        <w:tab/>
        <w:t>1.5 Spacing</w:t>
      </w:r>
    </w:p>
    <w:p w14:paraId="68EF023F" w14:textId="77777777" w:rsidR="00780E73" w:rsidRPr="00CD677D" w:rsidRDefault="00780E73" w:rsidP="00780E73">
      <w:pPr>
        <w:ind w:left="360"/>
        <w:rPr>
          <w:rFonts w:asciiTheme="minorHAnsi" w:hAnsiTheme="minorHAnsi"/>
          <w:sz w:val="22"/>
          <w:szCs w:val="22"/>
        </w:rPr>
      </w:pPr>
    </w:p>
    <w:p w14:paraId="34362C4A" w14:textId="77777777" w:rsidR="00780E73" w:rsidRPr="00CD677D" w:rsidRDefault="00780E73" w:rsidP="00780E73">
      <w:pPr>
        <w:ind w:left="360"/>
        <w:rPr>
          <w:rFonts w:asciiTheme="minorHAnsi" w:hAnsiTheme="minorHAnsi"/>
          <w:sz w:val="22"/>
          <w:szCs w:val="22"/>
        </w:rPr>
      </w:pPr>
      <w:r w:rsidRPr="00CD677D">
        <w:rPr>
          <w:rFonts w:asciiTheme="minorHAnsi" w:hAnsiTheme="minorHAnsi" w:cs="Times New Roman"/>
          <w:sz w:val="22"/>
          <w:szCs w:val="22"/>
        </w:rPr>
        <w:t>⁪</w:t>
      </w:r>
      <w:r w:rsidRPr="00CD677D">
        <w:rPr>
          <w:rFonts w:asciiTheme="minorHAnsi" w:hAnsiTheme="minorHAnsi"/>
          <w:sz w:val="22"/>
          <w:szCs w:val="22"/>
        </w:rPr>
        <w:tab/>
        <w:t xml:space="preserve">11 </w:t>
      </w:r>
      <w:proofErr w:type="spellStart"/>
      <w:r w:rsidRPr="00CD677D">
        <w:rPr>
          <w:rFonts w:asciiTheme="minorHAnsi" w:hAnsiTheme="minorHAnsi"/>
          <w:sz w:val="22"/>
          <w:szCs w:val="22"/>
        </w:rPr>
        <w:t>pt</w:t>
      </w:r>
      <w:proofErr w:type="spellEnd"/>
      <w:r w:rsidRPr="00CD677D">
        <w:rPr>
          <w:rFonts w:asciiTheme="minorHAnsi" w:hAnsiTheme="minorHAnsi"/>
          <w:sz w:val="22"/>
          <w:szCs w:val="22"/>
        </w:rPr>
        <w:t xml:space="preserve"> Times Roman or similar serif font</w:t>
      </w:r>
    </w:p>
    <w:p w14:paraId="1D4DE0F6" w14:textId="77777777" w:rsidR="00780E73" w:rsidRPr="00CD677D" w:rsidRDefault="00780E73" w:rsidP="00780E73">
      <w:pPr>
        <w:ind w:left="360"/>
        <w:rPr>
          <w:rFonts w:asciiTheme="minorHAnsi" w:hAnsiTheme="minorHAnsi"/>
          <w:sz w:val="22"/>
          <w:szCs w:val="22"/>
        </w:rPr>
      </w:pPr>
    </w:p>
    <w:p w14:paraId="4FBBFB2F" w14:textId="77777777" w:rsidR="00780E73" w:rsidRPr="00CD677D" w:rsidRDefault="00780E73" w:rsidP="00780E73">
      <w:pPr>
        <w:ind w:left="360"/>
        <w:rPr>
          <w:rFonts w:asciiTheme="minorHAnsi" w:hAnsiTheme="minorHAnsi"/>
          <w:sz w:val="22"/>
          <w:szCs w:val="22"/>
        </w:rPr>
      </w:pPr>
      <w:r w:rsidRPr="00CD677D">
        <w:rPr>
          <w:rFonts w:asciiTheme="minorHAnsi" w:hAnsiTheme="minorHAnsi" w:cs="Times New Roman"/>
          <w:sz w:val="22"/>
          <w:szCs w:val="22"/>
        </w:rPr>
        <w:t>⁪</w:t>
      </w:r>
      <w:r w:rsidRPr="00CD677D">
        <w:rPr>
          <w:rFonts w:asciiTheme="minorHAnsi" w:hAnsiTheme="minorHAnsi"/>
          <w:sz w:val="22"/>
          <w:szCs w:val="22"/>
        </w:rPr>
        <w:tab/>
        <w:t>Pagination</w:t>
      </w:r>
    </w:p>
    <w:p w14:paraId="79A00E4A" w14:textId="77777777" w:rsidR="00780E73" w:rsidRPr="00CD677D" w:rsidRDefault="00780E73" w:rsidP="00780E73">
      <w:pPr>
        <w:ind w:left="360"/>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t>(</w:t>
      </w:r>
      <w:proofErr w:type="gramStart"/>
      <w:r w:rsidRPr="00CD677D">
        <w:rPr>
          <w:rFonts w:asciiTheme="minorHAnsi" w:hAnsiTheme="minorHAnsi"/>
          <w:sz w:val="22"/>
          <w:szCs w:val="22"/>
        </w:rPr>
        <w:t>title</w:t>
      </w:r>
      <w:proofErr w:type="gramEnd"/>
      <w:r w:rsidRPr="00CD677D">
        <w:rPr>
          <w:rFonts w:asciiTheme="minorHAnsi" w:hAnsiTheme="minorHAnsi"/>
          <w:sz w:val="22"/>
          <w:szCs w:val="22"/>
        </w:rPr>
        <w:t xml:space="preserve"> page numbered “</w:t>
      </w:r>
      <w:proofErr w:type="spellStart"/>
      <w:r w:rsidRPr="00CD677D">
        <w:rPr>
          <w:rFonts w:asciiTheme="minorHAnsi" w:hAnsiTheme="minorHAnsi"/>
          <w:sz w:val="22"/>
          <w:szCs w:val="22"/>
        </w:rPr>
        <w:t>i</w:t>
      </w:r>
      <w:proofErr w:type="spellEnd"/>
      <w:r w:rsidRPr="00CD677D">
        <w:rPr>
          <w:rFonts w:asciiTheme="minorHAnsi" w:hAnsiTheme="minorHAnsi"/>
          <w:sz w:val="22"/>
          <w:szCs w:val="22"/>
        </w:rPr>
        <w:t>” but not displayed; remainder of  front</w:t>
      </w:r>
    </w:p>
    <w:p w14:paraId="0C513362" w14:textId="77777777" w:rsidR="00780E73" w:rsidRPr="00CD677D" w:rsidRDefault="00780E73" w:rsidP="00780E73">
      <w:pPr>
        <w:ind w:left="2160"/>
        <w:rPr>
          <w:rFonts w:asciiTheme="minorHAnsi" w:hAnsiTheme="minorHAnsi"/>
          <w:sz w:val="22"/>
          <w:szCs w:val="22"/>
        </w:rPr>
      </w:pPr>
      <w:proofErr w:type="gramStart"/>
      <w:r w:rsidRPr="00CD677D">
        <w:rPr>
          <w:rFonts w:asciiTheme="minorHAnsi" w:hAnsiTheme="minorHAnsi"/>
          <w:sz w:val="22"/>
          <w:szCs w:val="22"/>
        </w:rPr>
        <w:t>matter</w:t>
      </w:r>
      <w:proofErr w:type="gramEnd"/>
      <w:r w:rsidRPr="00CD677D">
        <w:rPr>
          <w:rFonts w:asciiTheme="minorHAnsi" w:hAnsiTheme="minorHAnsi"/>
          <w:sz w:val="22"/>
          <w:szCs w:val="22"/>
        </w:rPr>
        <w:t xml:space="preserve"> numbered using small Roman numerals ii-……; first page of report numbered beginning 1 in the bottom center)</w:t>
      </w:r>
    </w:p>
    <w:p w14:paraId="222CEBE1" w14:textId="77777777" w:rsidR="00780E73" w:rsidRPr="00CD677D" w:rsidRDefault="00780E73" w:rsidP="00780E73">
      <w:pPr>
        <w:ind w:left="2160"/>
        <w:rPr>
          <w:rFonts w:asciiTheme="minorHAnsi" w:hAnsiTheme="minorHAnsi"/>
          <w:sz w:val="22"/>
          <w:szCs w:val="22"/>
        </w:rPr>
      </w:pPr>
      <w:bookmarkStart w:id="3" w:name="_GoBack"/>
      <w:bookmarkEnd w:id="3"/>
    </w:p>
    <w:p w14:paraId="3061CFD6" w14:textId="77777777" w:rsidR="00780E73" w:rsidRPr="00CD677D" w:rsidRDefault="00780E73" w:rsidP="00780E73">
      <w:pPr>
        <w:ind w:left="360"/>
        <w:rPr>
          <w:rFonts w:asciiTheme="minorHAnsi" w:hAnsiTheme="minorHAnsi"/>
          <w:sz w:val="22"/>
          <w:szCs w:val="22"/>
        </w:rPr>
      </w:pPr>
      <w:r w:rsidRPr="00CD677D">
        <w:rPr>
          <w:rFonts w:asciiTheme="minorHAnsi" w:hAnsiTheme="minorHAnsi" w:cs="Times New Roman"/>
          <w:sz w:val="22"/>
          <w:szCs w:val="22"/>
        </w:rPr>
        <w:t>⁪</w:t>
      </w:r>
      <w:r w:rsidRPr="00CD677D">
        <w:rPr>
          <w:rFonts w:asciiTheme="minorHAnsi" w:hAnsiTheme="minorHAnsi"/>
          <w:sz w:val="22"/>
          <w:szCs w:val="22"/>
        </w:rPr>
        <w:tab/>
        <w:t>Heading and subheadings throughout report (see sample passed around in</w:t>
      </w:r>
    </w:p>
    <w:p w14:paraId="336F07F4" w14:textId="77777777" w:rsidR="00780E73" w:rsidRPr="00CD677D" w:rsidRDefault="00780E73" w:rsidP="00780E73">
      <w:pPr>
        <w:ind w:left="1080" w:firstLine="360"/>
        <w:rPr>
          <w:rFonts w:asciiTheme="minorHAnsi" w:hAnsiTheme="minorHAnsi"/>
          <w:sz w:val="22"/>
          <w:szCs w:val="22"/>
        </w:rPr>
      </w:pPr>
      <w:r w:rsidRPr="00CD677D">
        <w:rPr>
          <w:rFonts w:asciiTheme="minorHAnsi" w:hAnsiTheme="minorHAnsi"/>
          <w:sz w:val="22"/>
          <w:szCs w:val="22"/>
        </w:rPr>
        <w:t xml:space="preserve"> </w:t>
      </w:r>
      <w:proofErr w:type="gramStart"/>
      <w:r w:rsidRPr="00CD677D">
        <w:rPr>
          <w:rFonts w:asciiTheme="minorHAnsi" w:hAnsiTheme="minorHAnsi"/>
          <w:sz w:val="22"/>
          <w:szCs w:val="22"/>
        </w:rPr>
        <w:t>discussion</w:t>
      </w:r>
      <w:proofErr w:type="gramEnd"/>
      <w:r w:rsidRPr="00CD677D">
        <w:rPr>
          <w:rFonts w:asciiTheme="minorHAnsi" w:hAnsiTheme="minorHAnsi"/>
          <w:sz w:val="22"/>
          <w:szCs w:val="22"/>
        </w:rPr>
        <w:t xml:space="preserve"> section)</w:t>
      </w:r>
    </w:p>
    <w:p w14:paraId="4590F2DB" w14:textId="77777777" w:rsidR="00780E73" w:rsidRPr="00CD677D" w:rsidRDefault="00780E73" w:rsidP="00780E73">
      <w:pPr>
        <w:ind w:left="1080" w:firstLine="360"/>
        <w:rPr>
          <w:rFonts w:asciiTheme="minorHAnsi" w:hAnsiTheme="minorHAnsi"/>
          <w:sz w:val="22"/>
          <w:szCs w:val="22"/>
        </w:rPr>
      </w:pPr>
    </w:p>
    <w:p w14:paraId="64C1A5E1" w14:textId="77777777" w:rsidR="00780E73" w:rsidRPr="00CD677D" w:rsidRDefault="00780E73" w:rsidP="00780E73">
      <w:pPr>
        <w:ind w:firstLine="360"/>
        <w:rPr>
          <w:rFonts w:asciiTheme="minorHAnsi" w:hAnsiTheme="minorHAnsi"/>
          <w:sz w:val="22"/>
          <w:szCs w:val="22"/>
        </w:rPr>
      </w:pPr>
      <w:r w:rsidRPr="00CD677D">
        <w:rPr>
          <w:rFonts w:asciiTheme="minorHAnsi" w:hAnsiTheme="minorHAnsi" w:cs="Times New Roman"/>
          <w:sz w:val="22"/>
          <w:szCs w:val="22"/>
        </w:rPr>
        <w:t>⁪</w:t>
      </w:r>
      <w:r w:rsidRPr="00CD677D">
        <w:rPr>
          <w:rFonts w:asciiTheme="minorHAnsi" w:hAnsiTheme="minorHAnsi"/>
          <w:sz w:val="22"/>
          <w:szCs w:val="22"/>
        </w:rPr>
        <w:tab/>
        <w:t>7-9 pages of text per group member</w:t>
      </w:r>
    </w:p>
    <w:p w14:paraId="74059F46" w14:textId="77777777" w:rsidR="00780E73" w:rsidRPr="00CD677D" w:rsidRDefault="00780E73" w:rsidP="00780E73">
      <w:pPr>
        <w:ind w:firstLine="360"/>
        <w:rPr>
          <w:rFonts w:asciiTheme="minorHAnsi" w:hAnsiTheme="minorHAnsi"/>
          <w:sz w:val="22"/>
          <w:szCs w:val="22"/>
        </w:rPr>
      </w:pPr>
    </w:p>
    <w:p w14:paraId="16BC27E9" w14:textId="77777777" w:rsidR="00780E73" w:rsidRPr="00CD677D" w:rsidRDefault="00780E73" w:rsidP="00780E73">
      <w:pPr>
        <w:ind w:firstLine="360"/>
        <w:rPr>
          <w:rFonts w:asciiTheme="minorHAnsi" w:hAnsiTheme="minorHAnsi"/>
          <w:sz w:val="22"/>
          <w:szCs w:val="22"/>
        </w:rPr>
      </w:pPr>
      <w:r w:rsidRPr="00CD677D">
        <w:rPr>
          <w:rFonts w:asciiTheme="minorHAnsi" w:hAnsiTheme="minorHAnsi" w:cs="Times New Roman"/>
          <w:sz w:val="22"/>
          <w:szCs w:val="22"/>
        </w:rPr>
        <w:t>⁪</w:t>
      </w:r>
      <w:r w:rsidRPr="00CD677D">
        <w:rPr>
          <w:rFonts w:asciiTheme="minorHAnsi" w:hAnsiTheme="minorHAnsi"/>
          <w:sz w:val="22"/>
          <w:szCs w:val="22"/>
        </w:rPr>
        <w:tab/>
        <w:t xml:space="preserve">In-text citation format is that specified in </w:t>
      </w:r>
      <w:r w:rsidRPr="00CD677D">
        <w:rPr>
          <w:rFonts w:asciiTheme="minorHAnsi" w:hAnsiTheme="minorHAnsi"/>
          <w:i/>
          <w:sz w:val="22"/>
          <w:szCs w:val="22"/>
        </w:rPr>
        <w:t>Course Manual</w:t>
      </w:r>
      <w:r w:rsidRPr="00CD677D">
        <w:rPr>
          <w:rFonts w:asciiTheme="minorHAnsi" w:hAnsiTheme="minorHAnsi"/>
          <w:sz w:val="22"/>
          <w:szCs w:val="22"/>
        </w:rPr>
        <w:t xml:space="preserve"> (e.g. (Jones, 2009) or</w:t>
      </w:r>
    </w:p>
    <w:p w14:paraId="4B53C347" w14:textId="77777777" w:rsidR="00780E73" w:rsidRPr="00CD677D" w:rsidRDefault="00780E73" w:rsidP="00780E73">
      <w:pPr>
        <w:ind w:firstLine="360"/>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proofErr w:type="gramStart"/>
      <w:r w:rsidRPr="00CD677D">
        <w:rPr>
          <w:rFonts w:asciiTheme="minorHAnsi" w:hAnsiTheme="minorHAnsi"/>
          <w:sz w:val="22"/>
          <w:szCs w:val="22"/>
        </w:rPr>
        <w:t>some</w:t>
      </w:r>
      <w:proofErr w:type="gramEnd"/>
      <w:r w:rsidRPr="00CD677D">
        <w:rPr>
          <w:rFonts w:asciiTheme="minorHAnsi" w:hAnsiTheme="minorHAnsi"/>
          <w:sz w:val="22"/>
          <w:szCs w:val="22"/>
        </w:rPr>
        <w:t xml:space="preserve"> variant thereof).  Other forms of citation (e.g. MLA or bracketed</w:t>
      </w:r>
    </w:p>
    <w:p w14:paraId="67774605" w14:textId="77777777" w:rsidR="00780E73" w:rsidRPr="00CD677D" w:rsidRDefault="00780E73" w:rsidP="00780E73">
      <w:pPr>
        <w:ind w:firstLine="360"/>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proofErr w:type="gramStart"/>
      <w:r w:rsidRPr="00CD677D">
        <w:rPr>
          <w:rFonts w:asciiTheme="minorHAnsi" w:hAnsiTheme="minorHAnsi"/>
          <w:sz w:val="22"/>
          <w:szCs w:val="22"/>
        </w:rPr>
        <w:t>numbers</w:t>
      </w:r>
      <w:proofErr w:type="gramEnd"/>
      <w:r w:rsidRPr="00CD677D">
        <w:rPr>
          <w:rFonts w:asciiTheme="minorHAnsi" w:hAnsiTheme="minorHAnsi"/>
          <w:sz w:val="22"/>
          <w:szCs w:val="22"/>
        </w:rPr>
        <w:t xml:space="preserve">) should </w:t>
      </w:r>
      <w:r w:rsidRPr="00CD677D">
        <w:rPr>
          <w:rFonts w:asciiTheme="minorHAnsi" w:hAnsiTheme="minorHAnsi"/>
          <w:b/>
          <w:i/>
          <w:sz w:val="22"/>
          <w:szCs w:val="22"/>
        </w:rPr>
        <w:t>not</w:t>
      </w:r>
      <w:r w:rsidRPr="00CD677D">
        <w:rPr>
          <w:rFonts w:asciiTheme="minorHAnsi" w:hAnsiTheme="minorHAnsi"/>
          <w:sz w:val="22"/>
          <w:szCs w:val="22"/>
        </w:rPr>
        <w:t xml:space="preserve"> be used</w:t>
      </w:r>
    </w:p>
    <w:p w14:paraId="65C615BD" w14:textId="77777777" w:rsidR="00780E73" w:rsidRPr="00CD677D" w:rsidRDefault="00780E73" w:rsidP="00780E73">
      <w:pPr>
        <w:ind w:firstLine="360"/>
        <w:rPr>
          <w:rFonts w:asciiTheme="minorHAnsi" w:hAnsiTheme="minorHAnsi"/>
          <w:sz w:val="22"/>
          <w:szCs w:val="22"/>
        </w:rPr>
      </w:pPr>
    </w:p>
    <w:p w14:paraId="7B3CF163" w14:textId="77777777" w:rsidR="00780E73" w:rsidRPr="00CD677D" w:rsidRDefault="00780E73" w:rsidP="00780E73">
      <w:pPr>
        <w:ind w:firstLine="360"/>
        <w:rPr>
          <w:rFonts w:asciiTheme="minorHAnsi" w:hAnsiTheme="minorHAnsi"/>
          <w:sz w:val="22"/>
          <w:szCs w:val="22"/>
        </w:rPr>
      </w:pPr>
      <w:r w:rsidRPr="00CD677D">
        <w:rPr>
          <w:rFonts w:asciiTheme="minorHAnsi" w:hAnsiTheme="minorHAnsi" w:cs="Times New Roman"/>
          <w:sz w:val="22"/>
          <w:szCs w:val="22"/>
        </w:rPr>
        <w:t>⁪</w:t>
      </w:r>
      <w:r w:rsidRPr="00CD677D">
        <w:rPr>
          <w:rFonts w:asciiTheme="minorHAnsi" w:hAnsiTheme="minorHAnsi"/>
          <w:sz w:val="22"/>
          <w:szCs w:val="22"/>
        </w:rPr>
        <w:tab/>
        <w:t xml:space="preserve">Bibliography is in the form specified in the </w:t>
      </w:r>
      <w:r w:rsidRPr="00CD677D">
        <w:rPr>
          <w:rFonts w:asciiTheme="minorHAnsi" w:hAnsiTheme="minorHAnsi"/>
          <w:i/>
          <w:sz w:val="22"/>
          <w:szCs w:val="22"/>
        </w:rPr>
        <w:t>Course Manual</w:t>
      </w:r>
      <w:r w:rsidRPr="00CD677D">
        <w:rPr>
          <w:rFonts w:asciiTheme="minorHAnsi" w:hAnsiTheme="minorHAnsi"/>
          <w:sz w:val="22"/>
          <w:szCs w:val="22"/>
        </w:rPr>
        <w:t>.</w:t>
      </w:r>
    </w:p>
    <w:p w14:paraId="6C055B39" w14:textId="77777777" w:rsidR="00780E73" w:rsidRPr="00CD677D" w:rsidRDefault="00780E73" w:rsidP="00780E73">
      <w:pPr>
        <w:ind w:firstLine="360"/>
        <w:rPr>
          <w:rFonts w:asciiTheme="minorHAnsi" w:hAnsiTheme="minorHAnsi"/>
          <w:sz w:val="22"/>
          <w:szCs w:val="22"/>
        </w:rPr>
      </w:pPr>
    </w:p>
    <w:p w14:paraId="24898814" w14:textId="77777777" w:rsidR="00780E73" w:rsidRPr="00CD677D" w:rsidRDefault="00780E73" w:rsidP="00780E73">
      <w:pPr>
        <w:ind w:firstLine="360"/>
        <w:rPr>
          <w:rFonts w:asciiTheme="minorHAnsi" w:hAnsiTheme="minorHAnsi"/>
          <w:sz w:val="22"/>
          <w:szCs w:val="22"/>
        </w:rPr>
      </w:pPr>
      <w:r w:rsidRPr="00CD677D">
        <w:rPr>
          <w:rFonts w:asciiTheme="minorHAnsi" w:hAnsiTheme="minorHAnsi" w:cs="Times New Roman"/>
          <w:sz w:val="22"/>
          <w:szCs w:val="22"/>
        </w:rPr>
        <w:t>⁪</w:t>
      </w:r>
      <w:r w:rsidRPr="00CD677D">
        <w:rPr>
          <w:rFonts w:asciiTheme="minorHAnsi" w:hAnsiTheme="minorHAnsi"/>
          <w:sz w:val="22"/>
          <w:szCs w:val="22"/>
        </w:rPr>
        <w:tab/>
        <w:t>Provide two copies of the report:</w:t>
      </w:r>
    </w:p>
    <w:p w14:paraId="4B36302C" w14:textId="77777777" w:rsidR="00780E73" w:rsidRPr="00CD677D" w:rsidRDefault="00780E73" w:rsidP="00780E73">
      <w:pPr>
        <w:ind w:firstLine="360"/>
        <w:rPr>
          <w:rFonts w:asciiTheme="minorHAnsi" w:hAnsiTheme="minorHAnsi"/>
          <w:sz w:val="22"/>
          <w:szCs w:val="22"/>
        </w:rPr>
      </w:pPr>
    </w:p>
    <w:p w14:paraId="78E2D7B4" w14:textId="77777777" w:rsidR="00780E73" w:rsidRPr="00CD677D" w:rsidRDefault="00780E73" w:rsidP="00780E73">
      <w:pPr>
        <w:ind w:firstLine="360"/>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cs="Times New Roman"/>
          <w:sz w:val="22"/>
          <w:szCs w:val="22"/>
        </w:rPr>
        <w:t>⁪</w:t>
      </w:r>
      <w:r w:rsidRPr="00CD677D">
        <w:rPr>
          <w:rFonts w:asciiTheme="minorHAnsi" w:hAnsiTheme="minorHAnsi"/>
          <w:sz w:val="22"/>
          <w:szCs w:val="22"/>
        </w:rPr>
        <w:t xml:space="preserve">  Bind one copy with a coil or comb binding (available</w:t>
      </w:r>
      <w:r w:rsidR="002C7C3A" w:rsidRPr="00CD677D">
        <w:rPr>
          <w:rFonts w:asciiTheme="minorHAnsi" w:hAnsiTheme="minorHAnsi"/>
          <w:sz w:val="22"/>
          <w:szCs w:val="22"/>
        </w:rPr>
        <w:t xml:space="preserve"> a</w:t>
      </w:r>
      <w:r w:rsidRPr="00CD677D">
        <w:rPr>
          <w:rFonts w:asciiTheme="minorHAnsi" w:hAnsiTheme="minorHAnsi"/>
          <w:sz w:val="22"/>
          <w:szCs w:val="22"/>
        </w:rPr>
        <w:t>ny photocopy shop)</w:t>
      </w:r>
    </w:p>
    <w:p w14:paraId="317A1EC9" w14:textId="77777777" w:rsidR="00780E73" w:rsidRPr="00CD677D" w:rsidRDefault="00780E73" w:rsidP="00780E73">
      <w:pPr>
        <w:ind w:firstLine="360"/>
        <w:rPr>
          <w:rFonts w:asciiTheme="minorHAnsi" w:hAnsiTheme="minorHAnsi"/>
          <w:sz w:val="22"/>
          <w:szCs w:val="22"/>
        </w:rPr>
      </w:pPr>
    </w:p>
    <w:p w14:paraId="34FBCB61" w14:textId="77777777" w:rsidR="00780E73" w:rsidRPr="00CD677D" w:rsidRDefault="00780E73" w:rsidP="00780E73">
      <w:pPr>
        <w:ind w:firstLine="360"/>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cs="Times New Roman"/>
          <w:sz w:val="22"/>
          <w:szCs w:val="22"/>
        </w:rPr>
        <w:t>⁪</w:t>
      </w:r>
      <w:r w:rsidRPr="00CD677D">
        <w:rPr>
          <w:rFonts w:asciiTheme="minorHAnsi" w:hAnsiTheme="minorHAnsi"/>
          <w:sz w:val="22"/>
          <w:szCs w:val="22"/>
        </w:rPr>
        <w:t xml:space="preserve">  Provide one copy unbound – no staples, brads, rings or other devices</w:t>
      </w:r>
    </w:p>
    <w:p w14:paraId="3AB61138" w14:textId="77777777" w:rsidR="00780E73" w:rsidRPr="00CD677D" w:rsidRDefault="00780E73" w:rsidP="00780E73">
      <w:pPr>
        <w:ind w:firstLine="360"/>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t>(</w:t>
      </w:r>
      <w:proofErr w:type="gramStart"/>
      <w:r w:rsidRPr="00CD677D">
        <w:rPr>
          <w:rFonts w:asciiTheme="minorHAnsi" w:hAnsiTheme="minorHAnsi"/>
          <w:sz w:val="22"/>
          <w:szCs w:val="22"/>
        </w:rPr>
        <w:t>see</w:t>
      </w:r>
      <w:proofErr w:type="gramEnd"/>
      <w:r w:rsidRPr="00CD677D">
        <w:rPr>
          <w:rFonts w:asciiTheme="minorHAnsi" w:hAnsiTheme="minorHAnsi"/>
          <w:sz w:val="22"/>
          <w:szCs w:val="22"/>
        </w:rPr>
        <w:t xml:space="preserve"> below)</w:t>
      </w:r>
    </w:p>
    <w:p w14:paraId="75BF6808" w14:textId="77777777" w:rsidR="00780E73" w:rsidRPr="00CD677D" w:rsidRDefault="00780E73" w:rsidP="00780E73">
      <w:pPr>
        <w:ind w:firstLine="360"/>
        <w:rPr>
          <w:rFonts w:asciiTheme="minorHAnsi" w:hAnsiTheme="minorHAnsi"/>
          <w:sz w:val="22"/>
          <w:szCs w:val="22"/>
        </w:rPr>
      </w:pPr>
    </w:p>
    <w:p w14:paraId="4B07012D" w14:textId="5987A6C9" w:rsidR="00780E73" w:rsidRPr="00CD677D" w:rsidRDefault="00780E73" w:rsidP="00780E73">
      <w:pPr>
        <w:ind w:firstLine="360"/>
        <w:rPr>
          <w:rFonts w:asciiTheme="minorHAnsi" w:hAnsiTheme="minorHAnsi"/>
          <w:sz w:val="22"/>
          <w:szCs w:val="22"/>
        </w:rPr>
      </w:pPr>
      <w:r w:rsidRPr="00CD677D">
        <w:rPr>
          <w:rFonts w:asciiTheme="minorHAnsi" w:hAnsiTheme="minorHAnsi" w:cs="Times New Roman"/>
          <w:sz w:val="22"/>
          <w:szCs w:val="22"/>
        </w:rPr>
        <w:t>⁪</w:t>
      </w:r>
      <w:r w:rsidRPr="00CD677D">
        <w:rPr>
          <w:rFonts w:asciiTheme="minorHAnsi" w:hAnsiTheme="minorHAnsi"/>
          <w:sz w:val="22"/>
          <w:szCs w:val="22"/>
        </w:rPr>
        <w:tab/>
        <w:t>Due date is</w:t>
      </w:r>
      <w:r w:rsidR="00776B50">
        <w:rPr>
          <w:rFonts w:asciiTheme="minorHAnsi" w:hAnsiTheme="minorHAnsi"/>
          <w:sz w:val="22"/>
          <w:szCs w:val="22"/>
        </w:rPr>
        <w:t xml:space="preserve"> Friday, August 18</w:t>
      </w:r>
      <w:r w:rsidR="00082260" w:rsidRPr="00CD677D">
        <w:rPr>
          <w:rFonts w:asciiTheme="minorHAnsi" w:hAnsiTheme="minorHAnsi"/>
          <w:sz w:val="22"/>
          <w:szCs w:val="22"/>
        </w:rPr>
        <w:t>,</w:t>
      </w:r>
      <w:r w:rsidR="00C51F68" w:rsidRPr="00CD677D">
        <w:rPr>
          <w:rFonts w:asciiTheme="minorHAnsi" w:hAnsiTheme="minorHAnsi"/>
          <w:sz w:val="22"/>
          <w:szCs w:val="22"/>
        </w:rPr>
        <w:t xml:space="preserve"> NLT</w:t>
      </w:r>
      <w:r w:rsidRPr="00CD677D">
        <w:rPr>
          <w:rFonts w:asciiTheme="minorHAnsi" w:hAnsiTheme="minorHAnsi"/>
          <w:sz w:val="22"/>
          <w:szCs w:val="22"/>
        </w:rPr>
        <w:t xml:space="preserve"> 5:00 pm unless other arrangements are made.</w:t>
      </w:r>
    </w:p>
    <w:p w14:paraId="66C5085E" w14:textId="77777777" w:rsidR="00780E73" w:rsidRPr="00CD677D" w:rsidRDefault="00780E73" w:rsidP="00780E73">
      <w:pPr>
        <w:ind w:firstLine="360"/>
        <w:rPr>
          <w:rFonts w:asciiTheme="minorHAnsi" w:hAnsiTheme="minorHAnsi"/>
          <w:sz w:val="22"/>
          <w:szCs w:val="22"/>
        </w:rPr>
      </w:pPr>
    </w:p>
    <w:p w14:paraId="2FDEE301" w14:textId="77777777" w:rsidR="00780E73" w:rsidRPr="00CD677D" w:rsidRDefault="00780E73" w:rsidP="00780E73">
      <w:pPr>
        <w:ind w:firstLine="360"/>
        <w:rPr>
          <w:rFonts w:asciiTheme="minorHAnsi" w:hAnsiTheme="minorHAnsi"/>
          <w:sz w:val="22"/>
          <w:szCs w:val="22"/>
        </w:rPr>
      </w:pPr>
      <w:r w:rsidRPr="00CD677D">
        <w:rPr>
          <w:rFonts w:asciiTheme="minorHAnsi" w:hAnsiTheme="minorHAnsi" w:cs="Times New Roman"/>
          <w:sz w:val="22"/>
          <w:szCs w:val="22"/>
        </w:rPr>
        <w:t>⁪</w:t>
      </w:r>
      <w:r w:rsidRPr="00CD677D">
        <w:rPr>
          <w:rFonts w:asciiTheme="minorHAnsi" w:hAnsiTheme="minorHAnsi"/>
          <w:sz w:val="22"/>
          <w:szCs w:val="22"/>
        </w:rPr>
        <w:tab/>
      </w:r>
      <w:proofErr w:type="gramStart"/>
      <w:r w:rsidRPr="00CD677D">
        <w:rPr>
          <w:rFonts w:asciiTheme="minorHAnsi" w:hAnsiTheme="minorHAnsi"/>
          <w:sz w:val="22"/>
          <w:szCs w:val="22"/>
        </w:rPr>
        <w:t>At</w:t>
      </w:r>
      <w:proofErr w:type="gramEnd"/>
      <w:r w:rsidRPr="00CD677D">
        <w:rPr>
          <w:rFonts w:asciiTheme="minorHAnsi" w:hAnsiTheme="minorHAnsi"/>
          <w:sz w:val="22"/>
          <w:szCs w:val="22"/>
        </w:rPr>
        <w:t xml:space="preserve"> the time of turn in, a box of large manila envelopes and bulldog clips</w:t>
      </w:r>
    </w:p>
    <w:p w14:paraId="14B76393" w14:textId="77777777" w:rsidR="00780E73" w:rsidRPr="00CD677D" w:rsidRDefault="00780E73" w:rsidP="00780E73">
      <w:pPr>
        <w:ind w:firstLine="360"/>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t>(</w:t>
      </w:r>
      <w:proofErr w:type="gramStart"/>
      <w:r w:rsidRPr="00CD677D">
        <w:rPr>
          <w:rFonts w:asciiTheme="minorHAnsi" w:hAnsiTheme="minorHAnsi"/>
          <w:sz w:val="22"/>
          <w:szCs w:val="22"/>
        </w:rPr>
        <w:t>for</w:t>
      </w:r>
      <w:proofErr w:type="gramEnd"/>
      <w:r w:rsidRPr="00CD677D">
        <w:rPr>
          <w:rFonts w:asciiTheme="minorHAnsi" w:hAnsiTheme="minorHAnsi"/>
          <w:sz w:val="22"/>
          <w:szCs w:val="22"/>
        </w:rPr>
        <w:t xml:space="preserve"> the loose copy of the report) will be available outside of </w:t>
      </w:r>
      <w:proofErr w:type="spellStart"/>
      <w:r w:rsidRPr="00CD677D">
        <w:rPr>
          <w:rFonts w:asciiTheme="minorHAnsi" w:hAnsiTheme="minorHAnsi"/>
          <w:sz w:val="22"/>
          <w:szCs w:val="22"/>
        </w:rPr>
        <w:t>Boelter</w:t>
      </w:r>
      <w:proofErr w:type="spellEnd"/>
      <w:r w:rsidRPr="00CD677D">
        <w:rPr>
          <w:rFonts w:asciiTheme="minorHAnsi" w:hAnsiTheme="minorHAnsi"/>
          <w:sz w:val="22"/>
          <w:szCs w:val="22"/>
        </w:rPr>
        <w:t xml:space="preserve"> Hall</w:t>
      </w:r>
    </w:p>
    <w:p w14:paraId="5A73B972" w14:textId="77777777" w:rsidR="00780E73" w:rsidRPr="00CD677D" w:rsidRDefault="00780E73" w:rsidP="00780E73">
      <w:pPr>
        <w:ind w:left="720" w:firstLine="720"/>
        <w:rPr>
          <w:rFonts w:asciiTheme="minorHAnsi" w:hAnsiTheme="minorHAnsi"/>
          <w:sz w:val="22"/>
          <w:szCs w:val="22"/>
        </w:rPr>
      </w:pPr>
      <w:proofErr w:type="gramStart"/>
      <w:r w:rsidRPr="00CD677D">
        <w:rPr>
          <w:rFonts w:asciiTheme="minorHAnsi" w:hAnsiTheme="minorHAnsi"/>
          <w:sz w:val="22"/>
          <w:szCs w:val="22"/>
        </w:rPr>
        <w:t>6417 for submission.</w:t>
      </w:r>
      <w:proofErr w:type="gramEnd"/>
    </w:p>
    <w:p w14:paraId="249E295A" w14:textId="77777777" w:rsidR="00780E73" w:rsidRPr="00CD677D" w:rsidRDefault="00780E73" w:rsidP="00780E73">
      <w:pPr>
        <w:ind w:left="2160"/>
        <w:rPr>
          <w:rFonts w:asciiTheme="minorHAnsi" w:hAnsiTheme="minorHAnsi"/>
          <w:sz w:val="22"/>
          <w:szCs w:val="22"/>
        </w:rPr>
      </w:pPr>
    </w:p>
    <w:p w14:paraId="62A51A7D" w14:textId="77777777" w:rsidR="00780E73" w:rsidRPr="00CD677D" w:rsidRDefault="00780E73" w:rsidP="00780E73">
      <w:pPr>
        <w:ind w:left="2160"/>
        <w:rPr>
          <w:rFonts w:asciiTheme="minorHAnsi" w:hAnsiTheme="minorHAnsi"/>
          <w:sz w:val="22"/>
          <w:szCs w:val="22"/>
        </w:rPr>
      </w:pPr>
    </w:p>
    <w:p w14:paraId="72F62179" w14:textId="77777777" w:rsidR="00780E73" w:rsidRPr="00CD677D" w:rsidRDefault="00780E73" w:rsidP="00780E73">
      <w:pPr>
        <w:rPr>
          <w:rFonts w:asciiTheme="minorHAnsi" w:hAnsiTheme="minorHAnsi"/>
          <w: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i/>
          <w:sz w:val="22"/>
          <w:szCs w:val="22"/>
        </w:rPr>
        <w:t>This report meets the requirements noted above</w:t>
      </w:r>
    </w:p>
    <w:p w14:paraId="676F06A8" w14:textId="77777777" w:rsidR="00780E73" w:rsidRPr="00CD677D" w:rsidRDefault="00780E73" w:rsidP="00780E73">
      <w:pPr>
        <w:rPr>
          <w:rFonts w:asciiTheme="minorHAnsi" w:hAnsiTheme="minorHAnsi"/>
          <w:i/>
          <w:sz w:val="22"/>
          <w:szCs w:val="22"/>
        </w:rPr>
      </w:pPr>
    </w:p>
    <w:p w14:paraId="295F43DC" w14:textId="77777777" w:rsidR="00780E73" w:rsidRPr="00CD677D" w:rsidRDefault="00780E73" w:rsidP="00780E73">
      <w:pPr>
        <w:rPr>
          <w:rFonts w:asciiTheme="minorHAnsi" w:hAnsiTheme="minorHAnsi"/>
          <w:sz w:val="22"/>
          <w:szCs w:val="22"/>
        </w:rPr>
      </w:pPr>
    </w:p>
    <w:p w14:paraId="46BB06D1" w14:textId="77777777" w:rsidR="00780E73" w:rsidRPr="00CD677D" w:rsidRDefault="00780E73" w:rsidP="00780E73">
      <w:pPr>
        <w:rPr>
          <w:rFonts w:asciiTheme="minorHAnsi" w:hAnsiTheme="minorHAnsi"/>
          <w:sz w:val="22"/>
          <w:szCs w:val="22"/>
        </w:rPr>
      </w:pP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r>
      <w:r w:rsidRPr="00CD677D">
        <w:rPr>
          <w:rFonts w:asciiTheme="minorHAnsi" w:hAnsiTheme="minorHAnsi"/>
          <w:sz w:val="22"/>
          <w:szCs w:val="22"/>
        </w:rPr>
        <w:tab/>
        <w:t>_______________________________________________</w:t>
      </w:r>
    </w:p>
    <w:p w14:paraId="10016D19" w14:textId="77777777" w:rsidR="00780E73" w:rsidRPr="00CD677D" w:rsidRDefault="00780E73">
      <w:pPr>
        <w:rPr>
          <w:rFonts w:asciiTheme="minorHAnsi" w:hAnsiTheme="minorHAnsi"/>
          <w:sz w:val="22"/>
          <w:szCs w:val="22"/>
        </w:rPr>
      </w:pPr>
    </w:p>
    <w:sectPr w:rsidR="00780E73" w:rsidRPr="00CD677D" w:rsidSect="00E47B48">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23785" w14:textId="77777777" w:rsidR="00AD1AF2" w:rsidRDefault="00AD1AF2">
      <w:r>
        <w:separator/>
      </w:r>
    </w:p>
  </w:endnote>
  <w:endnote w:type="continuationSeparator" w:id="0">
    <w:p w14:paraId="6110F3CA" w14:textId="77777777" w:rsidR="00AD1AF2" w:rsidRDefault="00AD1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i">
    <w:panose1 w:val="02000500000000000000"/>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fornian FB">
    <w:altName w:val="Helvetica Neue Bold Condensed"/>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95B98" w14:textId="77777777" w:rsidR="00AD1AF2" w:rsidRDefault="00AD1AF2" w:rsidP="00B300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7B85CC" w14:textId="77777777" w:rsidR="00AD1AF2" w:rsidRDefault="00AD1AF2" w:rsidP="00B300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57146" w14:textId="2182F280" w:rsidR="00AD1AF2" w:rsidRDefault="00AD1AF2" w:rsidP="00B3009A">
    <w:pPr>
      <w:pStyle w:val="Footer"/>
      <w:tabs>
        <w:tab w:val="clear" w:pos="4320"/>
        <w:tab w:val="clear" w:pos="8640"/>
        <w:tab w:val="left" w:pos="5061"/>
      </w:tabs>
      <w:ind w:right="360"/>
    </w:pPr>
  </w:p>
  <w:p w14:paraId="74B76BC2" w14:textId="77777777" w:rsidR="00AD1AF2" w:rsidRDefault="00AD1AF2"/>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0F451" w14:textId="77777777" w:rsidR="00AD1AF2" w:rsidRDefault="00AD1AF2" w:rsidP="00AB54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69CAEC" w14:textId="77777777" w:rsidR="00AD1AF2" w:rsidRDefault="00AD1AF2">
    <w:pPr>
      <w:pStyle w:val="Footer"/>
    </w:pPr>
  </w:p>
  <w:p w14:paraId="458B29A3" w14:textId="77777777" w:rsidR="00AD1AF2" w:rsidRDefault="00AD1AF2"/>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99C65" w14:textId="77777777" w:rsidR="00AD1AF2" w:rsidRDefault="00AD1AF2" w:rsidP="00AB54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1918">
      <w:rPr>
        <w:rStyle w:val="PageNumber"/>
        <w:noProof/>
      </w:rPr>
      <w:t>63</w:t>
    </w:r>
    <w:r>
      <w:rPr>
        <w:rStyle w:val="PageNumber"/>
      </w:rPr>
      <w:fldChar w:fldCharType="end"/>
    </w:r>
  </w:p>
  <w:p w14:paraId="054B1C90" w14:textId="77777777" w:rsidR="00AD1AF2" w:rsidRDefault="00AD1AF2">
    <w:pPr>
      <w:pStyle w:val="Footer"/>
    </w:pPr>
  </w:p>
  <w:p w14:paraId="6C18F06F" w14:textId="77777777" w:rsidR="00AD1AF2" w:rsidRDefault="00AD1AF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1B43D" w14:textId="77777777" w:rsidR="00AD1AF2" w:rsidRDefault="00AD1AF2">
      <w:r>
        <w:separator/>
      </w:r>
    </w:p>
  </w:footnote>
  <w:footnote w:type="continuationSeparator" w:id="0">
    <w:p w14:paraId="21681067" w14:textId="77777777" w:rsidR="00AD1AF2" w:rsidRDefault="00AD1A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A4AA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64CB4"/>
    <w:multiLevelType w:val="multilevel"/>
    <w:tmpl w:val="BBDC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25425"/>
    <w:multiLevelType w:val="hybridMultilevel"/>
    <w:tmpl w:val="9592A2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B26843"/>
    <w:multiLevelType w:val="hybridMultilevel"/>
    <w:tmpl w:val="64EAC062"/>
    <w:lvl w:ilvl="0" w:tplc="03DED67A">
      <w:start w:val="1"/>
      <w:numFmt w:val="decimal"/>
      <w:lvlText w:val="%1."/>
      <w:lvlJc w:val="left"/>
      <w:pPr>
        <w:tabs>
          <w:tab w:val="num" w:pos="1080"/>
        </w:tabs>
        <w:ind w:left="1080" w:hanging="360"/>
      </w:pPr>
    </w:lvl>
    <w:lvl w:ilvl="1" w:tplc="81181452">
      <w:numFmt w:val="none"/>
      <w:lvlText w:val=""/>
      <w:lvlJc w:val="left"/>
      <w:pPr>
        <w:tabs>
          <w:tab w:val="num" w:pos="360"/>
        </w:tabs>
      </w:pPr>
    </w:lvl>
    <w:lvl w:ilvl="2" w:tplc="05560EF4">
      <w:numFmt w:val="none"/>
      <w:lvlText w:val=""/>
      <w:lvlJc w:val="left"/>
      <w:pPr>
        <w:tabs>
          <w:tab w:val="num" w:pos="360"/>
        </w:tabs>
      </w:pPr>
    </w:lvl>
    <w:lvl w:ilvl="3" w:tplc="29923EEC">
      <w:numFmt w:val="none"/>
      <w:lvlText w:val=""/>
      <w:lvlJc w:val="left"/>
      <w:pPr>
        <w:tabs>
          <w:tab w:val="num" w:pos="360"/>
        </w:tabs>
      </w:pPr>
    </w:lvl>
    <w:lvl w:ilvl="4" w:tplc="378ED10E">
      <w:numFmt w:val="none"/>
      <w:lvlText w:val=""/>
      <w:lvlJc w:val="left"/>
      <w:pPr>
        <w:tabs>
          <w:tab w:val="num" w:pos="360"/>
        </w:tabs>
      </w:pPr>
    </w:lvl>
    <w:lvl w:ilvl="5" w:tplc="A5C4C500">
      <w:numFmt w:val="none"/>
      <w:lvlText w:val=""/>
      <w:lvlJc w:val="left"/>
      <w:pPr>
        <w:tabs>
          <w:tab w:val="num" w:pos="360"/>
        </w:tabs>
      </w:pPr>
    </w:lvl>
    <w:lvl w:ilvl="6" w:tplc="03A4F4E4">
      <w:numFmt w:val="none"/>
      <w:lvlText w:val=""/>
      <w:lvlJc w:val="left"/>
      <w:pPr>
        <w:tabs>
          <w:tab w:val="num" w:pos="360"/>
        </w:tabs>
      </w:pPr>
    </w:lvl>
    <w:lvl w:ilvl="7" w:tplc="8512A948">
      <w:numFmt w:val="none"/>
      <w:lvlText w:val=""/>
      <w:lvlJc w:val="left"/>
      <w:pPr>
        <w:tabs>
          <w:tab w:val="num" w:pos="360"/>
        </w:tabs>
      </w:pPr>
    </w:lvl>
    <w:lvl w:ilvl="8" w:tplc="D1E49680">
      <w:numFmt w:val="none"/>
      <w:lvlText w:val=""/>
      <w:lvlJc w:val="left"/>
      <w:pPr>
        <w:tabs>
          <w:tab w:val="num" w:pos="360"/>
        </w:tabs>
      </w:pPr>
    </w:lvl>
  </w:abstractNum>
  <w:abstractNum w:abstractNumId="4">
    <w:nsid w:val="0C107731"/>
    <w:multiLevelType w:val="hybridMultilevel"/>
    <w:tmpl w:val="D5CC9ECC"/>
    <w:lvl w:ilvl="0" w:tplc="00010409">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Kai"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Kai"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Kai"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C5F5935"/>
    <w:multiLevelType w:val="hybridMultilevel"/>
    <w:tmpl w:val="5A26BF38"/>
    <w:lvl w:ilvl="0" w:tplc="7CBCA986">
      <w:start w:val="1"/>
      <w:numFmt w:val="lowerLetter"/>
      <w:lvlText w:val="%1."/>
      <w:lvlJc w:val="left"/>
      <w:pPr>
        <w:ind w:left="720" w:hanging="360"/>
      </w:pPr>
      <w:rPr>
        <w:rFonts w:asciiTheme="minorHAnsi" w:hAnsiTheme="minorHAns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F1141"/>
    <w:multiLevelType w:val="hybridMultilevel"/>
    <w:tmpl w:val="3F9A67DE"/>
    <w:lvl w:ilvl="0" w:tplc="00010409">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Ka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Ka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Ka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F45477"/>
    <w:multiLevelType w:val="multilevel"/>
    <w:tmpl w:val="57CE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3513A5"/>
    <w:multiLevelType w:val="hybridMultilevel"/>
    <w:tmpl w:val="ADAC3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406C4F"/>
    <w:multiLevelType w:val="hybridMultilevel"/>
    <w:tmpl w:val="A482A6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F">
      <w:start w:val="1"/>
      <w:numFmt w:val="decimal"/>
      <w:lvlText w:val="%3."/>
      <w:lvlJc w:val="left"/>
      <w:pPr>
        <w:tabs>
          <w:tab w:val="num" w:pos="1980"/>
        </w:tabs>
        <w:ind w:left="1980" w:hanging="360"/>
      </w:pPr>
    </w:lvl>
    <w:lvl w:ilvl="3" w:tplc="1D60630E">
      <w:numFmt w:val="bullet"/>
      <w:lvlText w:val="–"/>
      <w:lvlJc w:val="left"/>
      <w:pPr>
        <w:tabs>
          <w:tab w:val="num" w:pos="2520"/>
        </w:tabs>
        <w:ind w:left="2520" w:hanging="360"/>
      </w:pPr>
      <w:rPr>
        <w:rFonts w:ascii="Times New Roman" w:eastAsia="Times New Roman" w:hAnsi="Times New Roman" w:cs="Times New Roman" w:hint="default"/>
      </w:rPr>
    </w:lvl>
    <w:lvl w:ilvl="4" w:tplc="A63E1C88">
      <w:start w:val="3"/>
      <w:numFmt w:val="decimal"/>
      <w:lvlText w:val="%5)"/>
      <w:lvlJc w:val="left"/>
      <w:pPr>
        <w:tabs>
          <w:tab w:val="num" w:pos="3240"/>
        </w:tabs>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D667DFA"/>
    <w:multiLevelType w:val="hybridMultilevel"/>
    <w:tmpl w:val="86443E12"/>
    <w:lvl w:ilvl="0" w:tplc="64B29D5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87A14"/>
    <w:multiLevelType w:val="hybridMultilevel"/>
    <w:tmpl w:val="4A087E26"/>
    <w:lvl w:ilvl="0" w:tplc="64B29D5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AE5B96"/>
    <w:multiLevelType w:val="multilevel"/>
    <w:tmpl w:val="12443B4C"/>
    <w:lvl w:ilvl="0">
      <w:start w:val="1"/>
      <w:numFmt w:val="decimal"/>
      <w:lvlText w:val="%1."/>
      <w:lvlJc w:val="left"/>
      <w:pPr>
        <w:tabs>
          <w:tab w:val="num" w:pos="1080"/>
        </w:tabs>
        <w:ind w:left="1080" w:hanging="360"/>
      </w:pPr>
      <w:rPr>
        <w:rFonts w:hint="default"/>
        <w:b/>
        <w:color w:val="auto"/>
      </w:rPr>
    </w:lvl>
    <w:lvl w:ilvl="1">
      <w:start w:val="1"/>
      <w:numFmt w:val="decimal"/>
      <w:lvlText w:val="%1.%2."/>
      <w:lvlJc w:val="left"/>
      <w:pPr>
        <w:tabs>
          <w:tab w:val="num" w:pos="1512"/>
        </w:tabs>
        <w:ind w:left="1512" w:hanging="432"/>
      </w:pPr>
      <w:rPr>
        <w:rFonts w:hint="default"/>
        <w:b/>
        <w:color w:val="auto"/>
      </w:rPr>
    </w:lvl>
    <w:lvl w:ilvl="2">
      <w:start w:val="1"/>
      <w:numFmt w:val="decimal"/>
      <w:lvlText w:val="%1.%2.%3."/>
      <w:lvlJc w:val="left"/>
      <w:pPr>
        <w:tabs>
          <w:tab w:val="num" w:pos="1944"/>
        </w:tabs>
        <w:ind w:left="1944" w:hanging="504"/>
      </w:pPr>
      <w:rPr>
        <w:rFonts w:hint="default"/>
        <w:b/>
        <w:color w:val="auto"/>
      </w:rPr>
    </w:lvl>
    <w:lvl w:ilvl="3">
      <w:start w:val="1"/>
      <w:numFmt w:val="decimal"/>
      <w:lvlText w:val="%1.%2.%3.%4."/>
      <w:lvlJc w:val="left"/>
      <w:pPr>
        <w:tabs>
          <w:tab w:val="num" w:pos="2520"/>
        </w:tabs>
        <w:ind w:left="2448" w:hanging="648"/>
      </w:pPr>
      <w:rPr>
        <w:rFonts w:hint="default"/>
        <w:b/>
      </w:rPr>
    </w:lvl>
    <w:lvl w:ilvl="4">
      <w:start w:val="1"/>
      <w:numFmt w:val="decimal"/>
      <w:lvlText w:val="%1.%2.%3.%4.%5."/>
      <w:lvlJc w:val="left"/>
      <w:pPr>
        <w:tabs>
          <w:tab w:val="num" w:pos="3240"/>
        </w:tabs>
        <w:ind w:left="2952" w:hanging="792"/>
      </w:pPr>
      <w:rPr>
        <w:rFonts w:hint="default"/>
        <w:b/>
      </w:rPr>
    </w:lvl>
    <w:lvl w:ilvl="5">
      <w:start w:val="1"/>
      <w:numFmt w:val="decimal"/>
      <w:lvlText w:val="%1.%2.%3.%4.%5.%6."/>
      <w:lvlJc w:val="left"/>
      <w:pPr>
        <w:tabs>
          <w:tab w:val="num" w:pos="3600"/>
        </w:tabs>
        <w:ind w:left="3456" w:hanging="936"/>
      </w:pPr>
      <w:rPr>
        <w:rFonts w:hint="default"/>
        <w:b/>
      </w:rPr>
    </w:lvl>
    <w:lvl w:ilvl="6">
      <w:start w:val="1"/>
      <w:numFmt w:val="decimal"/>
      <w:lvlText w:val="%1.%2.%3.%4.%5.%6.%7."/>
      <w:lvlJc w:val="left"/>
      <w:pPr>
        <w:tabs>
          <w:tab w:val="num" w:pos="4320"/>
        </w:tabs>
        <w:ind w:left="3960" w:hanging="1080"/>
      </w:pPr>
      <w:rPr>
        <w:rFonts w:hint="default"/>
        <w:b/>
      </w:rPr>
    </w:lvl>
    <w:lvl w:ilvl="7">
      <w:start w:val="1"/>
      <w:numFmt w:val="decimal"/>
      <w:lvlText w:val="%1.%2.%3.%4.%5.%6.%7.%8."/>
      <w:lvlJc w:val="left"/>
      <w:pPr>
        <w:tabs>
          <w:tab w:val="num" w:pos="4680"/>
        </w:tabs>
        <w:ind w:left="4464" w:hanging="1224"/>
      </w:pPr>
      <w:rPr>
        <w:rFonts w:hint="default"/>
        <w:b/>
      </w:rPr>
    </w:lvl>
    <w:lvl w:ilvl="8">
      <w:start w:val="1"/>
      <w:numFmt w:val="decimal"/>
      <w:lvlText w:val="%1.%2.%3.%4.%5.%6.%7.%8.%9."/>
      <w:lvlJc w:val="left"/>
      <w:pPr>
        <w:tabs>
          <w:tab w:val="num" w:pos="5400"/>
        </w:tabs>
        <w:ind w:left="5040" w:hanging="1440"/>
      </w:pPr>
      <w:rPr>
        <w:rFonts w:hint="default"/>
        <w:b/>
      </w:rPr>
    </w:lvl>
  </w:abstractNum>
  <w:abstractNum w:abstractNumId="13">
    <w:nsid w:val="2965323C"/>
    <w:multiLevelType w:val="hybridMultilevel"/>
    <w:tmpl w:val="D6DC54B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2BEA6D3F"/>
    <w:multiLevelType w:val="hybridMultilevel"/>
    <w:tmpl w:val="B052EE40"/>
    <w:lvl w:ilvl="0" w:tplc="64B29D5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0534B3"/>
    <w:multiLevelType w:val="hybridMultilevel"/>
    <w:tmpl w:val="F9A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20432E"/>
    <w:multiLevelType w:val="multilevel"/>
    <w:tmpl w:val="FD9C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C12101"/>
    <w:multiLevelType w:val="hybridMultilevel"/>
    <w:tmpl w:val="4128E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EB4B86"/>
    <w:multiLevelType w:val="hybridMultilevel"/>
    <w:tmpl w:val="788CFBF4"/>
    <w:lvl w:ilvl="0" w:tplc="B40848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9995A2C"/>
    <w:multiLevelType w:val="hybridMultilevel"/>
    <w:tmpl w:val="B4441294"/>
    <w:lvl w:ilvl="0" w:tplc="BD54AF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3FCD4ECB"/>
    <w:multiLevelType w:val="multilevel"/>
    <w:tmpl w:val="069CF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0664A6"/>
    <w:multiLevelType w:val="hybridMultilevel"/>
    <w:tmpl w:val="D10A056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495FE1"/>
    <w:multiLevelType w:val="multilevel"/>
    <w:tmpl w:val="2A36CD9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5545CD8"/>
    <w:multiLevelType w:val="multilevel"/>
    <w:tmpl w:val="0D2CBF0E"/>
    <w:lvl w:ilvl="0">
      <w:start w:val="1"/>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4ABD7EF7"/>
    <w:multiLevelType w:val="multilevel"/>
    <w:tmpl w:val="5D889D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511FCC"/>
    <w:multiLevelType w:val="hybridMultilevel"/>
    <w:tmpl w:val="3AF4FE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A93237"/>
    <w:multiLevelType w:val="multilevel"/>
    <w:tmpl w:val="6E94C586"/>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4D981410"/>
    <w:multiLevelType w:val="hybridMultilevel"/>
    <w:tmpl w:val="ACC8E0B6"/>
    <w:lvl w:ilvl="0" w:tplc="4BEAE29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01574D2"/>
    <w:multiLevelType w:val="hybridMultilevel"/>
    <w:tmpl w:val="EEEE9EFC"/>
    <w:lvl w:ilvl="0" w:tplc="00010409">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53C86320"/>
    <w:multiLevelType w:val="hybridMultilevel"/>
    <w:tmpl w:val="3A8A300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Ka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Ka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Ka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6AF40E5"/>
    <w:multiLevelType w:val="hybridMultilevel"/>
    <w:tmpl w:val="FCF26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F53EFA"/>
    <w:multiLevelType w:val="multilevel"/>
    <w:tmpl w:val="7634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C37445"/>
    <w:multiLevelType w:val="hybridMultilevel"/>
    <w:tmpl w:val="D3B67F22"/>
    <w:lvl w:ilvl="0" w:tplc="702A89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63840BE6"/>
    <w:multiLevelType w:val="hybridMultilevel"/>
    <w:tmpl w:val="65A4C5E0"/>
    <w:lvl w:ilvl="0" w:tplc="64B29D5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238DB"/>
    <w:multiLevelType w:val="hybridMultilevel"/>
    <w:tmpl w:val="D46476CA"/>
    <w:lvl w:ilvl="0" w:tplc="848EDA18">
      <w:start w:val="1"/>
      <w:numFmt w:val="lowerLetter"/>
      <w:lvlText w:val="%1)"/>
      <w:lvlJc w:val="left"/>
      <w:pPr>
        <w:tabs>
          <w:tab w:val="num" w:pos="396"/>
        </w:tabs>
        <w:ind w:left="396"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54E360C"/>
    <w:multiLevelType w:val="hybridMultilevel"/>
    <w:tmpl w:val="4AE48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0D5189"/>
    <w:multiLevelType w:val="hybridMultilevel"/>
    <w:tmpl w:val="1934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11764E"/>
    <w:multiLevelType w:val="hybridMultilevel"/>
    <w:tmpl w:val="5B262A98"/>
    <w:lvl w:ilvl="0" w:tplc="64B29D5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D75C52"/>
    <w:multiLevelType w:val="multilevel"/>
    <w:tmpl w:val="9068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9416F9"/>
    <w:multiLevelType w:val="hybridMultilevel"/>
    <w:tmpl w:val="783C39AC"/>
    <w:lvl w:ilvl="0" w:tplc="00010409">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Kai" w:hint="default"/>
      </w:rPr>
    </w:lvl>
    <w:lvl w:ilvl="2" w:tplc="00010409">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Ka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Ka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AA055DF"/>
    <w:multiLevelType w:val="hybridMultilevel"/>
    <w:tmpl w:val="E8BADE3E"/>
    <w:lvl w:ilvl="0" w:tplc="25489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CA12F4E"/>
    <w:multiLevelType w:val="hybridMultilevel"/>
    <w:tmpl w:val="F162D244"/>
    <w:lvl w:ilvl="0" w:tplc="00010409">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Ka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Ka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Ka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EC5415E"/>
    <w:multiLevelType w:val="hybridMultilevel"/>
    <w:tmpl w:val="62F845BA"/>
    <w:lvl w:ilvl="0" w:tplc="5A887B42">
      <w:start w:val="1"/>
      <w:numFmt w:val="decimal"/>
      <w:lvlText w:val="%1."/>
      <w:lvlJc w:val="left"/>
      <w:pPr>
        <w:tabs>
          <w:tab w:val="num" w:pos="720"/>
        </w:tabs>
        <w:ind w:left="720" w:hanging="360"/>
      </w:pPr>
      <w:rPr>
        <w:rFonts w:ascii="Californian FB" w:eastAsia="Times New Roman" w:hAnsi="Californian FB"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0D85AFA"/>
    <w:multiLevelType w:val="hybridMultilevel"/>
    <w:tmpl w:val="2A66D99E"/>
    <w:lvl w:ilvl="0" w:tplc="150851C4">
      <w:start w:val="1"/>
      <w:numFmt w:val="lowerLetter"/>
      <w:lvlText w:val="%1."/>
      <w:lvlJc w:val="left"/>
      <w:pPr>
        <w:ind w:left="2070" w:hanging="360"/>
      </w:pPr>
      <w:rPr>
        <w:rFonts w:ascii="Californian FB" w:hAnsi="Californian FB" w:hint="default"/>
        <w:sz w:val="22"/>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4">
    <w:nsid w:val="74F242B2"/>
    <w:multiLevelType w:val="hybridMultilevel"/>
    <w:tmpl w:val="F3746D7C"/>
    <w:lvl w:ilvl="0" w:tplc="848EDA18">
      <w:start w:val="1"/>
      <w:numFmt w:val="lowerLetter"/>
      <w:lvlText w:val="%1)"/>
      <w:lvlJc w:val="left"/>
      <w:pPr>
        <w:tabs>
          <w:tab w:val="num" w:pos="396"/>
        </w:tabs>
        <w:ind w:left="396" w:hanging="360"/>
      </w:pPr>
      <w:rPr>
        <w:rFonts w:ascii="Times New Roman" w:eastAsia="Times New Roman" w:hAnsi="Times New Roman" w:cs="Times New Roman"/>
      </w:rPr>
    </w:lvl>
    <w:lvl w:ilvl="1" w:tplc="04090019">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50E5A6C"/>
    <w:multiLevelType w:val="hybridMultilevel"/>
    <w:tmpl w:val="47889C8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Ka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Ka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Ka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5D5355B"/>
    <w:multiLevelType w:val="hybridMultilevel"/>
    <w:tmpl w:val="B112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F430BA"/>
    <w:multiLevelType w:val="hybridMultilevel"/>
    <w:tmpl w:val="EE48C16C"/>
    <w:lvl w:ilvl="0" w:tplc="9AFAFCC0">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48">
    <w:nsid w:val="79C3029D"/>
    <w:multiLevelType w:val="multilevel"/>
    <w:tmpl w:val="D546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9DC2E30"/>
    <w:multiLevelType w:val="hybridMultilevel"/>
    <w:tmpl w:val="739CADF8"/>
    <w:lvl w:ilvl="0" w:tplc="B5DEAC3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28"/>
  </w:num>
  <w:num w:numId="4">
    <w:abstractNumId w:val="39"/>
  </w:num>
  <w:num w:numId="5">
    <w:abstractNumId w:val="6"/>
  </w:num>
  <w:num w:numId="6">
    <w:abstractNumId w:val="45"/>
  </w:num>
  <w:num w:numId="7">
    <w:abstractNumId w:val="42"/>
  </w:num>
  <w:num w:numId="8">
    <w:abstractNumId w:val="4"/>
  </w:num>
  <w:num w:numId="9">
    <w:abstractNumId w:val="41"/>
  </w:num>
  <w:num w:numId="10">
    <w:abstractNumId w:val="3"/>
  </w:num>
  <w:num w:numId="11">
    <w:abstractNumId w:val="34"/>
  </w:num>
  <w:num w:numId="12">
    <w:abstractNumId w:val="44"/>
  </w:num>
  <w:num w:numId="13">
    <w:abstractNumId w:val="9"/>
  </w:num>
  <w:num w:numId="14">
    <w:abstractNumId w:val="2"/>
  </w:num>
  <w:num w:numId="15">
    <w:abstractNumId w:val="27"/>
  </w:num>
  <w:num w:numId="16">
    <w:abstractNumId w:val="25"/>
  </w:num>
  <w:num w:numId="17">
    <w:abstractNumId w:val="38"/>
  </w:num>
  <w:num w:numId="18">
    <w:abstractNumId w:val="31"/>
  </w:num>
  <w:num w:numId="19">
    <w:abstractNumId w:val="18"/>
  </w:num>
  <w:num w:numId="20">
    <w:abstractNumId w:val="49"/>
  </w:num>
  <w:num w:numId="21">
    <w:abstractNumId w:val="37"/>
  </w:num>
  <w:num w:numId="22">
    <w:abstractNumId w:val="11"/>
  </w:num>
  <w:num w:numId="23">
    <w:abstractNumId w:val="10"/>
  </w:num>
  <w:num w:numId="24">
    <w:abstractNumId w:val="33"/>
  </w:num>
  <w:num w:numId="25">
    <w:abstractNumId w:val="14"/>
  </w:num>
  <w:num w:numId="26">
    <w:abstractNumId w:val="26"/>
  </w:num>
  <w:num w:numId="27">
    <w:abstractNumId w:val="23"/>
  </w:num>
  <w:num w:numId="28">
    <w:abstractNumId w:val="19"/>
  </w:num>
  <w:num w:numId="29">
    <w:abstractNumId w:val="32"/>
  </w:num>
  <w:num w:numId="30">
    <w:abstractNumId w:val="36"/>
  </w:num>
  <w:num w:numId="31">
    <w:abstractNumId w:val="21"/>
  </w:num>
  <w:num w:numId="32">
    <w:abstractNumId w:val="15"/>
  </w:num>
  <w:num w:numId="33">
    <w:abstractNumId w:val="30"/>
  </w:num>
  <w:num w:numId="34">
    <w:abstractNumId w:val="8"/>
  </w:num>
  <w:num w:numId="35">
    <w:abstractNumId w:val="7"/>
  </w:num>
  <w:num w:numId="36">
    <w:abstractNumId w:val="35"/>
  </w:num>
  <w:num w:numId="37">
    <w:abstractNumId w:val="20"/>
  </w:num>
  <w:num w:numId="38">
    <w:abstractNumId w:val="46"/>
  </w:num>
  <w:num w:numId="39">
    <w:abstractNumId w:val="48"/>
  </w:num>
  <w:num w:numId="40">
    <w:abstractNumId w:val="43"/>
  </w:num>
  <w:num w:numId="41">
    <w:abstractNumId w:val="5"/>
  </w:num>
  <w:num w:numId="42">
    <w:abstractNumId w:val="24"/>
  </w:num>
  <w:num w:numId="43">
    <w:abstractNumId w:val="40"/>
  </w:num>
  <w:num w:numId="44">
    <w:abstractNumId w:val="17"/>
  </w:num>
  <w:num w:numId="45">
    <w:abstractNumId w:val="0"/>
  </w:num>
  <w:num w:numId="46">
    <w:abstractNumId w:val="47"/>
  </w:num>
  <w:num w:numId="47">
    <w:abstractNumId w:val="22"/>
  </w:num>
  <w:num w:numId="48">
    <w:abstractNumId w:val="16"/>
  </w:num>
  <w:num w:numId="49">
    <w:abstractNumId w:val="1"/>
  </w:num>
  <w:num w:numId="50">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73"/>
    <w:rsid w:val="00014D2C"/>
    <w:rsid w:val="000151CD"/>
    <w:rsid w:val="00023005"/>
    <w:rsid w:val="00023D3E"/>
    <w:rsid w:val="00027E85"/>
    <w:rsid w:val="00031275"/>
    <w:rsid w:val="00035236"/>
    <w:rsid w:val="00046E84"/>
    <w:rsid w:val="0005077E"/>
    <w:rsid w:val="00050ADB"/>
    <w:rsid w:val="000555E7"/>
    <w:rsid w:val="0006339B"/>
    <w:rsid w:val="00066ADD"/>
    <w:rsid w:val="000701C7"/>
    <w:rsid w:val="00074283"/>
    <w:rsid w:val="000772D8"/>
    <w:rsid w:val="00082260"/>
    <w:rsid w:val="00090786"/>
    <w:rsid w:val="00097360"/>
    <w:rsid w:val="000A4118"/>
    <w:rsid w:val="000A567B"/>
    <w:rsid w:val="000A7DC5"/>
    <w:rsid w:val="000B264F"/>
    <w:rsid w:val="000B60FF"/>
    <w:rsid w:val="000B7699"/>
    <w:rsid w:val="000C40C4"/>
    <w:rsid w:val="000C6ED9"/>
    <w:rsid w:val="000C7CDC"/>
    <w:rsid w:val="000D31B8"/>
    <w:rsid w:val="000D4CB9"/>
    <w:rsid w:val="000E7791"/>
    <w:rsid w:val="00106621"/>
    <w:rsid w:val="0012726E"/>
    <w:rsid w:val="001273C9"/>
    <w:rsid w:val="00130D52"/>
    <w:rsid w:val="00133B5E"/>
    <w:rsid w:val="001360C3"/>
    <w:rsid w:val="0013768E"/>
    <w:rsid w:val="00153F0C"/>
    <w:rsid w:val="0015415A"/>
    <w:rsid w:val="001624A2"/>
    <w:rsid w:val="00164AF3"/>
    <w:rsid w:val="001656E2"/>
    <w:rsid w:val="00167562"/>
    <w:rsid w:val="00175E55"/>
    <w:rsid w:val="00182B20"/>
    <w:rsid w:val="0019348B"/>
    <w:rsid w:val="00196E7E"/>
    <w:rsid w:val="001A0BFA"/>
    <w:rsid w:val="001D30D4"/>
    <w:rsid w:val="001E1CD6"/>
    <w:rsid w:val="001F32D9"/>
    <w:rsid w:val="0020003C"/>
    <w:rsid w:val="00202902"/>
    <w:rsid w:val="00207148"/>
    <w:rsid w:val="0021192C"/>
    <w:rsid w:val="0021434A"/>
    <w:rsid w:val="00237EBB"/>
    <w:rsid w:val="002400AA"/>
    <w:rsid w:val="00241A38"/>
    <w:rsid w:val="00242343"/>
    <w:rsid w:val="00250A89"/>
    <w:rsid w:val="00252A80"/>
    <w:rsid w:val="00265BB9"/>
    <w:rsid w:val="00267829"/>
    <w:rsid w:val="0027506A"/>
    <w:rsid w:val="002826EE"/>
    <w:rsid w:val="00283BF5"/>
    <w:rsid w:val="00285779"/>
    <w:rsid w:val="00290D20"/>
    <w:rsid w:val="00291C76"/>
    <w:rsid w:val="002920FF"/>
    <w:rsid w:val="002A38DF"/>
    <w:rsid w:val="002A7385"/>
    <w:rsid w:val="002B4DAD"/>
    <w:rsid w:val="002B7028"/>
    <w:rsid w:val="002C3BE2"/>
    <w:rsid w:val="002C7C3A"/>
    <w:rsid w:val="002D06C5"/>
    <w:rsid w:val="002D341E"/>
    <w:rsid w:val="002D3C79"/>
    <w:rsid w:val="002E1815"/>
    <w:rsid w:val="002E519C"/>
    <w:rsid w:val="002F2C1C"/>
    <w:rsid w:val="002F728E"/>
    <w:rsid w:val="00322B0D"/>
    <w:rsid w:val="00322B5D"/>
    <w:rsid w:val="00323315"/>
    <w:rsid w:val="00335C31"/>
    <w:rsid w:val="00344408"/>
    <w:rsid w:val="003444FD"/>
    <w:rsid w:val="00351A4E"/>
    <w:rsid w:val="00362EA2"/>
    <w:rsid w:val="00367278"/>
    <w:rsid w:val="00367A37"/>
    <w:rsid w:val="00371CC9"/>
    <w:rsid w:val="00376A7F"/>
    <w:rsid w:val="00383705"/>
    <w:rsid w:val="0038387E"/>
    <w:rsid w:val="0039367B"/>
    <w:rsid w:val="003A27BE"/>
    <w:rsid w:val="003A4340"/>
    <w:rsid w:val="003B183B"/>
    <w:rsid w:val="003D02D1"/>
    <w:rsid w:val="003D2283"/>
    <w:rsid w:val="003E324A"/>
    <w:rsid w:val="003F126C"/>
    <w:rsid w:val="003F3F1E"/>
    <w:rsid w:val="00400303"/>
    <w:rsid w:val="00403849"/>
    <w:rsid w:val="004058A4"/>
    <w:rsid w:val="00422059"/>
    <w:rsid w:val="00425C3E"/>
    <w:rsid w:val="00427155"/>
    <w:rsid w:val="00427704"/>
    <w:rsid w:val="00431FCD"/>
    <w:rsid w:val="004333BE"/>
    <w:rsid w:val="00435C5F"/>
    <w:rsid w:val="00441E74"/>
    <w:rsid w:val="00443FED"/>
    <w:rsid w:val="004441AF"/>
    <w:rsid w:val="00450A6E"/>
    <w:rsid w:val="00451622"/>
    <w:rsid w:val="0045525B"/>
    <w:rsid w:val="004636F8"/>
    <w:rsid w:val="0047180F"/>
    <w:rsid w:val="004735F7"/>
    <w:rsid w:val="004740BD"/>
    <w:rsid w:val="00474FD3"/>
    <w:rsid w:val="00486AFD"/>
    <w:rsid w:val="00497DCF"/>
    <w:rsid w:val="004A68A5"/>
    <w:rsid w:val="004B03D3"/>
    <w:rsid w:val="004B12BC"/>
    <w:rsid w:val="004C0FDB"/>
    <w:rsid w:val="004C190F"/>
    <w:rsid w:val="004C4348"/>
    <w:rsid w:val="004C4493"/>
    <w:rsid w:val="004D0DFB"/>
    <w:rsid w:val="004D5E56"/>
    <w:rsid w:val="004D6E17"/>
    <w:rsid w:val="004E6F1F"/>
    <w:rsid w:val="004E7B9A"/>
    <w:rsid w:val="004F221B"/>
    <w:rsid w:val="004F2F2A"/>
    <w:rsid w:val="004F35A4"/>
    <w:rsid w:val="004F5697"/>
    <w:rsid w:val="004F5C82"/>
    <w:rsid w:val="00507D0D"/>
    <w:rsid w:val="00514AC3"/>
    <w:rsid w:val="005176CD"/>
    <w:rsid w:val="005401C2"/>
    <w:rsid w:val="005404E8"/>
    <w:rsid w:val="0054177D"/>
    <w:rsid w:val="0054202D"/>
    <w:rsid w:val="00550F54"/>
    <w:rsid w:val="00551A8E"/>
    <w:rsid w:val="00571297"/>
    <w:rsid w:val="00580792"/>
    <w:rsid w:val="00584F4B"/>
    <w:rsid w:val="00585D49"/>
    <w:rsid w:val="005A5731"/>
    <w:rsid w:val="005A66A0"/>
    <w:rsid w:val="005A7AA7"/>
    <w:rsid w:val="005B36FD"/>
    <w:rsid w:val="005C6773"/>
    <w:rsid w:val="005C67C4"/>
    <w:rsid w:val="005C6810"/>
    <w:rsid w:val="005C74BC"/>
    <w:rsid w:val="005D6C9D"/>
    <w:rsid w:val="005F017A"/>
    <w:rsid w:val="005F5F2F"/>
    <w:rsid w:val="005F698A"/>
    <w:rsid w:val="00602A25"/>
    <w:rsid w:val="006056FD"/>
    <w:rsid w:val="006131E2"/>
    <w:rsid w:val="00620865"/>
    <w:rsid w:val="00621918"/>
    <w:rsid w:val="006275C5"/>
    <w:rsid w:val="00630956"/>
    <w:rsid w:val="006362DB"/>
    <w:rsid w:val="006431A2"/>
    <w:rsid w:val="006560F3"/>
    <w:rsid w:val="00657332"/>
    <w:rsid w:val="00675410"/>
    <w:rsid w:val="006838F5"/>
    <w:rsid w:val="00691D57"/>
    <w:rsid w:val="006C3E02"/>
    <w:rsid w:val="006C7C71"/>
    <w:rsid w:val="006D1332"/>
    <w:rsid w:val="006E690D"/>
    <w:rsid w:val="0070457F"/>
    <w:rsid w:val="007138CD"/>
    <w:rsid w:val="00717EFB"/>
    <w:rsid w:val="0072355B"/>
    <w:rsid w:val="00727748"/>
    <w:rsid w:val="0072785B"/>
    <w:rsid w:val="007435A8"/>
    <w:rsid w:val="00751344"/>
    <w:rsid w:val="00751F8E"/>
    <w:rsid w:val="00764F0C"/>
    <w:rsid w:val="00765ACE"/>
    <w:rsid w:val="00766614"/>
    <w:rsid w:val="00776B50"/>
    <w:rsid w:val="00780E73"/>
    <w:rsid w:val="00782710"/>
    <w:rsid w:val="007863E6"/>
    <w:rsid w:val="00794D7C"/>
    <w:rsid w:val="007A30E2"/>
    <w:rsid w:val="007A6A28"/>
    <w:rsid w:val="007C69D3"/>
    <w:rsid w:val="007D1F3E"/>
    <w:rsid w:val="007E0399"/>
    <w:rsid w:val="007E7763"/>
    <w:rsid w:val="00806A10"/>
    <w:rsid w:val="008206DA"/>
    <w:rsid w:val="00825E02"/>
    <w:rsid w:val="008272CB"/>
    <w:rsid w:val="008327B3"/>
    <w:rsid w:val="00834865"/>
    <w:rsid w:val="008361AC"/>
    <w:rsid w:val="00837C05"/>
    <w:rsid w:val="00850915"/>
    <w:rsid w:val="0085726C"/>
    <w:rsid w:val="00860867"/>
    <w:rsid w:val="00862637"/>
    <w:rsid w:val="00873A29"/>
    <w:rsid w:val="00874516"/>
    <w:rsid w:val="00881388"/>
    <w:rsid w:val="00881D44"/>
    <w:rsid w:val="008832C8"/>
    <w:rsid w:val="008B5D49"/>
    <w:rsid w:val="008B5EC4"/>
    <w:rsid w:val="008C00E8"/>
    <w:rsid w:val="008C0E33"/>
    <w:rsid w:val="008C258F"/>
    <w:rsid w:val="008D2105"/>
    <w:rsid w:val="008E1A46"/>
    <w:rsid w:val="009010F1"/>
    <w:rsid w:val="009016E0"/>
    <w:rsid w:val="009057BE"/>
    <w:rsid w:val="00917745"/>
    <w:rsid w:val="00920333"/>
    <w:rsid w:val="0092353F"/>
    <w:rsid w:val="00931CDF"/>
    <w:rsid w:val="00934C7F"/>
    <w:rsid w:val="00952824"/>
    <w:rsid w:val="0095298D"/>
    <w:rsid w:val="00952D8F"/>
    <w:rsid w:val="00953863"/>
    <w:rsid w:val="00963C8D"/>
    <w:rsid w:val="00971BB0"/>
    <w:rsid w:val="00981EC7"/>
    <w:rsid w:val="0099015C"/>
    <w:rsid w:val="00994457"/>
    <w:rsid w:val="009975CE"/>
    <w:rsid w:val="009B44F1"/>
    <w:rsid w:val="009B458B"/>
    <w:rsid w:val="009C20E7"/>
    <w:rsid w:val="009C2264"/>
    <w:rsid w:val="009C54D3"/>
    <w:rsid w:val="009C6295"/>
    <w:rsid w:val="009D0342"/>
    <w:rsid w:val="009D0630"/>
    <w:rsid w:val="009D0C36"/>
    <w:rsid w:val="009D16EA"/>
    <w:rsid w:val="009E1F49"/>
    <w:rsid w:val="009F32C2"/>
    <w:rsid w:val="00A008D1"/>
    <w:rsid w:val="00A0718A"/>
    <w:rsid w:val="00A13665"/>
    <w:rsid w:val="00A2289A"/>
    <w:rsid w:val="00A2307C"/>
    <w:rsid w:val="00A40CF9"/>
    <w:rsid w:val="00A43DB5"/>
    <w:rsid w:val="00A4728A"/>
    <w:rsid w:val="00A6004E"/>
    <w:rsid w:val="00A77620"/>
    <w:rsid w:val="00A77C75"/>
    <w:rsid w:val="00A84E49"/>
    <w:rsid w:val="00A86958"/>
    <w:rsid w:val="00A8782E"/>
    <w:rsid w:val="00A929A1"/>
    <w:rsid w:val="00A9401B"/>
    <w:rsid w:val="00A94569"/>
    <w:rsid w:val="00AA057F"/>
    <w:rsid w:val="00AA3696"/>
    <w:rsid w:val="00AB26E5"/>
    <w:rsid w:val="00AB322F"/>
    <w:rsid w:val="00AB3E44"/>
    <w:rsid w:val="00AB5437"/>
    <w:rsid w:val="00AB5D52"/>
    <w:rsid w:val="00AC4766"/>
    <w:rsid w:val="00AD17A6"/>
    <w:rsid w:val="00AD1AF2"/>
    <w:rsid w:val="00AD3846"/>
    <w:rsid w:val="00AD6F53"/>
    <w:rsid w:val="00AF4656"/>
    <w:rsid w:val="00AF755A"/>
    <w:rsid w:val="00B142B0"/>
    <w:rsid w:val="00B14AC6"/>
    <w:rsid w:val="00B23E86"/>
    <w:rsid w:val="00B3009A"/>
    <w:rsid w:val="00B45E29"/>
    <w:rsid w:val="00B45FCD"/>
    <w:rsid w:val="00B47655"/>
    <w:rsid w:val="00B5041F"/>
    <w:rsid w:val="00B51920"/>
    <w:rsid w:val="00B56D99"/>
    <w:rsid w:val="00B64A36"/>
    <w:rsid w:val="00B67E76"/>
    <w:rsid w:val="00B7330A"/>
    <w:rsid w:val="00B74903"/>
    <w:rsid w:val="00B77C1D"/>
    <w:rsid w:val="00B84537"/>
    <w:rsid w:val="00BA19DC"/>
    <w:rsid w:val="00BA4C18"/>
    <w:rsid w:val="00BA6E30"/>
    <w:rsid w:val="00BB5CC4"/>
    <w:rsid w:val="00BC1FCE"/>
    <w:rsid w:val="00BD106C"/>
    <w:rsid w:val="00BD4585"/>
    <w:rsid w:val="00BE28CC"/>
    <w:rsid w:val="00BF10F5"/>
    <w:rsid w:val="00BF1E08"/>
    <w:rsid w:val="00BF3483"/>
    <w:rsid w:val="00BF5485"/>
    <w:rsid w:val="00C030C0"/>
    <w:rsid w:val="00C03E13"/>
    <w:rsid w:val="00C17123"/>
    <w:rsid w:val="00C40456"/>
    <w:rsid w:val="00C45D5E"/>
    <w:rsid w:val="00C51F68"/>
    <w:rsid w:val="00C52A61"/>
    <w:rsid w:val="00C57384"/>
    <w:rsid w:val="00C64BAB"/>
    <w:rsid w:val="00C700A7"/>
    <w:rsid w:val="00C73FB5"/>
    <w:rsid w:val="00C813E7"/>
    <w:rsid w:val="00C9795F"/>
    <w:rsid w:val="00CA32CD"/>
    <w:rsid w:val="00CB29CE"/>
    <w:rsid w:val="00CC514C"/>
    <w:rsid w:val="00CC6FBB"/>
    <w:rsid w:val="00CD0E9A"/>
    <w:rsid w:val="00CD21BE"/>
    <w:rsid w:val="00CD677D"/>
    <w:rsid w:val="00CE05BA"/>
    <w:rsid w:val="00CE6087"/>
    <w:rsid w:val="00CF05DA"/>
    <w:rsid w:val="00D00B7D"/>
    <w:rsid w:val="00D026D1"/>
    <w:rsid w:val="00D04A2B"/>
    <w:rsid w:val="00D058B5"/>
    <w:rsid w:val="00D12B5F"/>
    <w:rsid w:val="00D12DCB"/>
    <w:rsid w:val="00D13784"/>
    <w:rsid w:val="00D15D12"/>
    <w:rsid w:val="00D15DAE"/>
    <w:rsid w:val="00D17E7E"/>
    <w:rsid w:val="00D214AE"/>
    <w:rsid w:val="00D23453"/>
    <w:rsid w:val="00D25A8E"/>
    <w:rsid w:val="00D34B17"/>
    <w:rsid w:val="00D36671"/>
    <w:rsid w:val="00D43057"/>
    <w:rsid w:val="00D51520"/>
    <w:rsid w:val="00D63FB8"/>
    <w:rsid w:val="00D71C05"/>
    <w:rsid w:val="00D84B4C"/>
    <w:rsid w:val="00D912E2"/>
    <w:rsid w:val="00D9151B"/>
    <w:rsid w:val="00D9397F"/>
    <w:rsid w:val="00D94D26"/>
    <w:rsid w:val="00D96138"/>
    <w:rsid w:val="00DA1F18"/>
    <w:rsid w:val="00DA3431"/>
    <w:rsid w:val="00DB13FA"/>
    <w:rsid w:val="00DB68C7"/>
    <w:rsid w:val="00DC1FA7"/>
    <w:rsid w:val="00DD20A6"/>
    <w:rsid w:val="00DD7F76"/>
    <w:rsid w:val="00DF1074"/>
    <w:rsid w:val="00DF15D4"/>
    <w:rsid w:val="00DF1C55"/>
    <w:rsid w:val="00DF519D"/>
    <w:rsid w:val="00E00F57"/>
    <w:rsid w:val="00E048C0"/>
    <w:rsid w:val="00E2449B"/>
    <w:rsid w:val="00E2617F"/>
    <w:rsid w:val="00E30929"/>
    <w:rsid w:val="00E47B48"/>
    <w:rsid w:val="00E5066F"/>
    <w:rsid w:val="00E6449E"/>
    <w:rsid w:val="00E64F2D"/>
    <w:rsid w:val="00E80BC9"/>
    <w:rsid w:val="00E832CB"/>
    <w:rsid w:val="00E84634"/>
    <w:rsid w:val="00E968B0"/>
    <w:rsid w:val="00EA0543"/>
    <w:rsid w:val="00EA60F7"/>
    <w:rsid w:val="00EB355B"/>
    <w:rsid w:val="00EB3E38"/>
    <w:rsid w:val="00EB4EB2"/>
    <w:rsid w:val="00EB5E6C"/>
    <w:rsid w:val="00EB61CF"/>
    <w:rsid w:val="00EC45DD"/>
    <w:rsid w:val="00ED30DA"/>
    <w:rsid w:val="00EE5B4C"/>
    <w:rsid w:val="00EE75B8"/>
    <w:rsid w:val="00EF098C"/>
    <w:rsid w:val="00EF1167"/>
    <w:rsid w:val="00F030D1"/>
    <w:rsid w:val="00F133B4"/>
    <w:rsid w:val="00F13A25"/>
    <w:rsid w:val="00F35B71"/>
    <w:rsid w:val="00F37ED4"/>
    <w:rsid w:val="00F40A90"/>
    <w:rsid w:val="00F43BBD"/>
    <w:rsid w:val="00F54F73"/>
    <w:rsid w:val="00F66B27"/>
    <w:rsid w:val="00F71663"/>
    <w:rsid w:val="00F74C10"/>
    <w:rsid w:val="00F751C8"/>
    <w:rsid w:val="00F9230A"/>
    <w:rsid w:val="00FA0451"/>
    <w:rsid w:val="00FB094E"/>
    <w:rsid w:val="00FB1065"/>
    <w:rsid w:val="00FB116D"/>
    <w:rsid w:val="00FB118C"/>
    <w:rsid w:val="00FB1DC1"/>
    <w:rsid w:val="00FB53E9"/>
    <w:rsid w:val="00FB660C"/>
    <w:rsid w:val="00FC3373"/>
    <w:rsid w:val="00FC468D"/>
    <w:rsid w:val="00FD0868"/>
    <w:rsid w:val="00FD2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FC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780E73"/>
    <w:rPr>
      <w:rFonts w:cs="Arial"/>
      <w:sz w:val="24"/>
      <w:szCs w:val="24"/>
    </w:rPr>
  </w:style>
  <w:style w:type="paragraph" w:styleId="Heading1">
    <w:name w:val="heading 1"/>
    <w:basedOn w:val="Normal"/>
    <w:next w:val="Normal"/>
    <w:qFormat/>
    <w:rsid w:val="00780E73"/>
    <w:pPr>
      <w:keepNext/>
      <w:spacing w:before="240" w:after="60"/>
      <w:outlineLvl w:val="0"/>
    </w:pPr>
    <w:rPr>
      <w:rFonts w:ascii="Arial" w:hAnsi="Arial"/>
      <w:b/>
      <w:bCs/>
      <w:kern w:val="32"/>
      <w:sz w:val="32"/>
      <w:szCs w:val="32"/>
    </w:rPr>
  </w:style>
  <w:style w:type="paragraph" w:styleId="Heading3">
    <w:name w:val="heading 3"/>
    <w:basedOn w:val="Normal"/>
    <w:next w:val="Normal"/>
    <w:qFormat/>
    <w:rsid w:val="00780E73"/>
    <w:pPr>
      <w:autoSpaceDE w:val="0"/>
      <w:autoSpaceDN w:val="0"/>
      <w:adjustRightInd w:val="0"/>
      <w:spacing w:after="140"/>
      <w:outlineLvl w:val="2"/>
    </w:pPr>
    <w:rPr>
      <w:rFonts w:ascii="Arial" w:hAnsi="Arial" w:cs="Times New Roman"/>
    </w:rPr>
  </w:style>
  <w:style w:type="paragraph" w:styleId="Heading4">
    <w:name w:val="heading 4"/>
    <w:basedOn w:val="Normal"/>
    <w:next w:val="Normal"/>
    <w:qFormat/>
    <w:rsid w:val="00E47B48"/>
    <w:pPr>
      <w:keepNext/>
      <w:spacing w:before="240" w:after="60"/>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780E73"/>
    <w:rPr>
      <w:b/>
      <w:bCs/>
    </w:rPr>
  </w:style>
  <w:style w:type="paragraph" w:styleId="Title">
    <w:name w:val="Title"/>
    <w:basedOn w:val="Normal"/>
    <w:qFormat/>
    <w:rsid w:val="00780E73"/>
    <w:pPr>
      <w:tabs>
        <w:tab w:val="left" w:pos="-720"/>
      </w:tabs>
      <w:spacing w:before="240" w:after="60"/>
      <w:jc w:val="center"/>
      <w:outlineLvl w:val="0"/>
    </w:pPr>
    <w:rPr>
      <w:rFonts w:ascii="Arial" w:hAnsi="Arial"/>
      <w:b/>
      <w:bCs/>
      <w:kern w:val="28"/>
      <w:sz w:val="32"/>
      <w:szCs w:val="32"/>
    </w:rPr>
  </w:style>
  <w:style w:type="paragraph" w:styleId="HTMLPreformatted">
    <w:name w:val="HTML Preformatted"/>
    <w:basedOn w:val="Normal"/>
    <w:rsid w:val="0078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Footer">
    <w:name w:val="footer"/>
    <w:basedOn w:val="Normal"/>
    <w:link w:val="FooterChar"/>
    <w:rsid w:val="00780E73"/>
    <w:pPr>
      <w:tabs>
        <w:tab w:val="center" w:pos="4320"/>
        <w:tab w:val="right" w:pos="8640"/>
      </w:tabs>
    </w:pPr>
  </w:style>
  <w:style w:type="character" w:styleId="PageNumber">
    <w:name w:val="page number"/>
    <w:basedOn w:val="DefaultParagraphFont"/>
    <w:rsid w:val="00780E73"/>
  </w:style>
  <w:style w:type="character" w:styleId="Hyperlink">
    <w:name w:val="Hyperlink"/>
    <w:uiPriority w:val="99"/>
    <w:rsid w:val="00780E73"/>
    <w:rPr>
      <w:color w:val="0000FF"/>
      <w:u w:val="single"/>
    </w:rPr>
  </w:style>
  <w:style w:type="table" w:styleId="TableGrid">
    <w:name w:val="Table Grid"/>
    <w:basedOn w:val="TableNormal"/>
    <w:rsid w:val="0078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780E73"/>
    <w:rPr>
      <w:rFonts w:cs="Times New Roman"/>
      <w:sz w:val="20"/>
      <w:szCs w:val="20"/>
    </w:rPr>
  </w:style>
  <w:style w:type="paragraph" w:styleId="BodyText">
    <w:name w:val="Body Text"/>
    <w:basedOn w:val="Normal"/>
    <w:rsid w:val="00780E73"/>
    <w:rPr>
      <w:rFonts w:ascii="Courier" w:hAnsi="Courier" w:cs="Times New Roman"/>
      <w:b/>
      <w:sz w:val="26"/>
      <w:szCs w:val="20"/>
    </w:rPr>
  </w:style>
  <w:style w:type="paragraph" w:styleId="BodyText2">
    <w:name w:val="Body Text 2"/>
    <w:basedOn w:val="Normal"/>
    <w:rsid w:val="00780E73"/>
    <w:rPr>
      <w:rFonts w:ascii="Courier" w:hAnsi="Courier" w:cs="Times New Roman"/>
      <w:sz w:val="26"/>
      <w:szCs w:val="20"/>
    </w:rPr>
  </w:style>
  <w:style w:type="paragraph" w:styleId="BalloonText">
    <w:name w:val="Balloon Text"/>
    <w:basedOn w:val="Normal"/>
    <w:semiHidden/>
    <w:rsid w:val="00780E73"/>
    <w:rPr>
      <w:rFonts w:ascii="Tahoma" w:hAnsi="Tahoma" w:cs="Tahoma"/>
      <w:sz w:val="16"/>
      <w:szCs w:val="16"/>
    </w:rPr>
  </w:style>
  <w:style w:type="paragraph" w:styleId="CommentText">
    <w:name w:val="annotation text"/>
    <w:basedOn w:val="Normal"/>
    <w:semiHidden/>
    <w:rsid w:val="00780E73"/>
    <w:rPr>
      <w:sz w:val="20"/>
      <w:szCs w:val="20"/>
    </w:rPr>
  </w:style>
  <w:style w:type="paragraph" w:styleId="CommentSubject">
    <w:name w:val="annotation subject"/>
    <w:basedOn w:val="CommentText"/>
    <w:next w:val="CommentText"/>
    <w:semiHidden/>
    <w:rsid w:val="00780E73"/>
    <w:rPr>
      <w:b/>
      <w:bCs/>
    </w:rPr>
  </w:style>
  <w:style w:type="character" w:customStyle="1" w:styleId="searchterm0">
    <w:name w:val="searchterm0"/>
    <w:basedOn w:val="DefaultParagraphFont"/>
    <w:rsid w:val="00780E73"/>
  </w:style>
  <w:style w:type="character" w:styleId="HTMLCite">
    <w:name w:val="HTML Cite"/>
    <w:rsid w:val="00780E73"/>
    <w:rPr>
      <w:i/>
      <w:iCs/>
    </w:rPr>
  </w:style>
  <w:style w:type="character" w:customStyle="1" w:styleId="citationyear">
    <w:name w:val="citation_year"/>
    <w:basedOn w:val="DefaultParagraphFont"/>
    <w:rsid w:val="00780E73"/>
  </w:style>
  <w:style w:type="character" w:customStyle="1" w:styleId="citationvolume">
    <w:name w:val="citation_volume"/>
    <w:basedOn w:val="DefaultParagraphFont"/>
    <w:rsid w:val="00780E73"/>
  </w:style>
  <w:style w:type="paragraph" w:styleId="Header">
    <w:name w:val="header"/>
    <w:basedOn w:val="Normal"/>
    <w:rsid w:val="00780E73"/>
    <w:pPr>
      <w:tabs>
        <w:tab w:val="center" w:pos="4320"/>
        <w:tab w:val="right" w:pos="8640"/>
      </w:tabs>
    </w:pPr>
  </w:style>
  <w:style w:type="character" w:styleId="Emphasis">
    <w:name w:val="Emphasis"/>
    <w:qFormat/>
    <w:rsid w:val="00780E73"/>
    <w:rPr>
      <w:i/>
      <w:iCs/>
    </w:rPr>
  </w:style>
  <w:style w:type="paragraph" w:styleId="PlainText">
    <w:name w:val="Plain Text"/>
    <w:basedOn w:val="Normal"/>
    <w:rsid w:val="00780E73"/>
    <w:rPr>
      <w:rFonts w:ascii="Courier New" w:eastAsia="Times" w:hAnsi="Courier New" w:cs="Times New Roman"/>
      <w:sz w:val="20"/>
      <w:szCs w:val="20"/>
    </w:rPr>
  </w:style>
  <w:style w:type="paragraph" w:styleId="Subtitle">
    <w:name w:val="Subtitle"/>
    <w:basedOn w:val="Normal"/>
    <w:link w:val="SubtitleChar"/>
    <w:uiPriority w:val="11"/>
    <w:qFormat/>
    <w:rsid w:val="00780E73"/>
    <w:rPr>
      <w:rFonts w:ascii="Arial" w:eastAsia="Times" w:hAnsi="Arial" w:cs="Times New Roman"/>
      <w:b/>
      <w:sz w:val="28"/>
      <w:szCs w:val="20"/>
    </w:rPr>
  </w:style>
  <w:style w:type="paragraph" w:styleId="NormalWeb">
    <w:name w:val="Normal (Web)"/>
    <w:basedOn w:val="Normal"/>
    <w:rsid w:val="00780E73"/>
    <w:pPr>
      <w:spacing w:before="100" w:beforeAutospacing="1" w:after="100" w:afterAutospacing="1"/>
    </w:pPr>
    <w:rPr>
      <w:rFonts w:cs="Times New Roman"/>
      <w:color w:val="000066"/>
    </w:rPr>
  </w:style>
  <w:style w:type="character" w:customStyle="1" w:styleId="SubtitleChar">
    <w:name w:val="Subtitle Char"/>
    <w:link w:val="Subtitle"/>
    <w:uiPriority w:val="11"/>
    <w:rsid w:val="003D02D1"/>
    <w:rPr>
      <w:rFonts w:ascii="Arial" w:eastAsia="Times" w:hAnsi="Arial"/>
      <w:b/>
      <w:sz w:val="28"/>
    </w:rPr>
  </w:style>
  <w:style w:type="paragraph" w:styleId="NoSpacing">
    <w:name w:val="No Spacing"/>
    <w:uiPriority w:val="1"/>
    <w:qFormat/>
    <w:rsid w:val="003D02D1"/>
    <w:rPr>
      <w:rFonts w:ascii="Calibri" w:eastAsia="Calibri" w:hAnsi="Calibri"/>
      <w:sz w:val="18"/>
      <w:szCs w:val="22"/>
    </w:rPr>
  </w:style>
  <w:style w:type="paragraph" w:styleId="ListParagraph">
    <w:name w:val="List Paragraph"/>
    <w:basedOn w:val="Normal"/>
    <w:uiPriority w:val="34"/>
    <w:qFormat/>
    <w:rsid w:val="00027E85"/>
    <w:pPr>
      <w:spacing w:after="200" w:line="276" w:lineRule="auto"/>
      <w:ind w:left="720"/>
      <w:contextualSpacing/>
    </w:pPr>
    <w:rPr>
      <w:rFonts w:ascii="Calibri" w:eastAsia="Calibri" w:hAnsi="Calibri" w:cs="Times New Roman"/>
      <w:sz w:val="22"/>
      <w:szCs w:val="22"/>
    </w:rPr>
  </w:style>
  <w:style w:type="paragraph" w:customStyle="1" w:styleId="Default">
    <w:name w:val="Default"/>
    <w:rsid w:val="001D30D4"/>
    <w:pPr>
      <w:autoSpaceDE w:val="0"/>
      <w:autoSpaceDN w:val="0"/>
      <w:adjustRightInd w:val="0"/>
    </w:pPr>
    <w:rPr>
      <w:color w:val="000000"/>
      <w:sz w:val="24"/>
      <w:szCs w:val="24"/>
    </w:rPr>
  </w:style>
  <w:style w:type="character" w:customStyle="1" w:styleId="FooterChar">
    <w:name w:val="Footer Char"/>
    <w:basedOn w:val="DefaultParagraphFont"/>
    <w:link w:val="Footer"/>
    <w:rsid w:val="00B3009A"/>
    <w:rPr>
      <w:rFonts w:cs="Arial"/>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780E73"/>
    <w:rPr>
      <w:rFonts w:cs="Arial"/>
      <w:sz w:val="24"/>
      <w:szCs w:val="24"/>
    </w:rPr>
  </w:style>
  <w:style w:type="paragraph" w:styleId="Heading1">
    <w:name w:val="heading 1"/>
    <w:basedOn w:val="Normal"/>
    <w:next w:val="Normal"/>
    <w:qFormat/>
    <w:rsid w:val="00780E73"/>
    <w:pPr>
      <w:keepNext/>
      <w:spacing w:before="240" w:after="60"/>
      <w:outlineLvl w:val="0"/>
    </w:pPr>
    <w:rPr>
      <w:rFonts w:ascii="Arial" w:hAnsi="Arial"/>
      <w:b/>
      <w:bCs/>
      <w:kern w:val="32"/>
      <w:sz w:val="32"/>
      <w:szCs w:val="32"/>
    </w:rPr>
  </w:style>
  <w:style w:type="paragraph" w:styleId="Heading3">
    <w:name w:val="heading 3"/>
    <w:basedOn w:val="Normal"/>
    <w:next w:val="Normal"/>
    <w:qFormat/>
    <w:rsid w:val="00780E73"/>
    <w:pPr>
      <w:autoSpaceDE w:val="0"/>
      <w:autoSpaceDN w:val="0"/>
      <w:adjustRightInd w:val="0"/>
      <w:spacing w:after="140"/>
      <w:outlineLvl w:val="2"/>
    </w:pPr>
    <w:rPr>
      <w:rFonts w:ascii="Arial" w:hAnsi="Arial" w:cs="Times New Roman"/>
    </w:rPr>
  </w:style>
  <w:style w:type="paragraph" w:styleId="Heading4">
    <w:name w:val="heading 4"/>
    <w:basedOn w:val="Normal"/>
    <w:next w:val="Normal"/>
    <w:qFormat/>
    <w:rsid w:val="00E47B48"/>
    <w:pPr>
      <w:keepNext/>
      <w:spacing w:before="240" w:after="60"/>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780E73"/>
    <w:rPr>
      <w:b/>
      <w:bCs/>
    </w:rPr>
  </w:style>
  <w:style w:type="paragraph" w:styleId="Title">
    <w:name w:val="Title"/>
    <w:basedOn w:val="Normal"/>
    <w:qFormat/>
    <w:rsid w:val="00780E73"/>
    <w:pPr>
      <w:tabs>
        <w:tab w:val="left" w:pos="-720"/>
      </w:tabs>
      <w:spacing w:before="240" w:after="60"/>
      <w:jc w:val="center"/>
      <w:outlineLvl w:val="0"/>
    </w:pPr>
    <w:rPr>
      <w:rFonts w:ascii="Arial" w:hAnsi="Arial"/>
      <w:b/>
      <w:bCs/>
      <w:kern w:val="28"/>
      <w:sz w:val="32"/>
      <w:szCs w:val="32"/>
    </w:rPr>
  </w:style>
  <w:style w:type="paragraph" w:styleId="HTMLPreformatted">
    <w:name w:val="HTML Preformatted"/>
    <w:basedOn w:val="Normal"/>
    <w:rsid w:val="0078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Footer">
    <w:name w:val="footer"/>
    <w:basedOn w:val="Normal"/>
    <w:link w:val="FooterChar"/>
    <w:rsid w:val="00780E73"/>
    <w:pPr>
      <w:tabs>
        <w:tab w:val="center" w:pos="4320"/>
        <w:tab w:val="right" w:pos="8640"/>
      </w:tabs>
    </w:pPr>
  </w:style>
  <w:style w:type="character" w:styleId="PageNumber">
    <w:name w:val="page number"/>
    <w:basedOn w:val="DefaultParagraphFont"/>
    <w:rsid w:val="00780E73"/>
  </w:style>
  <w:style w:type="character" w:styleId="Hyperlink">
    <w:name w:val="Hyperlink"/>
    <w:uiPriority w:val="99"/>
    <w:rsid w:val="00780E73"/>
    <w:rPr>
      <w:color w:val="0000FF"/>
      <w:u w:val="single"/>
    </w:rPr>
  </w:style>
  <w:style w:type="table" w:styleId="TableGrid">
    <w:name w:val="Table Grid"/>
    <w:basedOn w:val="TableNormal"/>
    <w:rsid w:val="0078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780E73"/>
    <w:rPr>
      <w:rFonts w:cs="Times New Roman"/>
      <w:sz w:val="20"/>
      <w:szCs w:val="20"/>
    </w:rPr>
  </w:style>
  <w:style w:type="paragraph" w:styleId="BodyText">
    <w:name w:val="Body Text"/>
    <w:basedOn w:val="Normal"/>
    <w:rsid w:val="00780E73"/>
    <w:rPr>
      <w:rFonts w:ascii="Courier" w:hAnsi="Courier" w:cs="Times New Roman"/>
      <w:b/>
      <w:sz w:val="26"/>
      <w:szCs w:val="20"/>
    </w:rPr>
  </w:style>
  <w:style w:type="paragraph" w:styleId="BodyText2">
    <w:name w:val="Body Text 2"/>
    <w:basedOn w:val="Normal"/>
    <w:rsid w:val="00780E73"/>
    <w:rPr>
      <w:rFonts w:ascii="Courier" w:hAnsi="Courier" w:cs="Times New Roman"/>
      <w:sz w:val="26"/>
      <w:szCs w:val="20"/>
    </w:rPr>
  </w:style>
  <w:style w:type="paragraph" w:styleId="BalloonText">
    <w:name w:val="Balloon Text"/>
    <w:basedOn w:val="Normal"/>
    <w:semiHidden/>
    <w:rsid w:val="00780E73"/>
    <w:rPr>
      <w:rFonts w:ascii="Tahoma" w:hAnsi="Tahoma" w:cs="Tahoma"/>
      <w:sz w:val="16"/>
      <w:szCs w:val="16"/>
    </w:rPr>
  </w:style>
  <w:style w:type="paragraph" w:styleId="CommentText">
    <w:name w:val="annotation text"/>
    <w:basedOn w:val="Normal"/>
    <w:semiHidden/>
    <w:rsid w:val="00780E73"/>
    <w:rPr>
      <w:sz w:val="20"/>
      <w:szCs w:val="20"/>
    </w:rPr>
  </w:style>
  <w:style w:type="paragraph" w:styleId="CommentSubject">
    <w:name w:val="annotation subject"/>
    <w:basedOn w:val="CommentText"/>
    <w:next w:val="CommentText"/>
    <w:semiHidden/>
    <w:rsid w:val="00780E73"/>
    <w:rPr>
      <w:b/>
      <w:bCs/>
    </w:rPr>
  </w:style>
  <w:style w:type="character" w:customStyle="1" w:styleId="searchterm0">
    <w:name w:val="searchterm0"/>
    <w:basedOn w:val="DefaultParagraphFont"/>
    <w:rsid w:val="00780E73"/>
  </w:style>
  <w:style w:type="character" w:styleId="HTMLCite">
    <w:name w:val="HTML Cite"/>
    <w:rsid w:val="00780E73"/>
    <w:rPr>
      <w:i/>
      <w:iCs/>
    </w:rPr>
  </w:style>
  <w:style w:type="character" w:customStyle="1" w:styleId="citationyear">
    <w:name w:val="citation_year"/>
    <w:basedOn w:val="DefaultParagraphFont"/>
    <w:rsid w:val="00780E73"/>
  </w:style>
  <w:style w:type="character" w:customStyle="1" w:styleId="citationvolume">
    <w:name w:val="citation_volume"/>
    <w:basedOn w:val="DefaultParagraphFont"/>
    <w:rsid w:val="00780E73"/>
  </w:style>
  <w:style w:type="paragraph" w:styleId="Header">
    <w:name w:val="header"/>
    <w:basedOn w:val="Normal"/>
    <w:rsid w:val="00780E73"/>
    <w:pPr>
      <w:tabs>
        <w:tab w:val="center" w:pos="4320"/>
        <w:tab w:val="right" w:pos="8640"/>
      </w:tabs>
    </w:pPr>
  </w:style>
  <w:style w:type="character" w:styleId="Emphasis">
    <w:name w:val="Emphasis"/>
    <w:qFormat/>
    <w:rsid w:val="00780E73"/>
    <w:rPr>
      <w:i/>
      <w:iCs/>
    </w:rPr>
  </w:style>
  <w:style w:type="paragraph" w:styleId="PlainText">
    <w:name w:val="Plain Text"/>
    <w:basedOn w:val="Normal"/>
    <w:rsid w:val="00780E73"/>
    <w:rPr>
      <w:rFonts w:ascii="Courier New" w:eastAsia="Times" w:hAnsi="Courier New" w:cs="Times New Roman"/>
      <w:sz w:val="20"/>
      <w:szCs w:val="20"/>
    </w:rPr>
  </w:style>
  <w:style w:type="paragraph" w:styleId="Subtitle">
    <w:name w:val="Subtitle"/>
    <w:basedOn w:val="Normal"/>
    <w:link w:val="SubtitleChar"/>
    <w:uiPriority w:val="11"/>
    <w:qFormat/>
    <w:rsid w:val="00780E73"/>
    <w:rPr>
      <w:rFonts w:ascii="Arial" w:eastAsia="Times" w:hAnsi="Arial" w:cs="Times New Roman"/>
      <w:b/>
      <w:sz w:val="28"/>
      <w:szCs w:val="20"/>
    </w:rPr>
  </w:style>
  <w:style w:type="paragraph" w:styleId="NormalWeb">
    <w:name w:val="Normal (Web)"/>
    <w:basedOn w:val="Normal"/>
    <w:rsid w:val="00780E73"/>
    <w:pPr>
      <w:spacing w:before="100" w:beforeAutospacing="1" w:after="100" w:afterAutospacing="1"/>
    </w:pPr>
    <w:rPr>
      <w:rFonts w:cs="Times New Roman"/>
      <w:color w:val="000066"/>
    </w:rPr>
  </w:style>
  <w:style w:type="character" w:customStyle="1" w:styleId="SubtitleChar">
    <w:name w:val="Subtitle Char"/>
    <w:link w:val="Subtitle"/>
    <w:uiPriority w:val="11"/>
    <w:rsid w:val="003D02D1"/>
    <w:rPr>
      <w:rFonts w:ascii="Arial" w:eastAsia="Times" w:hAnsi="Arial"/>
      <w:b/>
      <w:sz w:val="28"/>
    </w:rPr>
  </w:style>
  <w:style w:type="paragraph" w:styleId="NoSpacing">
    <w:name w:val="No Spacing"/>
    <w:uiPriority w:val="1"/>
    <w:qFormat/>
    <w:rsid w:val="003D02D1"/>
    <w:rPr>
      <w:rFonts w:ascii="Calibri" w:eastAsia="Calibri" w:hAnsi="Calibri"/>
      <w:sz w:val="18"/>
      <w:szCs w:val="22"/>
    </w:rPr>
  </w:style>
  <w:style w:type="paragraph" w:styleId="ListParagraph">
    <w:name w:val="List Paragraph"/>
    <w:basedOn w:val="Normal"/>
    <w:uiPriority w:val="34"/>
    <w:qFormat/>
    <w:rsid w:val="00027E85"/>
    <w:pPr>
      <w:spacing w:after="200" w:line="276" w:lineRule="auto"/>
      <w:ind w:left="720"/>
      <w:contextualSpacing/>
    </w:pPr>
    <w:rPr>
      <w:rFonts w:ascii="Calibri" w:eastAsia="Calibri" w:hAnsi="Calibri" w:cs="Times New Roman"/>
      <w:sz w:val="22"/>
      <w:szCs w:val="22"/>
    </w:rPr>
  </w:style>
  <w:style w:type="paragraph" w:customStyle="1" w:styleId="Default">
    <w:name w:val="Default"/>
    <w:rsid w:val="001D30D4"/>
    <w:pPr>
      <w:autoSpaceDE w:val="0"/>
      <w:autoSpaceDN w:val="0"/>
      <w:adjustRightInd w:val="0"/>
    </w:pPr>
    <w:rPr>
      <w:color w:val="000000"/>
      <w:sz w:val="24"/>
      <w:szCs w:val="24"/>
    </w:rPr>
  </w:style>
  <w:style w:type="character" w:customStyle="1" w:styleId="FooterChar">
    <w:name w:val="Footer Char"/>
    <w:basedOn w:val="DefaultParagraphFont"/>
    <w:link w:val="Footer"/>
    <w:rsid w:val="00B3009A"/>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56097">
      <w:bodyDiv w:val="1"/>
      <w:marLeft w:val="0"/>
      <w:marRight w:val="0"/>
      <w:marTop w:val="0"/>
      <w:marBottom w:val="0"/>
      <w:divBdr>
        <w:top w:val="none" w:sz="0" w:space="0" w:color="auto"/>
        <w:left w:val="none" w:sz="0" w:space="0" w:color="auto"/>
        <w:bottom w:val="none" w:sz="0" w:space="0" w:color="auto"/>
        <w:right w:val="none" w:sz="0" w:space="0" w:color="auto"/>
      </w:divBdr>
    </w:div>
    <w:div w:id="269627973">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461701194">
      <w:bodyDiv w:val="1"/>
      <w:marLeft w:val="0"/>
      <w:marRight w:val="0"/>
      <w:marTop w:val="0"/>
      <w:marBottom w:val="0"/>
      <w:divBdr>
        <w:top w:val="none" w:sz="0" w:space="0" w:color="auto"/>
        <w:left w:val="none" w:sz="0" w:space="0" w:color="auto"/>
        <w:bottom w:val="none" w:sz="0" w:space="0" w:color="auto"/>
        <w:right w:val="none" w:sz="0" w:space="0" w:color="auto"/>
      </w:divBdr>
    </w:div>
    <w:div w:id="559750657">
      <w:bodyDiv w:val="1"/>
      <w:marLeft w:val="0"/>
      <w:marRight w:val="0"/>
      <w:marTop w:val="0"/>
      <w:marBottom w:val="0"/>
      <w:divBdr>
        <w:top w:val="none" w:sz="0" w:space="0" w:color="auto"/>
        <w:left w:val="none" w:sz="0" w:space="0" w:color="auto"/>
        <w:bottom w:val="none" w:sz="0" w:space="0" w:color="auto"/>
        <w:right w:val="none" w:sz="0" w:space="0" w:color="auto"/>
      </w:divBdr>
    </w:div>
    <w:div w:id="823084237">
      <w:bodyDiv w:val="1"/>
      <w:marLeft w:val="0"/>
      <w:marRight w:val="0"/>
      <w:marTop w:val="0"/>
      <w:marBottom w:val="0"/>
      <w:divBdr>
        <w:top w:val="none" w:sz="0" w:space="0" w:color="auto"/>
        <w:left w:val="none" w:sz="0" w:space="0" w:color="auto"/>
        <w:bottom w:val="none" w:sz="0" w:space="0" w:color="auto"/>
        <w:right w:val="none" w:sz="0" w:space="0" w:color="auto"/>
      </w:divBdr>
    </w:div>
    <w:div w:id="1177232863">
      <w:bodyDiv w:val="1"/>
      <w:marLeft w:val="0"/>
      <w:marRight w:val="0"/>
      <w:marTop w:val="0"/>
      <w:marBottom w:val="0"/>
      <w:divBdr>
        <w:top w:val="none" w:sz="0" w:space="0" w:color="auto"/>
        <w:left w:val="none" w:sz="0" w:space="0" w:color="auto"/>
        <w:bottom w:val="none" w:sz="0" w:space="0" w:color="auto"/>
        <w:right w:val="none" w:sz="0" w:space="0" w:color="auto"/>
      </w:divBdr>
    </w:div>
    <w:div w:id="1183282118">
      <w:bodyDiv w:val="1"/>
      <w:marLeft w:val="0"/>
      <w:marRight w:val="0"/>
      <w:marTop w:val="0"/>
      <w:marBottom w:val="0"/>
      <w:divBdr>
        <w:top w:val="none" w:sz="0" w:space="0" w:color="auto"/>
        <w:left w:val="none" w:sz="0" w:space="0" w:color="auto"/>
        <w:bottom w:val="none" w:sz="0" w:space="0" w:color="auto"/>
        <w:right w:val="none" w:sz="0" w:space="0" w:color="auto"/>
      </w:divBdr>
    </w:div>
    <w:div w:id="1342701809">
      <w:bodyDiv w:val="1"/>
      <w:marLeft w:val="0"/>
      <w:marRight w:val="0"/>
      <w:marTop w:val="0"/>
      <w:marBottom w:val="0"/>
      <w:divBdr>
        <w:top w:val="none" w:sz="0" w:space="0" w:color="auto"/>
        <w:left w:val="none" w:sz="0" w:space="0" w:color="auto"/>
        <w:bottom w:val="none" w:sz="0" w:space="0" w:color="auto"/>
        <w:right w:val="none" w:sz="0" w:space="0" w:color="auto"/>
      </w:divBdr>
    </w:div>
    <w:div w:id="1477525427">
      <w:bodyDiv w:val="1"/>
      <w:marLeft w:val="0"/>
      <w:marRight w:val="0"/>
      <w:marTop w:val="0"/>
      <w:marBottom w:val="0"/>
      <w:divBdr>
        <w:top w:val="none" w:sz="0" w:space="0" w:color="auto"/>
        <w:left w:val="none" w:sz="0" w:space="0" w:color="auto"/>
        <w:bottom w:val="none" w:sz="0" w:space="0" w:color="auto"/>
        <w:right w:val="none" w:sz="0" w:space="0" w:color="auto"/>
      </w:divBdr>
    </w:div>
    <w:div w:id="1504318650">
      <w:bodyDiv w:val="1"/>
      <w:marLeft w:val="0"/>
      <w:marRight w:val="0"/>
      <w:marTop w:val="0"/>
      <w:marBottom w:val="0"/>
      <w:divBdr>
        <w:top w:val="none" w:sz="0" w:space="0" w:color="auto"/>
        <w:left w:val="none" w:sz="0" w:space="0" w:color="auto"/>
        <w:bottom w:val="none" w:sz="0" w:space="0" w:color="auto"/>
        <w:right w:val="none" w:sz="0" w:space="0" w:color="auto"/>
      </w:divBdr>
    </w:div>
    <w:div w:id="1515262583">
      <w:bodyDiv w:val="1"/>
      <w:marLeft w:val="0"/>
      <w:marRight w:val="0"/>
      <w:marTop w:val="0"/>
      <w:marBottom w:val="0"/>
      <w:divBdr>
        <w:top w:val="none" w:sz="0" w:space="0" w:color="auto"/>
        <w:left w:val="none" w:sz="0" w:space="0" w:color="auto"/>
        <w:bottom w:val="none" w:sz="0" w:space="0" w:color="auto"/>
        <w:right w:val="none" w:sz="0" w:space="0" w:color="auto"/>
      </w:divBdr>
    </w:div>
    <w:div w:id="1571035950">
      <w:bodyDiv w:val="1"/>
      <w:marLeft w:val="0"/>
      <w:marRight w:val="0"/>
      <w:marTop w:val="0"/>
      <w:marBottom w:val="0"/>
      <w:divBdr>
        <w:top w:val="none" w:sz="0" w:space="0" w:color="auto"/>
        <w:left w:val="none" w:sz="0" w:space="0" w:color="auto"/>
        <w:bottom w:val="none" w:sz="0" w:space="0" w:color="auto"/>
        <w:right w:val="none" w:sz="0" w:space="0" w:color="auto"/>
      </w:divBdr>
    </w:div>
    <w:div w:id="17049413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www.abet.org/the_basics.shtml" TargetMode="External"/><Relationship Id="rId12" Type="http://schemas.openxmlformats.org/officeDocument/2006/relationships/hyperlink" Target="http://dictionary.cambridge.org"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7459E-4D3B-D149-B239-942B4D11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17966</Words>
  <Characters>102410</Characters>
  <Application>Microsoft Macintosh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120136</CharactersWithSpaces>
  <SharedDoc>false</SharedDoc>
  <HLinks>
    <vt:vector size="12" baseType="variant">
      <vt:variant>
        <vt:i4>589846</vt:i4>
      </vt:variant>
      <vt:variant>
        <vt:i4>5</vt:i4>
      </vt:variant>
      <vt:variant>
        <vt:i4>0</vt:i4>
      </vt:variant>
      <vt:variant>
        <vt:i4>5</vt:i4>
      </vt:variant>
      <vt:variant>
        <vt:lpwstr>http://dictionary.cambridge.org/</vt:lpwstr>
      </vt:variant>
      <vt:variant>
        <vt:lpwstr/>
      </vt:variant>
      <vt:variant>
        <vt:i4>8060934</vt:i4>
      </vt:variant>
      <vt:variant>
        <vt:i4>0</vt:i4>
      </vt:variant>
      <vt:variant>
        <vt:i4>0</vt:i4>
      </vt:variant>
      <vt:variant>
        <vt:i4>5</vt:i4>
      </vt:variant>
      <vt:variant>
        <vt:lpwstr>http://www.abet.org/the_basics.shtml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Donald Browne</cp:lastModifiedBy>
  <cp:revision>3</cp:revision>
  <cp:lastPrinted>2016-06-18T20:08:00Z</cp:lastPrinted>
  <dcterms:created xsi:type="dcterms:W3CDTF">2017-07-10T12:18:00Z</dcterms:created>
  <dcterms:modified xsi:type="dcterms:W3CDTF">2017-07-10T12:19:00Z</dcterms:modified>
</cp:coreProperties>
</file>