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1F4E79" w:themeColor="accent1" w:themeShade="80"/>
          <w:sz w:val="36"/>
          <w:szCs w:val="36"/>
          <w:lang w:val="en-US"/>
        </w:rPr>
      </w:pPr>
      <w:r>
        <w:rPr>
          <w:rFonts w:hint="default"/>
          <w:color w:val="1F4E79" w:themeColor="accent1" w:themeShade="80"/>
          <w:sz w:val="36"/>
          <w:szCs w:val="36"/>
          <w:lang w:val="en-US"/>
        </w:rPr>
        <w:t>Incremental Refresh (Comparison of Refresh Time)</w:t>
      </w:r>
    </w:p>
    <w:p>
      <w:pPr>
        <w:rPr>
          <w:rFonts w:hint="default"/>
          <w:color w:val="1F4E79" w:themeColor="accent1" w:themeShade="80"/>
          <w:sz w:val="36"/>
          <w:szCs w:val="36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Firstly , Created two reports in Power BI Desktop</w:t>
      </w:r>
    </w:p>
    <w:p>
      <w:pPr>
        <w:numPr>
          <w:numId w:val="0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One with Incremental Refresh,</w:t>
      </w:r>
    </w:p>
    <w:p>
      <w:pPr>
        <w:numPr>
          <w:numId w:val="0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Another one is normal (Refreshing whole dataset each time)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After Publishing to the Power BI Service 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Workspace Name : PBI-Embedded-2023                                                                                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5271135" cy="178562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color w:val="1F4E79" w:themeColor="accent1" w:themeShade="80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1F4E79" w:themeColor="accent1" w:themeShade="80"/>
          <w:sz w:val="36"/>
          <w:szCs w:val="36"/>
          <w:lang w:val="en-US"/>
        </w:rPr>
      </w:pPr>
      <w:r>
        <w:rPr>
          <w:rFonts w:hint="default"/>
          <w:color w:val="1F4E79" w:themeColor="accent1" w:themeShade="80"/>
          <w:sz w:val="36"/>
          <w:szCs w:val="36"/>
          <w:lang w:val="en-US"/>
        </w:rPr>
        <w:t>Refresh History table of Incremental Refresh Dataset:</w:t>
      </w:r>
    </w:p>
    <w:p>
      <w:pPr>
        <w:numPr>
          <w:numId w:val="0"/>
        </w:numPr>
        <w:ind w:leftChars="0"/>
        <w:rPr>
          <w:rFonts w:hint="default"/>
          <w:color w:val="1F4E79" w:themeColor="accent1" w:themeShade="80"/>
          <w:sz w:val="36"/>
          <w:szCs w:val="36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515235"/>
            <wp:effectExtent l="0" t="0" r="571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1F4E79" w:themeColor="accent1" w:themeShade="80"/>
          <w:sz w:val="36"/>
          <w:szCs w:val="36"/>
          <w:lang w:val="en-US"/>
        </w:rPr>
      </w:pPr>
      <w:r>
        <w:rPr>
          <w:rFonts w:hint="default"/>
          <w:color w:val="1F4E79" w:themeColor="accent1" w:themeShade="80"/>
          <w:sz w:val="36"/>
          <w:szCs w:val="36"/>
          <w:lang w:val="en-US"/>
        </w:rPr>
        <w:t>Refresh History table of whole Dataset:</w:t>
      </w:r>
    </w:p>
    <w:p>
      <w:pPr>
        <w:numPr>
          <w:ilvl w:val="0"/>
          <w:numId w:val="0"/>
        </w:numPr>
        <w:ind w:leftChars="0"/>
        <w:rPr>
          <w:rFonts w:hint="default"/>
          <w:color w:val="1F4E79" w:themeColor="accent1" w:themeShade="8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26441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56598F"/>
    <w:multiLevelType w:val="singleLevel"/>
    <w:tmpl w:val="3356598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A0DAA"/>
    <w:rsid w:val="02AD46A2"/>
    <w:rsid w:val="6E8A0D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2023-04-28T09:30:00Z</dcterms:created>
  <dc:creator>Kush Sharma</dc:creator>
  <cp:lastModifiedBy>Kush Sharma</cp:lastModifiedBy>
  <dcterms:modified xsi:type="dcterms:W3CDTF">2023-04-28T13:36:28Z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F17422055A45491D9703ED13C92DF1E2</vt:lpwstr>
  </property>
</Properties>
</file>