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C7E64" w14:textId="77777777" w:rsidR="00AD694A" w:rsidRP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Рассмотреть классическую многоуровневую модель OSI. Определить какие протоколы возможны на каждом уровне (привести по 2 примера на каждом уровне). </w:t>
      </w:r>
    </w:p>
    <w:p w14:paraId="46C49BB9" w14:textId="77777777" w:rsidR="00935807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218DA90" w14:textId="1BA93E38" w:rsidR="000F41BE" w:rsidRPr="00935807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93580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</w:t>
      </w:r>
    </w:p>
    <w:p w14:paraId="53EB1107" w14:textId="153F365B" w:rsidR="00935807" w:rsidRPr="002C5075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Ethernet</w:t>
      </w:r>
      <w:r w:rsidRPr="002C5075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 w:rsidR="002C5075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USB</w:t>
      </w:r>
    </w:p>
    <w:p w14:paraId="485BB142" w14:textId="10F82B7E" w:rsidR="00935807" w:rsidRPr="00935807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Описание: Физическая передача данных</w:t>
      </w:r>
    </w:p>
    <w:p w14:paraId="6C4CDA04" w14:textId="630D9B19" w:rsidR="00935807" w:rsidRPr="002C5075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F1B60ED" w14:textId="1D6C0069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Канальный</w:t>
      </w:r>
    </w:p>
    <w:p w14:paraId="55BE80B8" w14:textId="77777777" w:rsidR="00F63CFC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 w:rsidR="00F63CFC" w:rsidRPr="00AE7F7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IEEE</w:t>
      </w:r>
      <w:r w:rsidR="00F63CFC" w:rsidRPr="0094140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802.3, </w:t>
      </w:r>
      <w:r w:rsidR="00F63CFC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ARP</w:t>
      </w:r>
      <w:r w:rsidR="00F63CFC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0FB3B6B3" w14:textId="35A9FF93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Описание: Физическая передача данных</w:t>
      </w:r>
    </w:p>
    <w:p w14:paraId="1C03F6AF" w14:textId="38625DA2" w:rsidR="00935807" w:rsidRPr="00935807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F1A5610" w14:textId="697F557A" w:rsid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Сетевой</w:t>
      </w:r>
    </w:p>
    <w:p w14:paraId="3CE21750" w14:textId="488D74EE" w:rsidR="00935807" w:rsidRPr="00F63CFC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</w:t>
      </w:r>
      <w:r w:rsidRPr="00F63CFC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: </w:t>
      </w:r>
      <w:r w:rsidR="00F63CFC" w:rsidRPr="006D3DC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Internet Protocol (IP), Internet Control Message Protocol (ICMP) </w:t>
      </w:r>
    </w:p>
    <w:p w14:paraId="48A52623" w14:textId="1E0FCF88" w:rsidR="00935807" w:rsidRPr="0094140A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</w:t>
      </w:r>
      <w:r w:rsidRPr="0094140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="000D52FB">
        <w:rPr>
          <w:rStyle w:val="3560"/>
          <w:rFonts w:ascii="Times New Roman" w:hAnsi="Times New Roman" w:cs="Times New Roman" w:hint="default"/>
          <w:sz w:val="24"/>
          <w:szCs w:val="24"/>
        </w:rPr>
        <w:t>Физическая адресация</w:t>
      </w:r>
    </w:p>
    <w:p w14:paraId="3B78FF52" w14:textId="77777777" w:rsidR="00935807" w:rsidRPr="0094140A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BE7B998" w14:textId="7F75233B" w:rsidR="00935807" w:rsidRPr="006D3DCA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Транспортный</w:t>
      </w:r>
    </w:p>
    <w:p w14:paraId="328D5E4D" w14:textId="683C549F" w:rsidR="006D3DCA" w:rsidRPr="00F63CFC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</w:t>
      </w:r>
      <w:r w:rsidRPr="006D3DC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: </w:t>
      </w:r>
      <w:r w:rsidR="00F63CFC" w:rsidRPr="0025082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TCP, UDP</w:t>
      </w:r>
    </w:p>
    <w:p w14:paraId="4FB7654F" w14:textId="70B0C7F0" w:rsidR="00935807" w:rsidRPr="006D3DCA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</w:t>
      </w:r>
      <w:r w:rsidRPr="006D3DC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="006D3DCA">
        <w:rPr>
          <w:rStyle w:val="3560"/>
          <w:rFonts w:ascii="Times New Roman" w:hAnsi="Times New Roman" w:cs="Times New Roman" w:hint="default"/>
          <w:sz w:val="24"/>
          <w:szCs w:val="24"/>
        </w:rPr>
        <w:t>Определение маршрута и логическая адресация</w:t>
      </w:r>
    </w:p>
    <w:p w14:paraId="4BD57875" w14:textId="77777777" w:rsidR="00935807" w:rsidRPr="006D3DCA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77AFB3E" w14:textId="1E2D5067" w:rsid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Сеансовый</w:t>
      </w:r>
    </w:p>
    <w:p w14:paraId="24055217" w14:textId="0935E427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 w:rsidR="00337FA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L</w:t>
      </w:r>
      <w:r w:rsidR="00337FAE" w:rsidRPr="00337FAE">
        <w:rPr>
          <w:rStyle w:val="3560"/>
          <w:rFonts w:ascii="Times New Roman" w:hAnsi="Times New Roman" w:cs="Times New Roman" w:hint="default"/>
          <w:sz w:val="24"/>
          <w:szCs w:val="24"/>
        </w:rPr>
        <w:t>2</w:t>
      </w:r>
      <w:r w:rsidR="00337FA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TP</w:t>
      </w:r>
      <w:r w:rsidR="00337FAE" w:rsidRPr="00337FAE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proofErr w:type="spellStart"/>
      <w:r w:rsidR="00337FA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gRPC</w:t>
      </w:r>
      <w:proofErr w:type="spellEnd"/>
    </w:p>
    <w:p w14:paraId="4B7233B8" w14:textId="7520B456" w:rsidR="00935807" w:rsidRDefault="00935807" w:rsidP="0025082F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="0025082F" w:rsidRPr="0025082F">
        <w:rPr>
          <w:rStyle w:val="3560"/>
          <w:rFonts w:ascii="Times New Roman" w:hAnsi="Times New Roman" w:cs="Times New Roman" w:hint="default"/>
          <w:sz w:val="24"/>
          <w:szCs w:val="24"/>
        </w:rPr>
        <w:t>Прямая связь между конечными пунктами и надёжность</w:t>
      </w:r>
    </w:p>
    <w:p w14:paraId="02B33817" w14:textId="77777777" w:rsidR="0025082F" w:rsidRPr="00935807" w:rsidRDefault="0025082F" w:rsidP="0025082F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736EB70" w14:textId="693A5A43" w:rsid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Представления</w:t>
      </w:r>
    </w:p>
    <w:p w14:paraId="10F3207A" w14:textId="5E811664" w:rsidR="00935807" w:rsidRPr="003A53F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Протоколы:</w:t>
      </w:r>
      <w:r w:rsidR="002B7169" w:rsidRPr="000E1E56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3A53F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SSL</w:t>
      </w:r>
      <w:r w:rsidR="003A53F7" w:rsidRPr="003A53F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proofErr w:type="spellStart"/>
      <w:r w:rsidR="003A53F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gzip</w:t>
      </w:r>
      <w:proofErr w:type="spellEnd"/>
    </w:p>
    <w:p w14:paraId="5A31944D" w14:textId="7225E292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="000E1E56" w:rsidRPr="000E1E56">
        <w:rPr>
          <w:rStyle w:val="3560"/>
          <w:rFonts w:ascii="Times New Roman" w:hAnsi="Times New Roman" w:cs="Times New Roman" w:hint="default"/>
          <w:sz w:val="24"/>
          <w:szCs w:val="24"/>
        </w:rPr>
        <w:t>Управление сеансом связи</w:t>
      </w:r>
    </w:p>
    <w:p w14:paraId="7EA59D5E" w14:textId="77777777" w:rsidR="00935807" w:rsidRPr="00935807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29327F8" w14:textId="747A6D2F" w:rsid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Прикладной</w:t>
      </w:r>
    </w:p>
    <w:p w14:paraId="527122A5" w14:textId="26C566CD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 w:rsidR="009504EC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="009504EC" w:rsidRPr="009878AB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 w:rsidR="009504EC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FTP</w:t>
      </w:r>
    </w:p>
    <w:p w14:paraId="42F8D686" w14:textId="10AAC775" w:rsidR="00AD694A" w:rsidRPr="00935807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="009878AB" w:rsidRPr="009878AB">
        <w:rPr>
          <w:rStyle w:val="3560"/>
          <w:rFonts w:ascii="Times New Roman" w:hAnsi="Times New Roman" w:cs="Times New Roman" w:hint="default"/>
          <w:sz w:val="24"/>
          <w:szCs w:val="24"/>
        </w:rPr>
        <w:t>Доступ к сетевым службам</w:t>
      </w:r>
      <w:r w:rsidR="00AD694A" w:rsidRPr="0093580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4DB7A9C4" w14:textId="77777777" w:rsidR="000F41BE" w:rsidRPr="00935807" w:rsidRDefault="000F41B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F4ABD9A" w14:textId="3CE96313" w:rsidR="00AD694A" w:rsidRP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Запустить программу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Wireshark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Настроить программу на активное </w:t>
      </w:r>
      <w:proofErr w:type="gram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интернет соединение</w:t>
      </w:r>
      <w:proofErr w:type="gram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Рассмотреть различные TCP и UDP соединения. Привести в трехстороннее рукопожатие и трехстороннее завершение сеанса </w:t>
      </w:r>
      <w:r w:rsidRPr="00AD694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(привести не только сам процесс, но и раскрыть флаги для каждого пакета).</w:t>
      </w:r>
    </w:p>
    <w:p w14:paraId="3F09B8F3" w14:textId="60AD17EB" w:rsidR="00AD694A" w:rsidRDefault="00AD694A" w:rsidP="00AD694A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B7B80F7" w14:textId="4D27D246" w:rsidR="00425727" w:rsidRPr="00425727" w:rsidRDefault="00425727" w:rsidP="00AD694A">
      <w:pPr>
        <w:pStyle w:val="a9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t xml:space="preserve">TCP </w:t>
      </w:r>
      <w:r w:rsidRPr="0042572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Рукопожатие</w:t>
      </w:r>
    </w:p>
    <w:p w14:paraId="0A187098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1) Клиент отправляет сегмент с установленным флагом SYN. При этом сегменту присваивается произвольный порядковый номер (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sequence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) в интервале от 1 до 232 (т.н.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initial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sequence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), относительно которого будет вестись дальнейший отсчет последовательности сегментов в соединении.</w:t>
      </w:r>
    </w:p>
    <w:p w14:paraId="66A435A2" w14:textId="6F412D5A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275D526" w14:textId="67AC6083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drawing>
          <wp:inline distT="0" distB="0" distL="0" distR="0" wp14:anchorId="4DD13F06" wp14:editId="1064B7D8">
            <wp:extent cx="5264407" cy="254955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651" cy="25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5FC6" w14:textId="1DC800E8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1CD78A6B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4AA6D74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2) Сервер получает запрос и отправляет ответный сегмент с одновременно установленными флагами SYN+ACK, при этом записывает в поле «номер подтверждения» (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acknowledgement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), полученный порядковый номер, увеличенный на 1 (что подтверждает получение первого сегмента), а также устанавливает свой порядковый номер, который, как и в SYN-сегменте, выбирается произвольно.</w:t>
      </w:r>
    </w:p>
    <w:p w14:paraId="5935E0AB" w14:textId="3E1224E1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91D9D09" w14:textId="1462FFBF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drawing>
          <wp:inline distT="0" distB="0" distL="0" distR="0" wp14:anchorId="34FA0DD7" wp14:editId="1D820913">
            <wp:extent cx="6188710" cy="29260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CCF7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02F8DEAF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3) После получения клиентом сегмента с флагами SYN+ACK соединение считается установленным, клиент, в свою очередь, отправляет в ответ сегмент с флагом ACK, обновленными номерами последовательности, и не содержащий полезной нагрузки.</w:t>
      </w:r>
    </w:p>
    <w:p w14:paraId="20839BE5" w14:textId="03098A4D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00B5EA0" w14:textId="53FB6E04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drawing>
          <wp:inline distT="0" distB="0" distL="0" distR="0" wp14:anchorId="6FB871AE" wp14:editId="220A7F30">
            <wp:extent cx="6188710" cy="300164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1C75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0969236E" w14:textId="07BE291C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4) Начинается передача данных.</w:t>
      </w:r>
    </w:p>
    <w:p w14:paraId="253BD464" w14:textId="0BBA94AF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drawing>
          <wp:inline distT="0" distB="0" distL="0" distR="0" wp14:anchorId="620A9D23" wp14:editId="08C3F57B">
            <wp:extent cx="6188710" cy="30416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BB78" w14:textId="665C0599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34FBE08" w14:textId="04F6BB41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t xml:space="preserve">TCP </w:t>
      </w:r>
      <w:r w:rsidRPr="0042572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завершение сеанса</w:t>
      </w:r>
    </w:p>
    <w:p w14:paraId="1B801413" w14:textId="61754D3D" w:rsidR="00037CFD" w:rsidRDefault="00E1779F" w:rsidP="00990F58">
      <w:pPr>
        <w:pStyle w:val="a9"/>
        <w:numPr>
          <w:ilvl w:val="0"/>
          <w:numId w:val="2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Оди</w:t>
      </w:r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н из задействованных процессов приложения сигнализирует своему уровню TCP, что сеанс связи больше не нужен. Со стороны этого устройства отправляется сообщение с установленным флагом FIN (отметим, что этот пакет не обязательно должен быть пустым, он также может содержать полезную нагрузку), чтобы сообщить другому устройству о своем желании завершить открытое соединение. </w:t>
      </w:r>
    </w:p>
    <w:p w14:paraId="6C210635" w14:textId="791F2E2A" w:rsidR="006160C9" w:rsidRPr="006160C9" w:rsidRDefault="006160C9" w:rsidP="006160C9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6160C9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drawing>
          <wp:inline distT="0" distB="0" distL="0" distR="0" wp14:anchorId="3C3AFFE3" wp14:editId="16281695">
            <wp:extent cx="5251687" cy="2715294"/>
            <wp:effectExtent l="0" t="0" r="635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899" cy="27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CE0B" w14:textId="77777777" w:rsidR="00E1779F" w:rsidRDefault="00E1779F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6B1FDD7" w14:textId="77777777" w:rsidR="00E1779F" w:rsidRDefault="00E1779F" w:rsidP="00E1779F">
      <w:pPr>
        <w:pStyle w:val="a9"/>
        <w:numPr>
          <w:ilvl w:val="0"/>
          <w:numId w:val="2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Затем получение этого сообщения подтверждается (сообщение от отвечающего устройства с установленным флагом ACK, говорящем о получении сообщения FIN). </w:t>
      </w:r>
    </w:p>
    <w:p w14:paraId="3564019D" w14:textId="34C366BD" w:rsidR="00E1779F" w:rsidRDefault="00E1779F" w:rsidP="00E1779F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7492C56" w14:textId="1FE0343C" w:rsidR="00E1779F" w:rsidRPr="00E1779F" w:rsidRDefault="00A32EEE" w:rsidP="00E1779F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32EEE">
        <w:rPr>
          <w:rStyle w:val="3560"/>
          <w:rFonts w:ascii="Times New Roman" w:hAnsi="Times New Roman" w:cs="Times New Roman" w:hint="default"/>
          <w:sz w:val="24"/>
          <w:szCs w:val="24"/>
        </w:rPr>
        <w:drawing>
          <wp:inline distT="0" distB="0" distL="0" distR="0" wp14:anchorId="7740986B" wp14:editId="6A40AC7E">
            <wp:extent cx="6188710" cy="311848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4D36" w14:textId="594E23CC" w:rsidR="00425727" w:rsidRDefault="00E1779F" w:rsidP="00E1779F">
      <w:pPr>
        <w:pStyle w:val="a9"/>
        <w:numPr>
          <w:ilvl w:val="0"/>
          <w:numId w:val="2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Когда отвечающее устройство готово, оно также отправляет сообщение с установленным флагом FIN, и, после получения </w:t>
      </w:r>
      <w:proofErr w:type="gramStart"/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>в ответ</w:t>
      </w:r>
      <w:proofErr w:type="gramEnd"/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подтверждающего получение сообщения с установленным флагом ACK или ожидания определенного периода времени, предусмотренного для получения ACK, сеанс полностью закрывается.</w:t>
      </w:r>
    </w:p>
    <w:p w14:paraId="5B36E5D7" w14:textId="5E54C003" w:rsidR="00E1779F" w:rsidRPr="00E1779F" w:rsidRDefault="00A32EEE" w:rsidP="00E1779F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32EEE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drawing>
          <wp:inline distT="0" distB="0" distL="0" distR="0" wp14:anchorId="74571A7D" wp14:editId="24584EAF">
            <wp:extent cx="6188710" cy="31273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3ED3" w14:textId="77777777" w:rsidR="00E1779F" w:rsidRPr="00E1779F" w:rsidRDefault="00E1779F" w:rsidP="00E1779F">
      <w:pPr>
        <w:pStyle w:val="a9"/>
        <w:ind w:left="1080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08A91D6" w14:textId="77777777" w:rsidR="00AD694A" w:rsidRPr="00AD694A" w:rsidRDefault="00AD694A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1589E80" w14:textId="31365CF5" w:rsid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Рассмотреть процесс установления TLS соединения. В отчете привести заголовки стека протоколов основных сообщений при создании TSL соединения.  </w:t>
      </w:r>
    </w:p>
    <w:p w14:paraId="0D98E6F8" w14:textId="77777777" w:rsidR="00AD694A" w:rsidRPr="00AD694A" w:rsidRDefault="00AD694A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FC5815F" w14:textId="62AF709C" w:rsid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 помощью браузера отправить запрос для получения HTML страницы. Найти соответствующий запрос и ответ в программе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Wireshark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В отчете полностью отобразить все содержимое стека протоколов на каждом уровне для получения HTML (не приводить полностью код HTML, а только до конца страницы и блок HTTP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chunked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response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</w:p>
    <w:p w14:paraId="6BD8584A" w14:textId="77777777" w:rsidR="00AD694A" w:rsidRDefault="00AD694A" w:rsidP="00AD694A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F7FFB4B" w14:textId="77777777" w:rsidR="00AD694A" w:rsidRPr="00AD694A" w:rsidRDefault="00AD694A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700F06D" w14:textId="65C00C63" w:rsid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Проанализировать содержимое данных, отправленных в запросе и полученных в ответе. Расписать в отчете основные моменты соединения для каждого из протоколов.</w:t>
      </w:r>
    </w:p>
    <w:p w14:paraId="13A81566" w14:textId="77777777" w:rsidR="00AD694A" w:rsidRPr="00AD694A" w:rsidRDefault="00AD694A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A147A6A" w14:textId="77777777" w:rsidR="00AD694A" w:rsidRP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Рассмотреть загрузку других ресурсов сайта (CSS/ PNG/ JPG и т.д.) как запрос на данный ресурс, так и ответ.</w:t>
      </w:r>
    </w:p>
    <w:p w14:paraId="1647A3B6" w14:textId="77777777" w:rsidR="003820AF" w:rsidRPr="00AD694A" w:rsidRDefault="003820AF" w:rsidP="00BD000E">
      <w:pPr>
        <w:rPr>
          <w:rFonts w:cs="Times New Roman"/>
        </w:rPr>
      </w:pPr>
    </w:p>
    <w:sectPr w:rsidR="003820AF" w:rsidRPr="00AD694A" w:rsidSect="00935807">
      <w:pgSz w:w="11906" w:h="16838" w:code="9"/>
      <w:pgMar w:top="1440" w:right="1080" w:bottom="1440" w:left="108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41A7E" w14:textId="77777777" w:rsidR="00172041" w:rsidRDefault="00172041" w:rsidP="006F6FD5">
      <w:pPr>
        <w:spacing w:after="0"/>
      </w:pPr>
      <w:r>
        <w:separator/>
      </w:r>
    </w:p>
  </w:endnote>
  <w:endnote w:type="continuationSeparator" w:id="0">
    <w:p w14:paraId="5435AFA3" w14:textId="77777777" w:rsidR="00172041" w:rsidRDefault="00172041" w:rsidP="006F6FD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80A3B" w14:textId="77777777" w:rsidR="00172041" w:rsidRDefault="00172041" w:rsidP="006F6FD5">
      <w:pPr>
        <w:spacing w:after="0"/>
      </w:pPr>
      <w:r>
        <w:separator/>
      </w:r>
    </w:p>
  </w:footnote>
  <w:footnote w:type="continuationSeparator" w:id="0">
    <w:p w14:paraId="36C315A8" w14:textId="77777777" w:rsidR="00172041" w:rsidRDefault="00172041" w:rsidP="006F6FD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24FCB"/>
    <w:multiLevelType w:val="hybridMultilevel"/>
    <w:tmpl w:val="1960FFFC"/>
    <w:lvl w:ilvl="0" w:tplc="1CC045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5520E0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CD8"/>
    <w:rsid w:val="00037CFD"/>
    <w:rsid w:val="000956D0"/>
    <w:rsid w:val="000D52FB"/>
    <w:rsid w:val="000E1E56"/>
    <w:rsid w:val="000F41BE"/>
    <w:rsid w:val="00172041"/>
    <w:rsid w:val="0025082F"/>
    <w:rsid w:val="002B7169"/>
    <w:rsid w:val="002C5075"/>
    <w:rsid w:val="00337FAE"/>
    <w:rsid w:val="003820AF"/>
    <w:rsid w:val="003A53F7"/>
    <w:rsid w:val="00425727"/>
    <w:rsid w:val="0054378A"/>
    <w:rsid w:val="005B32E9"/>
    <w:rsid w:val="006160C9"/>
    <w:rsid w:val="006C0B77"/>
    <w:rsid w:val="006D3DCA"/>
    <w:rsid w:val="006F6FD5"/>
    <w:rsid w:val="008242FF"/>
    <w:rsid w:val="00870751"/>
    <w:rsid w:val="00883CD8"/>
    <w:rsid w:val="00910582"/>
    <w:rsid w:val="00922C48"/>
    <w:rsid w:val="00935807"/>
    <w:rsid w:val="0094140A"/>
    <w:rsid w:val="009504EC"/>
    <w:rsid w:val="00975998"/>
    <w:rsid w:val="00977E8F"/>
    <w:rsid w:val="009878AB"/>
    <w:rsid w:val="00990F58"/>
    <w:rsid w:val="00A32EEE"/>
    <w:rsid w:val="00A70C4E"/>
    <w:rsid w:val="00AD694A"/>
    <w:rsid w:val="00AE7F7A"/>
    <w:rsid w:val="00AF14B8"/>
    <w:rsid w:val="00B6272C"/>
    <w:rsid w:val="00B848D2"/>
    <w:rsid w:val="00B915B7"/>
    <w:rsid w:val="00BD000E"/>
    <w:rsid w:val="00BD34A8"/>
    <w:rsid w:val="00C17FC3"/>
    <w:rsid w:val="00C656CF"/>
    <w:rsid w:val="00D5699A"/>
    <w:rsid w:val="00D603B6"/>
    <w:rsid w:val="00D80486"/>
    <w:rsid w:val="00E1779F"/>
    <w:rsid w:val="00E73A0B"/>
    <w:rsid w:val="00EA59DF"/>
    <w:rsid w:val="00EE4070"/>
    <w:rsid w:val="00F12C76"/>
    <w:rsid w:val="00F63CFC"/>
    <w:rsid w:val="00F8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D8168"/>
  <w15:chartTrackingRefBased/>
  <w15:docId w15:val="{360C9AEC-FF99-4C9F-A021-16EE0DD52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F6FD5"/>
    <w:pPr>
      <w:spacing w:after="0" w:line="240" w:lineRule="auto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uiPriority w:val="99"/>
    <w:unhideWhenUsed/>
    <w:rsid w:val="006F6FD5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6F6FD5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6F6FD5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6F6FD5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E73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51">
    <w:name w:val="Основной текст (35)1"/>
    <w:basedOn w:val="a"/>
    <w:rsid w:val="00AD694A"/>
    <w:pPr>
      <w:shd w:val="clear" w:color="auto" w:fill="FFFFFF"/>
      <w:spacing w:before="1620" w:after="660" w:line="0" w:lineRule="atLeast"/>
      <w:ind w:hanging="1320"/>
      <w:jc w:val="center"/>
    </w:pPr>
    <w:rPr>
      <w:rFonts w:ascii="Batang" w:eastAsia="Batang" w:hAnsi="Batang" w:cs="Batang"/>
      <w:color w:val="000000"/>
      <w:sz w:val="16"/>
      <w:szCs w:val="16"/>
      <w:lang w:eastAsia="ru-RU"/>
    </w:rPr>
  </w:style>
  <w:style w:type="character" w:customStyle="1" w:styleId="3560">
    <w:name w:val="Основной текст (35)60"/>
    <w:basedOn w:val="a0"/>
    <w:rsid w:val="00AD694A"/>
    <w:rPr>
      <w:rFonts w:ascii="Batang" w:eastAsia="Batang" w:hAnsi="Batang" w:cs="Batang" w:hint="eastAsia"/>
      <w:b w:val="0"/>
      <w:bCs w:val="0"/>
      <w:i w:val="0"/>
      <w:iCs w:val="0"/>
      <w:smallCaps w:val="0"/>
      <w:strike w:val="0"/>
      <w:dstrike w:val="0"/>
      <w:spacing w:val="0"/>
      <w:sz w:val="16"/>
      <w:szCs w:val="16"/>
      <w:u w:val="none"/>
      <w:effect w:val="none"/>
    </w:rPr>
  </w:style>
  <w:style w:type="paragraph" w:styleId="a9">
    <w:name w:val="List Paragraph"/>
    <w:basedOn w:val="a"/>
    <w:uiPriority w:val="34"/>
    <w:qFormat/>
    <w:rsid w:val="00AD6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2023-09-13T10:12:00Z</dcterms:created>
  <dcterms:modified xsi:type="dcterms:W3CDTF">2023-09-27T12:26:00Z</dcterms:modified>
</cp:coreProperties>
</file>