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B9C" w:rsidRDefault="00AA7B0D">
      <w:pPr>
        <w:jc w:val="center"/>
        <w:rPr>
          <w:rFonts w:ascii="Calibri" w:eastAsia="Calibri" w:hAnsi="Calibri" w:cs="Calibri"/>
        </w:rPr>
      </w:pPr>
      <w:bookmarkStart w:id="0" w:name="_GoBack"/>
      <w:bookmarkEnd w:id="0"/>
      <w:r>
        <w:rPr>
          <w:rFonts w:ascii="Calibri" w:eastAsia="Calibri" w:hAnsi="Calibri" w:cs="Calibri"/>
          <w:noProof/>
        </w:rPr>
        <w:drawing>
          <wp:inline distT="0" distB="0" distL="114300" distR="114300">
            <wp:extent cx="5607460" cy="5953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07460" cy="595313"/>
                    </a:xfrm>
                    <a:prstGeom prst="rect">
                      <a:avLst/>
                    </a:prstGeom>
                    <a:ln/>
                  </pic:spPr>
                </pic:pic>
              </a:graphicData>
            </a:graphic>
          </wp:inline>
        </w:drawing>
      </w:r>
    </w:p>
    <w:p w:rsidR="00715B9C" w:rsidRDefault="00715B9C">
      <w:pPr>
        <w:jc w:val="center"/>
        <w:rPr>
          <w:rFonts w:ascii="Calibri" w:eastAsia="Calibri" w:hAnsi="Calibri" w:cs="Calibri"/>
          <w:b/>
        </w:rPr>
      </w:pPr>
    </w:p>
    <w:p w:rsidR="00715B9C" w:rsidRPr="00AA7B0D" w:rsidRDefault="00AA7B0D">
      <w:pPr>
        <w:jc w:val="center"/>
        <w:rPr>
          <w:rFonts w:ascii="Calibri" w:eastAsia="Calibri" w:hAnsi="Calibri" w:cs="Calibri"/>
          <w:b/>
          <w:lang w:val="es-AR"/>
        </w:rPr>
      </w:pPr>
      <w:r w:rsidRPr="00AA7B0D">
        <w:rPr>
          <w:rFonts w:ascii="Calibri" w:eastAsia="Calibri" w:hAnsi="Calibri" w:cs="Calibri"/>
          <w:b/>
          <w:lang w:val="es-AR"/>
        </w:rPr>
        <w:t>INFORME DE GESTIÓN</w:t>
      </w:r>
    </w:p>
    <w:p w:rsidR="00715B9C" w:rsidRPr="00AA7B0D" w:rsidRDefault="00715B9C">
      <w:pPr>
        <w:spacing w:line="480" w:lineRule="auto"/>
        <w:jc w:val="center"/>
        <w:rPr>
          <w:rFonts w:ascii="Calibri" w:eastAsia="Calibri" w:hAnsi="Calibri" w:cs="Calibri"/>
          <w:b/>
          <w:lang w:val="es-AR"/>
        </w:rPr>
      </w:pPr>
    </w:p>
    <w:p w:rsidR="00715B9C" w:rsidRPr="00AA7B0D" w:rsidRDefault="00AA7B0D">
      <w:pPr>
        <w:spacing w:line="480" w:lineRule="auto"/>
        <w:jc w:val="both"/>
        <w:rPr>
          <w:rFonts w:ascii="Calibri" w:eastAsia="Calibri" w:hAnsi="Calibri" w:cs="Calibri"/>
          <w:b/>
          <w:lang w:val="es-AR"/>
        </w:rPr>
      </w:pPr>
      <w:r w:rsidRPr="00AA7B0D">
        <w:rPr>
          <w:rFonts w:ascii="Calibri" w:eastAsia="Calibri" w:hAnsi="Calibri" w:cs="Calibri"/>
          <w:b/>
          <w:u w:val="single"/>
          <w:lang w:val="es-AR"/>
        </w:rPr>
        <w:t>VÍCTIMA:</w:t>
      </w:r>
      <w:r w:rsidRPr="00AA7B0D">
        <w:rPr>
          <w:rFonts w:ascii="Calibri" w:eastAsia="Calibri" w:hAnsi="Calibri" w:cs="Calibri"/>
          <w:b/>
          <w:lang w:val="es-AR"/>
        </w:rPr>
        <w:t xml:space="preserve"> BENJAMIN ROMERO (13 años)</w:t>
      </w:r>
    </w:p>
    <w:p w:rsidR="00715B9C" w:rsidRPr="00AA7B0D" w:rsidRDefault="00AA7B0D">
      <w:pPr>
        <w:spacing w:line="480" w:lineRule="auto"/>
        <w:jc w:val="both"/>
        <w:rPr>
          <w:rFonts w:ascii="Calibri" w:eastAsia="Calibri" w:hAnsi="Calibri" w:cs="Calibri"/>
          <w:b/>
          <w:lang w:val="es-AR"/>
        </w:rPr>
      </w:pPr>
      <w:r w:rsidRPr="00AA7B0D">
        <w:rPr>
          <w:rFonts w:ascii="Calibri" w:eastAsia="Calibri" w:hAnsi="Calibri" w:cs="Calibri"/>
          <w:b/>
          <w:u w:val="single"/>
          <w:lang w:val="es-AR"/>
        </w:rPr>
        <w:t>GÉNERO:</w:t>
      </w:r>
      <w:r w:rsidRPr="00AA7B0D">
        <w:rPr>
          <w:rFonts w:ascii="Calibri" w:eastAsia="Calibri" w:hAnsi="Calibri" w:cs="Calibri"/>
          <w:b/>
          <w:lang w:val="es-AR"/>
        </w:rPr>
        <w:t xml:space="preserve"> Masculino</w:t>
      </w:r>
    </w:p>
    <w:p w:rsidR="00715B9C" w:rsidRPr="00AA7B0D" w:rsidRDefault="00AA7B0D">
      <w:pPr>
        <w:spacing w:line="480" w:lineRule="auto"/>
        <w:jc w:val="both"/>
        <w:rPr>
          <w:rFonts w:ascii="Calibri" w:eastAsia="Calibri" w:hAnsi="Calibri" w:cs="Calibri"/>
          <w:b/>
          <w:lang w:val="es-AR"/>
        </w:rPr>
      </w:pPr>
      <w:r w:rsidRPr="00AA7B0D">
        <w:rPr>
          <w:rFonts w:ascii="Calibri" w:eastAsia="Calibri" w:hAnsi="Calibri" w:cs="Calibri"/>
          <w:b/>
          <w:u w:val="single"/>
          <w:lang w:val="es-AR"/>
        </w:rPr>
        <w:t xml:space="preserve">TIPO DE  DELITO: </w:t>
      </w:r>
      <w:r w:rsidRPr="00AA7B0D">
        <w:rPr>
          <w:rFonts w:ascii="Calibri" w:eastAsia="Calibri" w:hAnsi="Calibri" w:cs="Calibri"/>
          <w:b/>
          <w:lang w:val="es-AR"/>
        </w:rPr>
        <w:t xml:space="preserve"> Lesiones Leves y abuso de armas</w:t>
      </w:r>
    </w:p>
    <w:p w:rsidR="00715B9C" w:rsidRPr="00AA7B0D" w:rsidRDefault="00AA7B0D">
      <w:pPr>
        <w:spacing w:line="480" w:lineRule="auto"/>
        <w:jc w:val="both"/>
        <w:rPr>
          <w:rFonts w:ascii="Calibri" w:eastAsia="Calibri" w:hAnsi="Calibri" w:cs="Calibri"/>
          <w:b/>
          <w:lang w:val="es-AR"/>
        </w:rPr>
      </w:pPr>
      <w:r w:rsidRPr="00AA7B0D">
        <w:rPr>
          <w:rFonts w:ascii="Calibri" w:eastAsia="Calibri" w:hAnsi="Calibri" w:cs="Calibri"/>
          <w:b/>
          <w:u w:val="single"/>
          <w:lang w:val="es-AR"/>
        </w:rPr>
        <w:t>CONTACTO:</w:t>
      </w:r>
      <w:r w:rsidRPr="00AA7B0D">
        <w:rPr>
          <w:rFonts w:ascii="Calibri" w:eastAsia="Calibri" w:hAnsi="Calibri" w:cs="Calibri"/>
          <w:b/>
          <w:lang w:val="es-AR"/>
        </w:rPr>
        <w:t xml:space="preserve"> Karina Veloso (011.15.44043157 madre)</w:t>
      </w:r>
    </w:p>
    <w:p w:rsidR="00715B9C" w:rsidRPr="00AA7B0D" w:rsidRDefault="00AA7B0D">
      <w:pPr>
        <w:spacing w:line="480" w:lineRule="auto"/>
        <w:jc w:val="both"/>
        <w:rPr>
          <w:rFonts w:ascii="Calibri" w:eastAsia="Calibri" w:hAnsi="Calibri" w:cs="Calibri"/>
          <w:b/>
          <w:lang w:val="es-AR"/>
        </w:rPr>
      </w:pPr>
      <w:r w:rsidRPr="00AA7B0D">
        <w:rPr>
          <w:rFonts w:ascii="Calibri" w:eastAsia="Calibri" w:hAnsi="Calibri" w:cs="Calibri"/>
          <w:b/>
          <w:u w:val="single"/>
          <w:lang w:val="es-AR"/>
        </w:rPr>
        <w:t>FECHA DE INGRESO:</w:t>
      </w:r>
      <w:r w:rsidRPr="00AA7B0D">
        <w:rPr>
          <w:rFonts w:ascii="Calibri" w:eastAsia="Calibri" w:hAnsi="Calibri" w:cs="Calibri"/>
          <w:b/>
          <w:lang w:val="es-AR"/>
        </w:rPr>
        <w:t xml:space="preserve"> 06/11/2018</w:t>
      </w:r>
    </w:p>
    <w:p w:rsidR="00715B9C" w:rsidRPr="00AA7B0D" w:rsidRDefault="00AA7B0D">
      <w:pPr>
        <w:spacing w:line="480" w:lineRule="auto"/>
        <w:jc w:val="both"/>
        <w:rPr>
          <w:rFonts w:ascii="Calibri" w:eastAsia="Calibri" w:hAnsi="Calibri" w:cs="Calibri"/>
          <w:b/>
          <w:lang w:val="es-AR"/>
        </w:rPr>
      </w:pPr>
      <w:r w:rsidRPr="00AA7B0D">
        <w:rPr>
          <w:rFonts w:ascii="Calibri" w:eastAsia="Calibri" w:hAnsi="Calibri" w:cs="Calibri"/>
          <w:b/>
          <w:u w:val="single"/>
          <w:lang w:val="es-AR"/>
        </w:rPr>
        <w:t>ESTADO:</w:t>
      </w:r>
      <w:r w:rsidRPr="00AA7B0D">
        <w:rPr>
          <w:rFonts w:ascii="Calibri" w:eastAsia="Calibri" w:hAnsi="Calibri" w:cs="Calibri"/>
          <w:b/>
          <w:lang w:val="es-AR"/>
        </w:rPr>
        <w:t xml:space="preserve"> ACTIVO</w:t>
      </w:r>
    </w:p>
    <w:p w:rsidR="00715B9C" w:rsidRPr="00AA7B0D" w:rsidRDefault="00AA7B0D">
      <w:pPr>
        <w:spacing w:line="480" w:lineRule="auto"/>
        <w:jc w:val="both"/>
        <w:rPr>
          <w:rFonts w:ascii="Calibri" w:eastAsia="Calibri" w:hAnsi="Calibri" w:cs="Calibri"/>
          <w:b/>
          <w:lang w:val="es-AR"/>
        </w:rPr>
      </w:pPr>
      <w:r w:rsidRPr="00AA7B0D">
        <w:rPr>
          <w:rFonts w:ascii="Calibri" w:eastAsia="Calibri" w:hAnsi="Calibri" w:cs="Calibri"/>
          <w:b/>
          <w:u w:val="single"/>
          <w:lang w:val="es-AR"/>
        </w:rPr>
        <w:t>REQUIERE INTERVENCIÓN:</w:t>
      </w:r>
      <w:r w:rsidRPr="00AA7B0D">
        <w:rPr>
          <w:rFonts w:ascii="Calibri" w:eastAsia="Calibri" w:hAnsi="Calibri" w:cs="Calibri"/>
          <w:b/>
          <w:lang w:val="es-AR"/>
        </w:rPr>
        <w:t xml:space="preserve"> si</w:t>
      </w:r>
    </w:p>
    <w:p w:rsidR="00715B9C" w:rsidRPr="00AA7B0D" w:rsidRDefault="00AA7B0D">
      <w:pPr>
        <w:spacing w:line="480" w:lineRule="auto"/>
        <w:jc w:val="both"/>
        <w:rPr>
          <w:rFonts w:ascii="Calibri" w:eastAsia="Calibri" w:hAnsi="Calibri" w:cs="Calibri"/>
          <w:b/>
          <w:lang w:val="es-AR"/>
        </w:rPr>
      </w:pPr>
      <w:r w:rsidRPr="00AA7B0D">
        <w:rPr>
          <w:rFonts w:ascii="Calibri" w:eastAsia="Calibri" w:hAnsi="Calibri" w:cs="Calibri"/>
          <w:b/>
          <w:u w:val="single"/>
          <w:lang w:val="es-AR"/>
        </w:rPr>
        <w:t xml:space="preserve">CAVAJ: </w:t>
      </w:r>
      <w:r w:rsidRPr="00AA7B0D">
        <w:rPr>
          <w:rFonts w:ascii="Calibri" w:eastAsia="Calibri" w:hAnsi="Calibri" w:cs="Calibri"/>
          <w:b/>
          <w:lang w:val="es-AR"/>
        </w:rPr>
        <w:t xml:space="preserve"> PILAR</w:t>
      </w:r>
    </w:p>
    <w:p w:rsidR="00715B9C" w:rsidRPr="00AA7B0D" w:rsidRDefault="00AA7B0D">
      <w:pPr>
        <w:spacing w:line="480" w:lineRule="auto"/>
        <w:jc w:val="both"/>
        <w:rPr>
          <w:rFonts w:ascii="Calibri" w:eastAsia="Calibri" w:hAnsi="Calibri" w:cs="Calibri"/>
          <w:lang w:val="es-AR"/>
        </w:rPr>
      </w:pPr>
      <w:r w:rsidRPr="00AA7B0D">
        <w:rPr>
          <w:rFonts w:ascii="Calibri" w:eastAsia="Calibri" w:hAnsi="Calibri" w:cs="Calibri"/>
          <w:b/>
          <w:u w:val="single"/>
          <w:lang w:val="es-AR"/>
        </w:rPr>
        <w:t xml:space="preserve">NÚMERO DE CAUSA: </w:t>
      </w:r>
      <w:r w:rsidRPr="00AA7B0D">
        <w:rPr>
          <w:rFonts w:ascii="Calibri" w:eastAsia="Calibri" w:hAnsi="Calibri" w:cs="Calibri"/>
          <w:lang w:val="es-AR"/>
        </w:rPr>
        <w:t>13691/18</w:t>
      </w:r>
    </w:p>
    <w:p w:rsidR="00715B9C" w:rsidRPr="00AA7B0D" w:rsidRDefault="00AA7B0D">
      <w:pPr>
        <w:spacing w:line="480" w:lineRule="auto"/>
        <w:jc w:val="both"/>
        <w:rPr>
          <w:rFonts w:ascii="Calibri" w:eastAsia="Calibri" w:hAnsi="Calibri" w:cs="Calibri"/>
          <w:b/>
          <w:lang w:val="es-AR"/>
        </w:rPr>
      </w:pPr>
      <w:r w:rsidRPr="00AA7B0D">
        <w:rPr>
          <w:rFonts w:ascii="Calibri" w:eastAsia="Calibri" w:hAnsi="Calibri" w:cs="Calibri"/>
          <w:b/>
          <w:u w:val="single"/>
          <w:lang w:val="es-AR"/>
        </w:rPr>
        <w:t>FISCALÍA DE FLAGRANCIA DE PILAR</w:t>
      </w:r>
    </w:p>
    <w:p w:rsidR="00715B9C" w:rsidRPr="00AA7B0D" w:rsidRDefault="00AA7B0D">
      <w:pPr>
        <w:spacing w:line="480" w:lineRule="auto"/>
        <w:jc w:val="both"/>
        <w:rPr>
          <w:rFonts w:ascii="Calibri" w:eastAsia="Calibri" w:hAnsi="Calibri" w:cs="Calibri"/>
          <w:b/>
          <w:u w:val="single"/>
          <w:lang w:val="es-AR"/>
        </w:rPr>
      </w:pPr>
      <w:r w:rsidRPr="00AA7B0D">
        <w:rPr>
          <w:rFonts w:ascii="Calibri" w:eastAsia="Calibri" w:hAnsi="Calibri" w:cs="Calibri"/>
          <w:b/>
          <w:u w:val="single"/>
          <w:lang w:val="es-AR"/>
        </w:rPr>
        <w:t>JUZGADO DE GARANTIAS 6.</w:t>
      </w:r>
    </w:p>
    <w:p w:rsidR="00715B9C" w:rsidRPr="00AA7B0D" w:rsidRDefault="00AA7B0D">
      <w:pPr>
        <w:spacing w:line="480" w:lineRule="auto"/>
        <w:jc w:val="both"/>
        <w:rPr>
          <w:rFonts w:ascii="Calibri" w:eastAsia="Calibri" w:hAnsi="Calibri" w:cs="Calibri"/>
          <w:lang w:val="es-AR"/>
        </w:rPr>
      </w:pPr>
      <w:r w:rsidRPr="00AA7B0D">
        <w:rPr>
          <w:rFonts w:ascii="Calibri" w:eastAsia="Calibri" w:hAnsi="Calibri" w:cs="Calibri"/>
          <w:b/>
          <w:u w:val="single"/>
          <w:lang w:val="es-AR"/>
        </w:rPr>
        <w:t>DEPARTAMENTO JUDICIAL:</w:t>
      </w:r>
      <w:r w:rsidRPr="00AA7B0D">
        <w:rPr>
          <w:rFonts w:ascii="Calibri" w:eastAsia="Calibri" w:hAnsi="Calibri" w:cs="Calibri"/>
          <w:b/>
          <w:lang w:val="es-AR"/>
        </w:rPr>
        <w:t xml:space="preserve"> SAN ISIDRO</w:t>
      </w:r>
    </w:p>
    <w:p w:rsidR="00715B9C" w:rsidRDefault="00AA7B0D">
      <w:pPr>
        <w:spacing w:line="480" w:lineRule="auto"/>
        <w:jc w:val="both"/>
        <w:rPr>
          <w:rFonts w:ascii="Calibri" w:eastAsia="Calibri" w:hAnsi="Calibri" w:cs="Calibri"/>
        </w:rPr>
      </w:pPr>
      <w:r>
        <w:rPr>
          <w:rFonts w:ascii="Calibri" w:eastAsia="Calibri" w:hAnsi="Calibri" w:cs="Calibri"/>
          <w:b/>
          <w:u w:val="single"/>
        </w:rPr>
        <w:t>ORGANISMOS CON LOS QUE SE ARTICULARON:</w:t>
      </w:r>
      <w:r>
        <w:rPr>
          <w:rFonts w:ascii="Calibri" w:eastAsia="Calibri" w:hAnsi="Calibri" w:cs="Calibri"/>
        </w:rPr>
        <w:t xml:space="preserve">  Fiscalía</w:t>
      </w:r>
    </w:p>
    <w:p w:rsidR="00715B9C" w:rsidRDefault="00715B9C">
      <w:pPr>
        <w:spacing w:line="480" w:lineRule="auto"/>
        <w:jc w:val="both"/>
        <w:rPr>
          <w:rFonts w:ascii="Calibri" w:eastAsia="Calibri" w:hAnsi="Calibri" w:cs="Calibri"/>
          <w:b/>
          <w:u w:val="single"/>
        </w:rPr>
      </w:pPr>
    </w:p>
    <w:p w:rsidR="00715B9C" w:rsidRDefault="00AA7B0D">
      <w:pPr>
        <w:spacing w:line="480" w:lineRule="auto"/>
        <w:jc w:val="both"/>
        <w:rPr>
          <w:rFonts w:ascii="Calibri" w:eastAsia="Calibri" w:hAnsi="Calibri" w:cs="Calibri"/>
          <w:b/>
          <w:u w:val="single"/>
        </w:rPr>
      </w:pPr>
      <w:r>
        <w:rPr>
          <w:rFonts w:ascii="Calibri" w:eastAsia="Calibri" w:hAnsi="Calibri" w:cs="Calibri"/>
          <w:b/>
          <w:u w:val="single"/>
        </w:rPr>
        <w:t>BREVE DESCRIPCIÓN DEL CASO:</w:t>
      </w:r>
    </w:p>
    <w:p w:rsidR="00715B9C" w:rsidRDefault="00AA7B0D">
      <w:pPr>
        <w:spacing w:line="480" w:lineRule="auto"/>
        <w:jc w:val="both"/>
        <w:rPr>
          <w:rFonts w:ascii="Calibri" w:eastAsia="Calibri" w:hAnsi="Calibri" w:cs="Calibri"/>
        </w:rPr>
      </w:pPr>
      <w:r>
        <w:rPr>
          <w:rFonts w:ascii="Calibri" w:eastAsia="Calibri" w:hAnsi="Calibri" w:cs="Calibri"/>
        </w:rPr>
        <w:t>19/10/2018, por motivo de un conflicto vecinal, el niño</w:t>
      </w:r>
      <w:r>
        <w:rPr>
          <w:rFonts w:ascii="Calibri" w:eastAsia="Calibri" w:hAnsi="Calibri" w:cs="Calibri"/>
        </w:rPr>
        <w:t xml:space="preserve"> recibe una bala en su mano. </w:t>
      </w:r>
    </w:p>
    <w:p w:rsidR="00715B9C" w:rsidRDefault="00715B9C">
      <w:pPr>
        <w:spacing w:line="480" w:lineRule="auto"/>
        <w:jc w:val="both"/>
        <w:rPr>
          <w:rFonts w:ascii="Calibri" w:eastAsia="Calibri" w:hAnsi="Calibri" w:cs="Calibri"/>
        </w:rPr>
      </w:pPr>
    </w:p>
    <w:p w:rsidR="00715B9C" w:rsidRDefault="00AA7B0D">
      <w:pPr>
        <w:spacing w:line="480" w:lineRule="auto"/>
        <w:jc w:val="both"/>
        <w:rPr>
          <w:rFonts w:ascii="Calibri" w:eastAsia="Calibri" w:hAnsi="Calibri" w:cs="Calibri"/>
          <w:b/>
          <w:u w:val="single"/>
        </w:rPr>
      </w:pPr>
      <w:r>
        <w:rPr>
          <w:rFonts w:ascii="Calibri" w:eastAsia="Calibri" w:hAnsi="Calibri" w:cs="Calibri"/>
          <w:b/>
          <w:u w:val="single"/>
        </w:rPr>
        <w:t>DETALLE DE ABORDAJE ASISTENCIAL:</w:t>
      </w:r>
    </w:p>
    <w:p w:rsidR="00715B9C" w:rsidRDefault="00AA7B0D">
      <w:pPr>
        <w:spacing w:line="480" w:lineRule="auto"/>
        <w:jc w:val="both"/>
        <w:rPr>
          <w:rFonts w:ascii="Calibri" w:eastAsia="Calibri" w:hAnsi="Calibri" w:cs="Calibri"/>
        </w:rPr>
      </w:pPr>
      <w:r>
        <w:rPr>
          <w:rFonts w:ascii="Calibri" w:eastAsia="Calibri" w:hAnsi="Calibri" w:cs="Calibri"/>
        </w:rPr>
        <w:t>06/11/18, La Sra. Karina Veloso se presenta espontáneamente en la oficina consultando por asesoramiento legal ya que a su hijo de 13 años un vecino le pego un tiro en la mano en el barrio de S</w:t>
      </w:r>
      <w:r>
        <w:rPr>
          <w:rFonts w:ascii="Calibri" w:eastAsia="Calibri" w:hAnsi="Calibri" w:cs="Calibri"/>
        </w:rPr>
        <w:t xml:space="preserve">an Alejo. </w:t>
      </w:r>
    </w:p>
    <w:p w:rsidR="00715B9C" w:rsidRDefault="00AA7B0D">
      <w:pPr>
        <w:spacing w:line="480" w:lineRule="auto"/>
        <w:jc w:val="both"/>
        <w:rPr>
          <w:rFonts w:ascii="Calibri" w:eastAsia="Calibri" w:hAnsi="Calibri" w:cs="Calibri"/>
        </w:rPr>
      </w:pPr>
      <w:r>
        <w:rPr>
          <w:rFonts w:ascii="Calibri" w:eastAsia="Calibri" w:hAnsi="Calibri" w:cs="Calibri"/>
        </w:rPr>
        <w:lastRenderedPageBreak/>
        <w:t>La Sra. tiene 3 hijos menores de edad, los cuales no están escolarizados. Solicita asesoramiento legal ya que no está conforme con la actuación de la causa. Quiere presentar más testigos del hecho para que este señor sea condenado.</w:t>
      </w:r>
    </w:p>
    <w:p w:rsidR="00715B9C" w:rsidRDefault="00AA7B0D">
      <w:pPr>
        <w:spacing w:line="480" w:lineRule="auto"/>
        <w:jc w:val="both"/>
        <w:rPr>
          <w:rFonts w:ascii="Calibri" w:eastAsia="Calibri" w:hAnsi="Calibri" w:cs="Calibri"/>
        </w:rPr>
      </w:pPr>
      <w:r>
        <w:rPr>
          <w:rFonts w:ascii="Calibri" w:eastAsia="Calibri" w:hAnsi="Calibri" w:cs="Calibri"/>
        </w:rPr>
        <w:t>Le manifestam</w:t>
      </w:r>
      <w:r>
        <w:rPr>
          <w:rFonts w:ascii="Calibri" w:eastAsia="Calibri" w:hAnsi="Calibri" w:cs="Calibri"/>
        </w:rPr>
        <w:t>os que iremos a ver la causa y nos comunicaremos con ella.</w:t>
      </w:r>
    </w:p>
    <w:p w:rsidR="00715B9C" w:rsidRDefault="00715B9C">
      <w:pPr>
        <w:spacing w:line="480" w:lineRule="auto"/>
        <w:jc w:val="both"/>
        <w:rPr>
          <w:rFonts w:ascii="Calibri" w:eastAsia="Calibri" w:hAnsi="Calibri" w:cs="Calibri"/>
        </w:rPr>
      </w:pPr>
    </w:p>
    <w:p w:rsidR="00715B9C" w:rsidRDefault="00AA7B0D">
      <w:pPr>
        <w:spacing w:line="480" w:lineRule="auto"/>
        <w:jc w:val="both"/>
        <w:rPr>
          <w:rFonts w:ascii="Calibri" w:eastAsia="Calibri" w:hAnsi="Calibri" w:cs="Calibri"/>
        </w:rPr>
      </w:pPr>
      <w:r>
        <w:rPr>
          <w:rFonts w:ascii="Calibri" w:eastAsia="Calibri" w:hAnsi="Calibri" w:cs="Calibri"/>
        </w:rPr>
        <w:t>11/02 nos comunicamos con la Sra. Karina para citarla el dia 12/02 a las 9:00hs.</w:t>
      </w:r>
    </w:p>
    <w:p w:rsidR="00715B9C" w:rsidRDefault="00715B9C">
      <w:pPr>
        <w:spacing w:line="480" w:lineRule="auto"/>
        <w:jc w:val="both"/>
        <w:rPr>
          <w:rFonts w:ascii="Calibri" w:eastAsia="Calibri" w:hAnsi="Calibri" w:cs="Calibri"/>
        </w:rPr>
      </w:pPr>
    </w:p>
    <w:p w:rsidR="00715B9C" w:rsidRDefault="00AA7B0D">
      <w:pPr>
        <w:spacing w:line="480" w:lineRule="auto"/>
        <w:jc w:val="both"/>
        <w:rPr>
          <w:rFonts w:ascii="Calibri" w:eastAsia="Calibri" w:hAnsi="Calibri" w:cs="Calibri"/>
        </w:rPr>
      </w:pPr>
      <w:r>
        <w:rPr>
          <w:rFonts w:ascii="Calibri" w:eastAsia="Calibri" w:hAnsi="Calibri" w:cs="Calibri"/>
        </w:rPr>
        <w:t xml:space="preserve">12/02 Se presenta la Sra. Karina con su hijo Agustín Romero, para consultar de la causa (Tel: 011-15-44043157). Nos comunicamos con al UFI de Flagrancia para coordinar con la Dra. Agustina, si el Sr. Agustin Romero podía prestar declaración testimonial ya </w:t>
      </w:r>
      <w:r>
        <w:rPr>
          <w:rFonts w:ascii="Calibri" w:eastAsia="Calibri" w:hAnsi="Calibri" w:cs="Calibri"/>
        </w:rPr>
        <w:t>que había sido testigo del hecho. Nos informan desde fiscalía que la Causa ha sido elevado a juicio y que nos comuniquemos la próxima semana para que nos informen el sorteo de la causa y si el Sr. Romero puede presentarse a Declarar en San Isidro.</w:t>
      </w:r>
    </w:p>
    <w:p w:rsidR="00715B9C" w:rsidRDefault="00AA7B0D">
      <w:pPr>
        <w:spacing w:line="480" w:lineRule="auto"/>
        <w:jc w:val="both"/>
        <w:rPr>
          <w:rFonts w:ascii="Calibri" w:eastAsia="Calibri" w:hAnsi="Calibri" w:cs="Calibri"/>
        </w:rPr>
      </w:pPr>
      <w:r>
        <w:rPr>
          <w:rFonts w:ascii="Calibri" w:eastAsia="Calibri" w:hAnsi="Calibri" w:cs="Calibri"/>
        </w:rPr>
        <w:t>21/05/20</w:t>
      </w:r>
      <w:r>
        <w:rPr>
          <w:rFonts w:ascii="Calibri" w:eastAsia="Calibri" w:hAnsi="Calibri" w:cs="Calibri"/>
        </w:rPr>
        <w:t>19, se presenta la Sra. Veloso, para contarnos que la citaron del Juzgado Correccional 5 de San Isidro. La llamaremos mañana y nos contara para que la citaron. Le dijimos que íbamos a hablar con la fiscalía de Flagrancia para saber si tenían alguna novedad</w:t>
      </w:r>
      <w:r>
        <w:rPr>
          <w:rFonts w:ascii="Calibri" w:eastAsia="Calibri" w:hAnsi="Calibri" w:cs="Calibri"/>
        </w:rPr>
        <w:t>. Nos comentó que buscará una abogada particular para iniciar el reclamo de Daños y Perjuicios.</w:t>
      </w:r>
    </w:p>
    <w:p w:rsidR="00715B9C" w:rsidRDefault="00715B9C">
      <w:pPr>
        <w:spacing w:line="480" w:lineRule="auto"/>
        <w:jc w:val="both"/>
        <w:rPr>
          <w:rFonts w:ascii="Calibri" w:eastAsia="Calibri" w:hAnsi="Calibri" w:cs="Calibri"/>
        </w:rPr>
      </w:pPr>
    </w:p>
    <w:p w:rsidR="00715B9C" w:rsidRDefault="00715B9C">
      <w:pPr>
        <w:spacing w:line="480" w:lineRule="auto"/>
        <w:jc w:val="both"/>
        <w:rPr>
          <w:rFonts w:ascii="Calibri" w:eastAsia="Calibri" w:hAnsi="Calibri" w:cs="Calibri"/>
        </w:rPr>
      </w:pPr>
    </w:p>
    <w:p w:rsidR="00715B9C" w:rsidRDefault="00715B9C">
      <w:pPr>
        <w:spacing w:line="480" w:lineRule="auto"/>
        <w:jc w:val="both"/>
        <w:rPr>
          <w:rFonts w:ascii="Calibri" w:eastAsia="Calibri" w:hAnsi="Calibri" w:cs="Calibri"/>
        </w:rPr>
      </w:pPr>
    </w:p>
    <w:p w:rsidR="00715B9C" w:rsidRDefault="00715B9C">
      <w:pPr>
        <w:spacing w:line="480" w:lineRule="auto"/>
        <w:jc w:val="both"/>
        <w:rPr>
          <w:rFonts w:ascii="Calibri" w:eastAsia="Calibri" w:hAnsi="Calibri" w:cs="Calibri"/>
        </w:rPr>
      </w:pPr>
    </w:p>
    <w:p w:rsidR="00715B9C" w:rsidRDefault="00715B9C">
      <w:pPr>
        <w:spacing w:line="480" w:lineRule="auto"/>
        <w:jc w:val="both"/>
        <w:rPr>
          <w:rFonts w:ascii="Calibri" w:eastAsia="Calibri" w:hAnsi="Calibri" w:cs="Calibri"/>
        </w:rPr>
      </w:pPr>
    </w:p>
    <w:p w:rsidR="00715B9C" w:rsidRDefault="00715B9C">
      <w:pPr>
        <w:spacing w:line="480" w:lineRule="auto"/>
        <w:jc w:val="both"/>
        <w:rPr>
          <w:rFonts w:ascii="Calibri" w:eastAsia="Calibri" w:hAnsi="Calibri" w:cs="Calibri"/>
        </w:rPr>
      </w:pPr>
    </w:p>
    <w:p w:rsidR="00715B9C" w:rsidRDefault="00715B9C">
      <w:pPr>
        <w:spacing w:line="480" w:lineRule="auto"/>
        <w:jc w:val="both"/>
        <w:rPr>
          <w:rFonts w:ascii="Calibri" w:eastAsia="Calibri" w:hAnsi="Calibri" w:cs="Calibri"/>
          <w:b/>
        </w:rPr>
      </w:pPr>
    </w:p>
    <w:p w:rsidR="00715B9C" w:rsidRDefault="00715B9C">
      <w:pPr>
        <w:spacing w:line="480" w:lineRule="auto"/>
        <w:jc w:val="both"/>
        <w:rPr>
          <w:rFonts w:ascii="Calibri" w:eastAsia="Calibri" w:hAnsi="Calibri" w:cs="Calibri"/>
          <w:b/>
        </w:rPr>
      </w:pPr>
    </w:p>
    <w:p w:rsidR="00715B9C" w:rsidRDefault="00715B9C">
      <w:pPr>
        <w:spacing w:line="480" w:lineRule="auto"/>
        <w:jc w:val="both"/>
        <w:rPr>
          <w:rFonts w:ascii="Calibri" w:eastAsia="Calibri" w:hAnsi="Calibri" w:cs="Calibri"/>
        </w:rPr>
      </w:pPr>
    </w:p>
    <w:p w:rsidR="00715B9C" w:rsidRDefault="00715B9C">
      <w:pPr>
        <w:spacing w:line="480" w:lineRule="auto"/>
        <w:jc w:val="both"/>
        <w:rPr>
          <w:rFonts w:ascii="Calibri" w:eastAsia="Calibri" w:hAnsi="Calibri" w:cs="Calibri"/>
        </w:rPr>
      </w:pPr>
    </w:p>
    <w:p w:rsidR="00715B9C" w:rsidRDefault="00715B9C"/>
    <w:p w:rsidR="00715B9C" w:rsidRDefault="00715B9C"/>
    <w:sectPr w:rsidR="00715B9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715B9C"/>
    <w:rsid w:val="00715B9C"/>
    <w:rsid w:val="00AA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AA7B0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7B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AA7B0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7B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304</Words>
  <Characters>1733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2019-10-11T16:30:00Z</dcterms:created>
  <dcterms:modified xsi:type="dcterms:W3CDTF">2019-10-11T16:30:00Z</dcterms:modified>
</cp:coreProperties>
</file>