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B87E" w14:textId="78530C49" w:rsidR="0024386F" w:rsidRDefault="00953FA8">
      <w:r>
        <w:rPr>
          <w:noProof/>
        </w:rPr>
        <w:drawing>
          <wp:inline distT="0" distB="0" distL="0" distR="0" wp14:anchorId="201A07E8" wp14:editId="4D4B64FC">
            <wp:extent cx="2276475" cy="24003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387E" w14:textId="3A8309DF" w:rsidR="00953FA8" w:rsidRDefault="00953FA8"/>
    <w:p w14:paraId="501E9085" w14:textId="3F9B165C" w:rsidR="00953FA8" w:rsidRDefault="00953FA8"/>
    <w:p w14:paraId="3BB58B4F" w14:textId="13099BCD" w:rsidR="00953FA8" w:rsidRDefault="00953FA8">
      <w:r>
        <w:rPr>
          <w:noProof/>
        </w:rPr>
        <w:drawing>
          <wp:inline distT="0" distB="0" distL="0" distR="0" wp14:anchorId="716A234C" wp14:editId="0FD9010A">
            <wp:extent cx="2304762" cy="2666667"/>
            <wp:effectExtent l="0" t="0" r="63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BFAB" w14:textId="1B87E5CE" w:rsidR="00953FA8" w:rsidRDefault="00953FA8"/>
    <w:p w14:paraId="4787CBDA" w14:textId="6AB2BEF7" w:rsidR="00953FA8" w:rsidRDefault="00953FA8">
      <w:r>
        <w:rPr>
          <w:noProof/>
        </w:rPr>
        <w:drawing>
          <wp:inline distT="0" distB="0" distL="0" distR="0" wp14:anchorId="6654F83F" wp14:editId="64C48604">
            <wp:extent cx="2342857" cy="2647619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F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A8"/>
    <w:rsid w:val="0024386F"/>
    <w:rsid w:val="0095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1BD9"/>
  <w15:chartTrackingRefBased/>
  <w15:docId w15:val="{9932504A-6476-486D-B439-5FBA7CFC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Bachmann</dc:creator>
  <cp:keywords/>
  <dc:description/>
  <cp:lastModifiedBy>Thomas Bachmann</cp:lastModifiedBy>
  <cp:revision>1</cp:revision>
  <cp:lastPrinted>2022-05-24T06:33:00Z</cp:lastPrinted>
  <dcterms:created xsi:type="dcterms:W3CDTF">2022-05-24T06:32:00Z</dcterms:created>
  <dcterms:modified xsi:type="dcterms:W3CDTF">2022-05-24T06:38:00Z</dcterms:modified>
</cp:coreProperties>
</file>