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4"/>
          <w:szCs w:val="24"/>
          <w:u w:val="single"/>
        </w:rPr>
      </w:pPr>
      <w:r>
        <w:rPr>
          <w:b/>
          <w:bCs/>
          <w:sz w:val="24"/>
          <w:szCs w:val="24"/>
          <w:u w:val="single"/>
        </w:rPr>
        <w:t>TAQ 1</w:t>
      </w:r>
    </w:p>
    <w:p>
      <w:pPr>
        <w:pStyle w:val="Normal"/>
        <w:rPr>
          <w:sz w:val="20"/>
          <w:szCs w:val="20"/>
        </w:rPr>
      </w:pPr>
      <w:r>
        <w:rPr>
          <w:sz w:val="20"/>
          <w:szCs w:val="20"/>
        </w:rPr>
      </w:r>
    </w:p>
    <w:p>
      <w:pPr>
        <w:pStyle w:val="Normal"/>
        <w:rPr>
          <w:b/>
          <w:bCs/>
          <w:sz w:val="20"/>
          <w:szCs w:val="20"/>
        </w:rPr>
      </w:pPr>
      <w:r>
        <w:rPr>
          <w:b/>
          <w:bCs/>
          <w:sz w:val="20"/>
          <w:szCs w:val="20"/>
        </w:rPr>
        <w:t>2. Describe what is happening within a particle when radioactive emissions alpha, beta and gamma are produced. Explain at least one medical practical application of each of these forms of radiation.</w:t>
      </w:r>
    </w:p>
    <w:p>
      <w:pPr>
        <w:pStyle w:val="Normal"/>
        <w:rPr>
          <w:sz w:val="20"/>
          <w:szCs w:val="20"/>
        </w:rPr>
      </w:pPr>
      <w:r>
        <w:rPr>
          <w:sz w:val="20"/>
          <w:szCs w:val="20"/>
        </w:rPr>
      </w:r>
    </w:p>
    <w:p>
      <w:pPr>
        <w:pStyle w:val="Normal"/>
        <w:rPr>
          <w:sz w:val="20"/>
          <w:szCs w:val="20"/>
        </w:rPr>
      </w:pPr>
      <w:r>
        <w:rPr>
          <w:sz w:val="20"/>
          <w:szCs w:val="20"/>
        </w:rPr>
        <w:t>Ans.</w:t>
      </w:r>
    </w:p>
    <w:p>
      <w:pPr>
        <w:pStyle w:val="Normal"/>
        <w:rPr>
          <w:sz w:val="20"/>
          <w:szCs w:val="20"/>
        </w:rPr>
      </w:pPr>
      <w:r>
        <w:rPr>
          <w:sz w:val="20"/>
          <w:szCs w:val="20"/>
        </w:rPr>
        <w:t xml:space="preserve">    </w:t>
      </w:r>
      <w:r>
        <w:rPr>
          <w:sz w:val="20"/>
          <w:szCs w:val="20"/>
        </w:rPr>
        <w:t xml:space="preserve">When an atom emits an alpha particle during the process of alpha decay, the atom's mass number decreases by four because it loses four nucleons as an aplha particle. </w:t>
      </w:r>
      <w:r>
        <w:rPr>
          <w:sz w:val="20"/>
          <w:szCs w:val="20"/>
        </w:rPr>
        <w:t xml:space="preserve">Alpha particles are energetic nucle of helium </w:t>
      </w:r>
      <w:r>
        <w:rPr>
          <w:sz w:val="20"/>
          <w:szCs w:val="20"/>
        </w:rPr>
        <w:t>and are relatively heavy. Th</w:t>
      </w:r>
      <w:r>
        <w:rPr>
          <w:sz w:val="20"/>
          <w:szCs w:val="20"/>
        </w:rPr>
        <w:t>ey primarily interact with matter through coulomb forces.</w:t>
      </w:r>
    </w:p>
    <w:p>
      <w:pPr>
        <w:pStyle w:val="Normal"/>
        <w:rPr>
          <w:b/>
          <w:bCs/>
          <w:sz w:val="20"/>
          <w:szCs w:val="20"/>
        </w:rPr>
      </w:pPr>
      <w:r>
        <w:rPr>
          <w:sz w:val="20"/>
          <w:szCs w:val="20"/>
        </w:rPr>
        <w:t xml:space="preserve">    </w:t>
      </w:r>
      <w:r>
        <w:rPr>
          <w:sz w:val="20"/>
          <w:szCs w:val="20"/>
          <w:vertAlign w:val="superscript"/>
        </w:rPr>
        <w:tab/>
        <w:tab/>
      </w:r>
      <w:r>
        <w:rPr>
          <w:b/>
          <w:bCs/>
          <w:sz w:val="20"/>
          <w:szCs w:val="20"/>
          <w:vertAlign w:val="subscript"/>
        </w:rPr>
        <w:t>94</w:t>
      </w:r>
      <w:r>
        <w:rPr>
          <w:b/>
          <w:bCs/>
          <w:sz w:val="20"/>
          <w:szCs w:val="20"/>
          <w:vertAlign w:val="superscript"/>
        </w:rPr>
        <w:t>238</w:t>
      </w:r>
      <w:r>
        <w:rPr>
          <w:b/>
          <w:bCs/>
          <w:sz w:val="20"/>
          <w:szCs w:val="20"/>
        </w:rPr>
        <w:t xml:space="preserve">Pu --&gt; </w:t>
      </w:r>
      <w:r>
        <w:rPr>
          <w:b/>
          <w:bCs/>
          <w:sz w:val="20"/>
          <w:szCs w:val="20"/>
          <w:vertAlign w:val="subscript"/>
        </w:rPr>
        <w:t>92</w:t>
      </w:r>
      <w:r>
        <w:rPr>
          <w:b/>
          <w:bCs/>
          <w:sz w:val="20"/>
          <w:szCs w:val="20"/>
          <w:vertAlign w:val="superscript"/>
        </w:rPr>
        <w:t>234</w:t>
      </w:r>
      <w:r>
        <w:rPr>
          <w:b/>
          <w:bCs/>
          <w:sz w:val="20"/>
          <w:szCs w:val="20"/>
        </w:rPr>
        <w:t xml:space="preserve">U + </w:t>
      </w:r>
      <w:r>
        <w:rPr>
          <w:b/>
          <w:bCs/>
          <w:sz w:val="20"/>
          <w:szCs w:val="20"/>
          <w:vertAlign w:val="subscript"/>
        </w:rPr>
        <w:t>2</w:t>
      </w:r>
      <w:r>
        <w:rPr>
          <w:b/>
          <w:bCs/>
          <w:sz w:val="20"/>
          <w:szCs w:val="20"/>
          <w:vertAlign w:val="superscript"/>
        </w:rPr>
        <w:t>4</w:t>
      </w:r>
      <w:r>
        <w:rPr>
          <w:b/>
          <w:bCs/>
          <w:sz w:val="20"/>
          <w:szCs w:val="20"/>
        </w:rPr>
        <w:t>He (Alpha Particle)</w:t>
      </w:r>
    </w:p>
    <w:p>
      <w:pPr>
        <w:pStyle w:val="Normal"/>
        <w:rPr>
          <w:sz w:val="20"/>
          <w:szCs w:val="20"/>
        </w:rPr>
      </w:pPr>
      <w:r>
        <w:rPr>
          <w:sz w:val="20"/>
          <w:szCs w:val="20"/>
        </w:rPr>
        <w:t xml:space="preserve">    </w:t>
      </w:r>
      <w:r>
        <w:rPr>
          <w:sz w:val="20"/>
          <w:szCs w:val="20"/>
        </w:rPr>
        <w:t>Plutonium-238, is used as an energy source to power pacemakers for heart.</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 xml:space="preserve">Beta decay happens when an isotope has too many neutrons to be stable, it loses neutrons by beta decay to attain more stable configuration. </w:t>
      </w:r>
      <w:r>
        <w:rPr>
          <w:sz w:val="20"/>
          <w:szCs w:val="20"/>
        </w:rPr>
        <w:t>Beta particle is a high energy, high speed electron. And it has high penetrating power.</w:t>
      </w:r>
      <w:r>
        <w:rPr>
          <w:sz w:val="20"/>
          <w:szCs w:val="20"/>
        </w:rPr>
        <w:t xml:space="preserve"> </w:t>
      </w:r>
    </w:p>
    <w:p>
      <w:pPr>
        <w:pStyle w:val="Normal"/>
        <w:rPr>
          <w:b/>
          <w:bCs/>
          <w:sz w:val="20"/>
          <w:szCs w:val="20"/>
        </w:rPr>
      </w:pPr>
      <w:r>
        <w:rPr>
          <w:b/>
          <w:bCs/>
          <w:sz w:val="20"/>
          <w:szCs w:val="20"/>
          <w:vertAlign w:val="subscript"/>
        </w:rPr>
        <w:tab/>
        <w:tab/>
        <w:t>90</w:t>
      </w:r>
      <w:r>
        <w:rPr>
          <w:b/>
          <w:bCs/>
          <w:sz w:val="20"/>
          <w:szCs w:val="20"/>
          <w:vertAlign w:val="superscript"/>
        </w:rPr>
        <w:t>234</w:t>
      </w:r>
      <w:r>
        <w:rPr>
          <w:b/>
          <w:bCs/>
          <w:sz w:val="20"/>
          <w:szCs w:val="20"/>
        </w:rPr>
        <w:t xml:space="preserve">Th --&gt; </w:t>
      </w:r>
      <w:r>
        <w:rPr>
          <w:b/>
          <w:bCs/>
          <w:sz w:val="20"/>
          <w:szCs w:val="20"/>
          <w:vertAlign w:val="subscript"/>
        </w:rPr>
        <w:t>91</w:t>
      </w:r>
      <w:r>
        <w:rPr>
          <w:b/>
          <w:bCs/>
          <w:sz w:val="20"/>
          <w:szCs w:val="20"/>
          <w:vertAlign w:val="superscript"/>
        </w:rPr>
        <w:t>234</w:t>
      </w:r>
      <w:r>
        <w:rPr>
          <w:b/>
          <w:bCs/>
          <w:sz w:val="20"/>
          <w:szCs w:val="20"/>
        </w:rPr>
        <w:t xml:space="preserve">Pa + </w:t>
      </w:r>
      <w:r>
        <w:rPr>
          <w:b/>
          <w:bCs/>
          <w:sz w:val="20"/>
          <w:szCs w:val="20"/>
          <w:vertAlign w:val="subscript"/>
        </w:rPr>
        <w:t>−1</w:t>
      </w:r>
      <w:r>
        <w:rPr>
          <w:b/>
          <w:bCs/>
          <w:sz w:val="20"/>
          <w:szCs w:val="20"/>
          <w:vertAlign w:val="superscript"/>
        </w:rPr>
        <w:t>0</w:t>
      </w:r>
      <w:r>
        <w:rPr>
          <w:b/>
          <w:bCs/>
          <w:sz w:val="20"/>
          <w:szCs w:val="20"/>
        </w:rPr>
        <w:t>e (Beta Particle)</w:t>
      </w:r>
    </w:p>
    <w:p>
      <w:pPr>
        <w:pStyle w:val="Normal"/>
        <w:rPr>
          <w:sz w:val="20"/>
          <w:szCs w:val="20"/>
        </w:rPr>
      </w:pPr>
      <w:r>
        <w:rPr>
          <w:sz w:val="20"/>
          <w:szCs w:val="20"/>
        </w:rPr>
        <w:t xml:space="preserve">    </w:t>
      </w:r>
      <w:r>
        <w:rPr>
          <w:sz w:val="20"/>
          <w:szCs w:val="20"/>
        </w:rPr>
        <w:t>Because of high penetrating power and high energy i</w:t>
      </w:r>
      <w:r>
        <w:rPr>
          <w:sz w:val="20"/>
          <w:szCs w:val="20"/>
        </w:rPr>
        <w:t xml:space="preserve">t </w:t>
      </w:r>
      <w:r>
        <w:rPr>
          <w:sz w:val="20"/>
          <w:szCs w:val="20"/>
        </w:rPr>
        <w:t>is</w:t>
      </w:r>
      <w:r>
        <w:rPr>
          <w:sz w:val="20"/>
          <w:szCs w:val="20"/>
        </w:rPr>
        <w:t xml:space="preserve"> used  to prevent the clogging of arterial inserts.</w:t>
      </w:r>
    </w:p>
    <w:p>
      <w:pPr>
        <w:pStyle w:val="Normal"/>
        <w:rPr>
          <w:sz w:val="20"/>
          <w:szCs w:val="20"/>
        </w:rPr>
      </w:pPr>
      <w:r>
        <w:rPr>
          <w:sz w:val="20"/>
          <w:szCs w:val="20"/>
        </w:rPr>
      </w:r>
    </w:p>
    <w:p>
      <w:pPr>
        <w:pStyle w:val="Normal"/>
        <w:rPr>
          <w:sz w:val="20"/>
          <w:szCs w:val="20"/>
        </w:rPr>
      </w:pPr>
      <w:r>
        <w:rPr>
          <w:sz w:val="20"/>
          <w:szCs w:val="20"/>
        </w:rPr>
        <w:t xml:space="preserve">    </w:t>
      </w:r>
      <w:r>
        <w:rPr>
          <w:sz w:val="20"/>
          <w:szCs w:val="20"/>
        </w:rPr>
        <w:t xml:space="preserve">Once an unstable particle has undergone alpha or beta decay, its nucleus may still be in an excited energy state. This extra energy </w:t>
      </w:r>
      <w:r>
        <w:rPr>
          <w:sz w:val="20"/>
          <w:szCs w:val="20"/>
        </w:rPr>
        <w:t xml:space="preserve">is released </w:t>
      </w:r>
      <w:r>
        <w:rPr>
          <w:sz w:val="20"/>
          <w:szCs w:val="20"/>
        </w:rPr>
        <w:t xml:space="preserve">in the form of a gamma photon. </w:t>
      </w:r>
      <w:r>
        <w:rPr>
          <w:sz w:val="20"/>
          <w:szCs w:val="20"/>
        </w:rPr>
        <w:t>Gamma rays are high energy photons with no mass and charge.</w:t>
      </w:r>
    </w:p>
    <w:p>
      <w:pPr>
        <w:pStyle w:val="Normal"/>
        <w:rPr>
          <w:b/>
          <w:bCs/>
          <w:sz w:val="20"/>
          <w:szCs w:val="20"/>
        </w:rPr>
      </w:pPr>
      <w:r>
        <w:rPr>
          <w:b/>
          <w:bCs/>
          <w:sz w:val="20"/>
          <w:szCs w:val="20"/>
        </w:rPr>
        <w:tab/>
        <w:tab/>
      </w:r>
      <w:r>
        <w:rPr>
          <w:b/>
          <w:bCs/>
          <w:sz w:val="20"/>
          <w:szCs w:val="20"/>
          <w:vertAlign w:val="subscript"/>
        </w:rPr>
        <w:t>92</w:t>
      </w:r>
      <w:r>
        <w:rPr>
          <w:b/>
          <w:bCs/>
          <w:sz w:val="20"/>
          <w:szCs w:val="20"/>
          <w:vertAlign w:val="superscript"/>
        </w:rPr>
        <w:t>238</w:t>
      </w:r>
      <w:r>
        <w:rPr>
          <w:b/>
          <w:bCs/>
          <w:sz w:val="20"/>
          <w:szCs w:val="20"/>
        </w:rPr>
        <w:t xml:space="preserve">U --&gt; </w:t>
      </w:r>
      <w:r>
        <w:rPr>
          <w:b/>
          <w:bCs/>
          <w:sz w:val="20"/>
          <w:szCs w:val="20"/>
          <w:vertAlign w:val="subscript"/>
        </w:rPr>
        <w:t>2</w:t>
      </w:r>
      <w:r>
        <w:rPr>
          <w:b/>
          <w:bCs/>
          <w:sz w:val="20"/>
          <w:szCs w:val="20"/>
          <w:vertAlign w:val="superscript"/>
        </w:rPr>
        <w:t>4</w:t>
      </w:r>
      <w:r>
        <w:rPr>
          <w:b/>
          <w:bCs/>
          <w:sz w:val="20"/>
          <w:szCs w:val="20"/>
        </w:rPr>
        <w:t xml:space="preserve">He + </w:t>
      </w:r>
      <w:r>
        <w:rPr>
          <w:b/>
          <w:bCs/>
          <w:sz w:val="20"/>
          <w:szCs w:val="20"/>
          <w:vertAlign w:val="subscript"/>
        </w:rPr>
        <w:t>90</w:t>
      </w:r>
      <w:r>
        <w:rPr>
          <w:b/>
          <w:bCs/>
          <w:sz w:val="20"/>
          <w:szCs w:val="20"/>
          <w:vertAlign w:val="superscript"/>
        </w:rPr>
        <w:t>234</w:t>
      </w:r>
      <w:r>
        <w:rPr>
          <w:b/>
          <w:bCs/>
          <w:sz w:val="20"/>
          <w:szCs w:val="20"/>
        </w:rPr>
        <w:t>Th + 2</w:t>
      </w:r>
      <w:r>
        <w:rPr>
          <w:b/>
          <w:bCs/>
          <w:sz w:val="20"/>
          <w:szCs w:val="20"/>
          <w:vertAlign w:val="subscript"/>
        </w:rPr>
        <w:t>0</w:t>
      </w:r>
      <w:r>
        <w:rPr>
          <w:b/>
          <w:bCs/>
          <w:sz w:val="20"/>
          <w:szCs w:val="20"/>
          <w:vertAlign w:val="superscript"/>
        </w:rPr>
        <w:t>0</w:t>
      </w:r>
      <w:r>
        <w:rPr>
          <w:b/>
          <w:bCs/>
          <w:sz w:val="20"/>
          <w:szCs w:val="20"/>
        </w:rPr>
        <w:t>γ (Gamma Photon)</w:t>
      </w:r>
    </w:p>
    <w:p>
      <w:pPr>
        <w:pStyle w:val="Normal"/>
        <w:rPr>
          <w:sz w:val="20"/>
          <w:szCs w:val="20"/>
        </w:rPr>
      </w:pPr>
      <w:r>
        <w:rPr>
          <w:sz w:val="20"/>
          <w:szCs w:val="20"/>
        </w:rPr>
        <w:t xml:space="preserve">    </w:t>
      </w:r>
      <w:r>
        <w:rPr>
          <w:sz w:val="20"/>
          <w:szCs w:val="20"/>
        </w:rPr>
        <w:t>If used in high enough doses, it can be used to treat cancer in a process called radiation therapy.</w:t>
      </w:r>
    </w:p>
    <w:p>
      <w:pPr>
        <w:pStyle w:val="Normal"/>
        <w:rPr>
          <w:sz w:val="20"/>
          <w:szCs w:val="20"/>
        </w:rPr>
      </w:pPr>
      <w:r>
        <w:rPr>
          <w:sz w:val="20"/>
          <w:szCs w:val="20"/>
        </w:rPr>
      </w:r>
    </w:p>
    <w:p>
      <w:pPr>
        <w:pStyle w:val="Normal"/>
        <w:rPr>
          <w:sz w:val="20"/>
          <w:szCs w:val="20"/>
        </w:rPr>
      </w:pPr>
      <w:r>
        <w:rPr>
          <w:sz w:val="20"/>
          <w:szCs w:val="20"/>
        </w:rPr>
        <w:t>Reference List</w:t>
      </w:r>
    </w:p>
    <w:p>
      <w:pPr>
        <w:pStyle w:val="Normal"/>
        <w:rPr>
          <w:sz w:val="16"/>
          <w:szCs w:val="16"/>
        </w:rPr>
      </w:pPr>
      <w:r>
        <w:rPr>
          <w:sz w:val="16"/>
          <w:szCs w:val="16"/>
        </w:rPr>
        <w:t>Nuceng.ca. (2017). Radioactivity. [online] Available at: http://www.nuceng.ca/igna/radioactivity.htm [Accessed 8 Aug. 2017].</w:t>
      </w:r>
    </w:p>
    <w:p>
      <w:pPr>
        <w:pStyle w:val="Normal"/>
        <w:rPr>
          <w:sz w:val="16"/>
          <w:szCs w:val="16"/>
        </w:rPr>
      </w:pPr>
      <w:r>
        <w:rPr>
          <w:sz w:val="16"/>
          <w:szCs w:val="16"/>
        </w:rPr>
        <w:t>Mirion. (2017). Types of Radiation: Gamma, Alpha, Neutron, Beta &amp; X-Ray Radiation Basics. [online] Available at: https://www.mirion.com/introduction-to-radiation-safety/types-of-ionizing-radiation/ [Accessed 8 Aug. 2017].</w:t>
      </w:r>
    </w:p>
    <w:p>
      <w:pPr>
        <w:pStyle w:val="Normal"/>
        <w:rPr>
          <w:sz w:val="16"/>
          <w:szCs w:val="16"/>
        </w:rPr>
      </w:pPr>
      <w:r>
        <w:rPr>
          <w:sz w:val="16"/>
          <w:szCs w:val="16"/>
        </w:rPr>
        <w:t>Cyberphysics.co.uk. (2017). Beta Particle Emission. [online] Available at: http://www.cyberphysics.co.uk/topics/radioact/Radio/beta.html [Accessed 8 Aug. 2017].</w:t>
      </w:r>
    </w:p>
    <w:p>
      <w:pPr>
        <w:pStyle w:val="Normal"/>
        <w:rPr/>
      </w:pPr>
      <w:r>
        <w:rPr/>
      </w:r>
    </w:p>
    <w:p>
      <w:pPr>
        <w:pStyle w:val="Normal"/>
        <w:rPr>
          <w:b/>
          <w:bCs/>
          <w:sz w:val="20"/>
          <w:szCs w:val="20"/>
        </w:rPr>
      </w:pPr>
      <w:r>
        <w:rPr>
          <w:b/>
          <w:bCs/>
          <w:sz w:val="20"/>
          <w:szCs w:val="20"/>
        </w:rPr>
        <w:t>5. Describe and explain each step in the process of taking an X-Ray photograph; include all the details from when the patient arrives in the radiography department up to when an image is formed.</w:t>
      </w:r>
    </w:p>
    <w:p>
      <w:pPr>
        <w:pStyle w:val="Normal"/>
        <w:rPr>
          <w:sz w:val="20"/>
          <w:szCs w:val="20"/>
        </w:rPr>
      </w:pPr>
      <w:r>
        <w:rPr>
          <w:sz w:val="20"/>
          <w:szCs w:val="20"/>
        </w:rPr>
      </w:r>
    </w:p>
    <w:p>
      <w:pPr>
        <w:pStyle w:val="Normal"/>
        <w:rPr>
          <w:sz w:val="20"/>
          <w:szCs w:val="20"/>
        </w:rPr>
      </w:pPr>
      <w:r>
        <w:rPr>
          <w:sz w:val="20"/>
          <w:szCs w:val="20"/>
        </w:rPr>
        <w:t>Ans.</w:t>
      </w:r>
    </w:p>
    <w:p>
      <w:pPr>
        <w:pStyle w:val="Normal"/>
        <w:rPr>
          <w:sz w:val="20"/>
          <w:szCs w:val="20"/>
        </w:rPr>
      </w:pPr>
      <w:r>
        <w:rPr>
          <w:sz w:val="20"/>
          <w:szCs w:val="20"/>
        </w:rPr>
        <w:t xml:space="preserve">    </w:t>
      </w:r>
      <w:r>
        <w:rPr>
          <w:sz w:val="20"/>
          <w:szCs w:val="20"/>
        </w:rPr>
        <w:t xml:space="preserve">Most x-rays require no special preparation from the patients side. </w:t>
      </w:r>
      <w:r>
        <w:rPr>
          <w:sz w:val="20"/>
          <w:szCs w:val="20"/>
        </w:rPr>
        <w:t>When in the x-ray lab t</w:t>
      </w:r>
      <w:r>
        <w:rPr>
          <w:sz w:val="20"/>
          <w:szCs w:val="20"/>
        </w:rPr>
        <w:t xml:space="preserve">he procedure </w:t>
      </w:r>
      <w:r>
        <w:rPr>
          <w:sz w:val="20"/>
          <w:szCs w:val="20"/>
        </w:rPr>
        <w:t>is</w:t>
      </w:r>
      <w:r>
        <w:rPr>
          <w:sz w:val="20"/>
          <w:szCs w:val="20"/>
        </w:rPr>
        <w:t xml:space="preserve"> explained to the patient and then he/she </w:t>
      </w:r>
      <w:r>
        <w:rPr>
          <w:sz w:val="20"/>
          <w:szCs w:val="20"/>
        </w:rPr>
        <w:t>w</w:t>
      </w:r>
      <w:r>
        <w:rPr>
          <w:sz w:val="20"/>
          <w:szCs w:val="20"/>
        </w:rPr>
        <w:t>ear</w:t>
      </w:r>
      <w:r>
        <w:rPr>
          <w:sz w:val="20"/>
          <w:szCs w:val="20"/>
        </w:rPr>
        <w:t>s</w:t>
      </w:r>
      <w:r>
        <w:rPr>
          <w:sz w:val="20"/>
          <w:szCs w:val="20"/>
        </w:rPr>
        <w:t xml:space="preserve"> a hospital gown </w:t>
      </w:r>
      <w:r>
        <w:rPr>
          <w:sz w:val="20"/>
          <w:szCs w:val="20"/>
        </w:rPr>
        <w:t xml:space="preserve">and all </w:t>
      </w:r>
      <w:r>
        <w:rPr>
          <w:sz w:val="20"/>
          <w:szCs w:val="20"/>
        </w:rPr>
        <w:t xml:space="preserve">items like watches, necklaces and metal objects </w:t>
      </w:r>
      <w:r>
        <w:rPr>
          <w:sz w:val="20"/>
          <w:szCs w:val="20"/>
        </w:rPr>
        <w:t>are removed</w:t>
      </w:r>
      <w:r>
        <w:rPr>
          <w:sz w:val="20"/>
          <w:szCs w:val="20"/>
        </w:rPr>
        <w:t xml:space="preserve">. </w:t>
      </w:r>
      <w:r>
        <w:rPr>
          <w:sz w:val="20"/>
          <w:szCs w:val="20"/>
        </w:rPr>
        <w:t>Also, t</w:t>
      </w:r>
      <w:r>
        <w:rPr>
          <w:sz w:val="20"/>
          <w:szCs w:val="20"/>
        </w:rPr>
        <w:t>he patient is asked if any metallic implants are present in his/her body.</w:t>
      </w:r>
    </w:p>
    <w:p>
      <w:pPr>
        <w:pStyle w:val="Normal"/>
        <w:rPr>
          <w:sz w:val="20"/>
          <w:szCs w:val="20"/>
        </w:rPr>
      </w:pPr>
      <w:r>
        <w:rPr>
          <w:sz w:val="20"/>
          <w:szCs w:val="20"/>
        </w:rPr>
        <w:t xml:space="preserve">    </w:t>
      </w:r>
      <w:r>
        <w:rPr>
          <w:sz w:val="20"/>
          <w:szCs w:val="20"/>
        </w:rPr>
        <w:t>Some x-ray photographs require the patient to drink a contrast medium to help outlining a specific part of the body. The patient may be asked to:</w:t>
      </w:r>
    </w:p>
    <w:p>
      <w:pPr>
        <w:pStyle w:val="Normal"/>
        <w:numPr>
          <w:ilvl w:val="1"/>
          <w:numId w:val="1"/>
        </w:numPr>
        <w:rPr>
          <w:sz w:val="20"/>
          <w:szCs w:val="20"/>
        </w:rPr>
      </w:pPr>
      <w:r>
        <w:rPr>
          <w:sz w:val="20"/>
          <w:szCs w:val="20"/>
        </w:rPr>
        <w:t xml:space="preserve">Receive an injection </w:t>
      </w:r>
      <w:r>
        <w:rPr>
          <w:sz w:val="20"/>
          <w:szCs w:val="20"/>
        </w:rPr>
        <w:t>of contrast medium</w:t>
      </w:r>
    </w:p>
    <w:p>
      <w:pPr>
        <w:pStyle w:val="Normal"/>
        <w:numPr>
          <w:ilvl w:val="1"/>
          <w:numId w:val="1"/>
        </w:numPr>
        <w:rPr>
          <w:sz w:val="20"/>
          <w:szCs w:val="20"/>
        </w:rPr>
      </w:pPr>
      <w:r>
        <w:rPr>
          <w:sz w:val="20"/>
          <w:szCs w:val="20"/>
        </w:rPr>
        <w:t>Drink a solution of iodine or barium</w:t>
      </w:r>
    </w:p>
    <w:p>
      <w:pPr>
        <w:pStyle w:val="Normal"/>
        <w:numPr>
          <w:ilvl w:val="1"/>
          <w:numId w:val="1"/>
        </w:numPr>
        <w:rPr>
          <w:sz w:val="20"/>
          <w:szCs w:val="20"/>
        </w:rPr>
      </w:pPr>
      <w:r>
        <w:rPr>
          <w:sz w:val="20"/>
          <w:szCs w:val="20"/>
        </w:rPr>
        <w:t>Swallow a pill</w:t>
      </w:r>
    </w:p>
    <w:p>
      <w:pPr>
        <w:pStyle w:val="Normal"/>
        <w:rPr>
          <w:sz w:val="20"/>
          <w:szCs w:val="20"/>
        </w:rPr>
      </w:pPr>
      <w:r>
        <w:rPr>
          <w:sz w:val="20"/>
          <w:szCs w:val="20"/>
        </w:rPr>
        <w:t xml:space="preserve">The radiologist will place the patients body between the x-ray camera and the x-ray film. </w:t>
      </w:r>
      <w:r>
        <w:rPr>
          <w:sz w:val="20"/>
          <w:szCs w:val="20"/>
        </w:rPr>
        <w:t>Desired p</w:t>
      </w:r>
      <w:r>
        <w:rPr>
          <w:sz w:val="20"/>
          <w:szCs w:val="20"/>
        </w:rPr>
        <w:t xml:space="preserve">art of the body is exposed to the x-ray radiation </w:t>
      </w:r>
      <w:r>
        <w:rPr>
          <w:sz w:val="20"/>
          <w:szCs w:val="20"/>
        </w:rPr>
        <w:t>and t</w:t>
      </w:r>
      <w:r>
        <w:rPr>
          <w:sz w:val="20"/>
          <w:szCs w:val="20"/>
        </w:rPr>
        <w:t>he film then creates a digital image.</w:t>
      </w:r>
    </w:p>
    <w:p>
      <w:pPr>
        <w:pStyle w:val="Normal"/>
        <w:rPr>
          <w:sz w:val="20"/>
          <w:szCs w:val="20"/>
        </w:rPr>
      </w:pPr>
      <w:r>
        <w:rPr>
          <w:sz w:val="20"/>
          <w:szCs w:val="20"/>
        </w:rPr>
      </w:r>
    </w:p>
    <w:p>
      <w:pPr>
        <w:pStyle w:val="Normal"/>
        <w:rPr>
          <w:sz w:val="20"/>
          <w:szCs w:val="20"/>
        </w:rPr>
      </w:pPr>
      <w:r>
        <w:rPr>
          <w:sz w:val="20"/>
          <w:szCs w:val="20"/>
        </w:rPr>
        <w:t>Reference List</w:t>
      </w:r>
    </w:p>
    <w:p>
      <w:pPr>
        <w:pStyle w:val="Normal"/>
        <w:rPr>
          <w:rStyle w:val="InternetLink"/>
          <w:color w:val="000000"/>
          <w:sz w:val="16"/>
          <w:szCs w:val="16"/>
          <w:u w:val="none"/>
        </w:rPr>
      </w:pPr>
      <w:r>
        <w:rPr>
          <w:rStyle w:val="InternetLink"/>
          <w:color w:val="000000"/>
          <w:sz w:val="16"/>
          <w:szCs w:val="16"/>
          <w:u w:val="none"/>
        </w:rPr>
        <w:t>Anon, (2017). [online] Available at: https://www.insideradiology.com.au/plain-radiographyx-rays/ [Accessed 8 Aug. 2017].</w:t>
      </w:r>
    </w:p>
    <w:p>
      <w:pPr>
        <w:pStyle w:val="Normal"/>
        <w:rPr>
          <w:rStyle w:val="InternetLink"/>
          <w:color w:val="000000"/>
          <w:sz w:val="16"/>
          <w:szCs w:val="16"/>
          <w:u w:val="none"/>
        </w:rPr>
      </w:pPr>
      <w:r>
        <w:rPr>
          <w:rStyle w:val="InternetLink"/>
          <w:color w:val="000000"/>
          <w:sz w:val="16"/>
          <w:szCs w:val="16"/>
          <w:u w:val="none"/>
        </w:rPr>
        <w:t>Chop.edu. (2017). General Radiography: X-ray | Children's Hospital of Philadelphia. [online] Available at: http://www.chop.edu/treatments/general-radiography-x-ray [Accessed 8 Aug. 2017].</w:t>
      </w:r>
    </w:p>
    <w:p>
      <w:pPr>
        <w:pStyle w:val="Normal"/>
        <w:rPr/>
      </w:pPr>
      <w:r>
        <w:rPr/>
      </w:r>
    </w:p>
    <w:p>
      <w:pPr>
        <w:pStyle w:val="Normal"/>
        <w:rPr>
          <w:b/>
          <w:bCs/>
          <w:sz w:val="20"/>
          <w:szCs w:val="20"/>
        </w:rPr>
      </w:pPr>
      <w:r>
        <w:rPr>
          <w:b/>
          <w:bCs/>
          <w:sz w:val="20"/>
          <w:szCs w:val="20"/>
        </w:rPr>
        <w:t>6. Describe the principle of CT scanning. Explain how coronal, sagittal and transverse images are produced.</w:t>
      </w:r>
    </w:p>
    <w:p>
      <w:pPr>
        <w:pStyle w:val="Normal"/>
        <w:rPr>
          <w:sz w:val="20"/>
          <w:szCs w:val="20"/>
        </w:rPr>
      </w:pPr>
      <w:r>
        <w:rPr>
          <w:sz w:val="20"/>
          <w:szCs w:val="20"/>
        </w:rPr>
      </w:r>
    </w:p>
    <w:p>
      <w:pPr>
        <w:pStyle w:val="Normal"/>
        <w:rPr>
          <w:sz w:val="20"/>
          <w:szCs w:val="20"/>
        </w:rPr>
      </w:pPr>
      <w:r>
        <w:rPr>
          <w:sz w:val="20"/>
          <w:szCs w:val="20"/>
        </w:rPr>
        <w:t>Ans.</w:t>
      </w:r>
    </w:p>
    <w:p>
      <w:pPr>
        <w:pStyle w:val="Normal"/>
        <w:rPr>
          <w:sz w:val="20"/>
          <w:szCs w:val="20"/>
        </w:rPr>
      </w:pPr>
      <w:r>
        <w:rPr>
          <w:sz w:val="20"/>
          <w:szCs w:val="20"/>
        </w:rPr>
        <w:t xml:space="preserve">    </w:t>
      </w:r>
      <w:r>
        <w:rPr>
          <w:sz w:val="20"/>
          <w:szCs w:val="20"/>
        </w:rPr>
        <w:t xml:space="preserve">CT scan is the abbreviated term for “Computed Tomography” scanning. It is based on the principle of X-Ray imaging, i.e. when x-rays are passed through the body, they get weakened at different levels. When they fall onto an x-ray film, it generates an x-ray image. </w:t>
      </w:r>
    </w:p>
    <w:p>
      <w:pPr>
        <w:pStyle w:val="Normal"/>
        <w:rPr>
          <w:sz w:val="20"/>
          <w:szCs w:val="20"/>
        </w:rPr>
      </w:pPr>
      <w:r>
        <w:rPr>
          <w:sz w:val="20"/>
          <w:szCs w:val="20"/>
        </w:rPr>
        <w:t xml:space="preserve">    </w:t>
      </w:r>
      <w:r>
        <w:rPr>
          <w:sz w:val="20"/>
          <w:szCs w:val="20"/>
        </w:rPr>
        <w:t>In a CT scan, both the x-ray source or camera and the x-ray film can rotate around the patients body. Thus it is possible to take many number of images from different angles and then this information is processed by a computer to generate a 3-D profile of the patients x-rayed body part or of the wgole body if necessary.</w:t>
      </w:r>
    </w:p>
    <w:p>
      <w:pPr>
        <w:pStyle w:val="Normal"/>
        <w:rPr>
          <w:sz w:val="20"/>
          <w:szCs w:val="20"/>
        </w:rPr>
      </w:pPr>
      <w:r>
        <w:rPr>
          <w:sz w:val="20"/>
          <w:szCs w:val="20"/>
        </w:rPr>
        <w:t xml:space="preserve">    </w:t>
      </w:r>
      <w:r>
        <w:rPr>
          <w:sz w:val="20"/>
          <w:szCs w:val="20"/>
        </w:rPr>
        <w:t>In radiology, the standard imaging plane is  the axial plane (transverse plane). From the data set collected for transverse image, the coronal and sagittal images can be generated by using multiplanar reformats. This allows the same information to be viewed from differenr viewing angles.</w:t>
      </w:r>
    </w:p>
    <w:p>
      <w:pPr>
        <w:pStyle w:val="Normal"/>
        <w:numPr>
          <w:ilvl w:val="0"/>
          <w:numId w:val="2"/>
        </w:numPr>
        <w:rPr>
          <w:sz w:val="20"/>
          <w:szCs w:val="20"/>
        </w:rPr>
      </w:pPr>
      <w:r>
        <w:rPr>
          <w:sz w:val="20"/>
          <w:szCs w:val="20"/>
        </w:rPr>
        <w:t>Axial Plane (transverse plane) : These images represent slices of the body.</w:t>
      </w:r>
    </w:p>
    <w:p>
      <w:pPr>
        <w:pStyle w:val="Normal"/>
        <w:numPr>
          <w:ilvl w:val="0"/>
          <w:numId w:val="2"/>
        </w:numPr>
        <w:rPr>
          <w:sz w:val="20"/>
          <w:szCs w:val="20"/>
        </w:rPr>
      </w:pPr>
      <w:r>
        <w:rPr>
          <w:sz w:val="20"/>
          <w:szCs w:val="20"/>
        </w:rPr>
        <w:t>Sagittal Plane : These images are taken perpendicular to the axial plane. In these images the axial plane separates the left side from the right side of the body.</w:t>
      </w:r>
    </w:p>
    <w:p>
      <w:pPr>
        <w:pStyle w:val="Normal"/>
        <w:numPr>
          <w:ilvl w:val="0"/>
          <w:numId w:val="2"/>
        </w:numPr>
        <w:rPr>
          <w:sz w:val="20"/>
          <w:szCs w:val="20"/>
        </w:rPr>
      </w:pPr>
      <w:r>
        <w:rPr>
          <w:sz w:val="20"/>
          <w:szCs w:val="20"/>
        </w:rPr>
        <w:t>Coronal Plane : These images are taken from an axis perpendicular to the sagittal plane. The coronal plane separates the front and back of the body.</w:t>
      </w:r>
    </w:p>
    <w:p>
      <w:pPr>
        <w:pStyle w:val="Normal"/>
        <w:rPr>
          <w:sz w:val="20"/>
          <w:szCs w:val="20"/>
        </w:rPr>
      </w:pPr>
      <w:r>
        <w:rPr>
          <w:sz w:val="20"/>
          <w:szCs w:val="20"/>
        </w:rPr>
      </w:r>
    </w:p>
    <w:p>
      <w:pPr>
        <w:pStyle w:val="Normal"/>
        <w:rPr>
          <w:sz w:val="20"/>
          <w:szCs w:val="20"/>
        </w:rPr>
      </w:pPr>
      <w:r>
        <w:rPr>
          <w:sz w:val="20"/>
          <w:szCs w:val="20"/>
        </w:rPr>
        <w:t>Reference List</w:t>
      </w:r>
    </w:p>
    <w:p>
      <w:pPr>
        <w:pStyle w:val="Normal"/>
        <w:rPr>
          <w:rStyle w:val="InternetLink"/>
          <w:color w:val="000000"/>
          <w:sz w:val="16"/>
          <w:szCs w:val="16"/>
          <w:u w:val="none"/>
        </w:rPr>
      </w:pPr>
      <w:hyperlink r:id="rId2">
        <w:r>
          <w:rPr>
            <w:rStyle w:val="InternetLink"/>
            <w:color w:val="000000"/>
            <w:sz w:val="16"/>
            <w:szCs w:val="16"/>
            <w:u w:val="none"/>
          </w:rPr>
          <w:t>Imaginis.com. (2017). How Does CT Work? | CT Scan | Imaginis - The Women's Health &amp; Wellness Resource Network. [online] Available at: http://www.imaginis.com/ct-scan/how-does-ct-work [Accessed 8 Aug. 2017].</w:t>
        </w:r>
      </w:hyperlink>
    </w:p>
    <w:p>
      <w:pPr>
        <w:pStyle w:val="Normal"/>
        <w:rPr>
          <w:rStyle w:val="InternetLink"/>
          <w:color w:val="000000"/>
          <w:sz w:val="16"/>
          <w:szCs w:val="16"/>
          <w:u w:val="none"/>
        </w:rPr>
      </w:pPr>
      <w:r>
        <w:rPr>
          <w:rStyle w:val="InternetLink"/>
          <w:color w:val="000000"/>
          <w:sz w:val="16"/>
          <w:szCs w:val="16"/>
          <w:u w:val="none"/>
        </w:rPr>
        <w:t>Ozradonc.wikidot.com. (2017). 7.2 - Principles Of CT Scanning - OzRadOnc. [online] Available at: http://ozradonc.wikidot.com/principles-of-ct-scanning [Accessed 8 Aug. 2017].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20"/>
        </w:tabs>
        <w:ind w:left="920" w:hanging="360"/>
      </w:pPr>
      <w:rPr>
        <w:rFonts w:ascii="Symbol" w:hAnsi="Symbol" w:cs="Symbol" w:hint="default"/>
      </w:rPr>
    </w:lvl>
    <w:lvl w:ilvl="1">
      <w:start w:val="1"/>
      <w:numFmt w:val="bullet"/>
      <w:lvlText w:val="◦"/>
      <w:lvlJc w:val="left"/>
      <w:pPr>
        <w:tabs>
          <w:tab w:val="num" w:pos="1280"/>
        </w:tabs>
        <w:ind w:left="1280" w:hanging="360"/>
      </w:pPr>
      <w:rPr>
        <w:rFonts w:ascii="OpenSymbol" w:hAnsi="OpenSymbol" w:cs="OpenSymbol" w:hint="default"/>
      </w:rPr>
    </w:lvl>
    <w:lvl w:ilvl="2">
      <w:start w:val="1"/>
      <w:numFmt w:val="bullet"/>
      <w:lvlText w:val="▪"/>
      <w:lvlJc w:val="left"/>
      <w:pPr>
        <w:tabs>
          <w:tab w:val="num" w:pos="1640"/>
        </w:tabs>
        <w:ind w:left="1640" w:hanging="360"/>
      </w:pPr>
      <w:rPr>
        <w:rFonts w:ascii="OpenSymbol" w:hAnsi="OpenSymbol" w:cs="OpenSymbol" w:hint="default"/>
      </w:rPr>
    </w:lvl>
    <w:lvl w:ilvl="3">
      <w:start w:val="1"/>
      <w:numFmt w:val="bullet"/>
      <w:lvlText w:val=""/>
      <w:lvlJc w:val="left"/>
      <w:pPr>
        <w:tabs>
          <w:tab w:val="num" w:pos="2000"/>
        </w:tabs>
        <w:ind w:left="2000" w:hanging="360"/>
      </w:pPr>
      <w:rPr>
        <w:rFonts w:ascii="Symbol" w:hAnsi="Symbol" w:cs="Symbol" w:hint="default"/>
      </w:rPr>
    </w:lvl>
    <w:lvl w:ilvl="4">
      <w:start w:val="1"/>
      <w:numFmt w:val="bullet"/>
      <w:lvlText w:val="◦"/>
      <w:lvlJc w:val="left"/>
      <w:pPr>
        <w:tabs>
          <w:tab w:val="num" w:pos="2360"/>
        </w:tabs>
        <w:ind w:left="2360" w:hanging="360"/>
      </w:pPr>
      <w:rPr>
        <w:rFonts w:ascii="OpenSymbol" w:hAnsi="OpenSymbol" w:cs="OpenSymbol" w:hint="default"/>
      </w:rPr>
    </w:lvl>
    <w:lvl w:ilvl="5">
      <w:start w:val="1"/>
      <w:numFmt w:val="bullet"/>
      <w:lvlText w:val="▪"/>
      <w:lvlJc w:val="left"/>
      <w:pPr>
        <w:tabs>
          <w:tab w:val="num" w:pos="2720"/>
        </w:tabs>
        <w:ind w:left="2720" w:hanging="360"/>
      </w:pPr>
      <w:rPr>
        <w:rFonts w:ascii="OpenSymbol" w:hAnsi="OpenSymbol" w:cs="OpenSymbol" w:hint="default"/>
      </w:rPr>
    </w:lvl>
    <w:lvl w:ilvl="6">
      <w:start w:val="1"/>
      <w:numFmt w:val="bullet"/>
      <w:lvlText w:val=""/>
      <w:lvlJc w:val="left"/>
      <w:pPr>
        <w:tabs>
          <w:tab w:val="num" w:pos="3080"/>
        </w:tabs>
        <w:ind w:left="3080" w:hanging="360"/>
      </w:pPr>
      <w:rPr>
        <w:rFonts w:ascii="Symbol" w:hAnsi="Symbol" w:cs="Symbol" w:hint="default"/>
      </w:rPr>
    </w:lvl>
    <w:lvl w:ilvl="7">
      <w:start w:val="1"/>
      <w:numFmt w:val="bullet"/>
      <w:lvlText w:val="◦"/>
      <w:lvlJc w:val="left"/>
      <w:pPr>
        <w:tabs>
          <w:tab w:val="num" w:pos="3440"/>
        </w:tabs>
        <w:ind w:left="3440" w:hanging="360"/>
      </w:pPr>
      <w:rPr>
        <w:rFonts w:ascii="OpenSymbol" w:hAnsi="OpenSymbol" w:cs="OpenSymbol" w:hint="default"/>
      </w:rPr>
    </w:lvl>
    <w:lvl w:ilvl="8">
      <w:start w:val="1"/>
      <w:numFmt w:val="bullet"/>
      <w:lvlText w:val="▪"/>
      <w:lvlJc w:val="left"/>
      <w:pPr>
        <w:tabs>
          <w:tab w:val="num" w:pos="3800"/>
        </w:tabs>
        <w:ind w:left="38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InternetLink">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maginis.com/ct-scan/how-does-ct-wor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2017-08-06T15:23:27Z</dcterms:created>
  <dc:creator>lucky </dc:creator>
  <dc:language>en-IN</dc:language>
  <cp:revision>0</cp:revision>
</cp:coreProperties>
</file>