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D18A" w14:textId="3692FA89" w:rsidR="0086402C" w:rsidRPr="00AF7A32" w:rsidRDefault="0086402C">
      <w:pPr>
        <w:rPr>
          <w:rFonts w:ascii="Cascadia Code" w:hAnsi="Cascadia Code"/>
          <w:b/>
          <w:bCs/>
          <w:sz w:val="40"/>
          <w:szCs w:val="40"/>
        </w:rPr>
      </w:pPr>
      <w:r w:rsidRPr="00AF7A32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C3A47C" wp14:editId="3FC3C3C8">
            <wp:simplePos x="0" y="0"/>
            <wp:positionH relativeFrom="column">
              <wp:posOffset>5657850</wp:posOffset>
            </wp:positionH>
            <wp:positionV relativeFrom="page">
              <wp:posOffset>224155</wp:posOffset>
            </wp:positionV>
            <wp:extent cx="1190625" cy="480695"/>
            <wp:effectExtent l="0" t="0" r="9525" b="0"/>
            <wp:wrapNone/>
            <wp:docPr id="5189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A32">
        <w:rPr>
          <w:rFonts w:ascii="Cascadia Code" w:hAnsi="Cascadia Code"/>
          <w:b/>
          <w:bCs/>
          <w:sz w:val="40"/>
          <w:szCs w:val="40"/>
        </w:rPr>
        <w:t>“Nome da App”</w:t>
      </w:r>
    </w:p>
    <w:p w14:paraId="0B60820C" w14:textId="7E26F6D5" w:rsidR="0086402C" w:rsidRPr="00AF7A32" w:rsidRDefault="00AF7A32">
      <w:pPr>
        <w:rPr>
          <w:rFonts w:ascii="Cascadia Code" w:hAnsi="Cascadia Code"/>
          <w:sz w:val="32"/>
          <w:szCs w:val="32"/>
          <w:u w:val="single"/>
        </w:rPr>
      </w:pPr>
      <w:r w:rsidRPr="00AF7A32">
        <w:rPr>
          <w:rFonts w:ascii="Cascadia Code" w:hAnsi="Cascadia Code"/>
          <w:b/>
          <w:bCs/>
          <w:sz w:val="36"/>
          <w:szCs w:val="36"/>
        </w:rPr>
        <w:t>Vulnerabilities Definition</w:t>
      </w:r>
    </w:p>
    <w:p w14:paraId="7E7D7707" w14:textId="77777777" w:rsidR="00AF7A32" w:rsidRPr="00AF7A32" w:rsidRDefault="00AF7A32">
      <w:pPr>
        <w:rPr>
          <w:rFonts w:ascii="Cascadia Code" w:hAnsi="Cascadia Code"/>
          <w:sz w:val="32"/>
          <w:szCs w:val="32"/>
          <w:u w:val="single"/>
        </w:rPr>
      </w:pPr>
    </w:p>
    <w:p w14:paraId="4208640E" w14:textId="03E70F10" w:rsidR="0086402C" w:rsidRPr="00AF7A32" w:rsidRDefault="00AF7A32">
      <w:pPr>
        <w:rPr>
          <w:rFonts w:ascii="Cascadia Code" w:hAnsi="Cascadia Code"/>
          <w:sz w:val="32"/>
          <w:szCs w:val="32"/>
          <w:u w:val="single"/>
        </w:rPr>
      </w:pPr>
      <w:r w:rsidRPr="00AF7A32">
        <w:rPr>
          <w:rFonts w:ascii="Cascadia Code" w:hAnsi="Cascadia Code"/>
          <w:sz w:val="32"/>
          <w:szCs w:val="32"/>
          <w:u w:val="single"/>
        </w:rPr>
        <w:t>Report</w:t>
      </w:r>
      <w:r w:rsidR="0086402C" w:rsidRPr="00AF7A32">
        <w:rPr>
          <w:rFonts w:ascii="Cascadia Code" w:hAnsi="Cascadia Code"/>
          <w:sz w:val="32"/>
          <w:szCs w:val="32"/>
          <w:u w:val="single"/>
        </w:rPr>
        <w:t>:</w:t>
      </w:r>
    </w:p>
    <w:p w14:paraId="3EC94D69" w14:textId="77777777" w:rsidR="0086402C" w:rsidRPr="00AF7A32" w:rsidRDefault="0086402C">
      <w:pPr>
        <w:rPr>
          <w:rFonts w:ascii="Cascadia Code" w:hAnsi="Cascadia Code"/>
          <w:sz w:val="32"/>
          <w:szCs w:val="32"/>
          <w:u w:val="single"/>
        </w:rPr>
      </w:pPr>
    </w:p>
    <w:p w14:paraId="1073A165" w14:textId="77777777" w:rsidR="0086402C" w:rsidRPr="00AF7A32" w:rsidRDefault="0086402C">
      <w:pPr>
        <w:rPr>
          <w:rFonts w:ascii="Cascadia Code" w:hAnsi="Cascadia Code"/>
          <w:sz w:val="32"/>
          <w:szCs w:val="32"/>
          <w:u w:val="single"/>
        </w:rPr>
      </w:pPr>
    </w:p>
    <w:p w14:paraId="7C97B5EE" w14:textId="77777777" w:rsidR="0086402C" w:rsidRPr="00AF7A32" w:rsidRDefault="0086402C">
      <w:pPr>
        <w:rPr>
          <w:rFonts w:ascii="Cascadia Code" w:hAnsi="Cascadia Code"/>
          <w:sz w:val="32"/>
          <w:szCs w:val="32"/>
          <w:u w:val="single"/>
        </w:rPr>
      </w:pPr>
    </w:p>
    <w:p w14:paraId="11D44145" w14:textId="1E5D634E" w:rsidR="0086402C" w:rsidRPr="00AF7A32" w:rsidRDefault="00AF7A32">
      <w:pPr>
        <w:rPr>
          <w:rFonts w:ascii="Cascadia Code" w:hAnsi="Cascadia Code"/>
          <w:sz w:val="32"/>
          <w:szCs w:val="32"/>
          <w:u w:val="single"/>
        </w:rPr>
      </w:pPr>
      <w:r w:rsidRPr="00AF7A32">
        <w:rPr>
          <w:rFonts w:ascii="Cascadia Code" w:hAnsi="Cascadia Code"/>
          <w:sz w:val="32"/>
          <w:szCs w:val="32"/>
          <w:u w:val="single"/>
        </w:rPr>
        <w:t>How the vulnerabilities were tested</w:t>
      </w:r>
      <w:r w:rsidR="0086402C" w:rsidRPr="00AF7A32">
        <w:rPr>
          <w:rFonts w:ascii="Cascadia Code" w:hAnsi="Cascadia Code"/>
          <w:sz w:val="32"/>
          <w:szCs w:val="32"/>
          <w:u w:val="single"/>
        </w:rPr>
        <w:t>:</w:t>
      </w:r>
    </w:p>
    <w:p w14:paraId="37E47215" w14:textId="6FCBFB72" w:rsidR="00AF7A32" w:rsidRPr="00AF7A32" w:rsidRDefault="00AF7A32">
      <w:pPr>
        <w:rPr>
          <w:sz w:val="28"/>
          <w:szCs w:val="28"/>
        </w:rPr>
      </w:pPr>
      <w:r w:rsidRPr="00AF7A32">
        <w:rPr>
          <w:rFonts w:ascii="Cascadia Code" w:hAnsi="Cascadia Code"/>
          <w:sz w:val="28"/>
          <w:szCs w:val="28"/>
        </w:rPr>
        <w:t xml:space="preserve"># Not needed to produce </w:t>
      </w:r>
      <w:r>
        <w:rPr>
          <w:rFonts w:ascii="Cascadia Code" w:hAnsi="Cascadia Code"/>
          <w:sz w:val="28"/>
          <w:szCs w:val="28"/>
        </w:rPr>
        <w:t>an exploit, but somehow give an idea of how they can confirm that it exists.</w:t>
      </w:r>
    </w:p>
    <w:p w14:paraId="2DAE4495" w14:textId="77777777" w:rsidR="0086402C" w:rsidRPr="0086402C" w:rsidRDefault="0086402C">
      <w:pPr>
        <w:rPr>
          <w:rFonts w:ascii="Cascadia Code" w:hAnsi="Cascadia Code"/>
          <w:sz w:val="32"/>
          <w:szCs w:val="32"/>
          <w:lang w:val="pt-PT"/>
        </w:rPr>
      </w:pPr>
    </w:p>
    <w:sectPr w:rsidR="0086402C" w:rsidRPr="0086402C" w:rsidSect="00FD7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C"/>
    <w:rsid w:val="00031811"/>
    <w:rsid w:val="003276E4"/>
    <w:rsid w:val="00744F5B"/>
    <w:rsid w:val="007C34F7"/>
    <w:rsid w:val="0086402C"/>
    <w:rsid w:val="00931B57"/>
    <w:rsid w:val="00A949C6"/>
    <w:rsid w:val="00AE79FA"/>
    <w:rsid w:val="00AF7A32"/>
    <w:rsid w:val="00DB058C"/>
    <w:rsid w:val="00DE6726"/>
    <w:rsid w:val="00EA35D4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FA3"/>
  <w15:chartTrackingRefBased/>
  <w15:docId w15:val="{61E8E956-02E4-4E59-942C-0BFC75A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6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6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6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6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6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6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6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640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640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6402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6402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6402C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6402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402C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402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402C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86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6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6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6402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86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6402C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8640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640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402C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86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fc54668</dc:creator>
  <cp:keywords/>
  <dc:description/>
  <cp:lastModifiedBy>fc54668</cp:lastModifiedBy>
  <cp:revision>2</cp:revision>
  <dcterms:created xsi:type="dcterms:W3CDTF">2024-04-07T18:09:00Z</dcterms:created>
  <dcterms:modified xsi:type="dcterms:W3CDTF">2024-04-07T18:09:00Z</dcterms:modified>
</cp:coreProperties>
</file>