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sz w:val="36"/>
          <w:szCs w:val="36"/>
          <w:rtl w:val="0"/>
        </w:rPr>
        <w:t xml:space="preserve">TDIA</w:t>
      </w:r>
      <w:r w:rsidDel="00000000" w:rsidR="00000000" w:rsidRPr="00000000">
        <w:rPr>
          <w:rtl w:val="0"/>
        </w:rPr>
      </w:r>
    </w:p>
    <w:p w:rsidR="00000000" w:rsidDel="00000000" w:rsidP="00000000" w:rsidRDefault="00000000" w:rsidRPr="00000000" w14:paraId="00000002">
      <w:pPr>
        <w:spacing w:after="200" w:before="0" w:lineRule="auto"/>
        <w:jc w:val="right"/>
        <w:rPr/>
      </w:pPr>
      <w:r w:rsidDel="00000000" w:rsidR="00000000" w:rsidRPr="00000000">
        <w:rPr>
          <w:sz w:val="16"/>
          <w:szCs w:val="16"/>
          <w:rtl w:val="0"/>
        </w:rPr>
        <w:t xml:space="preserve">CONTRACTUAL DOCUMENT</w:t>
      </w:r>
      <w:r w:rsidDel="00000000" w:rsidR="00000000" w:rsidRPr="00000000">
        <w:rPr>
          <w:sz w:val="16"/>
          <w:szCs w:val="16"/>
          <w:rtl w:val="0"/>
        </w:rPr>
        <w:t xml:space="preserve">   |   RÉF. TDIA - </w:t>
      </w:r>
      <w:r w:rsidDel="00000000" w:rsidR="00000000" w:rsidRPr="00000000">
        <w:rPr>
          <w:b w:val="1"/>
          <w:bCs w:val="1"/>
          <w:i w:val="1"/>
          <w:iCs w:val="1"/>
          <w:color w:val="ff0000"/>
          <w:rtl w:val="0"/>
        </w:rPr>
        <w:t xml:space="preserve">{{Service_date}}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sz w:val="18"/>
          <w:szCs w:val="18"/>
          <w:rtl w:val="0"/>
        </w:rPr>
        <w:t xml:space="preserve">— CONTRACT —</w:t>
      </w:r>
      <w:r w:rsidDel="00000000" w:rsidR="00000000" w:rsidRPr="00000000">
        <w:rPr>
          <w:rtl w:val="0"/>
        </w:rPr>
      </w:r>
    </w:p>
    <w:p w:rsidR="00000000" w:rsidDel="00000000" w:rsidP="00000000" w:rsidRDefault="00000000" w:rsidRPr="00000000" w14:paraId="00000004">
      <w:pPr>
        <w:spacing w:after="100" w:before="0" w:lineRule="auto"/>
        <w:rPr/>
      </w:pPr>
      <w:r w:rsidDel="00000000" w:rsidR="00000000" w:rsidRPr="00000000">
        <w:rPr>
          <w:b w:val="1"/>
          <w:bCs w:val="1"/>
          <w:sz w:val="52"/>
          <w:szCs w:val="52"/>
          <w:rtl w:val="0"/>
        </w:rPr>
        <w:t xml:space="preserve">SALE &amp; SERVICE AGREEMENT</w:t>
      </w:r>
      <w:r w:rsidDel="00000000" w:rsidR="00000000" w:rsidRPr="00000000">
        <w:rPr>
          <w:rtl w:val="0"/>
        </w:rPr>
      </w:r>
    </w:p>
    <w:p w:rsidR="00000000" w:rsidDel="00000000" w:rsidP="00000000" w:rsidRDefault="00000000" w:rsidRPr="00000000" w14:paraId="00000005">
      <w:pPr>
        <w:spacing w:after="280" w:before="0" w:lineRule="auto"/>
        <w:rPr/>
      </w:pPr>
      <w:r w:rsidDel="00000000" w:rsidR="00000000" w:rsidRPr="00000000">
        <w:rPr>
          <w:rtl w:val="0"/>
        </w:rPr>
        <w:t xml:space="preserve">SERVICE DATED</w:t>
      </w:r>
      <w:r w:rsidDel="00000000" w:rsidR="00000000" w:rsidRPr="00000000">
        <w:rPr>
          <w:sz w:val="20"/>
          <w:szCs w:val="20"/>
          <w:rtl w:val="0"/>
        </w:rPr>
        <w:t xml:space="preserve"> </w:t>
      </w:r>
      <w:r w:rsidDel="00000000" w:rsidR="00000000" w:rsidRPr="00000000">
        <w:rPr>
          <w:b w:val="1"/>
          <w:bCs w:val="1"/>
          <w:i w:val="1"/>
          <w:iCs w:val="1"/>
          <w:color w:val="ff0000"/>
          <w:rtl w:val="0"/>
        </w:rPr>
        <w:t xml:space="preserve">{{Service_date}}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00.0" w:type="dxa"/>
              <w:bottom w:w="120.0" w:type="dxa"/>
              <w:right w:w="200.0" w:type="dxa"/>
            </w:tcMar>
          </w:tcPr>
          <w:p w:rsidR="00000000" w:rsidDel="00000000" w:rsidP="00000000" w:rsidRDefault="00000000" w:rsidRPr="00000000" w14:paraId="00000006">
            <w:pPr>
              <w:spacing w:after="60" w:lineRule="auto"/>
              <w:rPr/>
            </w:pPr>
            <w:r w:rsidDel="00000000" w:rsidR="00000000" w:rsidRPr="00000000">
              <w:rPr>
                <w:sz w:val="16"/>
                <w:szCs w:val="16"/>
                <w:rtl w:val="0"/>
              </w:rPr>
              <w:t xml:space="preserve">THE COMPANY</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2"/>
                <w:szCs w:val="22"/>
                <w:rtl w:val="0"/>
              </w:rPr>
              <w:t xml:space="preserve">TDIA</w:t>
            </w:r>
            <w:r w:rsidDel="00000000" w:rsidR="00000000" w:rsidRPr="00000000">
              <w:rPr>
                <w:rtl w:val="0"/>
              </w:rPr>
            </w:r>
          </w:p>
          <w:p w:rsidR="00000000" w:rsidDel="00000000" w:rsidP="00000000" w:rsidRDefault="00000000" w:rsidRPr="00000000" w14:paraId="00000008">
            <w:pPr>
              <w:rPr/>
            </w:pPr>
            <w:r w:rsidDel="00000000" w:rsidR="00000000" w:rsidRPr="00000000">
              <w:rPr>
                <w:sz w:val="18"/>
                <w:szCs w:val="18"/>
                <w:rtl w:val="0"/>
              </w:rPr>
              <w:t xml:space="preserve">Québec, Canada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200.0" w:type="dxa"/>
              <w:bottom w:w="120.0" w:type="dxa"/>
              <w:right w:w="200.0" w:type="dxa"/>
            </w:tcMar>
          </w:tcPr>
          <w:p w:rsidR="00000000" w:rsidDel="00000000" w:rsidP="00000000" w:rsidRDefault="00000000" w:rsidRPr="00000000" w14:paraId="00000009">
            <w:pPr>
              <w:spacing w:after="60" w:lineRule="auto"/>
              <w:rPr/>
            </w:pPr>
            <w:r w:rsidDel="00000000" w:rsidR="00000000" w:rsidRPr="00000000">
              <w:rPr>
                <w:sz w:val="16"/>
                <w:szCs w:val="16"/>
                <w:rtl w:val="0"/>
              </w:rPr>
              <w:t xml:space="preserve">THE CLIENT</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i w:val="1"/>
                <w:iCs w:val="1"/>
                <w:color w:val="ff0000"/>
                <w:rtl w:val="0"/>
              </w:rPr>
              <w:t xml:space="preserve">{{Company_name}}</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sz w:val="18"/>
                <w:szCs w:val="18"/>
                <w:rtl w:val="0"/>
              </w:rPr>
              <w:t xml:space="preserve">Québec, Canada</w:t>
            </w:r>
            <w:r w:rsidDel="00000000" w:rsidR="00000000" w:rsidRPr="00000000">
              <w:rPr>
                <w:rtl w:val="0"/>
              </w:rPr>
            </w:r>
          </w:p>
        </w:tc>
      </w:tr>
    </w:tbl>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120" w:before="120" w:lineRule="auto"/>
        <w:jc w:val="both"/>
        <w:rPr/>
      </w:pPr>
      <w:r w:rsidDel="00000000" w:rsidR="00000000" w:rsidRPr="00000000">
        <w:rPr>
          <w:b w:val="1"/>
          <w:bCs w:val="1"/>
          <w:rtl w:val="0"/>
        </w:rPr>
        <w:t xml:space="preserve">IN CONSIDERATION OF THE COMMITMENTS</w:t>
      </w:r>
      <w:r w:rsidDel="00000000" w:rsidR="00000000" w:rsidRPr="00000000">
        <w:rPr>
          <w:sz w:val="20"/>
          <w:szCs w:val="20"/>
          <w:rtl w:val="0"/>
        </w:rPr>
        <w:t xml:space="preserve"> </w:t>
      </w:r>
      <w:r w:rsidDel="00000000" w:rsidR="00000000" w:rsidRPr="00000000">
        <w:rPr>
          <w:rtl w:val="0"/>
        </w:rPr>
        <w:t xml:space="preserve">and agreements contained in this Sale and Service Agreement, the parties to this Agreement agree as follows:</w:t>
      </w:r>
    </w:p>
    <w:p w:rsidR="00000000" w:rsidDel="00000000" w:rsidP="00000000" w:rsidRDefault="00000000" w:rsidRPr="00000000" w14:paraId="0000000E">
      <w:pPr>
        <w:pBdr>
          <w:bottom w:color="000000" w:space="4" w:sz="6" w:val="single"/>
        </w:pBdr>
        <w:spacing w:after="120" w:before="280" w:lineRule="auto"/>
        <w:rPr/>
      </w:pPr>
      <w:r w:rsidDel="00000000" w:rsidR="00000000" w:rsidRPr="00000000">
        <w:rPr>
          <w:b w:val="1"/>
          <w:bCs w:val="1"/>
          <w:smallCaps w:val="1"/>
          <w:sz w:val="22"/>
          <w:szCs w:val="22"/>
          <w:rtl w:val="0"/>
        </w:rPr>
        <w:t xml:space="preserve">1.  SALE OF SERVICES</w:t>
      </w:r>
      <w:r w:rsidDel="00000000" w:rsidR="00000000" w:rsidRPr="00000000">
        <w:rPr>
          <w:rtl w:val="0"/>
        </w:rPr>
      </w:r>
    </w:p>
    <w:p w:rsidR="00000000" w:rsidDel="00000000" w:rsidP="00000000" w:rsidRDefault="00000000" w:rsidRPr="00000000" w14:paraId="0000000F">
      <w:pPr>
        <w:spacing w:after="60" w:before="60" w:lineRule="auto"/>
        <w:jc w:val="both"/>
        <w:rPr/>
      </w:pPr>
      <w:r w:rsidDel="00000000" w:rsidR="00000000" w:rsidRPr="00000000">
        <w:rPr>
          <w:rtl w:val="0"/>
        </w:rPr>
        <w:t xml:space="preserve">The Company will provide the Client, starting {{Service_date}}, with the following digital advertising management services:</w:t>
      </w:r>
      <w:r w:rsidDel="00000000" w:rsidR="00000000" w:rsidRPr="00000000">
        <w:rPr>
          <w:rtl w:val="0"/>
        </w:rPr>
      </w:r>
    </w:p>
    <w:p w:rsidR="00000000" w:rsidDel="00000000" w:rsidP="00000000" w:rsidRDefault="00000000" w:rsidRPr="00000000" w14:paraId="00000010">
      <w:pPr>
        <w:numPr>
          <w:ilvl w:val="0"/>
          <w:numId w:val="1"/>
        </w:numPr>
        <w:spacing w:after="40" w:before="40" w:lineRule="auto"/>
        <w:ind w:left="720" w:hanging="360"/>
      </w:pPr>
      <w:r w:rsidDel="00000000" w:rsidR="00000000" w:rsidRPr="00000000">
        <w:rPr>
          <w:rtl w:val="0"/>
        </w:rPr>
        <w:t xml:space="preserve">Media buying on Meta Ads and Google Ads</w:t>
      </w:r>
    </w:p>
    <w:p w:rsidR="00000000" w:rsidDel="00000000" w:rsidP="00000000" w:rsidRDefault="00000000" w:rsidRPr="00000000" w14:paraId="00000011">
      <w:pPr>
        <w:numPr>
          <w:ilvl w:val="0"/>
          <w:numId w:val="1"/>
        </w:numPr>
        <w:spacing w:after="40" w:before="40" w:lineRule="auto"/>
        <w:ind w:left="720" w:hanging="360"/>
      </w:pPr>
      <w:r w:rsidDel="00000000" w:rsidR="00000000" w:rsidRPr="00000000">
        <w:rPr>
          <w:rtl w:val="0"/>
        </w:rPr>
        <w:t xml:space="preserve">Development of complete sales funnels (excluding ads)</w:t>
      </w:r>
    </w:p>
    <w:p w:rsidR="00000000" w:rsidDel="00000000" w:rsidP="00000000" w:rsidRDefault="00000000" w:rsidRPr="00000000" w14:paraId="00000012">
      <w:pPr>
        <w:numPr>
          <w:ilvl w:val="0"/>
          <w:numId w:val="1"/>
        </w:numPr>
        <w:spacing w:after="40" w:before="40" w:lineRule="auto"/>
        <w:ind w:left="720" w:hanging="360"/>
      </w:pPr>
      <w:r w:rsidDel="00000000" w:rsidR="00000000" w:rsidRPr="00000000">
        <w:rPr>
          <w:rtl w:val="0"/>
        </w:rPr>
        <w:t xml:space="preserve">Advertising content creation</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spacing w:after="60" w:before="60" w:lineRule="auto"/>
        <w:jc w:val="both"/>
        <w:rPr/>
      </w:pPr>
      <w:r w:rsidDel="00000000" w:rsidR="00000000" w:rsidRPr="00000000">
        <w:rPr>
          <w:rtl w:val="0"/>
        </w:rPr>
        <w:t xml:space="preserve">The Company may provide, without limitation, the following additional services:</w:t>
      </w:r>
    </w:p>
    <w:p w:rsidR="00000000" w:rsidDel="00000000" w:rsidP="00000000" w:rsidRDefault="00000000" w:rsidRPr="00000000" w14:paraId="00000015">
      <w:pPr>
        <w:numPr>
          <w:ilvl w:val="0"/>
          <w:numId w:val="1"/>
        </w:numPr>
        <w:spacing w:after="40" w:before="40" w:lineRule="auto"/>
        <w:ind w:left="720" w:hanging="360"/>
      </w:pPr>
      <w:r w:rsidDel="00000000" w:rsidR="00000000" w:rsidRPr="00000000">
        <w:rPr>
          <w:rtl w:val="0"/>
        </w:rPr>
        <w:t xml:space="preserve">PPC optimization and retargeting</w:t>
      </w:r>
    </w:p>
    <w:p w:rsidR="00000000" w:rsidDel="00000000" w:rsidP="00000000" w:rsidRDefault="00000000" w:rsidRPr="00000000" w14:paraId="00000016">
      <w:pPr>
        <w:numPr>
          <w:ilvl w:val="0"/>
          <w:numId w:val="1"/>
        </w:numPr>
        <w:spacing w:after="40" w:before="40" w:lineRule="auto"/>
        <w:ind w:left="720" w:hanging="360"/>
      </w:pPr>
      <w:r w:rsidDel="00000000" w:rsidR="00000000" w:rsidRPr="00000000">
        <w:rPr>
          <w:rtl w:val="0"/>
        </w:rPr>
        <w:t xml:space="preserve">Performance reporting and analysis</w:t>
      </w:r>
    </w:p>
    <w:p w:rsidR="00000000" w:rsidDel="00000000" w:rsidP="00000000" w:rsidRDefault="00000000" w:rsidRPr="00000000" w14:paraId="00000017">
      <w:pPr>
        <w:numPr>
          <w:ilvl w:val="0"/>
          <w:numId w:val="1"/>
        </w:numPr>
        <w:spacing w:after="40" w:before="40" w:lineRule="auto"/>
        <w:ind w:left="720" w:hanging="360"/>
      </w:pPr>
      <w:r w:rsidDel="00000000" w:rsidR="00000000" w:rsidRPr="00000000">
        <w:rPr>
          <w:rtl w:val="0"/>
        </w:rPr>
        <w:t xml:space="preserve">Website development or complete redesign</w:t>
      </w:r>
    </w:p>
    <w:p w:rsidR="00000000" w:rsidDel="00000000" w:rsidP="00000000" w:rsidRDefault="00000000" w:rsidRPr="00000000" w14:paraId="00000018">
      <w:pPr>
        <w:numPr>
          <w:ilvl w:val="0"/>
          <w:numId w:val="1"/>
        </w:numPr>
        <w:spacing w:after="40" w:before="40" w:lineRule="auto"/>
        <w:ind w:left="720" w:hanging="360"/>
      </w:pPr>
      <w:r w:rsidDel="00000000" w:rsidR="00000000" w:rsidRPr="00000000">
        <w:rPr>
          <w:rtl w:val="0"/>
        </w:rPr>
        <w:t xml:space="preserve">Professional video production (filming, advanced editing, studio)</w:t>
      </w:r>
    </w:p>
    <w:p w:rsidR="00000000" w:rsidDel="00000000" w:rsidP="00000000" w:rsidRDefault="00000000" w:rsidRPr="00000000" w14:paraId="00000019">
      <w:pPr>
        <w:numPr>
          <w:ilvl w:val="0"/>
          <w:numId w:val="1"/>
        </w:numPr>
        <w:spacing w:after="40" w:before="40" w:lineRule="auto"/>
        <w:ind w:left="720" w:hanging="360"/>
      </w:pPr>
      <w:r w:rsidDel="00000000" w:rsidR="00000000" w:rsidRPr="00000000">
        <w:rPr>
          <w:rtl w:val="0"/>
        </w:rPr>
        <w:t xml:space="preserve">Advanced CRM automation or complex system integration</w:t>
      </w:r>
    </w:p>
    <w:p w:rsidR="00000000" w:rsidDel="00000000" w:rsidP="00000000" w:rsidRDefault="00000000" w:rsidRPr="00000000" w14:paraId="0000001A">
      <w:pPr>
        <w:numPr>
          <w:ilvl w:val="0"/>
          <w:numId w:val="1"/>
        </w:numPr>
        <w:spacing w:after="40" w:before="40" w:lineRule="auto"/>
        <w:ind w:left="720" w:hanging="360"/>
      </w:pPr>
      <w:r w:rsidDel="00000000" w:rsidR="00000000" w:rsidRPr="00000000">
        <w:rPr>
          <w:rtl w:val="0"/>
        </w:rPr>
        <w:t xml:space="preserve">Full branding or comprehensive brand identity strategy</w:t>
      </w:r>
    </w:p>
    <w:p w:rsidR="00000000" w:rsidDel="00000000" w:rsidP="00000000" w:rsidRDefault="00000000" w:rsidRPr="00000000" w14:paraId="0000001B">
      <w:pPr>
        <w:pBdr>
          <w:bottom w:color="000000" w:space="4" w:sz="6" w:val="single"/>
        </w:pBdr>
        <w:spacing w:after="120" w:before="280" w:lineRule="auto"/>
        <w:rPr/>
      </w:pPr>
      <w:r w:rsidDel="00000000" w:rsidR="00000000" w:rsidRPr="00000000">
        <w:rPr>
          <w:b w:val="1"/>
          <w:bCs w:val="1"/>
          <w:smallCaps w:val="1"/>
          <w:sz w:val="22"/>
          <w:szCs w:val="22"/>
          <w:rtl w:val="0"/>
        </w:rPr>
        <w:t xml:space="preserve">2.  COST</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rtl w:val="0"/>
        </w:rPr>
        <w:t xml:space="preserve">The Client will pay</w:t>
      </w:r>
      <w:r w:rsidDel="00000000" w:rsidR="00000000" w:rsidRPr="00000000">
        <w:rPr>
          <w:sz w:val="20"/>
          <w:szCs w:val="20"/>
          <w:rtl w:val="0"/>
        </w:rPr>
        <w:t xml:space="preserve"> </w:t>
      </w:r>
      <w:r w:rsidDel="00000000" w:rsidR="00000000" w:rsidRPr="00000000">
        <w:rPr>
          <w:b w:val="1"/>
          <w:bCs w:val="1"/>
          <w:i w:val="1"/>
          <w:iCs w:val="1"/>
          <w:color w:val="ff0000"/>
          <w:rtl w:val="0"/>
        </w:rPr>
        <w:t xml:space="preserve">{{Trial_Price}} </w:t>
      </w:r>
      <w:r w:rsidDel="00000000" w:rsidR="00000000" w:rsidRPr="00000000">
        <w:rPr>
          <w:rtl w:val="0"/>
        </w:rPr>
        <w:t xml:space="preserve">monthly during the trial period, and </w:t>
      </w:r>
      <w:r w:rsidDel="00000000" w:rsidR="00000000" w:rsidRPr="00000000">
        <w:rPr>
          <w:b w:val="1"/>
          <w:bCs w:val="1"/>
          <w:i w:val="1"/>
          <w:iCs w:val="1"/>
          <w:color w:val="ff0000"/>
          <w:rtl w:val="0"/>
        </w:rPr>
        <w:t xml:space="preserve">{{Normal_Price}} </w:t>
      </w:r>
      <w:r w:rsidDel="00000000" w:rsidR="00000000" w:rsidRPr="00000000">
        <w:rPr>
          <w:rtl w:val="0"/>
        </w:rPr>
        <w:t xml:space="preserve">after the trial period.</w:t>
      </w:r>
      <w:r w:rsidDel="00000000" w:rsidR="00000000" w:rsidRPr="00000000">
        <w:rPr>
          <w:rtl w:val="0"/>
        </w:rPr>
      </w:r>
    </w:p>
    <w:p w:rsidR="00000000" w:rsidDel="00000000" w:rsidP="00000000" w:rsidRDefault="00000000" w:rsidRPr="00000000" w14:paraId="0000001D">
      <w:pPr>
        <w:pBdr>
          <w:bottom w:color="000000" w:space="4" w:sz="6" w:val="single"/>
        </w:pBdr>
        <w:spacing w:after="120" w:before="280" w:lineRule="auto"/>
        <w:rPr/>
      </w:pPr>
      <w:r w:rsidDel="00000000" w:rsidR="00000000" w:rsidRPr="00000000">
        <w:rPr>
          <w:b w:val="1"/>
          <w:bCs w:val="1"/>
          <w:smallCaps w:val="1"/>
          <w:sz w:val="22"/>
          <w:szCs w:val="22"/>
          <w:rtl w:val="0"/>
        </w:rPr>
        <w:t xml:space="preserve">3.  PAYMENT</w:t>
      </w: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rtl w:val="0"/>
        </w:rPr>
        <w:t xml:space="preserve">The payment method will be charged upon signature and automatically charged thirty (30) days after the previous billing period. Payment must be made by credit card, using the card on file.</w:t>
      </w:r>
      <w:r w:rsidDel="00000000" w:rsidR="00000000" w:rsidRPr="00000000">
        <w:rPr>
          <w:rtl w:val="0"/>
        </w:rPr>
      </w:r>
    </w:p>
    <w:p w:rsidR="00000000" w:rsidDel="00000000" w:rsidP="00000000" w:rsidRDefault="00000000" w:rsidRPr="00000000" w14:paraId="0000001F">
      <w:pPr>
        <w:pBdr>
          <w:bottom w:color="000000" w:space="4" w:sz="6" w:val="single"/>
        </w:pBdr>
        <w:spacing w:after="120" w:before="280" w:lineRule="auto"/>
        <w:rPr/>
      </w:pPr>
      <w:r w:rsidDel="00000000" w:rsidR="00000000" w:rsidRPr="00000000">
        <w:rPr>
          <w:b w:val="1"/>
          <w:bCs w:val="1"/>
          <w:smallCaps w:val="1"/>
          <w:sz w:val="22"/>
          <w:szCs w:val="22"/>
          <w:rtl w:val="0"/>
        </w:rPr>
        <w:t xml:space="preserve">4.  PROVISION OF SERVICES</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tl w:val="0"/>
        </w:rPr>
        <w:t xml:space="preserve">The Company will begin providing services on</w:t>
      </w:r>
      <w:r w:rsidDel="00000000" w:rsidR="00000000" w:rsidRPr="00000000">
        <w:rPr>
          <w:sz w:val="20"/>
          <w:szCs w:val="20"/>
          <w:rtl w:val="0"/>
        </w:rPr>
        <w:t xml:space="preserve"> </w:t>
      </w:r>
      <w:r w:rsidDel="00000000" w:rsidR="00000000" w:rsidRPr="00000000">
        <w:rPr>
          <w:b w:val="1"/>
          <w:bCs w:val="1"/>
          <w:i w:val="1"/>
          <w:iCs w:val="1"/>
          <w:color w:val="ff0000"/>
          <w:rtl w:val="0"/>
        </w:rPr>
        <w:t xml:space="preserve">{{Service_date}}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1">
      <w:pPr>
        <w:pBdr>
          <w:bottom w:color="000000" w:space="4" w:sz="6" w:val="single"/>
        </w:pBdr>
        <w:spacing w:after="120" w:before="280" w:lineRule="auto"/>
        <w:rPr/>
      </w:pPr>
      <w:r w:rsidDel="00000000" w:rsidR="00000000" w:rsidRPr="00000000">
        <w:rPr>
          <w:b w:val="1"/>
          <w:bCs w:val="1"/>
          <w:smallCaps w:val="1"/>
          <w:sz w:val="22"/>
          <w:szCs w:val="22"/>
          <w:rtl w:val="0"/>
        </w:rPr>
        <w:t xml:space="preserve">5.  TERM AND TERMINATION</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Following the </w:t>
      </w:r>
      <w:r w:rsidDel="00000000" w:rsidR="00000000" w:rsidRPr="00000000">
        <w:rPr>
          <w:b w:val="1"/>
          <w:bCs w:val="1"/>
          <w:i w:val="1"/>
          <w:iCs w:val="1"/>
          <w:color w:val="ff0000"/>
          <w:rtl w:val="0"/>
        </w:rPr>
        <w:t xml:space="preserve">{{Trial_Month_Number}}</w:t>
      </w:r>
      <w:r w:rsidDel="00000000" w:rsidR="00000000" w:rsidRPr="00000000">
        <w:rPr>
          <w:rtl w:val="0"/>
        </w:rPr>
        <w:t xml:space="preserve"> month trial period, either party may terminate this Agreement with 14 days' written notice by email. Termination of this Agreement (regardless of the reason) will not affect the rights or obligations accrued by either party, nor will it affect the coming into force or continuation of any provision whose explicit or implicit intent is to take effect or remain in effect at or after the time of termination.</w:t>
      </w:r>
      <w:r w:rsidDel="00000000" w:rsidR="00000000" w:rsidRPr="00000000">
        <w:rPr>
          <w:rtl w:val="0"/>
        </w:rPr>
      </w:r>
    </w:p>
    <w:p w:rsidR="00000000" w:rsidDel="00000000" w:rsidP="00000000" w:rsidRDefault="00000000" w:rsidRPr="00000000" w14:paraId="00000023">
      <w:pPr>
        <w:pBdr>
          <w:bottom w:color="000000" w:space="4" w:sz="6" w:val="single"/>
        </w:pBdr>
        <w:spacing w:after="120" w:before="280" w:lineRule="auto"/>
        <w:rPr/>
      </w:pPr>
      <w:r w:rsidDel="00000000" w:rsidR="00000000" w:rsidRPr="00000000">
        <w:rPr>
          <w:b w:val="1"/>
          <w:bCs w:val="1"/>
          <w:smallCaps w:val="1"/>
          <w:sz w:val="22"/>
          <w:szCs w:val="22"/>
          <w:rtl w:val="0"/>
        </w:rPr>
        <w:t xml:space="preserve">6.  WARRANTY</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rtl w:val="0"/>
        </w:rPr>
        <w:t xml:space="preserve">The Company represents and warrants that it will provide services with reasonable care and skill.</w:t>
      </w:r>
      <w:r w:rsidDel="00000000" w:rsidR="00000000" w:rsidRPr="00000000">
        <w:rPr>
          <w:rtl w:val="0"/>
        </w:rPr>
      </w:r>
    </w:p>
    <w:p w:rsidR="00000000" w:rsidDel="00000000" w:rsidP="00000000" w:rsidRDefault="00000000" w:rsidRPr="00000000" w14:paraId="00000025">
      <w:pPr>
        <w:pBdr>
          <w:bottom w:color="000000" w:space="4" w:sz="6" w:val="single"/>
        </w:pBdr>
        <w:spacing w:after="120" w:before="280" w:lineRule="auto"/>
        <w:rPr/>
      </w:pPr>
      <w:r w:rsidDel="00000000" w:rsidR="00000000" w:rsidRPr="00000000">
        <w:rPr>
          <w:b w:val="1"/>
          <w:bCs w:val="1"/>
          <w:smallCaps w:val="1"/>
          <w:sz w:val="22"/>
          <w:szCs w:val="22"/>
          <w:rtl w:val="0"/>
        </w:rPr>
        <w:t xml:space="preserve">7.  RELATIONSHIP BETWEEN THE PARTIES</w:t>
      </w:r>
      <w:r w:rsidDel="00000000" w:rsidR="00000000" w:rsidRPr="00000000">
        <w:rPr>
          <w:rtl w:val="0"/>
        </w:rPr>
      </w:r>
    </w:p>
    <w:p w:rsidR="00000000" w:rsidDel="00000000" w:rsidP="00000000" w:rsidRDefault="00000000" w:rsidRPr="00000000" w14:paraId="00000026">
      <w:pPr>
        <w:spacing w:after="60" w:before="60" w:lineRule="auto"/>
        <w:jc w:val="both"/>
        <w:rPr/>
      </w:pPr>
      <w:r w:rsidDel="00000000" w:rsidR="00000000" w:rsidRPr="00000000">
        <w:rPr>
          <w:rtl w:val="0"/>
        </w:rPr>
        <w:t xml:space="preserve">The parties acknowledge and agree that the services provided by the Company, its employees, agents, or subcontractors are provided as independent contractors, and that nothing in this Agreement shall be construed as constituting a partnership, joint venture, or other relationship between the parties.</w:t>
      </w:r>
      <w:r w:rsidDel="00000000" w:rsidR="00000000" w:rsidRPr="00000000">
        <w:rPr>
          <w:rtl w:val="0"/>
        </w:rPr>
      </w:r>
    </w:p>
    <w:p w:rsidR="00000000" w:rsidDel="00000000" w:rsidP="00000000" w:rsidRDefault="00000000" w:rsidRPr="00000000" w14:paraId="00000027">
      <w:pPr>
        <w:pBdr>
          <w:bottom w:color="000000" w:space="4" w:sz="6" w:val="single"/>
        </w:pBdr>
        <w:spacing w:after="120" w:before="280" w:lineRule="auto"/>
        <w:rPr/>
      </w:pPr>
      <w:r w:rsidDel="00000000" w:rsidR="00000000" w:rsidRPr="00000000">
        <w:rPr>
          <w:b w:val="1"/>
          <w:bCs w:val="1"/>
          <w:smallCaps w:val="1"/>
          <w:sz w:val="22"/>
          <w:szCs w:val="22"/>
          <w:rtl w:val="0"/>
        </w:rPr>
        <w:t xml:space="preserve">8.  CONFIDENTIALITY</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rtl w:val="0"/>
        </w:rPr>
        <w:t xml:space="preserve">Neither party will use, copy, adapt, modify, or part with the other party's information that is disclosed or comes into its possession under this Agreement and that is confidential in nature.</w:t>
      </w:r>
      <w:r w:rsidDel="00000000" w:rsidR="00000000" w:rsidRPr="00000000">
        <w:rPr>
          <w:rtl w:val="0"/>
        </w:rPr>
      </w:r>
    </w:p>
    <w:p w:rsidR="00000000" w:rsidDel="00000000" w:rsidP="00000000" w:rsidRDefault="00000000" w:rsidRPr="00000000" w14:paraId="00000029">
      <w:pPr>
        <w:pBdr>
          <w:bottom w:color="000000" w:space="4" w:sz="6" w:val="single"/>
        </w:pBdr>
        <w:spacing w:after="120" w:before="280" w:lineRule="auto"/>
        <w:rPr/>
      </w:pPr>
      <w:r w:rsidDel="00000000" w:rsidR="00000000" w:rsidRPr="00000000">
        <w:rPr>
          <w:b w:val="1"/>
          <w:bCs w:val="1"/>
          <w:smallCaps w:val="1"/>
          <w:sz w:val="22"/>
          <w:szCs w:val="22"/>
          <w:rtl w:val="0"/>
        </w:rPr>
        <w:t xml:space="preserve">9.  NOTICES</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rtl w:val="0"/>
        </w:rPr>
        <w:t xml:space="preserve">Any notice given by a party under this Agreement is deemed to have been duly delivered if delivered by hand, by first-class mail, by fax, or by email to the other party's address as specified in this Agreement or to any other address notified in writing to the other party.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first-class mail: 2 days from the postmark date;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by email: when the sending Party receives confirmation of delivery of that email.</w:t>
      </w:r>
      <w:r w:rsidDel="00000000" w:rsidR="00000000" w:rsidRPr="00000000">
        <w:rPr>
          <w:rtl w:val="0"/>
        </w:rPr>
      </w:r>
    </w:p>
    <w:p w:rsidR="00000000" w:rsidDel="00000000" w:rsidP="00000000" w:rsidRDefault="00000000" w:rsidRPr="00000000" w14:paraId="0000002D">
      <w:pPr>
        <w:pBdr>
          <w:bottom w:color="000000" w:space="4" w:sz="6" w:val="single"/>
        </w:pBdr>
        <w:spacing w:after="120" w:before="280" w:lineRule="auto"/>
        <w:rPr/>
      </w:pPr>
      <w:r w:rsidDel="00000000" w:rsidR="00000000" w:rsidRPr="00000000">
        <w:rPr>
          <w:b w:val="1"/>
          <w:bCs w:val="1"/>
          <w:smallCaps w:val="1"/>
          <w:sz w:val="22"/>
          <w:szCs w:val="22"/>
          <w:rtl w:val="0"/>
        </w:rPr>
        <w:t xml:space="preserve">10. ENTIRE AGREEMENT</w:t>
      </w:r>
      <w:r w:rsidDel="00000000" w:rsidR="00000000" w:rsidRPr="00000000">
        <w:rPr>
          <w:rtl w:val="0"/>
        </w:rPr>
      </w:r>
    </w:p>
    <w:p w:rsidR="00000000" w:rsidDel="00000000" w:rsidP="00000000" w:rsidRDefault="00000000" w:rsidRPr="00000000" w14:paraId="0000002E">
      <w:pPr>
        <w:spacing w:after="60" w:before="60" w:lineRule="auto"/>
        <w:jc w:val="both"/>
        <w:rPr/>
      </w:pPr>
      <w:r w:rsidDel="00000000" w:rsidR="00000000" w:rsidRPr="00000000">
        <w:rPr>
          <w:rtl w:val="0"/>
        </w:rPr>
        <w:t xml:space="preserve">This Agreement contains the entire agreement between the parties. Any prior written or oral agreement between them regarding the subject matter of this Agreement is null and void. There is no representation, agreement, understanding, or arrangement, oral or written, between the parties regarding the subject matter of this Agreement that is not fully expressed herein. This Agreement is covered by our mutual confidentiality agreement.</w:t>
      </w:r>
      <w:r w:rsidDel="00000000" w:rsidR="00000000" w:rsidRPr="00000000">
        <w:rPr>
          <w:rtl w:val="0"/>
        </w:rPr>
      </w:r>
    </w:p>
    <w:p w:rsidR="00000000" w:rsidDel="00000000" w:rsidP="00000000" w:rsidRDefault="00000000" w:rsidRPr="00000000" w14:paraId="0000002F">
      <w:pPr>
        <w:pBdr>
          <w:bottom w:color="000000" w:space="4" w:sz="6" w:val="single"/>
        </w:pBdr>
        <w:spacing w:after="120" w:before="280" w:lineRule="auto"/>
        <w:rPr/>
      </w:pPr>
      <w:r w:rsidDel="00000000" w:rsidR="00000000" w:rsidRPr="00000000">
        <w:rPr>
          <w:b w:val="1"/>
          <w:bCs w:val="1"/>
          <w:smallCaps w:val="1"/>
          <w:sz w:val="22"/>
          <w:szCs w:val="22"/>
          <w:rtl w:val="0"/>
        </w:rPr>
        <w:t xml:space="preserve">11.  AMENDMENTS </w:t>
      </w: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rtl w:val="0"/>
        </w:rPr>
        <w:t xml:space="preserve">Any amendment to the Agreement must be made in writing and signed by all members.</w:t>
      </w:r>
      <w:r w:rsidDel="00000000" w:rsidR="00000000" w:rsidRPr="00000000">
        <w:rPr>
          <w:rtl w:val="0"/>
        </w:rPr>
      </w:r>
    </w:p>
    <w:p w:rsidR="00000000" w:rsidDel="00000000" w:rsidP="00000000" w:rsidRDefault="00000000" w:rsidRPr="00000000" w14:paraId="00000031">
      <w:pPr>
        <w:pBdr>
          <w:bottom w:color="000000" w:space="4" w:sz="6" w:val="single"/>
        </w:pBdr>
        <w:spacing w:after="120" w:before="280" w:lineRule="auto"/>
        <w:rPr/>
      </w:pPr>
      <w:r w:rsidDel="00000000" w:rsidR="00000000" w:rsidRPr="00000000">
        <w:rPr>
          <w:b w:val="1"/>
          <w:bCs w:val="1"/>
          <w:smallCaps w:val="1"/>
          <w:sz w:val="22"/>
          <w:szCs w:val="22"/>
          <w:rtl w:val="0"/>
        </w:rPr>
        <w:t xml:space="preserve">12.  GOVERNING LAW</w:t>
      </w:r>
      <w:r w:rsidDel="00000000" w:rsidR="00000000" w:rsidRPr="00000000">
        <w:rPr>
          <w:rtl w:val="0"/>
        </w:rPr>
      </w:r>
    </w:p>
    <w:p w:rsidR="00000000" w:rsidDel="00000000" w:rsidP="00000000" w:rsidRDefault="00000000" w:rsidRPr="00000000" w14:paraId="00000032">
      <w:pPr>
        <w:spacing w:after="60" w:before="60" w:lineRule="auto"/>
        <w:jc w:val="both"/>
        <w:rPr/>
      </w:pPr>
      <w:r w:rsidDel="00000000" w:rsidR="00000000" w:rsidRPr="00000000">
        <w:rPr>
          <w:rtl w:val="0"/>
        </w:rPr>
        <w:t xml:space="preserve">All matters relating to the interpretation of this Agreement and the rights and responsibilities of the parties hereto are governed by the laws of Canada.</w:t>
      </w:r>
      <w:r w:rsidDel="00000000" w:rsidR="00000000" w:rsidRPr="00000000">
        <w:rPr>
          <w:rtl w:val="0"/>
        </w:rPr>
      </w:r>
    </w:p>
    <w:p w:rsidR="00000000" w:rsidDel="00000000" w:rsidP="00000000" w:rsidRDefault="00000000" w:rsidRPr="00000000" w14:paraId="00000033">
      <w:pPr>
        <w:pBdr>
          <w:bottom w:color="000000" w:space="4" w:sz="6" w:val="single"/>
        </w:pBdr>
        <w:spacing w:after="120" w:before="280" w:lineRule="auto"/>
        <w:rPr/>
      </w:pPr>
      <w:r w:rsidDel="00000000" w:rsidR="00000000" w:rsidRPr="00000000">
        <w:rPr>
          <w:b w:val="1"/>
          <w:bCs w:val="1"/>
          <w:smallCaps w:val="1"/>
          <w:sz w:val="22"/>
          <w:szCs w:val="22"/>
          <w:rtl w:val="0"/>
        </w:rPr>
        <w:t xml:space="preserve">13.  SEVERABILITY</w:t>
      </w:r>
      <w:r w:rsidDel="00000000" w:rsidR="00000000" w:rsidRPr="00000000">
        <w:rPr>
          <w:rtl w:val="0"/>
        </w:rPr>
      </w:r>
    </w:p>
    <w:p w:rsidR="00000000" w:rsidDel="00000000" w:rsidP="00000000" w:rsidRDefault="00000000" w:rsidRPr="00000000" w14:paraId="00000034">
      <w:pPr>
        <w:spacing w:after="60" w:before="60" w:lineRule="auto"/>
        <w:jc w:val="both"/>
        <w:rPr>
          <w:b w:val="1"/>
          <w:bCs w:val="1"/>
          <w:smallCaps w:val="1"/>
          <w:sz w:val="22"/>
          <w:szCs w:val="22"/>
        </w:rPr>
      </w:pPr>
      <w:r w:rsidDel="00000000" w:rsidR="00000000" w:rsidRPr="00000000">
        <w:rPr>
          <w:rtl w:val="0"/>
        </w:rPr>
        <w:t xml:space="preserve">If any provision of this Agreement is declared invalid, void, or unenforceable by a court of competent jurisdiction, the other provisions will remain in effect.</w:t>
      </w:r>
      <w:r w:rsidDel="00000000" w:rsidR="00000000" w:rsidRPr="00000000">
        <w:rPr>
          <w:rtl w:val="0"/>
        </w:rPr>
      </w:r>
    </w:p>
    <w:p w:rsidR="00000000" w:rsidDel="00000000" w:rsidP="00000000" w:rsidRDefault="00000000" w:rsidRPr="00000000" w14:paraId="00000035">
      <w:pPr>
        <w:pBdr>
          <w:bottom w:color="000000" w:space="4" w:sz="6" w:val="single"/>
        </w:pBdr>
        <w:spacing w:after="120" w:before="280" w:lineRule="auto"/>
        <w:rPr/>
      </w:pPr>
      <w:r w:rsidDel="00000000" w:rsidR="00000000" w:rsidRPr="00000000">
        <w:rPr>
          <w:b w:val="1"/>
          <w:bCs w:val="1"/>
          <w:smallCaps w:val="1"/>
          <w:sz w:val="22"/>
          <w:szCs w:val="22"/>
          <w:rtl w:val="0"/>
        </w:rPr>
        <w:t xml:space="preserve">14.  HEADINGS</w:t>
      </w:r>
      <w:r w:rsidDel="00000000" w:rsidR="00000000" w:rsidRPr="00000000">
        <w:rPr>
          <w:rtl w:val="0"/>
        </w:rPr>
      </w:r>
    </w:p>
    <w:p w:rsidR="00000000" w:rsidDel="00000000" w:rsidP="00000000" w:rsidRDefault="00000000" w:rsidRPr="00000000" w14:paraId="00000036">
      <w:pPr>
        <w:spacing w:after="60" w:before="60" w:lineRule="auto"/>
        <w:jc w:val="both"/>
        <w:rPr/>
      </w:pPr>
      <w:r w:rsidDel="00000000" w:rsidR="00000000" w:rsidRPr="00000000">
        <w:rPr>
          <w:rtl w:val="0"/>
        </w:rPr>
        <w:t xml:space="preserve">The headings preceding the paragraphs of this Agreement are for reference purposes only, do not form part of this Agreement, and shall not be taken into account in interpreting any part of this Agreement.</w:t>
      </w:r>
      <w:r w:rsidDel="00000000" w:rsidR="00000000" w:rsidRPr="00000000">
        <w:rPr>
          <w:rtl w:val="0"/>
        </w:rPr>
      </w:r>
    </w:p>
    <w:p w:rsidR="00000000" w:rsidDel="00000000" w:rsidP="00000000" w:rsidRDefault="00000000" w:rsidRPr="00000000" w14:paraId="00000037">
      <w:pPr>
        <w:pBdr>
          <w:bottom w:color="000000" w:space="4" w:sz="6" w:val="single"/>
        </w:pBdr>
        <w:spacing w:after="120" w:before="280" w:lineRule="auto"/>
        <w:rPr/>
      </w:pPr>
      <w:r w:rsidDel="00000000" w:rsidR="00000000" w:rsidRPr="00000000">
        <w:rPr>
          <w:b w:val="1"/>
          <w:bCs w:val="1"/>
          <w:smallCaps w:val="1"/>
          <w:sz w:val="22"/>
          <w:szCs w:val="22"/>
          <w:rtl w:val="0"/>
        </w:rPr>
        <w:t xml:space="preserve">15.  DELIVERABLES AND SERVICE LEVEL</w:t>
      </w:r>
      <w:r w:rsidDel="00000000" w:rsidR="00000000" w:rsidRPr="00000000">
        <w:rPr>
          <w:rtl w:val="0"/>
        </w:rPr>
      </w:r>
    </w:p>
    <w:p w:rsidR="00000000" w:rsidDel="00000000" w:rsidP="00000000" w:rsidRDefault="00000000" w:rsidRPr="00000000" w14:paraId="00000038">
      <w:pPr>
        <w:spacing w:after="100" w:line="258" w:lineRule="auto"/>
        <w:jc w:val="both"/>
        <w:rPr/>
      </w:pPr>
      <w:r w:rsidDel="00000000" w:rsidR="00000000" w:rsidRPr="00000000">
        <w:rPr>
          <w:rtl w:val="0"/>
        </w:rPr>
        <w:t xml:space="preserve">The Company will provide a detailed monthly report (spending by platform, key performance indicators, analysis, recommendations) within ten (10) business days following the end of each month, as well as continuous access to advertising dashboards, subject to the Client maintaining the access provided.</w:t>
      </w:r>
      <w:r w:rsidDel="00000000" w:rsidR="00000000" w:rsidRPr="00000000">
        <w:rPr>
          <w:rtl w:val="0"/>
        </w:rPr>
      </w:r>
    </w:p>
    <w:p w:rsidR="00000000" w:rsidDel="00000000" w:rsidP="00000000" w:rsidRDefault="00000000" w:rsidRPr="00000000" w14:paraId="00000039">
      <w:pPr>
        <w:spacing w:after="100" w:line="258" w:lineRule="auto"/>
        <w:jc w:val="both"/>
        <w:rPr/>
      </w:pPr>
      <w:r w:rsidDel="00000000" w:rsidR="00000000" w:rsidRPr="00000000">
        <w:rPr>
          <w:rtl w:val="0"/>
        </w:rPr>
        <w:t xml:space="preserve">It will respond to written communications within 24 to 48 business hours, with urgent requests treated as priority. It will produce a minimum of </w:t>
      </w:r>
      <w:r w:rsidDel="00000000" w:rsidR="00000000" w:rsidRPr="00000000">
        <w:rPr>
          <w:b w:val="1"/>
          <w:bCs w:val="1"/>
          <w:i w:val="1"/>
          <w:iCs w:val="1"/>
          <w:color w:val="ff0000"/>
          <w:rtl w:val="0"/>
        </w:rPr>
        <w:t xml:space="preserve">{{Creative_minimum}}</w:t>
      </w:r>
      <w:r w:rsidDel="00000000" w:rsidR="00000000" w:rsidRPr="00000000">
        <w:rPr>
          <w:rtl w:val="0"/>
        </w:rPr>
        <w:t xml:space="preserve"> advertising creatives per month, including up to four (4) revision cycles each, with any additional revisions billed at then-current rates. It will hold a weekly strategy meeting, a monthly meeting, and an in-depth quarterly review, to be scheduled by mutual agreement; any rescheduling not reported 24 hours in advance may result in the loss of the session concerned.</w:t>
      </w:r>
      <w:r w:rsidDel="00000000" w:rsidR="00000000" w:rsidRPr="00000000">
        <w:rPr>
          <w:rtl w:val="0"/>
        </w:rPr>
      </w:r>
    </w:p>
    <w:p w:rsidR="00000000" w:rsidDel="00000000" w:rsidP="00000000" w:rsidRDefault="00000000" w:rsidRPr="00000000" w14:paraId="0000003A">
      <w:pPr>
        <w:pBdr>
          <w:bottom w:color="000000" w:space="4" w:sz="6" w:val="single"/>
        </w:pBdr>
        <w:spacing w:after="120" w:before="280" w:lineRule="auto"/>
        <w:rPr/>
      </w:pPr>
      <w:r w:rsidDel="00000000" w:rsidR="00000000" w:rsidRPr="00000000">
        <w:rPr>
          <w:b w:val="1"/>
          <w:bCs w:val="1"/>
          <w:smallCaps w:val="1"/>
          <w:sz w:val="22"/>
          <w:szCs w:val="22"/>
          <w:rtl w:val="0"/>
        </w:rPr>
        <w:t xml:space="preserve">16.  DELAYS, DEFAULTS AND FINANCIAL CONSEQUENCES</w:t>
      </w:r>
      <w:r w:rsidDel="00000000" w:rsidR="00000000" w:rsidRPr="00000000">
        <w:rPr>
          <w:rtl w:val="0"/>
        </w:rPr>
      </w:r>
    </w:p>
    <w:p w:rsidR="00000000" w:rsidDel="00000000" w:rsidP="00000000" w:rsidRDefault="00000000" w:rsidRPr="00000000" w14:paraId="0000003B">
      <w:pPr>
        <w:spacing w:after="100" w:line="258" w:lineRule="auto"/>
        <w:jc w:val="both"/>
        <w:rPr/>
      </w:pPr>
      <w:r w:rsidDel="00000000" w:rsidR="00000000" w:rsidRPr="00000000">
        <w:rPr>
          <w:rtl w:val="0"/>
        </w:rPr>
        <w:t xml:space="preserve">If the Company fails to deliver the monthly report within the timeframe set out in Article 15 for a reason attributable to it, excluding a lack of access, a delay in Client validation, or a case of force majeure, the Client will be entitled, as its sole remedy, to a credit equal to five percent (5%) of the fees for the month concerned.</w:t>
      </w:r>
    </w:p>
    <w:p w:rsidR="00000000" w:rsidDel="00000000" w:rsidP="00000000" w:rsidRDefault="00000000" w:rsidRPr="00000000" w14:paraId="0000003C">
      <w:pPr>
        <w:spacing w:after="100" w:line="258" w:lineRule="auto"/>
        <w:jc w:val="both"/>
        <w:rPr/>
      </w:pPr>
      <w:r w:rsidDel="00000000" w:rsidR="00000000" w:rsidRPr="00000000">
        <w:rPr>
          <w:rtl w:val="0"/>
        </w:rPr>
        <w:t xml:space="preserve">Any amount unpaid at maturity will bear interest at a rate of two percent (2%) per month (24% annually), calculated daily. The Company may suspend services seven (7) days after the due date and terminate the Agreement if the default persists for fifteen (15) days after written notice; fees remain payable during the suspension, with no liability on the Company's part for any resulting loss of performance. The Client shall reimburse the Company for all reasonable collection costs, including attorneys' fees.</w:t>
      </w:r>
      <w:r w:rsidDel="00000000" w:rsidR="00000000" w:rsidRPr="00000000">
        <w:rPr>
          <w:rtl w:val="0"/>
        </w:rPr>
      </w:r>
    </w:p>
    <w:p w:rsidR="00000000" w:rsidDel="00000000" w:rsidP="00000000" w:rsidRDefault="00000000" w:rsidRPr="00000000" w14:paraId="0000003D">
      <w:pPr>
        <w:pBdr>
          <w:bottom w:color="000000" w:space="4" w:sz="6" w:val="single"/>
        </w:pBdr>
        <w:spacing w:after="120" w:before="280" w:lineRule="auto"/>
        <w:rPr/>
      </w:pPr>
      <w:r w:rsidDel="00000000" w:rsidR="00000000" w:rsidRPr="00000000">
        <w:rPr>
          <w:b w:val="1"/>
          <w:bCs w:val="1"/>
          <w:smallCaps w:val="1"/>
          <w:sz w:val="22"/>
          <w:szCs w:val="22"/>
          <w:rtl w:val="0"/>
        </w:rPr>
        <w:t xml:space="preserve">17.  INDEMNIFICATION </w:t>
      </w:r>
      <w:r w:rsidDel="00000000" w:rsidR="00000000" w:rsidRPr="00000000">
        <w:rPr>
          <w:rtl w:val="0"/>
        </w:rPr>
      </w:r>
    </w:p>
    <w:p w:rsidR="00000000" w:rsidDel="00000000" w:rsidP="00000000" w:rsidRDefault="00000000" w:rsidRPr="00000000" w14:paraId="0000003E">
      <w:pPr>
        <w:spacing w:after="100" w:line="258" w:lineRule="auto"/>
        <w:jc w:val="both"/>
        <w:rPr/>
      </w:pPr>
      <w:r w:rsidDel="00000000" w:rsidR="00000000" w:rsidRPr="00000000">
        <w:rPr>
          <w:rtl w:val="0"/>
        </w:rPr>
        <w:t xml:space="preserve">The Client shall indemnify the Company against any claim arising from content it provides, from any violation of third-party rights (copyright, trademarks, image rights, etc.) related to its products or communications, or from any legal non-compliance of its products or services. The Company shall indemnify the Client against any claim arising exclusively from a proven breach of confidentiality or from gross or intentional misconduct on its part, up to the total fees paid over the preceding twelve (12) months.</w:t>
      </w:r>
      <w:r w:rsidDel="00000000" w:rsidR="00000000" w:rsidRPr="00000000">
        <w:rPr>
          <w:rtl w:val="0"/>
        </w:rPr>
      </w:r>
    </w:p>
    <w:p w:rsidR="00000000" w:rsidDel="00000000" w:rsidP="00000000" w:rsidRDefault="00000000" w:rsidRPr="00000000" w14:paraId="0000003F">
      <w:pPr>
        <w:pBdr>
          <w:bottom w:color="000000" w:space="4" w:sz="6" w:val="single"/>
        </w:pBdr>
        <w:spacing w:after="120" w:before="280" w:lineRule="auto"/>
        <w:rPr/>
      </w:pPr>
      <w:r w:rsidDel="00000000" w:rsidR="00000000" w:rsidRPr="00000000">
        <w:rPr>
          <w:b w:val="1"/>
          <w:bCs w:val="1"/>
          <w:smallCaps w:val="1"/>
          <w:sz w:val="22"/>
          <w:szCs w:val="22"/>
          <w:rtl w:val="0"/>
        </w:rPr>
        <w:t xml:space="preserve">18.  REGULATORY COMPLIANCE</w:t>
      </w:r>
      <w:r w:rsidDel="00000000" w:rsidR="00000000" w:rsidRPr="00000000">
        <w:rPr>
          <w:rtl w:val="0"/>
        </w:rPr>
      </w:r>
    </w:p>
    <w:p w:rsidR="00000000" w:rsidDel="00000000" w:rsidP="00000000" w:rsidRDefault="00000000" w:rsidRPr="00000000" w14:paraId="00000040">
      <w:pPr>
        <w:spacing w:after="100" w:line="258" w:lineRule="auto"/>
        <w:ind w:left="0" w:firstLine="0"/>
        <w:jc w:val="both"/>
        <w:rPr/>
      </w:pPr>
      <w:r w:rsidDel="00000000" w:rsidR="00000000" w:rsidRPr="00000000">
        <w:rPr>
          <w:rtl w:val="0"/>
        </w:rPr>
        <w:t xml:space="preserve">The Client warrants that its products, services, and advertising claims comply with applicable laws and that it holds the authorizations necessary to market them, including in regulated sectors (alcohol, health, financial services, real estate, games and contests, consumer protection, and personal information protection). The Company may refuse, suspend, or require proof of compliance for any campaign it deems non-compliant, without this constituting a breach of the Agreement; the Client remains solely responsible for the legal compliance of its products, services, and marketing communications.</w:t>
      </w:r>
      <w:r w:rsidDel="00000000" w:rsidR="00000000" w:rsidRPr="00000000">
        <w:rPr>
          <w:rtl w:val="0"/>
        </w:rPr>
      </w:r>
    </w:p>
    <w:p w:rsidR="00000000" w:rsidDel="00000000" w:rsidP="00000000" w:rsidRDefault="00000000" w:rsidRPr="00000000" w14:paraId="00000041">
      <w:pPr>
        <w:pBdr>
          <w:bottom w:color="000000" w:space="4" w:sz="6" w:val="single"/>
        </w:pBdr>
        <w:spacing w:after="120" w:before="280" w:lineRule="auto"/>
        <w:rPr/>
      </w:pPr>
      <w:r w:rsidDel="00000000" w:rsidR="00000000" w:rsidRPr="00000000">
        <w:rPr>
          <w:b w:val="1"/>
          <w:bCs w:val="1"/>
          <w:smallCaps w:val="1"/>
          <w:sz w:val="22"/>
          <w:szCs w:val="22"/>
          <w:rtl w:val="0"/>
        </w:rPr>
        <w:t xml:space="preserve">19.  ASSIGNMENT AND SUBCONTRACTING</w:t>
      </w:r>
      <w:r w:rsidDel="00000000" w:rsidR="00000000" w:rsidRPr="00000000">
        <w:rPr>
          <w:rtl w:val="0"/>
        </w:rPr>
      </w:r>
    </w:p>
    <w:p w:rsidR="00000000" w:rsidDel="00000000" w:rsidP="00000000" w:rsidRDefault="00000000" w:rsidRPr="00000000" w14:paraId="00000042">
      <w:pPr>
        <w:spacing w:after="100" w:line="258" w:lineRule="auto"/>
        <w:jc w:val="both"/>
        <w:rPr/>
      </w:pPr>
      <w:r w:rsidDel="00000000" w:rsidR="00000000" w:rsidRPr="00000000">
        <w:rPr>
          <w:rtl w:val="0"/>
        </w:rPr>
        <w:t xml:space="preserve">The Client may not assign the Agreement without the Company's prior written consent; the Company may assign it to an affiliate or a successor in the event of a merger or reorganization. The Company may use subcontractors (graphic designers, copywriters, video editors, media buyers, consultants) while remaining fully responsible to the Client for the proper performance of the services, and while imposing equivalent confidentiality obligations on them.</w:t>
      </w:r>
      <w:r w:rsidDel="00000000" w:rsidR="00000000" w:rsidRPr="00000000">
        <w:rPr>
          <w:rtl w:val="0"/>
        </w:rPr>
      </w:r>
    </w:p>
    <w:p w:rsidR="00000000" w:rsidDel="00000000" w:rsidP="00000000" w:rsidRDefault="00000000" w:rsidRPr="00000000" w14:paraId="00000043">
      <w:pPr>
        <w:pBdr>
          <w:bottom w:color="000000" w:space="4" w:sz="6" w:val="single"/>
        </w:pBdr>
        <w:spacing w:after="120" w:before="280" w:lineRule="auto"/>
        <w:rPr/>
      </w:pPr>
      <w:r w:rsidDel="00000000" w:rsidR="00000000" w:rsidRPr="00000000">
        <w:rPr>
          <w:b w:val="1"/>
          <w:bCs w:val="1"/>
          <w:smallCaps w:val="1"/>
          <w:sz w:val="22"/>
          <w:szCs w:val="22"/>
          <w:rtl w:val="0"/>
        </w:rPr>
        <w:t xml:space="preserve">20. FEE ADJUSTMENT AND REVISION</w:t>
      </w:r>
      <w:r w:rsidDel="00000000" w:rsidR="00000000" w:rsidRPr="00000000">
        <w:rPr>
          <w:rtl w:val="0"/>
        </w:rPr>
      </w:r>
    </w:p>
    <w:p w:rsidR="00000000" w:rsidDel="00000000" w:rsidP="00000000" w:rsidRDefault="00000000" w:rsidRPr="00000000" w14:paraId="00000044">
      <w:pPr>
        <w:spacing w:after="100" w:line="258" w:lineRule="auto"/>
        <w:jc w:val="both"/>
        <w:rPr/>
      </w:pPr>
      <w:r w:rsidDel="00000000" w:rsidR="00000000" w:rsidRPr="00000000">
        <w:rPr>
          <w:rtl w:val="0"/>
        </w:rPr>
        <w:t xml:space="preserve">The Company may revise its fees once every twelve (12)-month period, not to exceed a ten percent (10%) increase unless otherwise agreed in writing, upon at least sixty (60) days' written notice before the effective date. The Client's failure to object in writing before that date constitutes acceptance of the new rates.</w:t>
      </w:r>
      <w:r w:rsidDel="00000000" w:rsidR="00000000" w:rsidRPr="00000000">
        <w:rPr>
          <w:rtl w:val="0"/>
        </w:rPr>
      </w:r>
    </w:p>
    <w:p w:rsidR="00000000" w:rsidDel="00000000" w:rsidP="00000000" w:rsidRDefault="00000000" w:rsidRPr="00000000" w14:paraId="00000045">
      <w:pPr>
        <w:pBdr>
          <w:bottom w:color="000000" w:space="4" w:sz="6" w:val="single"/>
        </w:pBdr>
        <w:spacing w:after="120" w:before="280" w:lineRule="auto"/>
        <w:rPr/>
      </w:pPr>
      <w:r w:rsidDel="00000000" w:rsidR="00000000" w:rsidRPr="00000000">
        <w:rPr>
          <w:b w:val="1"/>
          <w:bCs w:val="1"/>
          <w:smallCaps w:val="1"/>
          <w:sz w:val="22"/>
          <w:szCs w:val="22"/>
          <w:rtl w:val="0"/>
        </w:rPr>
        <w:t xml:space="preserve">21.  ADDITIONAL AND OUT-OF-SCOPE SERVICES</w:t>
      </w:r>
      <w:r w:rsidDel="00000000" w:rsidR="00000000" w:rsidRPr="00000000">
        <w:rPr>
          <w:rtl w:val="0"/>
        </w:rPr>
      </w:r>
    </w:p>
    <w:p w:rsidR="00000000" w:rsidDel="00000000" w:rsidP="00000000" w:rsidRDefault="00000000" w:rsidRPr="00000000" w14:paraId="00000046">
      <w:pPr>
        <w:spacing w:after="100" w:line="258" w:lineRule="auto"/>
        <w:jc w:val="both"/>
        <w:rPr/>
      </w:pPr>
      <w:r w:rsidDel="00000000" w:rsidR="00000000" w:rsidRPr="00000000">
        <w:rPr>
          <w:rtl w:val="0"/>
        </w:rPr>
        <w:t xml:space="preserve">Unless otherwise agreed in writing, the following are considered out of scope: organic SEO, software or SaaS application development, and the creation of custom AI tools (custom models, AI automations, chatbots, advanced API integrations). Any request for an out-of-scope service will be assessed by the Company and will be subject to a separate written quote or amendment specifying the scope, timelines, and fees, to be accepted by the Client before execution; billing will be hourly, flat-rate, or project-based, at rates in effect at the time of the request.</w:t>
      </w:r>
      <w:r w:rsidDel="00000000" w:rsidR="00000000" w:rsidRPr="00000000">
        <w:rPr>
          <w:rtl w:val="0"/>
        </w:rPr>
      </w:r>
    </w:p>
    <w:p w:rsidR="00000000" w:rsidDel="00000000" w:rsidP="00000000" w:rsidRDefault="00000000" w:rsidRPr="00000000" w14:paraId="00000047">
      <w:pPr>
        <w:pBdr>
          <w:bottom w:color="000000" w:space="4" w:sz="6" w:val="single"/>
        </w:pBdr>
        <w:spacing w:after="120" w:before="280" w:lineRule="auto"/>
        <w:rPr/>
      </w:pPr>
      <w:r w:rsidDel="00000000" w:rsidR="00000000" w:rsidRPr="00000000">
        <w:rPr>
          <w:b w:val="1"/>
          <w:bCs w:val="1"/>
          <w:smallCaps w:val="1"/>
          <w:sz w:val="22"/>
          <w:szCs w:val="22"/>
          <w:rtl w:val="0"/>
        </w:rPr>
        <w:t xml:space="preserve">22.  INITIAL OPTIMIZATION PERIOD AND LIMITATION OF WARRANTY</w:t>
      </w:r>
      <w:r w:rsidDel="00000000" w:rsidR="00000000" w:rsidRPr="00000000">
        <w:rPr>
          <w:rtl w:val="0"/>
        </w:rPr>
      </w:r>
    </w:p>
    <w:p w:rsidR="00000000" w:rsidDel="00000000" w:rsidP="00000000" w:rsidRDefault="00000000" w:rsidRPr="00000000" w14:paraId="00000048">
      <w:pPr>
        <w:spacing w:after="100" w:line="258" w:lineRule="auto"/>
        <w:jc w:val="both"/>
        <w:rPr/>
      </w:pPr>
      <w:r w:rsidDel="00000000" w:rsidR="00000000" w:rsidRPr="00000000">
        <w:rPr>
          <w:rtl w:val="0"/>
        </w:rPr>
        <w:t xml:space="preserve">The parties acknowledge that an initial optimization period of thirty (30) to forty-five (45) days following the launch of campaigns is necessary to test audiences, creatives, and messaging, and to allow platform algorithms to stabilize; performance during this period is not representative of long-term results and depends on external factors (competitiveness of the offer, market positioning, seasonality, competition, allocated budget). If results remain reasonably below expectations after this period, the Company will conduct a strategic review and make reasonable adjustments at no additional cost — the Client's sole remedy in this regard.</w:t>
      </w:r>
      <w:r w:rsidDel="00000000" w:rsidR="00000000" w:rsidRPr="00000000">
        <w:rPr>
          <w:rtl w:val="0"/>
        </w:rPr>
      </w:r>
    </w:p>
    <w:p w:rsidR="00000000" w:rsidDel="00000000" w:rsidP="00000000" w:rsidRDefault="00000000" w:rsidRPr="00000000" w14:paraId="00000049">
      <w:pPr>
        <w:pBdr>
          <w:bottom w:color="000000" w:space="4" w:sz="6" w:val="single"/>
        </w:pBdr>
        <w:spacing w:after="120" w:before="280" w:lineRule="auto"/>
        <w:rPr/>
      </w:pPr>
      <w:r w:rsidDel="00000000" w:rsidR="00000000" w:rsidRPr="00000000">
        <w:rPr>
          <w:b w:val="1"/>
          <w:bCs w:val="1"/>
          <w:smallCaps w:val="1"/>
          <w:sz w:val="22"/>
          <w:szCs w:val="22"/>
          <w:rtl w:val="0"/>
        </w:rPr>
        <w:t xml:space="preserve">23.  EARLY TERMINATION FOR CAUSE</w:t>
      </w:r>
      <w:r w:rsidDel="00000000" w:rsidR="00000000" w:rsidRPr="00000000">
        <w:rPr>
          <w:rtl w:val="0"/>
        </w:rPr>
      </w:r>
    </w:p>
    <w:p w:rsidR="00000000" w:rsidDel="00000000" w:rsidP="00000000" w:rsidRDefault="00000000" w:rsidRPr="00000000" w14:paraId="0000004A">
      <w:pPr>
        <w:spacing w:after="240" w:before="240" w:line="258" w:lineRule="auto"/>
        <w:jc w:val="both"/>
        <w:rPr/>
      </w:pPr>
      <w:r w:rsidDel="00000000" w:rsidR="00000000" w:rsidRPr="00000000">
        <w:rPr>
          <w:rtl w:val="0"/>
        </w:rPr>
        <w:t xml:space="preserve">The Company may terminate the Agreement outright in the event of: persistent payment default exceeding fifteen (15) days after written notice; false or misleading representations; abusive, harassing, or threatening conduct; a breach of advertising platform policies attributable to the Client resulting in a risk of account suspension; or repeated failure to comply with contractual obligations despite written notice to correct.</w:t>
      </w:r>
    </w:p>
    <w:p w:rsidR="00000000" w:rsidDel="00000000" w:rsidP="00000000" w:rsidRDefault="00000000" w:rsidRPr="00000000" w14:paraId="0000004B">
      <w:pPr>
        <w:spacing w:after="240" w:before="240" w:line="258" w:lineRule="auto"/>
        <w:jc w:val="both"/>
        <w:rPr/>
      </w:pPr>
      <w:r w:rsidDel="00000000" w:rsidR="00000000" w:rsidRPr="00000000">
        <w:rPr>
          <w:rtl w:val="0"/>
        </w:rPr>
        <w:t xml:space="preserve">The Client may terminate for cause in the event of substantial non-performance of services for thirty (30) consecutive days without reasonable justification, a serious and proven breach of confidentiality by the Company, or demonstrated gross negligence by the Company — following written notice detailing the alleged breach and a reasonable fifteen (15)-day period to remedy it, where possible.</w:t>
      </w:r>
    </w:p>
    <w:p w:rsidR="00000000" w:rsidDel="00000000" w:rsidP="00000000" w:rsidRDefault="00000000" w:rsidRPr="00000000" w14:paraId="0000004C">
      <w:pPr>
        <w:spacing w:after="240" w:before="240" w:line="258" w:lineRule="auto"/>
        <w:jc w:val="both"/>
        <w:rPr/>
      </w:pPr>
      <w:r w:rsidDel="00000000" w:rsidR="00000000" w:rsidRPr="00000000">
        <w:rPr>
          <w:rtl w:val="0"/>
        </w:rPr>
        <w:t xml:space="preserve">In all cases, amounts owed up to the effective date of termination remain payable, neither party may claim indirect damages or lost profits related to the end of the Agreement, and post-termination obligations continue to apply.</w:t>
      </w:r>
    </w:p>
    <w:p w:rsidR="00000000" w:rsidDel="00000000" w:rsidP="00000000" w:rsidRDefault="00000000" w:rsidRPr="00000000" w14:paraId="0000004D">
      <w:pPr>
        <w:pBdr>
          <w:bottom w:color="000000" w:space="4" w:sz="6" w:val="single"/>
        </w:pBdr>
        <w:spacing w:after="120" w:before="280" w:lineRule="auto"/>
        <w:rPr/>
      </w:pPr>
      <w:r w:rsidDel="00000000" w:rsidR="00000000" w:rsidRPr="00000000">
        <w:rPr>
          <w:b w:val="1"/>
          <w:bCs w:val="1"/>
          <w:smallCaps w:val="1"/>
          <w:sz w:val="22"/>
          <w:szCs w:val="22"/>
          <w:rtl w:val="0"/>
        </w:rPr>
        <w:t xml:space="preserve">24.  POST-TERMINATION OBLIGATIONS</w:t>
      </w:r>
      <w:r w:rsidDel="00000000" w:rsidR="00000000" w:rsidRPr="00000000">
        <w:rPr>
          <w:rtl w:val="0"/>
        </w:rPr>
      </w:r>
    </w:p>
    <w:p w:rsidR="00000000" w:rsidDel="00000000" w:rsidP="00000000" w:rsidRDefault="00000000" w:rsidRPr="00000000" w14:paraId="0000004E">
      <w:pPr>
        <w:spacing w:after="100" w:line="258" w:lineRule="auto"/>
        <w:jc w:val="both"/>
        <w:rPr/>
      </w:pPr>
      <w:r w:rsidDel="00000000" w:rsidR="00000000" w:rsidRPr="00000000">
        <w:rPr>
          <w:rtl w:val="0"/>
        </w:rPr>
        <w:t xml:space="preserve">Subject to full payment of all amounts owed, the Company will: transfer or remove its access to the Client's accounts within seven (7) business days of termination; provide available performance reports and strategic documents (creatives remaining governed by Article 30); provide a reasonable handover file (status of campaigns, budgets, recommendations); and offer a knowledge-transfer session of up to two (2) hours as well as post-termination support limited to five (5) cumulative hours over thirty (30) days, beyond which any assistance will be billed at then-current rates. Termination does not release the Client from fees owed or expenses incurred before the effective date.</w:t>
      </w:r>
      <w:r w:rsidDel="00000000" w:rsidR="00000000" w:rsidRPr="00000000">
        <w:rPr>
          <w:rtl w:val="0"/>
        </w:rPr>
      </w:r>
    </w:p>
    <w:p w:rsidR="00000000" w:rsidDel="00000000" w:rsidP="00000000" w:rsidRDefault="00000000" w:rsidRPr="00000000" w14:paraId="0000004F">
      <w:pPr>
        <w:pBdr>
          <w:bottom w:color="000000" w:space="4" w:sz="6" w:val="single"/>
        </w:pBdr>
        <w:spacing w:after="120" w:before="280" w:lineRule="auto"/>
        <w:rPr/>
      </w:pPr>
      <w:r w:rsidDel="00000000" w:rsidR="00000000" w:rsidRPr="00000000">
        <w:rPr>
          <w:b w:val="1"/>
          <w:bCs w:val="1"/>
          <w:smallCaps w:val="1"/>
          <w:sz w:val="22"/>
          <w:szCs w:val="22"/>
          <w:rtl w:val="0"/>
        </w:rPr>
        <w:t xml:space="preserve">25.  DISPUTE RESOLUTION </w:t>
      </w:r>
      <w:r w:rsidDel="00000000" w:rsidR="00000000" w:rsidRPr="00000000">
        <w:rPr>
          <w:rtl w:val="0"/>
        </w:rPr>
      </w:r>
    </w:p>
    <w:p w:rsidR="00000000" w:rsidDel="00000000" w:rsidP="00000000" w:rsidRDefault="00000000" w:rsidRPr="00000000" w14:paraId="00000050">
      <w:pPr>
        <w:spacing w:after="100" w:line="258" w:lineRule="auto"/>
        <w:jc w:val="both"/>
        <w:rPr/>
      </w:pPr>
      <w:r w:rsidDel="00000000" w:rsidR="00000000" w:rsidRPr="00000000">
        <w:rPr>
          <w:rtl w:val="0"/>
        </w:rPr>
        <w:t xml:space="preserve">In the event of a dispute, the parties will first attempt to reach an amicable settlement in good faith within thirty (30) days following written notice. Failing that, legal proceedings will be brought exclusively before the competent courts of the judicial district of Montreal, Quebec, in the French language. The losing party shall reimburse the other party for court costs and reasonable attorneys' fees, subject to the court's decision.</w:t>
      </w:r>
      <w:r w:rsidDel="00000000" w:rsidR="00000000" w:rsidRPr="00000000">
        <w:rPr>
          <w:rtl w:val="0"/>
        </w:rPr>
      </w:r>
    </w:p>
    <w:p w:rsidR="00000000" w:rsidDel="00000000" w:rsidP="00000000" w:rsidRDefault="00000000" w:rsidRPr="00000000" w14:paraId="00000051">
      <w:pPr>
        <w:pBdr>
          <w:bottom w:color="000000" w:space="4" w:sz="6" w:val="single"/>
        </w:pBdr>
        <w:spacing w:after="120" w:before="280" w:lineRule="auto"/>
        <w:rPr/>
      </w:pPr>
      <w:r w:rsidDel="00000000" w:rsidR="00000000" w:rsidRPr="00000000">
        <w:rPr>
          <w:b w:val="1"/>
          <w:bCs w:val="1"/>
          <w:smallCaps w:val="1"/>
          <w:sz w:val="22"/>
          <w:szCs w:val="22"/>
          <w:rtl w:val="0"/>
        </w:rPr>
        <w:t xml:space="preserve">26.  SEVERABILITY</w:t>
      </w:r>
      <w:r w:rsidDel="00000000" w:rsidR="00000000" w:rsidRPr="00000000">
        <w:rPr>
          <w:rtl w:val="0"/>
        </w:rPr>
      </w:r>
    </w:p>
    <w:p w:rsidR="00000000" w:rsidDel="00000000" w:rsidP="00000000" w:rsidRDefault="00000000" w:rsidRPr="00000000" w14:paraId="00000052">
      <w:pPr>
        <w:spacing w:after="60" w:before="60" w:lineRule="auto"/>
        <w:jc w:val="both"/>
        <w:rPr/>
      </w:pPr>
      <w:r w:rsidDel="00000000" w:rsidR="00000000" w:rsidRPr="00000000">
        <w:rPr>
          <w:rtl w:val="0"/>
        </w:rPr>
        <w:t xml:space="preserve">If any provision of this Agreement is declared invalid, illegal, or unenforceable, in whole or in part, by a competent court, that provision will be deemed modified to the minimum extent necessary to render it valid and enforceable, while remaining as faithful as possible to the parties' original economic intent. If such modification is not possible, the provision concerned will be deemed severed from the Agreement. The invalidity or unenforceability of any provision will not in any way affect the validity, legality, or enforceability of the other provisions of this Agreement, which will remain in full force and effect.</w:t>
      </w:r>
      <w:r w:rsidDel="00000000" w:rsidR="00000000" w:rsidRPr="00000000">
        <w:rPr>
          <w:rtl w:val="0"/>
        </w:rPr>
      </w:r>
    </w:p>
    <w:p w:rsidR="00000000" w:rsidDel="00000000" w:rsidP="00000000" w:rsidRDefault="00000000" w:rsidRPr="00000000" w14:paraId="00000053">
      <w:pPr>
        <w:pBdr>
          <w:bottom w:color="000000" w:space="4" w:sz="6" w:val="single"/>
        </w:pBdr>
        <w:spacing w:after="120" w:before="280" w:lineRule="auto"/>
        <w:rPr/>
      </w:pPr>
      <w:r w:rsidDel="00000000" w:rsidR="00000000" w:rsidRPr="00000000">
        <w:rPr>
          <w:b w:val="1"/>
          <w:bCs w:val="1"/>
          <w:smallCaps w:val="1"/>
          <w:sz w:val="22"/>
          <w:szCs w:val="22"/>
          <w:rtl w:val="0"/>
        </w:rPr>
        <w:t xml:space="preserve">27.  WAIVER</w: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The failure of either party to exercise, in whole or in part, any right, remedy, or power provided for in this Agreement shall not be construed as a waiver of that right, remedy, or power, nor shall it prevent its subsequent exercise. No waiver of any provision of this Agreement will be valid unless made in writing and signed by the party granting it. A one-time waiver of an obligation or breach shall not be construed as a continuing or general waiver of that obligation or of any other provision of the Agreement.</w:t>
      </w:r>
    </w:p>
    <w:p w:rsidR="00000000" w:rsidDel="00000000" w:rsidP="00000000" w:rsidRDefault="00000000" w:rsidRPr="00000000" w14:paraId="00000055">
      <w:pPr>
        <w:pBdr>
          <w:bottom w:color="000000" w:space="4" w:sz="6" w:val="single"/>
        </w:pBdr>
        <w:spacing w:after="120" w:before="280" w:lineRule="auto"/>
        <w:rPr/>
      </w:pPr>
      <w:r w:rsidDel="00000000" w:rsidR="00000000" w:rsidRPr="00000000">
        <w:rPr>
          <w:b w:val="1"/>
          <w:bCs w:val="1"/>
          <w:smallCaps w:val="1"/>
          <w:sz w:val="22"/>
          <w:szCs w:val="22"/>
          <w:rtl w:val="0"/>
        </w:rPr>
        <w:t xml:space="preserve">28.  ACCESS TO AND OWNERSHIP OF ADVERTISING ACCOUNTS</w:t>
      </w:r>
      <w:r w:rsidDel="00000000" w:rsidR="00000000" w:rsidRPr="00000000">
        <w:rPr>
          <w:rtl w:val="0"/>
        </w:rPr>
      </w:r>
    </w:p>
    <w:p w:rsidR="00000000" w:rsidDel="00000000" w:rsidP="00000000" w:rsidRDefault="00000000" w:rsidRPr="00000000" w14:paraId="00000056">
      <w:pPr>
        <w:spacing w:after="100" w:line="258" w:lineRule="auto"/>
        <w:jc w:val="both"/>
        <w:rPr>
          <w:b w:val="1"/>
          <w:bCs w:val="1"/>
          <w:smallCaps w:val="1"/>
        </w:rPr>
      </w:pPr>
      <w:r w:rsidDel="00000000" w:rsidR="00000000" w:rsidRPr="00000000">
        <w:rPr>
          <w:rtl w:val="0"/>
        </w:rPr>
        <w:t xml:space="preserve">The Client remains at all times the sole owner of its advertising and analytics accounts (Business Manager, Meta Ads, Google Ads, Google Analytics, and others); this Agreement does not grant the Company any ownership rights over them. Administrator access granted to the Company is limited to the term of the Agreement, does not constitute a transfer of ownership, and may be revoked by the Client at the end of the Agreement, subject to post-termination obligations. The Client remains responsible for the creation, maintenance, and payment methods associated with its accounts; the Company is not responsible for any suspension or loss of access resulting from the Client's actions or omissions.</w:t>
      </w:r>
      <w:r w:rsidDel="00000000" w:rsidR="00000000" w:rsidRPr="00000000">
        <w:rPr>
          <w:rtl w:val="0"/>
        </w:rPr>
      </w:r>
    </w:p>
    <w:p w:rsidR="00000000" w:rsidDel="00000000" w:rsidP="00000000" w:rsidRDefault="00000000" w:rsidRPr="00000000" w14:paraId="00000057">
      <w:pPr>
        <w:pBdr>
          <w:bottom w:color="000000" w:space="4" w:sz="6" w:val="single"/>
        </w:pBdr>
        <w:spacing w:after="120" w:before="280" w:lineRule="auto"/>
        <w:rPr/>
      </w:pPr>
      <w:r w:rsidDel="00000000" w:rsidR="00000000" w:rsidRPr="00000000">
        <w:rPr>
          <w:b w:val="1"/>
          <w:bCs w:val="1"/>
          <w:smallCaps w:val="1"/>
          <w:sz w:val="22"/>
          <w:szCs w:val="22"/>
          <w:rtl w:val="0"/>
        </w:rPr>
        <w:t xml:space="preserve">29.  ATTRIBUTION AND USE OF RESULTS</w:t>
      </w:r>
      <w:r w:rsidDel="00000000" w:rsidR="00000000" w:rsidRPr="00000000">
        <w:rPr>
          <w:rtl w:val="0"/>
        </w:rPr>
      </w:r>
    </w:p>
    <w:p w:rsidR="00000000" w:rsidDel="00000000" w:rsidP="00000000" w:rsidRDefault="00000000" w:rsidRPr="00000000" w14:paraId="00000058">
      <w:pPr>
        <w:spacing w:after="100" w:line="258" w:lineRule="auto"/>
        <w:jc w:val="both"/>
        <w:rPr/>
      </w:pPr>
      <w:r w:rsidDel="00000000" w:rsidR="00000000" w:rsidRPr="00000000">
        <w:rPr>
          <w:rtl w:val="0"/>
        </w:rPr>
        <w:t xml:space="preserve">Subject to confidentiality obligations, the Company may use campaign results (ROAS, sales, growth, cost per acquisition, etc.) for promotional purposes (case studies, sales presentations, website, social media). Upon written request, the Client may require that this use be anonymized or its scope limited; any testimonial attributed to the Client will be validated in writing before publication.</w:t>
      </w:r>
      <w:r w:rsidDel="00000000" w:rsidR="00000000" w:rsidRPr="00000000">
        <w:rPr>
          <w:rtl w:val="0"/>
        </w:rPr>
      </w:r>
    </w:p>
    <w:p w:rsidR="00000000" w:rsidDel="00000000" w:rsidP="00000000" w:rsidRDefault="00000000" w:rsidRPr="00000000" w14:paraId="00000059">
      <w:pPr>
        <w:pBdr>
          <w:bottom w:color="000000" w:space="4" w:sz="6" w:val="single"/>
        </w:pBdr>
        <w:spacing w:after="120" w:before="280" w:lineRule="auto"/>
        <w:rPr/>
      </w:pPr>
      <w:r w:rsidDel="00000000" w:rsidR="00000000" w:rsidRPr="00000000">
        <w:rPr>
          <w:b w:val="1"/>
          <w:bCs w:val="1"/>
          <w:smallCaps w:val="1"/>
          <w:sz w:val="22"/>
          <w:szCs w:val="22"/>
          <w:rtl w:val="0"/>
        </w:rPr>
        <w:t xml:space="preserve">30. INTELLECTUAL PROPERTY IN CREATIVES</w:t>
      </w: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t xml:space="preserve">Advertising creatives (visuals, ad copy, videos, animations, designs) produced by the Company for the Client become the Client's exclusive property once the fees for the corresponding month are paid in full, including copyright, reproduction, modification, and distribution rights. The Client may then use them without restriction, on any channel of its choosing, including after termination of the Agreement.</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Materials provided by the Client (logos, images, trademarks) remain its exclusive property at all times. The same ownership rules apply to creatives produced using AI tools, the use of which will be disclosed upon request. If the Agreement is terminated while a creative is in production, the Client shall pay the value of the work completed to obtain ownership of it, or may choose to forgo it.</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spacing w:after="80" w:before="0" w:lineRule="auto"/>
        <w:rPr/>
      </w:pP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sz w:val="16"/>
          <w:szCs w:val="16"/>
          <w:rtl w:val="0"/>
        </w:rPr>
        <w:t xml:space="preserve">FINAL SECTION</w:t>
      </w:r>
      <w:r w:rsidDel="00000000" w:rsidR="00000000" w:rsidRPr="00000000">
        <w:rPr>
          <w:rtl w:val="0"/>
        </w:rPr>
      </w:r>
    </w:p>
    <w:p w:rsidR="00000000" w:rsidDel="00000000" w:rsidP="00000000" w:rsidRDefault="00000000" w:rsidRPr="00000000" w14:paraId="00000065">
      <w:pPr>
        <w:spacing w:after="200" w:before="0" w:lineRule="auto"/>
        <w:rPr/>
      </w:pPr>
      <w:r w:rsidDel="00000000" w:rsidR="00000000" w:rsidRPr="00000000">
        <w:rPr>
          <w:b w:val="1"/>
          <w:bCs w:val="1"/>
          <w:sz w:val="52"/>
          <w:szCs w:val="52"/>
          <w:u w:val="single"/>
          <w:rtl w:val="0"/>
        </w:rPr>
        <w:t xml:space="preserve">SIGNATURES</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spacing w:after="60" w:before="60" w:lineRule="auto"/>
        <w:jc w:val="both"/>
        <w:rPr/>
      </w:pPr>
      <w:r w:rsidDel="00000000" w:rsidR="00000000" w:rsidRPr="00000000">
        <w:rPr>
          <w:rtl w:val="0"/>
        </w:rPr>
        <w:t xml:space="preserve">The undersigned, acting in their respective capacities, acknowledge having read and understood the entirety of the terms and conditions of this Agreement and consent to them without reservation.</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tbl>
      <w:tblPr>
        <w:tblStyle w:val="Table2"/>
        <w:tblW w:w="8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tblGridChange w:id="0">
          <w:tblGrid>
            <w:gridCol w:w="4313"/>
            <w:gridCol w:w="43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6A">
            <w:pPr>
              <w:spacing w:after="400" w:lineRule="auto"/>
              <w:rPr/>
            </w:pPr>
            <w:r w:rsidDel="00000000" w:rsidR="00000000" w:rsidRPr="00000000">
              <w:rPr>
                <w:sz w:val="16"/>
                <w:szCs w:val="16"/>
                <w:rtl w:val="0"/>
              </w:rPr>
              <w:t xml:space="preserve">FOR THE COMPANY</w:t>
            </w:r>
            <w:r w:rsidDel="00000000" w:rsidR="00000000" w:rsidRPr="00000000">
              <w:rPr>
                <w:rtl w:val="0"/>
              </w:rPr>
            </w:r>
          </w:p>
          <w:p w:rsidR="00000000" w:rsidDel="00000000" w:rsidP="00000000" w:rsidRDefault="00000000" w:rsidRPr="00000000" w14:paraId="0000006B">
            <w:pPr>
              <w:pBdr>
                <w:bottom w:color="000000" w:space="0" w:sz="4" w:val="single"/>
              </w:pBdr>
              <w:spacing w:after="120" w:lineRule="auto"/>
              <w:rPr>
                <w:i w:val="1"/>
                <w:iCs w:val="1"/>
              </w:rPr>
            </w:pPr>
            <w:r w:rsidDel="00000000" w:rsidR="00000000" w:rsidRPr="00000000">
              <w:rPr>
                <w:rtl w:val="0"/>
              </w:rPr>
            </w:r>
          </w:p>
          <w:p w:rsidR="00000000" w:rsidDel="00000000" w:rsidP="00000000" w:rsidRDefault="00000000" w:rsidRPr="00000000" w14:paraId="0000006C">
            <w:pPr>
              <w:pBdr>
                <w:bottom w:color="000000" w:space="0" w:sz="4" w:val="single"/>
              </w:pBdr>
              <w:spacing w:after="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b w:val="1"/>
                <w:bCs w:val="1"/>
                <w:sz w:val="20"/>
                <w:szCs w:val="20"/>
                <w:rtl w:val="0"/>
              </w:rPr>
              <w:t xml:space="preserve">TDIA</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sz w:val="20"/>
                <w:szCs w:val="20"/>
                <w:rtl w:val="0"/>
              </w:rPr>
              <w:t xml:space="preserve">Godbless-Isaac Mikola</w:t>
            </w:r>
            <w:r w:rsidDel="00000000" w:rsidR="00000000" w:rsidRPr="00000000">
              <w:rPr>
                <w:rtl w:val="0"/>
              </w:rPr>
            </w:r>
          </w:p>
          <w:p w:rsidR="00000000" w:rsidDel="00000000" w:rsidP="00000000" w:rsidRDefault="00000000" w:rsidRPr="00000000" w14:paraId="0000006F">
            <w:pPr>
              <w:rPr/>
            </w:pPr>
            <w:r w:rsidDel="00000000" w:rsidR="00000000" w:rsidRPr="00000000">
              <w:rPr>
                <w:sz w:val="18"/>
                <w:szCs w:val="18"/>
                <w:rtl w:val="0"/>
              </w:rPr>
              <w:t xml:space="preserve">DATE  ·  </w:t>
            </w:r>
            <w:r w:rsidDel="00000000" w:rsidR="00000000" w:rsidRPr="00000000">
              <w:rPr>
                <w:i w:val="1"/>
                <w:iCs w:val="1"/>
                <w:color w:val="ff0000"/>
                <w:rtl w:val="0"/>
              </w:rPr>
              <w:t xml:space="preserve">{{Service_date}}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70">
            <w:pPr>
              <w:spacing w:after="400" w:lineRule="auto"/>
              <w:rPr/>
            </w:pPr>
            <w:r w:rsidDel="00000000" w:rsidR="00000000" w:rsidRPr="00000000">
              <w:rPr>
                <w:sz w:val="16"/>
                <w:szCs w:val="16"/>
                <w:rtl w:val="0"/>
              </w:rPr>
              <w:t xml:space="preserve">FOR THE CLIENT</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2">
            <w:pPr>
              <w:pBdr>
                <w:bottom w:color="000000" w:space="0" w:sz="4" w:val="single"/>
              </w:pBdr>
              <w:spacing w:after="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b w:val="1"/>
                <w:bCs w:val="1"/>
                <w:i w:val="1"/>
                <w:iCs w:val="1"/>
                <w:color w:val="ff0000"/>
                <w:rtl w:val="0"/>
              </w:rPr>
              <w:t xml:space="preserve">{{Company_name}}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i w:val="1"/>
                <w:iCs w:val="1"/>
                <w:color w:val="ff0000"/>
                <w:rtl w:val="0"/>
              </w:rPr>
              <w:t xml:space="preserve">{{Client_Signatory_name}}</w:t>
            </w:r>
            <w:r w:rsidDel="00000000" w:rsidR="00000000" w:rsidRPr="00000000">
              <w:rPr>
                <w:rtl w:val="0"/>
              </w:rPr>
            </w:r>
          </w:p>
          <w:p w:rsidR="00000000" w:rsidDel="00000000" w:rsidP="00000000" w:rsidRDefault="00000000" w:rsidRPr="00000000" w14:paraId="00000075">
            <w:pPr>
              <w:rPr/>
            </w:pPr>
            <w:r w:rsidDel="00000000" w:rsidR="00000000" w:rsidRPr="00000000">
              <w:rPr>
                <w:sz w:val="18"/>
                <w:szCs w:val="18"/>
                <w:rtl w:val="0"/>
              </w:rPr>
              <w:t xml:space="preserve">DATE  ·  </w:t>
            </w:r>
            <w:r w:rsidDel="00000000" w:rsidR="00000000" w:rsidRPr="00000000">
              <w:rPr>
                <w:i w:val="1"/>
                <w:iCs w:val="1"/>
                <w:color w:val="ff0000"/>
                <w:rtl w:val="0"/>
              </w:rPr>
              <w:t xml:space="preserve">{{Service_date}}</w:t>
            </w:r>
            <w:r w:rsidDel="00000000" w:rsidR="00000000" w:rsidRPr="00000000">
              <w:rPr>
                <w:rtl w:val="0"/>
              </w:rPr>
            </w:r>
          </w:p>
        </w:tc>
      </w:tr>
    </w:tbl>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pBdr>
          <w:top w:color="000000" w:space="0" w:sz="4" w:val="single"/>
        </w:pBdr>
        <w:spacing w:before="400" w:lineRule="auto"/>
        <w:rPr/>
      </w:pPr>
      <w:r w:rsidDel="00000000" w:rsidR="00000000" w:rsidRPr="00000000">
        <w:rPr>
          <w:sz w:val="16"/>
          <w:szCs w:val="16"/>
          <w:rtl w:val="0"/>
        </w:rPr>
        <w:t xml:space="preserve">TDIA  ·  QUÉBEC, CANADA          CONFIDENTIAL DOCUMENT</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