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b w:val="1"/>
          <w:bCs w:val="1"/>
          <w:sz w:val="36"/>
          <w:szCs w:val="36"/>
          <w:rtl w:val="0"/>
        </w:rPr>
        <w:t xml:space="preserve">TDIA</w:t>
      </w:r>
      <w:r w:rsidDel="00000000" w:rsidR="00000000" w:rsidRPr="00000000">
        <w:rPr>
          <w:rtl w:val="0"/>
        </w:rPr>
      </w:r>
    </w:p>
    <w:p w:rsidR="00000000" w:rsidDel="00000000" w:rsidP="00000000" w:rsidRDefault="00000000" w:rsidRPr="00000000" w14:paraId="00000002">
      <w:pPr>
        <w:spacing w:after="200" w:before="0" w:lineRule="auto"/>
        <w:jc w:val="right"/>
        <w:rPr/>
      </w:pPr>
      <w:r w:rsidDel="00000000" w:rsidR="00000000" w:rsidRPr="00000000">
        <w:rPr>
          <w:sz w:val="16"/>
          <w:szCs w:val="16"/>
          <w:rtl w:val="0"/>
        </w:rPr>
        <w:t xml:space="preserve">DOCUMENT CONTRACTUEL   |   RÉF. TDIA - </w:t>
      </w:r>
      <w:r w:rsidDel="00000000" w:rsidR="00000000" w:rsidRPr="00000000">
        <w:rPr>
          <w:b w:val="1"/>
          <w:bCs w:val="1"/>
          <w:i w:val="1"/>
          <w:iCs w:val="1"/>
          <w:color w:val="ff0000"/>
          <w:rtl w:val="0"/>
        </w:rPr>
        <w:t xml:space="preserve">{{Service_date}}</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sz w:val="18"/>
          <w:szCs w:val="18"/>
          <w:rtl w:val="0"/>
        </w:rPr>
        <w:t xml:space="preserve">— CONTRAT —</w:t>
      </w:r>
      <w:r w:rsidDel="00000000" w:rsidR="00000000" w:rsidRPr="00000000">
        <w:rPr>
          <w:rtl w:val="0"/>
        </w:rPr>
      </w:r>
    </w:p>
    <w:p w:rsidR="00000000" w:rsidDel="00000000" w:rsidP="00000000" w:rsidRDefault="00000000" w:rsidRPr="00000000" w14:paraId="00000004">
      <w:pPr>
        <w:spacing w:after="100" w:before="0" w:lineRule="auto"/>
        <w:rPr/>
      </w:pPr>
      <w:r w:rsidDel="00000000" w:rsidR="00000000" w:rsidRPr="00000000">
        <w:rPr>
          <w:b w:val="1"/>
          <w:bCs w:val="1"/>
          <w:sz w:val="52"/>
          <w:szCs w:val="52"/>
          <w:rtl w:val="0"/>
        </w:rPr>
        <w:t xml:space="preserve">VENTE &amp; SERVICE</w:t>
      </w:r>
      <w:r w:rsidDel="00000000" w:rsidR="00000000" w:rsidRPr="00000000">
        <w:rPr>
          <w:rtl w:val="0"/>
        </w:rPr>
      </w:r>
    </w:p>
    <w:p w:rsidR="00000000" w:rsidDel="00000000" w:rsidP="00000000" w:rsidRDefault="00000000" w:rsidRPr="00000000" w14:paraId="00000005">
      <w:pPr>
        <w:spacing w:after="280" w:before="0" w:lineRule="auto"/>
        <w:rPr/>
      </w:pPr>
      <w:r w:rsidDel="00000000" w:rsidR="00000000" w:rsidRPr="00000000">
        <w:rPr>
          <w:sz w:val="20"/>
          <w:szCs w:val="20"/>
          <w:rtl w:val="0"/>
        </w:rPr>
        <w:t xml:space="preserve">DATÉ DU </w:t>
      </w:r>
      <w:r w:rsidDel="00000000" w:rsidR="00000000" w:rsidRPr="00000000">
        <w:rPr>
          <w:b w:val="1"/>
          <w:bCs w:val="1"/>
          <w:i w:val="1"/>
          <w:iCs w:val="1"/>
          <w:color w:val="ff0000"/>
          <w:rtl w:val="0"/>
        </w:rPr>
        <w:t xml:space="preserve">{{Service_date}}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200.0" w:type="dxa"/>
              <w:bottom w:w="120.0" w:type="dxa"/>
              <w:right w:w="200.0" w:type="dxa"/>
            </w:tcMar>
          </w:tcPr>
          <w:p w:rsidR="00000000" w:rsidDel="00000000" w:rsidP="00000000" w:rsidRDefault="00000000" w:rsidRPr="00000000" w14:paraId="00000006">
            <w:pPr>
              <w:spacing w:after="60" w:lineRule="auto"/>
              <w:rPr/>
            </w:pPr>
            <w:r w:rsidDel="00000000" w:rsidR="00000000" w:rsidRPr="00000000">
              <w:rPr>
                <w:sz w:val="16"/>
                <w:szCs w:val="16"/>
                <w:rtl w:val="0"/>
              </w:rPr>
              <w:t xml:space="preserve">LA SOCIÉTÉ</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sz w:val="22"/>
                <w:szCs w:val="22"/>
                <w:rtl w:val="0"/>
              </w:rPr>
              <w:t xml:space="preserve">TDIA</w:t>
            </w:r>
            <w:r w:rsidDel="00000000" w:rsidR="00000000" w:rsidRPr="00000000">
              <w:rPr>
                <w:rtl w:val="0"/>
              </w:rPr>
            </w:r>
          </w:p>
          <w:p w:rsidR="00000000" w:rsidDel="00000000" w:rsidP="00000000" w:rsidRDefault="00000000" w:rsidRPr="00000000" w14:paraId="00000008">
            <w:pPr>
              <w:rPr/>
            </w:pPr>
            <w:r w:rsidDel="00000000" w:rsidR="00000000" w:rsidRPr="00000000">
              <w:rPr>
                <w:sz w:val="18"/>
                <w:szCs w:val="18"/>
                <w:rtl w:val="0"/>
              </w:rPr>
              <w:t xml:space="preserve">Québec, Canada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200.0" w:type="dxa"/>
              <w:bottom w:w="120.0" w:type="dxa"/>
              <w:right w:w="200.0" w:type="dxa"/>
            </w:tcMar>
          </w:tcPr>
          <w:p w:rsidR="00000000" w:rsidDel="00000000" w:rsidP="00000000" w:rsidRDefault="00000000" w:rsidRPr="00000000" w14:paraId="00000009">
            <w:pPr>
              <w:spacing w:after="60" w:lineRule="auto"/>
              <w:rPr/>
            </w:pPr>
            <w:r w:rsidDel="00000000" w:rsidR="00000000" w:rsidRPr="00000000">
              <w:rPr>
                <w:sz w:val="16"/>
                <w:szCs w:val="16"/>
                <w:rtl w:val="0"/>
              </w:rPr>
              <w:t xml:space="preserve">LE CLIENT</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b w:val="1"/>
                <w:bCs w:val="1"/>
                <w:i w:val="1"/>
                <w:iCs w:val="1"/>
                <w:color w:val="ff0000"/>
                <w:rtl w:val="0"/>
              </w:rPr>
              <w:t xml:space="preserve">{{Company_name}}</w:t>
            </w:r>
            <w:r w:rsidDel="00000000" w:rsidR="00000000" w:rsidRPr="00000000">
              <w:rPr>
                <w:b w:val="1"/>
                <w:bCs w:val="1"/>
                <w:sz w:val="22"/>
                <w:szCs w:val="22"/>
                <w:rtl w:val="0"/>
              </w:rPr>
              <w:t xml:space="preserve">.</w:t>
            </w:r>
            <w:r w:rsidDel="00000000" w:rsidR="00000000" w:rsidRPr="00000000">
              <w:rPr>
                <w:rtl w:val="0"/>
              </w:rPr>
            </w:r>
          </w:p>
          <w:p w:rsidR="00000000" w:rsidDel="00000000" w:rsidP="00000000" w:rsidRDefault="00000000" w:rsidRPr="00000000" w14:paraId="0000000B">
            <w:pPr>
              <w:rPr/>
            </w:pPr>
            <w:r w:rsidDel="00000000" w:rsidR="00000000" w:rsidRPr="00000000">
              <w:rPr>
                <w:sz w:val="18"/>
                <w:szCs w:val="18"/>
                <w:rtl w:val="0"/>
              </w:rPr>
              <w:t xml:space="preserve">Québec, Canada</w:t>
            </w:r>
            <w:r w:rsidDel="00000000" w:rsidR="00000000" w:rsidRPr="00000000">
              <w:rPr>
                <w:rtl w:val="0"/>
              </w:rPr>
            </w:r>
          </w:p>
        </w:tc>
      </w:tr>
    </w:tbl>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spacing w:after="120" w:before="120" w:lineRule="auto"/>
        <w:jc w:val="both"/>
        <w:rPr/>
      </w:pPr>
      <w:r w:rsidDel="00000000" w:rsidR="00000000" w:rsidRPr="00000000">
        <w:rPr>
          <w:b w:val="1"/>
          <w:bCs w:val="1"/>
          <w:sz w:val="20"/>
          <w:szCs w:val="20"/>
          <w:rtl w:val="0"/>
        </w:rPr>
        <w:t xml:space="preserve">EN CONSIDÉRATION DES ENGAGEMENTS</w:t>
      </w:r>
      <w:r w:rsidDel="00000000" w:rsidR="00000000" w:rsidRPr="00000000">
        <w:rPr>
          <w:sz w:val="20"/>
          <w:szCs w:val="20"/>
          <w:rtl w:val="0"/>
        </w:rPr>
        <w:t xml:space="preserve"> et des accords contenus dans le présent Contrat de vente et de service, les parties au présent Contrat conviennent de ce qui suit :</w:t>
      </w:r>
      <w:r w:rsidDel="00000000" w:rsidR="00000000" w:rsidRPr="00000000">
        <w:rPr>
          <w:rtl w:val="0"/>
        </w:rPr>
      </w:r>
    </w:p>
    <w:p w:rsidR="00000000" w:rsidDel="00000000" w:rsidP="00000000" w:rsidRDefault="00000000" w:rsidRPr="00000000" w14:paraId="0000000E">
      <w:pPr>
        <w:pBdr>
          <w:bottom w:color="000000" w:space="4" w:sz="6" w:val="single"/>
        </w:pBdr>
        <w:spacing w:after="120" w:before="280" w:lineRule="auto"/>
        <w:rPr/>
      </w:pPr>
      <w:r w:rsidDel="00000000" w:rsidR="00000000" w:rsidRPr="00000000">
        <w:rPr>
          <w:b w:val="1"/>
          <w:bCs w:val="1"/>
          <w:smallCaps w:val="1"/>
          <w:sz w:val="22"/>
          <w:szCs w:val="22"/>
          <w:rtl w:val="0"/>
        </w:rPr>
        <w:t xml:space="preserve">1.  VENTE DE SERVICES</w:t>
      </w:r>
      <w:r w:rsidDel="00000000" w:rsidR="00000000" w:rsidRPr="00000000">
        <w:rPr>
          <w:rtl w:val="0"/>
        </w:rPr>
      </w:r>
    </w:p>
    <w:p w:rsidR="00000000" w:rsidDel="00000000" w:rsidP="00000000" w:rsidRDefault="00000000" w:rsidRPr="00000000" w14:paraId="0000000F">
      <w:pPr>
        <w:spacing w:after="60" w:before="60" w:lineRule="auto"/>
        <w:jc w:val="both"/>
        <w:rPr/>
      </w:pPr>
      <w:r w:rsidDel="00000000" w:rsidR="00000000" w:rsidRPr="00000000">
        <w:rPr>
          <w:sz w:val="20"/>
          <w:szCs w:val="20"/>
          <w:rtl w:val="0"/>
        </w:rPr>
        <w:t xml:space="preserve">La Société fournira au Client, à compter du </w:t>
      </w:r>
      <w:r w:rsidDel="00000000" w:rsidR="00000000" w:rsidRPr="00000000">
        <w:rPr>
          <w:b w:val="1"/>
          <w:bCs w:val="1"/>
          <w:i w:val="1"/>
          <w:iCs w:val="1"/>
          <w:color w:val="ff0000"/>
          <w:rtl w:val="0"/>
        </w:rPr>
        <w:t xml:space="preserve">{{Service_date}}</w:t>
      </w:r>
      <w:r w:rsidDel="00000000" w:rsidR="00000000" w:rsidRPr="00000000">
        <w:rPr>
          <w:sz w:val="20"/>
          <w:szCs w:val="20"/>
          <w:rtl w:val="0"/>
        </w:rPr>
        <w:t xml:space="preserve">, les services de gestion publicitaire numérique suivants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Achat média sur Meta Ads et Google Ads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Développement de tunnels de vente complets (hors publicités)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Création de contenu publicitaire</w:t>
      </w:r>
    </w:p>
    <w:p w:rsidR="00000000" w:rsidDel="00000000" w:rsidP="00000000" w:rsidRDefault="00000000" w:rsidRPr="00000000" w14:paraId="00000013">
      <w:pPr>
        <w:spacing w:after="40" w:before="40" w:lineRule="auto"/>
        <w:rPr/>
      </w:pPr>
      <w:r w:rsidDel="00000000" w:rsidR="00000000" w:rsidRPr="00000000">
        <w:rPr>
          <w:rtl w:val="0"/>
        </w:rPr>
      </w:r>
    </w:p>
    <w:p w:rsidR="00000000" w:rsidDel="00000000" w:rsidP="00000000" w:rsidRDefault="00000000" w:rsidRPr="00000000" w14:paraId="00000014">
      <w:pPr>
        <w:spacing w:after="60" w:before="60" w:lineRule="auto"/>
        <w:jc w:val="both"/>
        <w:rPr/>
      </w:pPr>
      <w:r w:rsidDel="00000000" w:rsidR="00000000" w:rsidRPr="00000000">
        <w:rPr>
          <w:sz w:val="20"/>
          <w:szCs w:val="20"/>
          <w:rtl w:val="0"/>
        </w:rPr>
        <w:t xml:space="preserve">La Société peut fournir, sans s'y limiter, les services complémentaires suivants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Optimisation PPC et retargeting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Reporting et analyse de performance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Développement ou refonte complète de site web</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Production vidéo professionnelle (tournage, montage avancé, studio)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Automatisation CRM avancée ou intégration complexe de systèmes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Branding complet ou stratégie d'identité de marque globale</w:t>
      </w:r>
    </w:p>
    <w:p w:rsidR="00000000" w:rsidDel="00000000" w:rsidP="00000000" w:rsidRDefault="00000000" w:rsidRPr="00000000" w14:paraId="0000001B">
      <w:pPr>
        <w:pBdr>
          <w:bottom w:color="000000" w:space="4" w:sz="6" w:val="single"/>
        </w:pBdr>
        <w:spacing w:after="120" w:before="280" w:lineRule="auto"/>
        <w:rPr/>
      </w:pPr>
      <w:r w:rsidDel="00000000" w:rsidR="00000000" w:rsidRPr="00000000">
        <w:rPr>
          <w:b w:val="1"/>
          <w:bCs w:val="1"/>
          <w:smallCaps w:val="1"/>
          <w:sz w:val="22"/>
          <w:szCs w:val="22"/>
          <w:rtl w:val="0"/>
        </w:rPr>
        <w:t xml:space="preserve">2.  COÛT</w:t>
      </w:r>
      <w:r w:rsidDel="00000000" w:rsidR="00000000" w:rsidRPr="00000000">
        <w:rPr>
          <w:rtl w:val="0"/>
        </w:rPr>
      </w:r>
    </w:p>
    <w:p w:rsidR="00000000" w:rsidDel="00000000" w:rsidP="00000000" w:rsidRDefault="00000000" w:rsidRPr="00000000" w14:paraId="0000001C">
      <w:pPr>
        <w:spacing w:after="60" w:before="60" w:lineRule="auto"/>
        <w:jc w:val="both"/>
        <w:rPr/>
      </w:pPr>
      <w:r w:rsidDel="00000000" w:rsidR="00000000" w:rsidRPr="00000000">
        <w:rPr>
          <w:sz w:val="20"/>
          <w:szCs w:val="20"/>
          <w:rtl w:val="0"/>
        </w:rPr>
        <w:t xml:space="preserve">Le client paiera </w:t>
      </w:r>
      <w:r w:rsidDel="00000000" w:rsidR="00000000" w:rsidRPr="00000000">
        <w:rPr>
          <w:b w:val="1"/>
          <w:bCs w:val="1"/>
          <w:i w:val="1"/>
          <w:iCs w:val="1"/>
          <w:color w:val="ff0000"/>
          <w:rtl w:val="0"/>
        </w:rPr>
        <w:t xml:space="preserve">{{Trial_Price}} </w:t>
      </w:r>
      <w:r w:rsidDel="00000000" w:rsidR="00000000" w:rsidRPr="00000000">
        <w:rPr>
          <w:sz w:val="20"/>
          <w:szCs w:val="20"/>
          <w:rtl w:val="0"/>
        </w:rPr>
        <w:t xml:space="preserve">mensuellement </w:t>
      </w:r>
      <w:r w:rsidDel="00000000" w:rsidR="00000000" w:rsidRPr="00000000">
        <w:rPr>
          <w:rtl w:val="0"/>
        </w:rPr>
        <w:t xml:space="preserve">pendant la période de test et </w:t>
      </w:r>
      <w:r w:rsidDel="00000000" w:rsidR="00000000" w:rsidRPr="00000000">
        <w:rPr>
          <w:b w:val="1"/>
          <w:bCs w:val="1"/>
          <w:i w:val="1"/>
          <w:iCs w:val="1"/>
          <w:color w:val="ff0000"/>
          <w:rtl w:val="0"/>
        </w:rPr>
        <w:t xml:space="preserve">{{Normal_Price}} </w:t>
      </w:r>
      <w:r w:rsidDel="00000000" w:rsidR="00000000" w:rsidRPr="00000000">
        <w:rPr>
          <w:rtl w:val="0"/>
        </w:rPr>
        <w:t xml:space="preserve">après la période de test.</w:t>
      </w:r>
      <w:r w:rsidDel="00000000" w:rsidR="00000000" w:rsidRPr="00000000">
        <w:rPr>
          <w:rtl w:val="0"/>
        </w:rPr>
      </w:r>
    </w:p>
    <w:p w:rsidR="00000000" w:rsidDel="00000000" w:rsidP="00000000" w:rsidRDefault="00000000" w:rsidRPr="00000000" w14:paraId="0000001D">
      <w:pPr>
        <w:pBdr>
          <w:bottom w:color="000000" w:space="4" w:sz="6" w:val="single"/>
        </w:pBdr>
        <w:spacing w:after="120" w:before="280" w:lineRule="auto"/>
        <w:rPr/>
      </w:pPr>
      <w:r w:rsidDel="00000000" w:rsidR="00000000" w:rsidRPr="00000000">
        <w:rPr>
          <w:b w:val="1"/>
          <w:bCs w:val="1"/>
          <w:smallCaps w:val="1"/>
          <w:sz w:val="22"/>
          <w:szCs w:val="22"/>
          <w:rtl w:val="0"/>
        </w:rPr>
        <w:t xml:space="preserve">3.  PAIEMENT</w:t>
      </w:r>
      <w:r w:rsidDel="00000000" w:rsidR="00000000" w:rsidRPr="00000000">
        <w:rPr>
          <w:rtl w:val="0"/>
        </w:rPr>
      </w:r>
    </w:p>
    <w:p w:rsidR="00000000" w:rsidDel="00000000" w:rsidP="00000000" w:rsidRDefault="00000000" w:rsidRPr="00000000" w14:paraId="0000001E">
      <w:pPr>
        <w:spacing w:after="60" w:before="60" w:lineRule="auto"/>
        <w:jc w:val="both"/>
        <w:rPr/>
      </w:pPr>
      <w:r w:rsidDel="00000000" w:rsidR="00000000" w:rsidRPr="00000000">
        <w:rPr>
          <w:sz w:val="20"/>
          <w:szCs w:val="20"/>
          <w:rtl w:val="0"/>
        </w:rPr>
        <w:t xml:space="preserve">Le mode de paiement sera facturé à la signature et facturé automatiquement trente (30) jours après la période de facturation précédente. Le paiement doit être effectué par carte de crédit, en utilisant la carte figurant dans le dossier.</w:t>
      </w:r>
      <w:r w:rsidDel="00000000" w:rsidR="00000000" w:rsidRPr="00000000">
        <w:rPr>
          <w:rtl w:val="0"/>
        </w:rPr>
      </w:r>
    </w:p>
    <w:p w:rsidR="00000000" w:rsidDel="00000000" w:rsidP="00000000" w:rsidRDefault="00000000" w:rsidRPr="00000000" w14:paraId="0000001F">
      <w:pPr>
        <w:pBdr>
          <w:bottom w:color="000000" w:space="4" w:sz="6" w:val="single"/>
        </w:pBdr>
        <w:spacing w:after="120" w:before="280" w:lineRule="auto"/>
        <w:rPr/>
      </w:pPr>
      <w:r w:rsidDel="00000000" w:rsidR="00000000" w:rsidRPr="00000000">
        <w:rPr>
          <w:b w:val="1"/>
          <w:bCs w:val="1"/>
          <w:smallCaps w:val="1"/>
          <w:sz w:val="22"/>
          <w:szCs w:val="22"/>
          <w:rtl w:val="0"/>
        </w:rPr>
        <w:t xml:space="preserve">4.  PRESTATION DES SERVICES</w:t>
      </w:r>
      <w:r w:rsidDel="00000000" w:rsidR="00000000" w:rsidRPr="00000000">
        <w:rPr>
          <w:rtl w:val="0"/>
        </w:rPr>
      </w:r>
    </w:p>
    <w:p w:rsidR="00000000" w:rsidDel="00000000" w:rsidP="00000000" w:rsidRDefault="00000000" w:rsidRPr="00000000" w14:paraId="00000020">
      <w:pPr>
        <w:spacing w:after="60" w:before="60" w:lineRule="auto"/>
        <w:jc w:val="both"/>
        <w:rPr/>
      </w:pPr>
      <w:r w:rsidDel="00000000" w:rsidR="00000000" w:rsidRPr="00000000">
        <w:rPr>
          <w:sz w:val="20"/>
          <w:szCs w:val="20"/>
          <w:rtl w:val="0"/>
        </w:rPr>
        <w:t xml:space="preserve">La Société commencera à fournir les services le </w:t>
      </w:r>
      <w:r w:rsidDel="00000000" w:rsidR="00000000" w:rsidRPr="00000000">
        <w:rPr>
          <w:b w:val="1"/>
          <w:bCs w:val="1"/>
          <w:i w:val="1"/>
          <w:iCs w:val="1"/>
          <w:color w:val="ff0000"/>
          <w:rtl w:val="0"/>
        </w:rPr>
        <w:t xml:space="preserve">{{Service_date}}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1">
      <w:pPr>
        <w:pBdr>
          <w:bottom w:color="000000" w:space="4" w:sz="6" w:val="single"/>
        </w:pBdr>
        <w:spacing w:after="120" w:before="280" w:lineRule="auto"/>
        <w:rPr/>
      </w:pPr>
      <w:r w:rsidDel="00000000" w:rsidR="00000000" w:rsidRPr="00000000">
        <w:rPr>
          <w:b w:val="1"/>
          <w:bCs w:val="1"/>
          <w:smallCaps w:val="1"/>
          <w:sz w:val="22"/>
          <w:szCs w:val="22"/>
          <w:rtl w:val="0"/>
        </w:rPr>
        <w:t xml:space="preserve">5.  DURÉE ET RÉSILIATION</w:t>
      </w:r>
      <w:r w:rsidDel="00000000" w:rsidR="00000000" w:rsidRPr="00000000">
        <w:rPr>
          <w:rtl w:val="0"/>
        </w:rPr>
      </w:r>
    </w:p>
    <w:p w:rsidR="00000000" w:rsidDel="00000000" w:rsidP="00000000" w:rsidRDefault="00000000" w:rsidRPr="00000000" w14:paraId="00000022">
      <w:pPr>
        <w:spacing w:after="60" w:before="60" w:lineRule="auto"/>
        <w:jc w:val="both"/>
        <w:rPr/>
      </w:pPr>
      <w:r w:rsidDel="00000000" w:rsidR="00000000" w:rsidRPr="00000000">
        <w:rPr>
          <w:sz w:val="20"/>
          <w:szCs w:val="20"/>
          <w:rtl w:val="0"/>
        </w:rPr>
        <w:t xml:space="preserve">Suite à la période de test de </w:t>
      </w:r>
      <w:r w:rsidDel="00000000" w:rsidR="00000000" w:rsidRPr="00000000">
        <w:rPr>
          <w:b w:val="1"/>
          <w:bCs w:val="1"/>
          <w:i w:val="1"/>
          <w:iCs w:val="1"/>
          <w:color w:val="ff0000"/>
          <w:rtl w:val="0"/>
        </w:rPr>
        <w:t xml:space="preserve">{{Trial_Month_Number}} </w:t>
      </w:r>
      <w:r w:rsidDel="00000000" w:rsidR="00000000" w:rsidRPr="00000000">
        <w:rPr>
          <w:rtl w:val="0"/>
        </w:rPr>
        <w:t xml:space="preserve">mois</w:t>
      </w:r>
      <w:r w:rsidDel="00000000" w:rsidR="00000000" w:rsidRPr="00000000">
        <w:rPr>
          <w:sz w:val="20"/>
          <w:szCs w:val="20"/>
          <w:rtl w:val="0"/>
        </w:rPr>
        <w:t xml:space="preserve">, l'une ou l'autre des parties peut résilier le présent Contrat moyennant un préavis écrit de 14 jours par courrier électronique.</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tl w:val="0"/>
        </w:rPr>
      </w:r>
    </w:p>
    <w:p w:rsidR="00000000" w:rsidDel="00000000" w:rsidP="00000000" w:rsidRDefault="00000000" w:rsidRPr="00000000" w14:paraId="00000024">
      <w:pPr>
        <w:spacing w:after="60" w:before="60" w:lineRule="auto"/>
        <w:jc w:val="both"/>
        <w:rPr/>
      </w:pPr>
      <w:r w:rsidDel="00000000" w:rsidR="00000000" w:rsidRPr="00000000">
        <w:rPr>
          <w:sz w:val="20"/>
          <w:szCs w:val="20"/>
          <w:rtl w:val="0"/>
        </w:rPr>
        <w:t xml:space="preserve">Toute résiliation du présent Contrat (quelle qu'en soit l'occasion) n'affectera pas les droits ou les obligations accumulés par l'une ou l'autre des parties et n'affectera pas non plus l'entrée en vigueur ou le maintien en vigueur de toute disposition dont l'intention explicite ou implicite est d'entrer en vigueur ou de rester en vigueur au moment de la résiliation ou après celle-ci.</w:t>
      </w:r>
      <w:r w:rsidDel="00000000" w:rsidR="00000000" w:rsidRPr="00000000">
        <w:rPr>
          <w:rtl w:val="0"/>
        </w:rPr>
      </w:r>
    </w:p>
    <w:p w:rsidR="00000000" w:rsidDel="00000000" w:rsidP="00000000" w:rsidRDefault="00000000" w:rsidRPr="00000000" w14:paraId="00000025">
      <w:pPr>
        <w:pBdr>
          <w:bottom w:color="000000" w:space="4" w:sz="6" w:val="single"/>
        </w:pBdr>
        <w:spacing w:after="120" w:before="280" w:lineRule="auto"/>
        <w:rPr/>
      </w:pPr>
      <w:r w:rsidDel="00000000" w:rsidR="00000000" w:rsidRPr="00000000">
        <w:rPr>
          <w:b w:val="1"/>
          <w:bCs w:val="1"/>
          <w:smallCaps w:val="1"/>
          <w:sz w:val="22"/>
          <w:szCs w:val="22"/>
          <w:rtl w:val="0"/>
        </w:rPr>
        <w:t xml:space="preserve">6.  GARANTIE</w:t>
      </w:r>
      <w:r w:rsidDel="00000000" w:rsidR="00000000" w:rsidRPr="00000000">
        <w:rPr>
          <w:rtl w:val="0"/>
        </w:rPr>
      </w:r>
    </w:p>
    <w:p w:rsidR="00000000" w:rsidDel="00000000" w:rsidP="00000000" w:rsidRDefault="00000000" w:rsidRPr="00000000" w14:paraId="00000026">
      <w:pPr>
        <w:spacing w:after="60" w:before="60" w:lineRule="auto"/>
        <w:jc w:val="both"/>
        <w:rPr/>
      </w:pPr>
      <w:r w:rsidDel="00000000" w:rsidR="00000000" w:rsidRPr="00000000">
        <w:rPr>
          <w:sz w:val="20"/>
          <w:szCs w:val="20"/>
          <w:rtl w:val="0"/>
        </w:rPr>
        <w:t xml:space="preserve">La Société déclare et garantit qu'elle fournira des services avec un soin et une compétence raisonnables.</w:t>
      </w:r>
      <w:r w:rsidDel="00000000" w:rsidR="00000000" w:rsidRPr="00000000">
        <w:rPr>
          <w:rtl w:val="0"/>
        </w:rPr>
      </w:r>
    </w:p>
    <w:p w:rsidR="00000000" w:rsidDel="00000000" w:rsidP="00000000" w:rsidRDefault="00000000" w:rsidRPr="00000000" w14:paraId="00000027">
      <w:pPr>
        <w:pBdr>
          <w:bottom w:color="000000" w:space="4" w:sz="6" w:val="single"/>
        </w:pBdr>
        <w:spacing w:after="120" w:before="280" w:lineRule="auto"/>
        <w:rPr/>
      </w:pPr>
      <w:r w:rsidDel="00000000" w:rsidR="00000000" w:rsidRPr="00000000">
        <w:rPr>
          <w:b w:val="1"/>
          <w:bCs w:val="1"/>
          <w:smallCaps w:val="1"/>
          <w:sz w:val="22"/>
          <w:szCs w:val="22"/>
          <w:rtl w:val="0"/>
        </w:rPr>
        <w:t xml:space="preserve">7.  RELATIONS ENTRE LES PARTIES</w:t>
      </w:r>
      <w:r w:rsidDel="00000000" w:rsidR="00000000" w:rsidRPr="00000000">
        <w:rPr>
          <w:rtl w:val="0"/>
        </w:rPr>
      </w:r>
    </w:p>
    <w:p w:rsidR="00000000" w:rsidDel="00000000" w:rsidP="00000000" w:rsidRDefault="00000000" w:rsidRPr="00000000" w14:paraId="00000028">
      <w:pPr>
        <w:spacing w:after="60" w:before="60" w:lineRule="auto"/>
        <w:jc w:val="both"/>
        <w:rPr/>
      </w:pPr>
      <w:r w:rsidDel="00000000" w:rsidR="00000000" w:rsidRPr="00000000">
        <w:rPr>
          <w:sz w:val="20"/>
          <w:szCs w:val="20"/>
          <w:rtl w:val="0"/>
        </w:rPr>
        <w:t xml:space="preserve">Les parties reconnaissent et conviennent que les services fournis par la Société, ses employés, ses agents ou ses sous-traitants le sont, en tant qu'entrepreneurs indépendants, et que rien dans le présent Contrat ne peut être considéré comme constituant un partenariat, une coentreprise ou autre, entre les parties.</w:t>
      </w:r>
      <w:r w:rsidDel="00000000" w:rsidR="00000000" w:rsidRPr="00000000">
        <w:rPr>
          <w:rtl w:val="0"/>
        </w:rPr>
      </w:r>
    </w:p>
    <w:p w:rsidR="00000000" w:rsidDel="00000000" w:rsidP="00000000" w:rsidRDefault="00000000" w:rsidRPr="00000000" w14:paraId="00000029">
      <w:pPr>
        <w:pBdr>
          <w:bottom w:color="000000" w:space="4" w:sz="6" w:val="single"/>
        </w:pBdr>
        <w:spacing w:after="120" w:before="280" w:lineRule="auto"/>
        <w:rPr/>
      </w:pPr>
      <w:r w:rsidDel="00000000" w:rsidR="00000000" w:rsidRPr="00000000">
        <w:rPr>
          <w:b w:val="1"/>
          <w:bCs w:val="1"/>
          <w:smallCaps w:val="1"/>
          <w:sz w:val="22"/>
          <w:szCs w:val="22"/>
          <w:rtl w:val="0"/>
        </w:rPr>
        <w:t xml:space="preserve">8.  CONFIDENTIALITÉ</w:t>
      </w:r>
      <w:r w:rsidDel="00000000" w:rsidR="00000000" w:rsidRPr="00000000">
        <w:rPr>
          <w:rtl w:val="0"/>
        </w:rPr>
      </w:r>
    </w:p>
    <w:p w:rsidR="00000000" w:rsidDel="00000000" w:rsidP="00000000" w:rsidRDefault="00000000" w:rsidRPr="00000000" w14:paraId="0000002A">
      <w:pPr>
        <w:spacing w:after="60" w:before="60" w:lineRule="auto"/>
        <w:jc w:val="both"/>
        <w:rPr/>
      </w:pPr>
      <w:r w:rsidDel="00000000" w:rsidR="00000000" w:rsidRPr="00000000">
        <w:rPr>
          <w:sz w:val="20"/>
          <w:szCs w:val="20"/>
          <w:rtl w:val="0"/>
        </w:rPr>
        <w:t xml:space="preserve">Aucune des parties n'utilisera, ne copiera, n'adaptera, ne modifiera ou ne se séparera des informations de l'autre partie qui sont divulguées ou qui entrent en sa possession dans le cadre du présent Contrat et qui sont de nature confidentielle.</w:t>
      </w:r>
      <w:r w:rsidDel="00000000" w:rsidR="00000000" w:rsidRPr="00000000">
        <w:rPr>
          <w:rtl w:val="0"/>
        </w:rPr>
      </w:r>
    </w:p>
    <w:p w:rsidR="00000000" w:rsidDel="00000000" w:rsidP="00000000" w:rsidRDefault="00000000" w:rsidRPr="00000000" w14:paraId="0000002B">
      <w:pPr>
        <w:pBdr>
          <w:bottom w:color="000000" w:space="4" w:sz="6" w:val="single"/>
        </w:pBdr>
        <w:spacing w:after="120" w:before="280" w:lineRule="auto"/>
        <w:rPr/>
      </w:pPr>
      <w:r w:rsidDel="00000000" w:rsidR="00000000" w:rsidRPr="00000000">
        <w:rPr>
          <w:b w:val="1"/>
          <w:bCs w:val="1"/>
          <w:smallCaps w:val="1"/>
          <w:sz w:val="22"/>
          <w:szCs w:val="22"/>
          <w:rtl w:val="0"/>
        </w:rPr>
        <w:t xml:space="preserve">9.  AVIS</w:t>
      </w:r>
      <w:r w:rsidDel="00000000" w:rsidR="00000000" w:rsidRPr="00000000">
        <w:rPr>
          <w:rtl w:val="0"/>
        </w:rPr>
      </w:r>
    </w:p>
    <w:p w:rsidR="00000000" w:rsidDel="00000000" w:rsidP="00000000" w:rsidRDefault="00000000" w:rsidRPr="00000000" w14:paraId="0000002C">
      <w:pPr>
        <w:spacing w:after="60" w:before="60" w:lineRule="auto"/>
        <w:jc w:val="both"/>
        <w:rPr/>
      </w:pPr>
      <w:r w:rsidDel="00000000" w:rsidR="00000000" w:rsidRPr="00000000">
        <w:rPr>
          <w:sz w:val="20"/>
          <w:szCs w:val="20"/>
          <w:rtl w:val="0"/>
        </w:rPr>
        <w:t xml:space="preserve">Tout avis qui peut être donné par une partie en vertu du présent Contrat est réputé avoir été dûment remis s'il est remis en main propre, par courrier de première classe, par télécopie ou par courrier électronique à l'adresse de l'autre partie telle que spécifiée dans le présent Contrat ou à toute autre adresse notifiée par écrit à l'autre partie.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courrier de première classe, 2 jours à compter de la date du cachet de la poste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0"/>
          <w:szCs w:val="20"/>
          <w:u w:val="none"/>
          <w:shd w:fill="auto" w:val="clear"/>
          <w:vertAlign w:val="baseline"/>
          <w:rtl w:val="0"/>
        </w:rPr>
        <w:t xml:space="preserve">par courrier électronique lorsque la Partie qui envoie cette communication reçoit une confirmation de cette livraison par courrier électronique.</w:t>
      </w:r>
    </w:p>
    <w:p w:rsidR="00000000" w:rsidDel="00000000" w:rsidP="00000000" w:rsidRDefault="00000000" w:rsidRPr="00000000" w14:paraId="0000002F">
      <w:pPr>
        <w:pBdr>
          <w:bottom w:color="000000" w:space="4" w:sz="6" w:val="single"/>
        </w:pBdr>
        <w:spacing w:after="120" w:before="280" w:lineRule="auto"/>
        <w:rPr/>
      </w:pPr>
      <w:r w:rsidDel="00000000" w:rsidR="00000000" w:rsidRPr="00000000">
        <w:rPr>
          <w:b w:val="1"/>
          <w:bCs w:val="1"/>
          <w:smallCaps w:val="1"/>
          <w:sz w:val="22"/>
          <w:szCs w:val="22"/>
          <w:rtl w:val="0"/>
        </w:rPr>
        <w:t xml:space="preserve">10.  ACCORD INTÉGRAL</w:t>
      </w:r>
      <w:r w:rsidDel="00000000" w:rsidR="00000000" w:rsidRPr="00000000">
        <w:rPr>
          <w:rtl w:val="0"/>
        </w:rPr>
      </w:r>
    </w:p>
    <w:p w:rsidR="00000000" w:rsidDel="00000000" w:rsidP="00000000" w:rsidRDefault="00000000" w:rsidRPr="00000000" w14:paraId="00000030">
      <w:pPr>
        <w:spacing w:after="60" w:before="60" w:lineRule="auto"/>
        <w:jc w:val="both"/>
        <w:rPr/>
      </w:pPr>
      <w:r w:rsidDel="00000000" w:rsidR="00000000" w:rsidRPr="00000000">
        <w:rPr>
          <w:sz w:val="20"/>
          <w:szCs w:val="20"/>
          <w:rtl w:val="0"/>
        </w:rPr>
        <w:t xml:space="preserve">Le présent Contrat contient l'intégralité de l'accord entre les parties. Tout accord écrit ou oral antérieur entre elles concernant l'objet du présent Contrat est nul et non avenu. Il n'existe aucune déclaration, aucun accord, aucune entente ou aucun arrangement, oral ou écrit, entre les parties concernant l'objet du présent Contrat qui ne soit pas entièrement exprimé dans les présentes. Le présent Contrat est couvert par notre accord de confidentialité mutuel.</w:t>
      </w:r>
      <w:r w:rsidDel="00000000" w:rsidR="00000000" w:rsidRPr="00000000">
        <w:rPr>
          <w:rtl w:val="0"/>
        </w:rPr>
      </w:r>
    </w:p>
    <w:p w:rsidR="00000000" w:rsidDel="00000000" w:rsidP="00000000" w:rsidRDefault="00000000" w:rsidRPr="00000000" w14:paraId="00000031">
      <w:pPr>
        <w:pBdr>
          <w:bottom w:color="000000" w:space="4" w:sz="6" w:val="single"/>
        </w:pBdr>
        <w:spacing w:after="120" w:before="280" w:lineRule="auto"/>
        <w:rPr/>
      </w:pPr>
      <w:r w:rsidDel="00000000" w:rsidR="00000000" w:rsidRPr="00000000">
        <w:rPr>
          <w:b w:val="1"/>
          <w:bCs w:val="1"/>
          <w:smallCaps w:val="1"/>
          <w:sz w:val="22"/>
          <w:szCs w:val="22"/>
          <w:rtl w:val="0"/>
        </w:rPr>
        <w:t xml:space="preserve">11.  MODIFICATIONS</w:t>
      </w:r>
      <w:r w:rsidDel="00000000" w:rsidR="00000000" w:rsidRPr="00000000">
        <w:rPr>
          <w:rtl w:val="0"/>
        </w:rPr>
      </w:r>
    </w:p>
    <w:p w:rsidR="00000000" w:rsidDel="00000000" w:rsidP="00000000" w:rsidRDefault="00000000" w:rsidRPr="00000000" w14:paraId="00000032">
      <w:pPr>
        <w:spacing w:after="60" w:before="60" w:lineRule="auto"/>
        <w:jc w:val="both"/>
        <w:rPr/>
      </w:pPr>
      <w:r w:rsidDel="00000000" w:rsidR="00000000" w:rsidRPr="00000000">
        <w:rPr>
          <w:sz w:val="20"/>
          <w:szCs w:val="20"/>
          <w:rtl w:val="0"/>
        </w:rPr>
        <w:t xml:space="preserve">Toute modification du Contrat doit être faite par écrit et signée par tous les membres.</w:t>
      </w:r>
      <w:r w:rsidDel="00000000" w:rsidR="00000000" w:rsidRPr="00000000">
        <w:rPr>
          <w:rtl w:val="0"/>
        </w:rPr>
      </w:r>
    </w:p>
    <w:p w:rsidR="00000000" w:rsidDel="00000000" w:rsidP="00000000" w:rsidRDefault="00000000" w:rsidRPr="00000000" w14:paraId="00000033">
      <w:pPr>
        <w:pBdr>
          <w:bottom w:color="000000" w:space="4" w:sz="6" w:val="single"/>
        </w:pBdr>
        <w:spacing w:after="120" w:before="280" w:lineRule="auto"/>
        <w:rPr/>
      </w:pPr>
      <w:r w:rsidDel="00000000" w:rsidR="00000000" w:rsidRPr="00000000">
        <w:rPr>
          <w:b w:val="1"/>
          <w:bCs w:val="1"/>
          <w:smallCaps w:val="1"/>
          <w:sz w:val="22"/>
          <w:szCs w:val="22"/>
          <w:rtl w:val="0"/>
        </w:rPr>
        <w:t xml:space="preserve">12.  LOI APPLICABLE</w:t>
      </w:r>
      <w:r w:rsidDel="00000000" w:rsidR="00000000" w:rsidRPr="00000000">
        <w:rPr>
          <w:rtl w:val="0"/>
        </w:rPr>
      </w:r>
    </w:p>
    <w:p w:rsidR="00000000" w:rsidDel="00000000" w:rsidP="00000000" w:rsidRDefault="00000000" w:rsidRPr="00000000" w14:paraId="00000034">
      <w:pPr>
        <w:spacing w:after="60" w:before="60" w:lineRule="auto"/>
        <w:jc w:val="both"/>
        <w:rPr/>
      </w:pPr>
      <w:r w:rsidDel="00000000" w:rsidR="00000000" w:rsidRPr="00000000">
        <w:rPr>
          <w:sz w:val="20"/>
          <w:szCs w:val="20"/>
          <w:rtl w:val="0"/>
        </w:rPr>
        <w:t xml:space="preserve">Toutes les questions relatives à l'interprétation du présent Contrat et aux droits et responsabilités des parties aux présentes sont régies par les lois du Canada.</w:t>
      </w:r>
      <w:r w:rsidDel="00000000" w:rsidR="00000000" w:rsidRPr="00000000">
        <w:rPr>
          <w:rtl w:val="0"/>
        </w:rPr>
      </w:r>
    </w:p>
    <w:p w:rsidR="00000000" w:rsidDel="00000000" w:rsidP="00000000" w:rsidRDefault="00000000" w:rsidRPr="00000000" w14:paraId="00000035">
      <w:pPr>
        <w:pBdr>
          <w:bottom w:color="000000" w:space="4" w:sz="6" w:val="single"/>
        </w:pBdr>
        <w:spacing w:after="120" w:before="280" w:lineRule="auto"/>
        <w:rPr/>
      </w:pPr>
      <w:r w:rsidDel="00000000" w:rsidR="00000000" w:rsidRPr="00000000">
        <w:rPr>
          <w:b w:val="1"/>
          <w:bCs w:val="1"/>
          <w:smallCaps w:val="1"/>
          <w:sz w:val="22"/>
          <w:szCs w:val="22"/>
          <w:rtl w:val="0"/>
        </w:rPr>
        <w:t xml:space="preserve">13.  DIVISIBILITÉ</w:t>
      </w:r>
      <w:r w:rsidDel="00000000" w:rsidR="00000000" w:rsidRPr="00000000">
        <w:rPr>
          <w:rtl w:val="0"/>
        </w:rPr>
      </w:r>
    </w:p>
    <w:p w:rsidR="00000000" w:rsidDel="00000000" w:rsidP="00000000" w:rsidRDefault="00000000" w:rsidRPr="00000000" w14:paraId="00000036">
      <w:pPr>
        <w:spacing w:after="60" w:before="60" w:lineRule="auto"/>
        <w:jc w:val="both"/>
        <w:rPr/>
      </w:pPr>
      <w:r w:rsidDel="00000000" w:rsidR="00000000" w:rsidRPr="00000000">
        <w:rPr>
          <w:sz w:val="20"/>
          <w:szCs w:val="20"/>
          <w:rtl w:val="0"/>
        </w:rPr>
        <w:t xml:space="preserve">Si l'une des dispositions du présent Contrat est déclarée invalide, nulle ou inapplicable par un tribunal de la juridiction compétente, les autres dispositions resteront en vigueur.</w:t>
      </w:r>
      <w:r w:rsidDel="00000000" w:rsidR="00000000" w:rsidRPr="00000000">
        <w:rPr>
          <w:rtl w:val="0"/>
        </w:rPr>
      </w:r>
    </w:p>
    <w:p w:rsidR="00000000" w:rsidDel="00000000" w:rsidP="00000000" w:rsidRDefault="00000000" w:rsidRPr="00000000" w14:paraId="00000037">
      <w:pPr>
        <w:pBdr>
          <w:bottom w:color="000000" w:space="4" w:sz="6" w:val="single"/>
        </w:pBdr>
        <w:spacing w:after="120" w:before="280" w:lineRule="auto"/>
        <w:rPr>
          <w:b w:val="1"/>
          <w:bCs w:val="1"/>
          <w:smallCaps w:val="1"/>
          <w:sz w:val="22"/>
          <w:szCs w:val="22"/>
        </w:rPr>
      </w:pPr>
      <w:r w:rsidDel="00000000" w:rsidR="00000000" w:rsidRPr="00000000">
        <w:rPr>
          <w:rtl w:val="0"/>
        </w:rPr>
      </w:r>
    </w:p>
    <w:p w:rsidR="00000000" w:rsidDel="00000000" w:rsidP="00000000" w:rsidRDefault="00000000" w:rsidRPr="00000000" w14:paraId="00000038">
      <w:pPr>
        <w:pBdr>
          <w:bottom w:color="000000" w:space="4" w:sz="6" w:val="single"/>
        </w:pBdr>
        <w:spacing w:after="120" w:before="280" w:lineRule="auto"/>
        <w:rPr/>
      </w:pPr>
      <w:r w:rsidDel="00000000" w:rsidR="00000000" w:rsidRPr="00000000">
        <w:rPr>
          <w:b w:val="1"/>
          <w:bCs w:val="1"/>
          <w:smallCaps w:val="1"/>
          <w:sz w:val="22"/>
          <w:szCs w:val="22"/>
          <w:rtl w:val="0"/>
        </w:rPr>
        <w:t xml:space="preserve">14.  TITRES</w:t>
      </w:r>
      <w:r w:rsidDel="00000000" w:rsidR="00000000" w:rsidRPr="00000000">
        <w:rPr>
          <w:rtl w:val="0"/>
        </w:rPr>
      </w:r>
    </w:p>
    <w:p w:rsidR="00000000" w:rsidDel="00000000" w:rsidP="00000000" w:rsidRDefault="00000000" w:rsidRPr="00000000" w14:paraId="00000039">
      <w:pPr>
        <w:spacing w:after="60" w:before="60" w:lineRule="auto"/>
        <w:jc w:val="both"/>
        <w:rPr/>
      </w:pPr>
      <w:r w:rsidDel="00000000" w:rsidR="00000000" w:rsidRPr="00000000">
        <w:rPr>
          <w:sz w:val="20"/>
          <w:szCs w:val="20"/>
          <w:rtl w:val="0"/>
        </w:rPr>
        <w:t xml:space="preserve">Les titres qui précèdent les paragraphes du présent Contrat sont uniquement destinés à faciliter les références, ne font pas partie du présent Contrat et ne doivent pas être pris en compte dans l'interprétation de toute partie du présent Contrat.</w:t>
      </w:r>
      <w:r w:rsidDel="00000000" w:rsidR="00000000" w:rsidRPr="00000000">
        <w:rPr>
          <w:rtl w:val="0"/>
        </w:rPr>
      </w:r>
    </w:p>
    <w:p w:rsidR="00000000" w:rsidDel="00000000" w:rsidP="00000000" w:rsidRDefault="00000000" w:rsidRPr="00000000" w14:paraId="0000003A">
      <w:pPr>
        <w:pBdr>
          <w:bottom w:color="000000" w:space="4" w:sz="6" w:val="single"/>
        </w:pBdr>
        <w:spacing w:after="120" w:before="280" w:lineRule="auto"/>
        <w:rPr/>
      </w:pPr>
      <w:r w:rsidDel="00000000" w:rsidR="00000000" w:rsidRPr="00000000">
        <w:rPr>
          <w:b w:val="1"/>
          <w:bCs w:val="1"/>
          <w:smallCaps w:val="1"/>
          <w:sz w:val="22"/>
          <w:szCs w:val="22"/>
          <w:rtl w:val="0"/>
        </w:rPr>
        <w:t xml:space="preserve">15.  LIVRABLE ET NIVEAU DE SERVICE</w:t>
      </w:r>
      <w:r w:rsidDel="00000000" w:rsidR="00000000" w:rsidRPr="00000000">
        <w:rPr>
          <w:rtl w:val="0"/>
        </w:rPr>
      </w:r>
    </w:p>
    <w:p w:rsidR="00000000" w:rsidDel="00000000" w:rsidP="00000000" w:rsidRDefault="00000000" w:rsidRPr="00000000" w14:paraId="0000003B">
      <w:pPr>
        <w:spacing w:after="100" w:line="258" w:lineRule="auto"/>
        <w:jc w:val="both"/>
        <w:rPr/>
      </w:pPr>
      <w:r w:rsidDel="00000000" w:rsidR="00000000" w:rsidRPr="00000000">
        <w:rPr>
          <w:rtl w:val="0"/>
        </w:rPr>
        <w:t xml:space="preserve">La Société transmettra un rapport mensuel détaillé (dépenses par plateforme, indicateurs de performance, analyse, recommandations) dans les dix (10) jours ouvrables suivant la fin de chaque mois, ainsi qu'un accès continu aux tableaux de bord publicitaires, sous réserve du maintien des accès fournis par le Client. </w:t>
      </w:r>
    </w:p>
    <w:p w:rsidR="00000000" w:rsidDel="00000000" w:rsidP="00000000" w:rsidRDefault="00000000" w:rsidRPr="00000000" w14:paraId="0000003C">
      <w:pPr>
        <w:spacing w:after="100" w:line="258" w:lineRule="auto"/>
        <w:jc w:val="both"/>
        <w:rPr/>
      </w:pPr>
      <w:r w:rsidDel="00000000" w:rsidR="00000000" w:rsidRPr="00000000">
        <w:rPr>
          <w:rtl w:val="0"/>
        </w:rPr>
        <w:t xml:space="preserve">Elle répondra aux communications écrites dans un délai de 24 à 48 heures ouvrables, les demandes urgentes étant traitées en priorité. Elle produira un minimum de </w:t>
      </w:r>
      <w:r w:rsidDel="00000000" w:rsidR="00000000" w:rsidRPr="00000000">
        <w:rPr>
          <w:b w:val="1"/>
          <w:bCs w:val="1"/>
          <w:i w:val="1"/>
          <w:iCs w:val="1"/>
          <w:color w:val="ff0000"/>
          <w:rtl w:val="0"/>
        </w:rPr>
        <w:t xml:space="preserve">{{Creative_minimum}}</w:t>
      </w:r>
      <w:r w:rsidDel="00000000" w:rsidR="00000000" w:rsidRPr="00000000">
        <w:rPr>
          <w:rtl w:val="0"/>
        </w:rPr>
        <w:t xml:space="preserve"> créatifs publicitaires par mois, incluant jusqu'à quatre (4) cycles de révision chacun, toute révision additionnelle étant facturée aux tarifs en vigueur. Elle tiendra une réunion stratégique hebdomadaire, une réunion mensuelle et une revue trimestrielle approfondie, à planifier d'un commun accord; tout report non signalé 24 heures à l'avance peut entraîner la perte de la séance.</w:t>
      </w:r>
      <w:r w:rsidDel="00000000" w:rsidR="00000000" w:rsidRPr="00000000">
        <w:rPr>
          <w:rtl w:val="0"/>
        </w:rPr>
      </w:r>
    </w:p>
    <w:p w:rsidR="00000000" w:rsidDel="00000000" w:rsidP="00000000" w:rsidRDefault="00000000" w:rsidRPr="00000000" w14:paraId="0000003D">
      <w:pPr>
        <w:pBdr>
          <w:bottom w:color="000000" w:space="4" w:sz="6" w:val="single"/>
        </w:pBdr>
        <w:spacing w:after="120" w:before="280" w:lineRule="auto"/>
        <w:rPr/>
      </w:pPr>
      <w:r w:rsidDel="00000000" w:rsidR="00000000" w:rsidRPr="00000000">
        <w:rPr>
          <w:b w:val="1"/>
          <w:bCs w:val="1"/>
          <w:smallCaps w:val="1"/>
          <w:sz w:val="22"/>
          <w:szCs w:val="22"/>
          <w:rtl w:val="0"/>
        </w:rPr>
        <w:t xml:space="preserve">16.  RETARDS, DÉFAUTS ET CONSÉQUENCES FINANCIÈRES</w:t>
      </w:r>
      <w:r w:rsidDel="00000000" w:rsidR="00000000" w:rsidRPr="00000000">
        <w:rPr>
          <w:rtl w:val="0"/>
        </w:rPr>
      </w:r>
    </w:p>
    <w:p w:rsidR="00000000" w:rsidDel="00000000" w:rsidP="00000000" w:rsidRDefault="00000000" w:rsidRPr="00000000" w14:paraId="0000003E">
      <w:pPr>
        <w:spacing w:after="100" w:line="258" w:lineRule="auto"/>
        <w:jc w:val="both"/>
        <w:rPr/>
      </w:pPr>
      <w:r w:rsidDel="00000000" w:rsidR="00000000" w:rsidRPr="00000000">
        <w:rPr>
          <w:rtl w:val="0"/>
        </w:rPr>
        <w:t xml:space="preserve">Si la Société omet de transmettre le rapport mensuel dans le délai prévu (art. 15) pour une cause qui lui est imputable à l'exclusion d'un défaut d'accès, d'un retard de validation du Client ou d'un cas de force majeure, le Client aura droit, à titre de seul recours, à une remise de cinq pour cent (5 %) des honoraires du mois concerné.</w:t>
      </w:r>
      <w:r w:rsidDel="00000000" w:rsidR="00000000" w:rsidRPr="00000000">
        <w:rPr>
          <w:rtl w:val="0"/>
        </w:rPr>
      </w:r>
    </w:p>
    <w:p w:rsidR="00000000" w:rsidDel="00000000" w:rsidP="00000000" w:rsidRDefault="00000000" w:rsidRPr="00000000" w14:paraId="0000003F">
      <w:pPr>
        <w:spacing w:after="100" w:line="258" w:lineRule="auto"/>
        <w:jc w:val="both"/>
        <w:rPr>
          <w:b w:val="1"/>
          <w:bCs w:val="1"/>
        </w:rPr>
      </w:pPr>
      <w:r w:rsidDel="00000000" w:rsidR="00000000" w:rsidRPr="00000000">
        <w:rPr>
          <w:rtl w:val="0"/>
        </w:rPr>
        <w:t xml:space="preserve">Tout montant impayé à échéance porte intérêt au taux de deux pour cent (2 %) par mois (24 % annuellement), calculé quotidiennement. La Société peut suspendre les services sept (7) jours après l'échéance et résilier le Contrat si le défaut persiste quinze (15) jours après avis écrit; les honoraires demeurent exigibles durant la suspension, sans responsabilité de la Société pour les pertes de performance en résultant. Le Client rembourse à la Société tous les frais raisonnables de recouvrement, incluant les honoraires d'avocats.</w:t>
      </w:r>
      <w:r w:rsidDel="00000000" w:rsidR="00000000" w:rsidRPr="00000000">
        <w:rPr>
          <w:rtl w:val="0"/>
        </w:rPr>
      </w:r>
    </w:p>
    <w:p w:rsidR="00000000" w:rsidDel="00000000" w:rsidP="00000000" w:rsidRDefault="00000000" w:rsidRPr="00000000" w14:paraId="00000040">
      <w:pPr>
        <w:pBdr>
          <w:bottom w:color="000000" w:space="4" w:sz="6" w:val="single"/>
        </w:pBdr>
        <w:spacing w:after="120" w:before="280" w:lineRule="auto"/>
        <w:rPr/>
      </w:pPr>
      <w:r w:rsidDel="00000000" w:rsidR="00000000" w:rsidRPr="00000000">
        <w:rPr>
          <w:b w:val="1"/>
          <w:bCs w:val="1"/>
          <w:smallCaps w:val="1"/>
          <w:sz w:val="22"/>
          <w:szCs w:val="22"/>
          <w:rtl w:val="0"/>
        </w:rPr>
        <w:t xml:space="preserve">17.  INDEMNISATION</w:t>
      </w:r>
      <w:r w:rsidDel="00000000" w:rsidR="00000000" w:rsidRPr="00000000">
        <w:rPr>
          <w:rtl w:val="0"/>
        </w:rPr>
      </w:r>
    </w:p>
    <w:p w:rsidR="00000000" w:rsidDel="00000000" w:rsidP="00000000" w:rsidRDefault="00000000" w:rsidRPr="00000000" w14:paraId="00000041">
      <w:pPr>
        <w:spacing w:after="100" w:line="258" w:lineRule="auto"/>
        <w:jc w:val="both"/>
        <w:rPr/>
      </w:pPr>
      <w:r w:rsidDel="00000000" w:rsidR="00000000" w:rsidRPr="00000000">
        <w:rPr>
          <w:rtl w:val="0"/>
        </w:rPr>
        <w:t xml:space="preserve">Le Client indemnise la Société contre toute réclamation résultant du contenu qu'il fournit, d'une violation de droits de tiers (droits d'auteur, marques, image, etc.) liée à ses produits ou communications, ou d'une non-conformité légale de ses produits ou services. La Société indemnise le Client contre toute réclamation résultant exclusivement d'une violation prouvée de confidentialité ou d'une faute lourde ou intentionnelle de sa part, jusqu'à concurrence des honoraires versés au cours des douze (12) mois précédents.</w:t>
      </w:r>
      <w:r w:rsidDel="00000000" w:rsidR="00000000" w:rsidRPr="00000000">
        <w:rPr>
          <w:rtl w:val="0"/>
        </w:rPr>
      </w:r>
    </w:p>
    <w:p w:rsidR="00000000" w:rsidDel="00000000" w:rsidP="00000000" w:rsidRDefault="00000000" w:rsidRPr="00000000" w14:paraId="00000042">
      <w:pPr>
        <w:pBdr>
          <w:bottom w:color="000000" w:space="4" w:sz="6" w:val="single"/>
        </w:pBdr>
        <w:spacing w:after="120" w:before="280" w:lineRule="auto"/>
        <w:rPr/>
      </w:pPr>
      <w:r w:rsidDel="00000000" w:rsidR="00000000" w:rsidRPr="00000000">
        <w:rPr>
          <w:b w:val="1"/>
          <w:bCs w:val="1"/>
          <w:smallCaps w:val="1"/>
          <w:sz w:val="22"/>
          <w:szCs w:val="22"/>
          <w:rtl w:val="0"/>
        </w:rPr>
        <w:t xml:space="preserve">18.  CONFORMITÉ RÉGLEMENTAIRE</w:t>
      </w:r>
      <w:r w:rsidDel="00000000" w:rsidR="00000000" w:rsidRPr="00000000">
        <w:rPr>
          <w:rtl w:val="0"/>
        </w:rPr>
      </w:r>
    </w:p>
    <w:p w:rsidR="00000000" w:rsidDel="00000000" w:rsidP="00000000" w:rsidRDefault="00000000" w:rsidRPr="00000000" w14:paraId="00000043">
      <w:pPr>
        <w:spacing w:after="100" w:line="258" w:lineRule="auto"/>
        <w:ind w:left="0" w:firstLine="0"/>
        <w:jc w:val="both"/>
        <w:rPr/>
      </w:pPr>
      <w:r w:rsidDel="00000000" w:rsidR="00000000" w:rsidRPr="00000000">
        <w:rPr>
          <w:rtl w:val="0"/>
        </w:rPr>
        <w:t xml:space="preserve">Le Client garantit que ses produits, services et allégations publicitaires respectent les lois applicables et qu'il détient les autorisations nécessaires à leur commercialisation, notamment dans les secteurs réglementés (alcool, santé, services financiers, immobilier, jeux et concours, protection du consommateur et des renseignements personnels). La Société peut refuser, suspendre ou exiger une preuve de conformité pour toute campagne qu'elle estime non conforme, sans que cela constitue une violation du Contrat; le Client demeure seul responsable de la conformité légale de ses produits, services et communications marketing.</w:t>
      </w:r>
      <w:r w:rsidDel="00000000" w:rsidR="00000000" w:rsidRPr="00000000">
        <w:rPr>
          <w:rtl w:val="0"/>
        </w:rPr>
      </w:r>
    </w:p>
    <w:p w:rsidR="00000000" w:rsidDel="00000000" w:rsidP="00000000" w:rsidRDefault="00000000" w:rsidRPr="00000000" w14:paraId="00000044">
      <w:pPr>
        <w:pBdr>
          <w:bottom w:color="000000" w:space="4" w:sz="6" w:val="single"/>
        </w:pBdr>
        <w:spacing w:after="120" w:before="280" w:lineRule="auto"/>
        <w:rPr/>
      </w:pPr>
      <w:r w:rsidDel="00000000" w:rsidR="00000000" w:rsidRPr="00000000">
        <w:rPr>
          <w:b w:val="1"/>
          <w:bCs w:val="1"/>
          <w:smallCaps w:val="1"/>
          <w:sz w:val="22"/>
          <w:szCs w:val="22"/>
          <w:rtl w:val="0"/>
        </w:rPr>
        <w:t xml:space="preserve">19.  CESSION ET SOUS-TRAITANCE</w:t>
      </w:r>
      <w:r w:rsidDel="00000000" w:rsidR="00000000" w:rsidRPr="00000000">
        <w:rPr>
          <w:rtl w:val="0"/>
        </w:rPr>
      </w:r>
    </w:p>
    <w:p w:rsidR="00000000" w:rsidDel="00000000" w:rsidP="00000000" w:rsidRDefault="00000000" w:rsidRPr="00000000" w14:paraId="00000045">
      <w:pPr>
        <w:spacing w:after="100" w:line="258" w:lineRule="auto"/>
        <w:jc w:val="both"/>
        <w:rPr/>
      </w:pPr>
      <w:r w:rsidDel="00000000" w:rsidR="00000000" w:rsidRPr="00000000">
        <w:rPr>
          <w:rtl w:val="0"/>
        </w:rPr>
        <w:t xml:space="preserve">Le Client ne peut céder le Contrat sans l'accord écrit préalable de la Société; la Société peut le céder à une entité affiliée ou un successeur en cas de fusion ou réorganisation. La Société peut recourir à des sous-traitants (graphistes, rédacteurs, monteurs, média buyers, consultants) tout en demeurant pleinement responsable envers le Client de la bonne exécution des services, et en leur imposant des obligations de confidentialité équivalentes.</w:t>
      </w:r>
      <w:r w:rsidDel="00000000" w:rsidR="00000000" w:rsidRPr="00000000">
        <w:rPr>
          <w:rtl w:val="0"/>
        </w:rPr>
      </w:r>
    </w:p>
    <w:p w:rsidR="00000000" w:rsidDel="00000000" w:rsidP="00000000" w:rsidRDefault="00000000" w:rsidRPr="00000000" w14:paraId="00000046">
      <w:pPr>
        <w:pBdr>
          <w:bottom w:color="000000" w:space="4" w:sz="6" w:val="single"/>
        </w:pBdr>
        <w:spacing w:after="120" w:before="280" w:lineRule="auto"/>
        <w:rPr/>
      </w:pPr>
      <w:r w:rsidDel="00000000" w:rsidR="00000000" w:rsidRPr="00000000">
        <w:rPr>
          <w:b w:val="1"/>
          <w:bCs w:val="1"/>
          <w:smallCaps w:val="1"/>
          <w:sz w:val="22"/>
          <w:szCs w:val="22"/>
          <w:rtl w:val="0"/>
        </w:rPr>
        <w:t xml:space="preserve">20.  AJUSTEMENT ET RÉVISION DES TARIFS</w:t>
      </w:r>
      <w:r w:rsidDel="00000000" w:rsidR="00000000" w:rsidRPr="00000000">
        <w:rPr>
          <w:rtl w:val="0"/>
        </w:rPr>
      </w:r>
    </w:p>
    <w:p w:rsidR="00000000" w:rsidDel="00000000" w:rsidP="00000000" w:rsidRDefault="00000000" w:rsidRPr="00000000" w14:paraId="00000047">
      <w:pPr>
        <w:spacing w:after="100" w:line="258" w:lineRule="auto"/>
        <w:jc w:val="both"/>
        <w:rPr/>
      </w:pPr>
      <w:r w:rsidDel="00000000" w:rsidR="00000000" w:rsidRPr="00000000">
        <w:rPr>
          <w:rtl w:val="0"/>
        </w:rPr>
        <w:t xml:space="preserve">La Société peut réviser ses honoraires une fois par période de douze (12) mois, sans excéder dix pour cent (10 %) de majoration sauf accord écrit distinct, moyennant un avis écrit d'au moins soixante (60) jours avant l'entrée en vigueur. L'absence d'opposition écrite du Client avant cette date vaut acceptation des nouveaux tarifs.</w:t>
      </w:r>
      <w:r w:rsidDel="00000000" w:rsidR="00000000" w:rsidRPr="00000000">
        <w:rPr>
          <w:rtl w:val="0"/>
        </w:rPr>
      </w:r>
    </w:p>
    <w:p w:rsidR="00000000" w:rsidDel="00000000" w:rsidP="00000000" w:rsidRDefault="00000000" w:rsidRPr="00000000" w14:paraId="00000048">
      <w:pPr>
        <w:pBdr>
          <w:bottom w:color="000000" w:space="4" w:sz="6" w:val="single"/>
        </w:pBdr>
        <w:spacing w:after="120" w:before="280" w:lineRule="auto"/>
        <w:rPr/>
      </w:pPr>
      <w:r w:rsidDel="00000000" w:rsidR="00000000" w:rsidRPr="00000000">
        <w:rPr>
          <w:b w:val="1"/>
          <w:bCs w:val="1"/>
          <w:smallCaps w:val="1"/>
          <w:sz w:val="22"/>
          <w:szCs w:val="22"/>
          <w:rtl w:val="0"/>
        </w:rPr>
        <w:t xml:space="preserve">21.  SERVICES ADDITIONNELS ET HORS PÉRIMÈTRE</w:t>
      </w:r>
      <w:r w:rsidDel="00000000" w:rsidR="00000000" w:rsidRPr="00000000">
        <w:rPr>
          <w:rtl w:val="0"/>
        </w:rPr>
      </w:r>
    </w:p>
    <w:p w:rsidR="00000000" w:rsidDel="00000000" w:rsidP="00000000" w:rsidRDefault="00000000" w:rsidRPr="00000000" w14:paraId="00000049">
      <w:pPr>
        <w:spacing w:after="100" w:line="258" w:lineRule="auto"/>
        <w:jc w:val="both"/>
        <w:rPr/>
      </w:pPr>
      <w:r w:rsidDel="00000000" w:rsidR="00000000" w:rsidRPr="00000000">
        <w:rPr>
          <w:rtl w:val="0"/>
        </w:rPr>
        <w:t xml:space="preserve">Sauf entente écrite distincte, sont hors périmètre : le SEO organique, le développement d'applications logicielles ou SaaS, et la création d'outils d'IA personnalisés (modèles sur mesure, automatisations, chatbots, intégrations API avancées). Toute demande hors scope sera évaluée par la Société et fera l'objet d'un devis ou avenant écrit précisant l'étendue, les délais et les honoraires, à accepter par le Client avant exécution; la facturation se fait à taux horaire, au forfait ou selon un modèle de projet, aux tarifs en vigueur au moment de la demande.</w:t>
      </w:r>
      <w:r w:rsidDel="00000000" w:rsidR="00000000" w:rsidRPr="00000000">
        <w:rPr>
          <w:rtl w:val="0"/>
        </w:rPr>
      </w:r>
    </w:p>
    <w:p w:rsidR="00000000" w:rsidDel="00000000" w:rsidP="00000000" w:rsidRDefault="00000000" w:rsidRPr="00000000" w14:paraId="0000004A">
      <w:pPr>
        <w:pBdr>
          <w:bottom w:color="000000" w:space="4" w:sz="6" w:val="single"/>
        </w:pBdr>
        <w:spacing w:after="120" w:before="280" w:lineRule="auto"/>
        <w:rPr/>
      </w:pPr>
      <w:r w:rsidDel="00000000" w:rsidR="00000000" w:rsidRPr="00000000">
        <w:rPr>
          <w:b w:val="1"/>
          <w:bCs w:val="1"/>
          <w:smallCaps w:val="1"/>
          <w:sz w:val="22"/>
          <w:szCs w:val="22"/>
          <w:rtl w:val="0"/>
        </w:rPr>
        <w:t xml:space="preserve">22.  PÉRIODE D'OPTIMISATION INITIALE ET LIMITATION DE GARANTIE</w:t>
      </w:r>
      <w:r w:rsidDel="00000000" w:rsidR="00000000" w:rsidRPr="00000000">
        <w:rPr>
          <w:rtl w:val="0"/>
        </w:rPr>
      </w:r>
    </w:p>
    <w:p w:rsidR="00000000" w:rsidDel="00000000" w:rsidP="00000000" w:rsidRDefault="00000000" w:rsidRPr="00000000" w14:paraId="0000004B">
      <w:pPr>
        <w:spacing w:after="100" w:line="258" w:lineRule="auto"/>
        <w:jc w:val="both"/>
        <w:rPr/>
      </w:pPr>
      <w:r w:rsidDel="00000000" w:rsidR="00000000" w:rsidRPr="00000000">
        <w:rPr>
          <w:rtl w:val="0"/>
        </w:rPr>
        <w:t xml:space="preserve">Les parties reconnaissent qu'une période d'optimisation de trente (30) à quarante-cinq (45) jours suivant le lancement des campagnes est nécessaire pour tester les audiences, créatifs et messages, et permettre aux algorithmes des plateformes de se stabiliser; les performances durant cette période ne sont pas représentatives des résultats à long terme et dépendent de facteurs externes (compétitivité de l'offre, positionnement, saisonnalité, concurrence, budget alloué). Si les résultats demeurent raisonnablement inférieurs aux attentes après cette période, la Société procédera à une révision stratégique et à des ajustements raisonnables sans frais additionnels, seul recours du Client à cet égard.</w:t>
      </w:r>
      <w:r w:rsidDel="00000000" w:rsidR="00000000" w:rsidRPr="00000000">
        <w:rPr>
          <w:rtl w:val="0"/>
        </w:rPr>
      </w:r>
    </w:p>
    <w:p w:rsidR="00000000" w:rsidDel="00000000" w:rsidP="00000000" w:rsidRDefault="00000000" w:rsidRPr="00000000" w14:paraId="0000004C">
      <w:pPr>
        <w:pBdr>
          <w:bottom w:color="000000" w:space="4" w:sz="6" w:val="single"/>
        </w:pBdr>
        <w:spacing w:after="120" w:before="280" w:lineRule="auto"/>
        <w:rPr/>
      </w:pPr>
      <w:r w:rsidDel="00000000" w:rsidR="00000000" w:rsidRPr="00000000">
        <w:rPr>
          <w:b w:val="1"/>
          <w:bCs w:val="1"/>
          <w:smallCaps w:val="1"/>
          <w:sz w:val="22"/>
          <w:szCs w:val="22"/>
          <w:rtl w:val="0"/>
        </w:rPr>
        <w:t xml:space="preserve">23.  RÉSILIATION ANTICIPÉE POUR CAUSE</w:t>
      </w:r>
      <w:r w:rsidDel="00000000" w:rsidR="00000000" w:rsidRPr="00000000">
        <w:rPr>
          <w:rtl w:val="0"/>
        </w:rPr>
      </w:r>
    </w:p>
    <w:p w:rsidR="00000000" w:rsidDel="00000000" w:rsidP="00000000" w:rsidRDefault="00000000" w:rsidRPr="00000000" w14:paraId="0000004D">
      <w:pPr>
        <w:spacing w:after="100" w:line="258" w:lineRule="auto"/>
        <w:ind w:left="0" w:firstLine="0"/>
        <w:jc w:val="both"/>
        <w:rPr/>
      </w:pPr>
      <w:r w:rsidDel="00000000" w:rsidR="00000000" w:rsidRPr="00000000">
        <w:rPr>
          <w:rtl w:val="0"/>
        </w:rPr>
        <w:t xml:space="preserve">La Société peut résilier le Contrat de plein droit en cas de : défaut de paiement persistant plus de quinze (15) jours après avis écrit; fausse déclaration; comportement abusif, harcelant ou menaçant; violation des politiques des plateformes publicitaires imputable au Client entraînant un risque de suspension de compte; ou non-respect répété des obligations contractuelles malgré avis de correction.</w:t>
      </w:r>
      <w:r w:rsidDel="00000000" w:rsidR="00000000" w:rsidRPr="00000000">
        <w:rPr>
          <w:rtl w:val="0"/>
        </w:rPr>
      </w:r>
    </w:p>
    <w:p w:rsidR="00000000" w:rsidDel="00000000" w:rsidP="00000000" w:rsidRDefault="00000000" w:rsidRPr="00000000" w14:paraId="0000004E">
      <w:pPr>
        <w:spacing w:after="100" w:line="258" w:lineRule="auto"/>
        <w:ind w:left="0" w:firstLine="0"/>
        <w:jc w:val="both"/>
        <w:rPr/>
      </w:pPr>
      <w:r w:rsidDel="00000000" w:rsidR="00000000" w:rsidRPr="00000000">
        <w:rPr>
          <w:rtl w:val="0"/>
        </w:rPr>
        <w:t xml:space="preserve">Le Client peut résilier pour cause en cas de non-prestation substantielle pendant trente (30) jours sans justification raisonnable, de violation grave et prouvée de la confidentialité, ou de faute lourde démontrée de la Société, après avis écrit détaillant le manquement et délai raisonnable de quinze (15) jours pour corriger, lorsque possible.</w:t>
      </w:r>
      <w:r w:rsidDel="00000000" w:rsidR="00000000" w:rsidRPr="00000000">
        <w:rPr>
          <w:rtl w:val="0"/>
        </w:rPr>
      </w:r>
    </w:p>
    <w:p w:rsidR="00000000" w:rsidDel="00000000" w:rsidP="00000000" w:rsidRDefault="00000000" w:rsidRPr="00000000" w14:paraId="0000004F">
      <w:pPr>
        <w:spacing w:after="100" w:line="258" w:lineRule="auto"/>
        <w:ind w:left="0" w:firstLine="0"/>
        <w:jc w:val="both"/>
        <w:rPr>
          <w:b w:val="1"/>
          <w:bCs w:val="1"/>
          <w:smallCaps w:val="1"/>
          <w:sz w:val="22"/>
          <w:szCs w:val="22"/>
        </w:rPr>
      </w:pPr>
      <w:r w:rsidDel="00000000" w:rsidR="00000000" w:rsidRPr="00000000">
        <w:rPr>
          <w:rtl w:val="0"/>
        </w:rPr>
        <w:t xml:space="preserve">Dans tous les cas, les montants dus jusqu'à la date de résiliation demeurent exigibles, aucune partie ne peut réclamer de dommages indirects ou de pertes de profits liés à la fin du Contrat, et les obligations post-résiliation continuent de s'appliquer</w:t>
      </w:r>
      <w:r w:rsidDel="00000000" w:rsidR="00000000" w:rsidRPr="00000000">
        <w:rPr>
          <w:rtl w:val="0"/>
        </w:rPr>
      </w:r>
    </w:p>
    <w:p w:rsidR="00000000" w:rsidDel="00000000" w:rsidP="00000000" w:rsidRDefault="00000000" w:rsidRPr="00000000" w14:paraId="00000050">
      <w:pPr>
        <w:pBdr>
          <w:bottom w:color="000000" w:space="4" w:sz="6" w:val="single"/>
        </w:pBdr>
        <w:spacing w:after="120" w:before="280" w:lineRule="auto"/>
        <w:rPr/>
      </w:pPr>
      <w:r w:rsidDel="00000000" w:rsidR="00000000" w:rsidRPr="00000000">
        <w:rPr>
          <w:b w:val="1"/>
          <w:bCs w:val="1"/>
          <w:smallCaps w:val="1"/>
          <w:sz w:val="22"/>
          <w:szCs w:val="22"/>
          <w:rtl w:val="0"/>
        </w:rPr>
        <w:t xml:space="preserve">24.  OBLIGATIONS POST-RÉSILIATION</w:t>
      </w:r>
      <w:r w:rsidDel="00000000" w:rsidR="00000000" w:rsidRPr="00000000">
        <w:rPr>
          <w:rtl w:val="0"/>
        </w:rPr>
      </w:r>
    </w:p>
    <w:p w:rsidR="00000000" w:rsidDel="00000000" w:rsidP="00000000" w:rsidRDefault="00000000" w:rsidRPr="00000000" w14:paraId="00000051">
      <w:pPr>
        <w:spacing w:after="100" w:line="258" w:lineRule="auto"/>
        <w:jc w:val="both"/>
        <w:rPr/>
      </w:pPr>
      <w:r w:rsidDel="00000000" w:rsidR="00000000" w:rsidRPr="00000000">
        <w:rPr>
          <w:rtl w:val="0"/>
        </w:rPr>
        <w:t xml:space="preserve">Sous réserve du paiement intégral des sommes dues, la Société : transfère ou retire ses accès aux comptes du Client dans les sept (7) jours ouvrables suivant la résiliation; remet les rapports et documents stratégiques disponibles (les créatifs demeurant régis par l'art. 30); fournit un fichier de passation raisonnable (état des campagnes, budgets, recommandations); et offre une séance de transfert de connaissances d'un maximum de deux (2) heures ainsi qu'un support post-résiliation limité à cinq (5) heures cumulatives sur trente (30) jours, au-delà desquels toute assistance est facturée aux tarifs en vigueur. La résiliation ne libère pas le Client des honoraires échus ni des frais engagés avant la date effective.</w:t>
      </w:r>
      <w:r w:rsidDel="00000000" w:rsidR="00000000" w:rsidRPr="00000000">
        <w:rPr>
          <w:rtl w:val="0"/>
        </w:rPr>
      </w:r>
    </w:p>
    <w:p w:rsidR="00000000" w:rsidDel="00000000" w:rsidP="00000000" w:rsidRDefault="00000000" w:rsidRPr="00000000" w14:paraId="00000052">
      <w:pPr>
        <w:pBdr>
          <w:bottom w:color="000000" w:space="4" w:sz="6" w:val="single"/>
        </w:pBdr>
        <w:spacing w:after="120" w:before="280" w:lineRule="auto"/>
        <w:rPr/>
      </w:pPr>
      <w:r w:rsidDel="00000000" w:rsidR="00000000" w:rsidRPr="00000000">
        <w:rPr>
          <w:b w:val="1"/>
          <w:bCs w:val="1"/>
          <w:smallCaps w:val="1"/>
          <w:sz w:val="22"/>
          <w:szCs w:val="22"/>
          <w:rtl w:val="0"/>
        </w:rPr>
        <w:t xml:space="preserve">25.  RÉSOLUTION DES DIFFÉRENDS</w:t>
      </w:r>
      <w:r w:rsidDel="00000000" w:rsidR="00000000" w:rsidRPr="00000000">
        <w:rPr>
          <w:rtl w:val="0"/>
        </w:rPr>
      </w:r>
    </w:p>
    <w:p w:rsidR="00000000" w:rsidDel="00000000" w:rsidP="00000000" w:rsidRDefault="00000000" w:rsidRPr="00000000" w14:paraId="00000053">
      <w:pPr>
        <w:spacing w:after="100" w:line="258" w:lineRule="auto"/>
        <w:jc w:val="both"/>
        <w:rPr/>
      </w:pPr>
      <w:r w:rsidDel="00000000" w:rsidR="00000000" w:rsidRPr="00000000">
        <w:rPr>
          <w:rtl w:val="0"/>
        </w:rPr>
        <w:t xml:space="preserve">En cas de différend, les parties tentent d'abord un règlement à l'amiable, de bonne foi, dans les trente (30) jours suivant un avis écrit. À défaut, le recours judiciaire sera intenté exclusivement devant les tribunaux compétents du district judiciaire de Montréal, Québec, en langue française. La partie qui succombe rembourse à l'autre les frais judiciaires et honoraires raisonnables d'avocats, sous réserve de la décision du tribunal.</w:t>
      </w:r>
      <w:r w:rsidDel="00000000" w:rsidR="00000000" w:rsidRPr="00000000">
        <w:rPr>
          <w:rtl w:val="0"/>
        </w:rPr>
      </w:r>
    </w:p>
    <w:p w:rsidR="00000000" w:rsidDel="00000000" w:rsidP="00000000" w:rsidRDefault="00000000" w:rsidRPr="00000000" w14:paraId="00000054">
      <w:pPr>
        <w:pBdr>
          <w:bottom w:color="000000" w:space="4" w:sz="6" w:val="single"/>
        </w:pBdr>
        <w:spacing w:after="120" w:before="280" w:lineRule="auto"/>
        <w:rPr/>
      </w:pPr>
      <w:r w:rsidDel="00000000" w:rsidR="00000000" w:rsidRPr="00000000">
        <w:rPr>
          <w:b w:val="1"/>
          <w:bCs w:val="1"/>
          <w:smallCaps w:val="1"/>
          <w:sz w:val="22"/>
          <w:szCs w:val="22"/>
          <w:rtl w:val="0"/>
        </w:rPr>
        <w:t xml:space="preserve">26.  DIVISIBILITÉ</w:t>
      </w:r>
      <w:r w:rsidDel="00000000" w:rsidR="00000000" w:rsidRPr="00000000">
        <w:rPr>
          <w:rtl w:val="0"/>
        </w:rPr>
      </w:r>
    </w:p>
    <w:p w:rsidR="00000000" w:rsidDel="00000000" w:rsidP="00000000" w:rsidRDefault="00000000" w:rsidRPr="00000000" w14:paraId="00000055">
      <w:pPr>
        <w:spacing w:after="60" w:before="60" w:lineRule="auto"/>
        <w:jc w:val="both"/>
        <w:rPr/>
      </w:pPr>
      <w:r w:rsidDel="00000000" w:rsidR="00000000" w:rsidRPr="00000000">
        <w:rPr>
          <w:sz w:val="20"/>
          <w:szCs w:val="20"/>
          <w:rtl w:val="0"/>
        </w:rPr>
        <w:t xml:space="preserve">Si l'une quelconque des dispositions du présent Contrat est déclarée invalide, illégale ou inapplicable, en tout ou en partie, par un tribunal compétent, cette disposition sera réputée modifiée dans la mesure minimale nécessaire afin de la rendre valide et applicable, tout en respectant le plus fidèlement possible l'intention économique initiale des parties. Si une telle modification n'est pas possible, la disposition concernée sera réputée dissociée du Contrat. La nullité ou l'inapplicabilité d'une disposition n'affectera en aucun cas la validité, la légalité ou l'applicabilité des autres dispositions du présent Contrat, lesquelles demeureront pleinement en vigueur et exécutoires.</w:t>
      </w:r>
      <w:r w:rsidDel="00000000" w:rsidR="00000000" w:rsidRPr="00000000">
        <w:rPr>
          <w:rtl w:val="0"/>
        </w:rPr>
      </w:r>
    </w:p>
    <w:p w:rsidR="00000000" w:rsidDel="00000000" w:rsidP="00000000" w:rsidRDefault="00000000" w:rsidRPr="00000000" w14:paraId="00000056">
      <w:pPr>
        <w:pBdr>
          <w:bottom w:color="000000" w:space="4" w:sz="6" w:val="single"/>
        </w:pBdr>
        <w:spacing w:after="120" w:before="280" w:lineRule="auto"/>
        <w:rPr/>
      </w:pPr>
      <w:r w:rsidDel="00000000" w:rsidR="00000000" w:rsidRPr="00000000">
        <w:rPr>
          <w:b w:val="1"/>
          <w:bCs w:val="1"/>
          <w:smallCaps w:val="1"/>
          <w:sz w:val="22"/>
          <w:szCs w:val="22"/>
          <w:rtl w:val="0"/>
        </w:rPr>
        <w:t xml:space="preserve">27.  RENONCIATION</w:t>
      </w:r>
      <w:r w:rsidDel="00000000" w:rsidR="00000000" w:rsidRPr="00000000">
        <w:rPr>
          <w:rtl w:val="0"/>
        </w:rPr>
      </w:r>
    </w:p>
    <w:p w:rsidR="00000000" w:rsidDel="00000000" w:rsidP="00000000" w:rsidRDefault="00000000" w:rsidRPr="00000000" w14:paraId="00000057">
      <w:pPr>
        <w:spacing w:after="60" w:before="60" w:lineRule="auto"/>
        <w:jc w:val="both"/>
        <w:rPr>
          <w:b w:val="1"/>
          <w:bCs w:val="1"/>
          <w:smallCaps w:val="1"/>
          <w:sz w:val="22"/>
          <w:szCs w:val="22"/>
        </w:rPr>
      </w:pPr>
      <w:r w:rsidDel="00000000" w:rsidR="00000000" w:rsidRPr="00000000">
        <w:rPr>
          <w:sz w:val="20"/>
          <w:szCs w:val="20"/>
          <w:rtl w:val="0"/>
        </w:rPr>
        <w:t xml:space="preserve">Le fait pour l'une des parties de ne pas exercer, en tout ou en partie, un droit, recours ou pouvoir prévu au présent Contrat ne saurait être interprété comme une renonciation à ce droit, recours ou pouvoir, ni empêcher son exercice ultérieur. Aucune renonciation à une disposition du présent Contrat ne sera valide à moins d'être formulée par écrit et signée par la partie qui y consent. Une renonciation ponctuelle à une obligation ou à un manquement ne saurait être interprétée comme une renonciation continue ou générale à cette obligation ou à toute autre disposition du Contrat.</w:t>
      </w:r>
      <w:r w:rsidDel="00000000" w:rsidR="00000000" w:rsidRPr="00000000">
        <w:rPr>
          <w:rtl w:val="0"/>
        </w:rPr>
      </w:r>
    </w:p>
    <w:p w:rsidR="00000000" w:rsidDel="00000000" w:rsidP="00000000" w:rsidRDefault="00000000" w:rsidRPr="00000000" w14:paraId="00000058">
      <w:pPr>
        <w:pBdr>
          <w:bottom w:color="000000" w:space="4" w:sz="6" w:val="single"/>
        </w:pBdr>
        <w:spacing w:after="120" w:before="280" w:lineRule="auto"/>
        <w:rPr/>
      </w:pPr>
      <w:r w:rsidDel="00000000" w:rsidR="00000000" w:rsidRPr="00000000">
        <w:rPr>
          <w:b w:val="1"/>
          <w:bCs w:val="1"/>
          <w:smallCaps w:val="1"/>
          <w:sz w:val="22"/>
          <w:szCs w:val="22"/>
          <w:rtl w:val="0"/>
        </w:rPr>
        <w:t xml:space="preserve">28.  ACCÈS ET PROPRIÉTÉ DES COMPTES PUBLICITAIRES</w:t>
      </w:r>
      <w:r w:rsidDel="00000000" w:rsidR="00000000" w:rsidRPr="00000000">
        <w:rPr>
          <w:rtl w:val="0"/>
        </w:rPr>
      </w:r>
    </w:p>
    <w:p w:rsidR="00000000" w:rsidDel="00000000" w:rsidP="00000000" w:rsidRDefault="00000000" w:rsidRPr="00000000" w14:paraId="00000059">
      <w:pPr>
        <w:spacing w:after="100" w:line="258" w:lineRule="auto"/>
        <w:jc w:val="both"/>
        <w:rPr>
          <w:b w:val="1"/>
          <w:bCs w:val="1"/>
          <w:smallCaps w:val="1"/>
        </w:rPr>
      </w:pPr>
      <w:r w:rsidDel="00000000" w:rsidR="00000000" w:rsidRPr="00000000">
        <w:rPr>
          <w:rtl w:val="0"/>
        </w:rPr>
        <w:t xml:space="preserve">Le Client demeure en tout temps l'unique propriétaire de ses comptes publicitaires et analytiques (Business Manager, Meta Ads, Google Ads, Google Analytics et autres); le Contrat ne confère à la Société aucun droit de propriété sur ceux-ci. L'accès administrateur accordé à la Société est limité à la durée du Contrat, ne constitue pas un transfert de propriété, et peut être retiré à la fin du Contrat sous réserve des obligations post-résiliation. Le Client demeure responsable de la création, du maintien et des moyens de paiement liés à ses comptes; la Société n'est pas responsable d'une suspension ou perte d'accès résultant d'actions ou d'omissions du Client.</w:t>
      </w:r>
      <w:r w:rsidDel="00000000" w:rsidR="00000000" w:rsidRPr="00000000">
        <w:rPr>
          <w:rtl w:val="0"/>
        </w:rPr>
      </w:r>
    </w:p>
    <w:p w:rsidR="00000000" w:rsidDel="00000000" w:rsidP="00000000" w:rsidRDefault="00000000" w:rsidRPr="00000000" w14:paraId="0000005A">
      <w:pPr>
        <w:pBdr>
          <w:bottom w:color="000000" w:space="4" w:sz="6" w:val="single"/>
        </w:pBdr>
        <w:spacing w:after="120" w:before="280" w:lineRule="auto"/>
        <w:rPr/>
      </w:pPr>
      <w:r w:rsidDel="00000000" w:rsidR="00000000" w:rsidRPr="00000000">
        <w:rPr>
          <w:b w:val="1"/>
          <w:bCs w:val="1"/>
          <w:smallCaps w:val="1"/>
          <w:sz w:val="22"/>
          <w:szCs w:val="22"/>
          <w:rtl w:val="0"/>
        </w:rPr>
        <w:t xml:space="preserve">29.  ATTRIBUTION ET UTILISATION DES RÉSULTATS</w:t>
      </w:r>
      <w:r w:rsidDel="00000000" w:rsidR="00000000" w:rsidRPr="00000000">
        <w:rPr>
          <w:rtl w:val="0"/>
        </w:rPr>
      </w:r>
    </w:p>
    <w:p w:rsidR="00000000" w:rsidDel="00000000" w:rsidP="00000000" w:rsidRDefault="00000000" w:rsidRPr="00000000" w14:paraId="0000005B">
      <w:pPr>
        <w:spacing w:after="100" w:line="258" w:lineRule="auto"/>
        <w:jc w:val="both"/>
        <w:rPr/>
      </w:pPr>
      <w:r w:rsidDel="00000000" w:rsidR="00000000" w:rsidRPr="00000000">
        <w:rPr>
          <w:rtl w:val="0"/>
        </w:rPr>
        <w:t xml:space="preserve">Sous réserve de la confidentialité, la Société peut utiliser les résultats des campagnes (ROAS, ventes, croissance, coût d'acquisition, etc.) à des fins promotionnelles (études de cas, présentations, site web, réseaux sociaux). Sur demande écrite, le Client peut exiger l'anonymisation de cette utilisation ou en limiter la portée; tout témoignage attribué au Client sera validé par écrit avant publication.</w:t>
      </w:r>
      <w:r w:rsidDel="00000000" w:rsidR="00000000" w:rsidRPr="00000000">
        <w:rPr>
          <w:rtl w:val="0"/>
        </w:rPr>
      </w:r>
    </w:p>
    <w:p w:rsidR="00000000" w:rsidDel="00000000" w:rsidP="00000000" w:rsidRDefault="00000000" w:rsidRPr="00000000" w14:paraId="0000005C">
      <w:pPr>
        <w:pBdr>
          <w:bottom w:color="000000" w:space="4" w:sz="6" w:val="single"/>
        </w:pBdr>
        <w:spacing w:after="120" w:before="280" w:lineRule="auto"/>
        <w:rPr/>
      </w:pPr>
      <w:r w:rsidDel="00000000" w:rsidR="00000000" w:rsidRPr="00000000">
        <w:rPr>
          <w:b w:val="1"/>
          <w:bCs w:val="1"/>
          <w:smallCaps w:val="1"/>
          <w:sz w:val="22"/>
          <w:szCs w:val="22"/>
          <w:rtl w:val="0"/>
        </w:rPr>
        <w:t xml:space="preserve">30.  PROPRIÉTÉ INTELLECTUELLE ET DROITS D'UTILISATION DES CRÉATIFS</w:t>
      </w:r>
      <w:r w:rsidDel="00000000" w:rsidR="00000000" w:rsidRPr="00000000">
        <w:rPr>
          <w:rtl w:val="0"/>
        </w:rPr>
      </w:r>
    </w:p>
    <w:p w:rsidR="00000000" w:rsidDel="00000000" w:rsidP="00000000" w:rsidRDefault="00000000" w:rsidRPr="00000000" w14:paraId="0000005D">
      <w:pPr>
        <w:spacing w:after="240" w:before="240" w:lineRule="auto"/>
        <w:ind w:left="0" w:firstLine="0"/>
        <w:jc w:val="both"/>
        <w:rPr/>
      </w:pPr>
      <w:r w:rsidDel="00000000" w:rsidR="00000000" w:rsidRPr="00000000">
        <w:rPr>
          <w:rtl w:val="0"/>
        </w:rPr>
        <w:t xml:space="preserve">Les créatifs publicitaires (visuels, textes, vidéos, animations, designs) produits par la Société pour le Client deviennent la propriété exclusive du Client dès que les honoraires du mois correspondant sont payés en totalité, incluant les droits d'auteur, de reproduction, de modification et de distribution. Le Client peut alors les utiliser sans restriction, sur tout canal de son choix, y compris après la résiliation du Contrat.</w:t>
      </w:r>
    </w:p>
    <w:p w:rsidR="00000000" w:rsidDel="00000000" w:rsidP="00000000" w:rsidRDefault="00000000" w:rsidRPr="00000000" w14:paraId="0000005E">
      <w:pPr>
        <w:spacing w:after="240" w:before="240" w:lineRule="auto"/>
        <w:ind w:left="0" w:firstLine="0"/>
        <w:jc w:val="both"/>
        <w:rPr/>
      </w:pPr>
      <w:r w:rsidDel="00000000" w:rsidR="00000000" w:rsidRPr="00000000">
        <w:rPr>
          <w:rtl w:val="0"/>
        </w:rPr>
        <w:t xml:space="preserve">Les éléments fournis par le Client (logos, images, marques) demeurent en tout temps sa propriété exclusive. Les mêmes règles de propriété s'appliquent aux créatifs produits avec des outils d'IA, dont l'utilisation sera divulguée sur demande. En cas de résiliation pendant la production d'un créatif, le Client paie la valeur des travaux réalisés pour en obtenir la propriété, ou peut choisir d'y renoncer.</w:t>
      </w: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tl w:val="0"/>
        </w:rPr>
      </w:r>
    </w:p>
    <w:p w:rsidR="00000000" w:rsidDel="00000000" w:rsidP="00000000" w:rsidRDefault="00000000" w:rsidRPr="00000000" w14:paraId="00000060">
      <w:pPr>
        <w:spacing w:after="80" w:before="0" w:lineRule="auto"/>
        <w:rPr/>
      </w:pP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sz w:val="16"/>
          <w:szCs w:val="16"/>
          <w:rtl w:val="0"/>
        </w:rPr>
        <w:t xml:space="preserve">SECTION FINALE</w:t>
      </w:r>
      <w:r w:rsidDel="00000000" w:rsidR="00000000" w:rsidRPr="00000000">
        <w:rPr>
          <w:rtl w:val="0"/>
        </w:rPr>
      </w:r>
    </w:p>
    <w:p w:rsidR="00000000" w:rsidDel="00000000" w:rsidP="00000000" w:rsidRDefault="00000000" w:rsidRPr="00000000" w14:paraId="00000062">
      <w:pPr>
        <w:spacing w:after="200" w:before="0" w:lineRule="auto"/>
        <w:rPr/>
      </w:pPr>
      <w:r w:rsidDel="00000000" w:rsidR="00000000" w:rsidRPr="00000000">
        <w:rPr>
          <w:b w:val="1"/>
          <w:bCs w:val="1"/>
          <w:sz w:val="52"/>
          <w:szCs w:val="52"/>
          <w:u w:val="single"/>
          <w:rtl w:val="0"/>
        </w:rPr>
        <w:t xml:space="preserve">SIGNATURES</w:t>
      </w:r>
      <w:r w:rsidDel="00000000" w:rsidR="00000000" w:rsidRPr="00000000">
        <w:rPr>
          <w:rtl w:val="0"/>
        </w:rPr>
      </w:r>
    </w:p>
    <w:p w:rsidR="00000000" w:rsidDel="00000000" w:rsidP="00000000" w:rsidRDefault="00000000" w:rsidRPr="00000000" w14:paraId="00000063">
      <w:pPr>
        <w:spacing w:after="40" w:before="40" w:lineRule="auto"/>
        <w:rPr/>
      </w:pPr>
      <w:r w:rsidDel="00000000" w:rsidR="00000000" w:rsidRPr="00000000">
        <w:rPr>
          <w:rtl w:val="0"/>
        </w:rPr>
      </w:r>
    </w:p>
    <w:p w:rsidR="00000000" w:rsidDel="00000000" w:rsidP="00000000" w:rsidRDefault="00000000" w:rsidRPr="00000000" w14:paraId="00000064">
      <w:pPr>
        <w:spacing w:after="60" w:before="60" w:lineRule="auto"/>
        <w:jc w:val="both"/>
        <w:rPr/>
      </w:pPr>
      <w:r w:rsidDel="00000000" w:rsidR="00000000" w:rsidRPr="00000000">
        <w:rPr>
          <w:sz w:val="20"/>
          <w:szCs w:val="20"/>
          <w:rtl w:val="0"/>
        </w:rPr>
        <w:t xml:space="preserve">Les soussignés, agissant en leur capacité respective, reconnaissent avoir lu et compris l'intégralité des termes et conditions du présent Contrat et y consentent sans réserve.</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rtl w:val="0"/>
        </w:rPr>
      </w:r>
    </w:p>
    <w:tbl>
      <w:tblPr>
        <w:tblStyle w:val="Table2"/>
        <w:tblW w:w="86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13"/>
        <w:gridCol w:w="4313"/>
        <w:tblGridChange w:id="0">
          <w:tblGrid>
            <w:gridCol w:w="4313"/>
            <w:gridCol w:w="43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67">
            <w:pPr>
              <w:spacing w:after="400" w:lineRule="auto"/>
              <w:rPr/>
            </w:pPr>
            <w:r w:rsidDel="00000000" w:rsidR="00000000" w:rsidRPr="00000000">
              <w:rPr>
                <w:sz w:val="16"/>
                <w:szCs w:val="16"/>
                <w:rtl w:val="0"/>
              </w:rPr>
              <w:t xml:space="preserve">POUR LA SOCIÉTÉ</w:t>
            </w:r>
            <w:r w:rsidDel="00000000" w:rsidR="00000000" w:rsidRPr="00000000">
              <w:rPr>
                <w:rtl w:val="0"/>
              </w:rPr>
            </w:r>
          </w:p>
          <w:p w:rsidR="00000000" w:rsidDel="00000000" w:rsidP="00000000" w:rsidRDefault="00000000" w:rsidRPr="00000000" w14:paraId="00000068">
            <w:pPr>
              <w:pBdr>
                <w:bottom w:color="000000" w:space="0" w:sz="4" w:val="single"/>
              </w:pBdr>
              <w:spacing w:after="120" w:lineRule="auto"/>
              <w:rPr>
                <w:i w:val="1"/>
                <w:iCs w:val="1"/>
              </w:rPr>
            </w:pPr>
            <w:r w:rsidDel="00000000" w:rsidR="00000000" w:rsidRPr="00000000">
              <w:rPr>
                <w:rtl w:val="0"/>
              </w:rPr>
            </w:r>
          </w:p>
          <w:p w:rsidR="00000000" w:rsidDel="00000000" w:rsidP="00000000" w:rsidRDefault="00000000" w:rsidRPr="00000000" w14:paraId="00000069">
            <w:pPr>
              <w:pBdr>
                <w:bottom w:color="000000" w:space="0" w:sz="4" w:val="single"/>
              </w:pBdr>
              <w:spacing w:after="12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b w:val="1"/>
                <w:bCs w:val="1"/>
                <w:sz w:val="20"/>
                <w:szCs w:val="20"/>
                <w:rtl w:val="0"/>
              </w:rPr>
              <w:t xml:space="preserve">TDIA</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sz w:val="20"/>
                <w:szCs w:val="20"/>
                <w:rtl w:val="0"/>
              </w:rPr>
              <w:t xml:space="preserve">Godbless-Isaac Mikola</w:t>
            </w:r>
            <w:r w:rsidDel="00000000" w:rsidR="00000000" w:rsidRPr="00000000">
              <w:rPr>
                <w:rtl w:val="0"/>
              </w:rPr>
            </w:r>
          </w:p>
          <w:p w:rsidR="00000000" w:rsidDel="00000000" w:rsidP="00000000" w:rsidRDefault="00000000" w:rsidRPr="00000000" w14:paraId="0000006C">
            <w:pPr>
              <w:rPr/>
            </w:pPr>
            <w:r w:rsidDel="00000000" w:rsidR="00000000" w:rsidRPr="00000000">
              <w:rPr>
                <w:sz w:val="18"/>
                <w:szCs w:val="18"/>
                <w:rtl w:val="0"/>
              </w:rPr>
              <w:t xml:space="preserve">DATE  ·  </w:t>
            </w:r>
            <w:r w:rsidDel="00000000" w:rsidR="00000000" w:rsidRPr="00000000">
              <w:rPr>
                <w:i w:val="1"/>
                <w:iCs w:val="1"/>
                <w:color w:val="ff0000"/>
                <w:rtl w:val="0"/>
              </w:rPr>
              <w:t xml:space="preserve">{{Service_date}}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0" w:type="dxa"/>
              <w:left w:w="200.0" w:type="dxa"/>
              <w:bottom w:w="200.0" w:type="dxa"/>
              <w:right w:w="200.0" w:type="dxa"/>
            </w:tcMar>
          </w:tcPr>
          <w:p w:rsidR="00000000" w:rsidDel="00000000" w:rsidP="00000000" w:rsidRDefault="00000000" w:rsidRPr="00000000" w14:paraId="0000006D">
            <w:pPr>
              <w:spacing w:after="400" w:lineRule="auto"/>
              <w:rPr/>
            </w:pPr>
            <w:r w:rsidDel="00000000" w:rsidR="00000000" w:rsidRPr="00000000">
              <w:rPr>
                <w:sz w:val="16"/>
                <w:szCs w:val="16"/>
                <w:rtl w:val="0"/>
              </w:rPr>
              <w:t xml:space="preserve">POUR LE CLIENT</w:t>
            </w: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F">
            <w:pPr>
              <w:pBdr>
                <w:bottom w:color="000000" w:space="0" w:sz="4" w:val="single"/>
              </w:pBdr>
              <w:spacing w:after="12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b w:val="1"/>
                <w:bCs w:val="1"/>
                <w:i w:val="1"/>
                <w:iCs w:val="1"/>
                <w:color w:val="ff0000"/>
                <w:rtl w:val="0"/>
              </w:rPr>
              <w:t xml:space="preserve">{{Company_name}}</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i w:val="1"/>
                <w:iCs w:val="1"/>
                <w:color w:val="ff0000"/>
                <w:rtl w:val="0"/>
              </w:rPr>
              <w:t xml:space="preserve">{{Client_Signatory_name}}</w:t>
            </w:r>
            <w:r w:rsidDel="00000000" w:rsidR="00000000" w:rsidRPr="00000000">
              <w:rPr>
                <w:rtl w:val="0"/>
              </w:rPr>
            </w:r>
          </w:p>
          <w:p w:rsidR="00000000" w:rsidDel="00000000" w:rsidP="00000000" w:rsidRDefault="00000000" w:rsidRPr="00000000" w14:paraId="00000072">
            <w:pPr>
              <w:rPr/>
            </w:pPr>
            <w:r w:rsidDel="00000000" w:rsidR="00000000" w:rsidRPr="00000000">
              <w:rPr>
                <w:sz w:val="18"/>
                <w:szCs w:val="18"/>
                <w:rtl w:val="0"/>
              </w:rPr>
              <w:t xml:space="preserve">DATE  ·  </w:t>
            </w:r>
            <w:r w:rsidDel="00000000" w:rsidR="00000000" w:rsidRPr="00000000">
              <w:rPr>
                <w:i w:val="1"/>
                <w:iCs w:val="1"/>
                <w:color w:val="ff0000"/>
                <w:rtl w:val="0"/>
              </w:rPr>
              <w:t xml:space="preserve">{{Service_date}}</w:t>
            </w:r>
            <w:r w:rsidDel="00000000" w:rsidR="00000000" w:rsidRPr="00000000">
              <w:rPr>
                <w:rtl w:val="0"/>
              </w:rPr>
            </w:r>
          </w:p>
        </w:tc>
      </w:tr>
    </w:tbl>
    <w:p w:rsidR="00000000" w:rsidDel="00000000" w:rsidP="00000000" w:rsidRDefault="00000000" w:rsidRPr="00000000" w14:paraId="00000073">
      <w:pPr>
        <w:spacing w:after="40" w:before="40" w:lineRule="auto"/>
        <w:rPr/>
      </w:pP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tl w:val="0"/>
        </w:rPr>
      </w:r>
    </w:p>
    <w:p w:rsidR="00000000" w:rsidDel="00000000" w:rsidP="00000000" w:rsidRDefault="00000000" w:rsidRPr="00000000" w14:paraId="00000075">
      <w:pPr>
        <w:pBdr>
          <w:top w:color="000000" w:space="0" w:sz="4" w:val="single"/>
        </w:pBdr>
        <w:spacing w:before="400" w:lineRule="auto"/>
        <w:rPr/>
      </w:pPr>
      <w:r w:rsidDel="00000000" w:rsidR="00000000" w:rsidRPr="00000000">
        <w:rPr>
          <w:sz w:val="16"/>
          <w:szCs w:val="16"/>
          <w:rtl w:val="0"/>
        </w:rPr>
        <w:t xml:space="preserve">TDIA  ·  QUÉBEC, CANADA          DOCUMENT CONFIDENTIEL</w:t>
      </w:r>
      <w:r w:rsidDel="00000000" w:rsidR="00000000" w:rsidRPr="00000000">
        <w:rPr>
          <w:rtl w:val="0"/>
        </w:rPr>
      </w:r>
    </w:p>
    <w:sectPr>
      <w:footerReference r:id="rId6" w:type="default"/>
      <w:footerReference r:id="rId7"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