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7C3" w:rsidRDefault="005907C3" w:rsidP="005907C3">
      <w:pPr>
        <w:spacing w:line="360" w:lineRule="auto"/>
        <w:ind w:firstLine="103"/>
        <w:jc w:val="center"/>
        <w:rPr>
          <w:rFonts w:cs="Times New Roman"/>
          <w:sz w:val="28"/>
          <w:szCs w:val="28"/>
        </w:rPr>
      </w:pPr>
      <w:r w:rsidRPr="00905DC9">
        <w:rPr>
          <w:rFonts w:cs="Times New Roman"/>
          <w:noProof/>
          <w:sz w:val="28"/>
          <w:szCs w:val="28"/>
          <w:lang w:eastAsia="pt-PT"/>
        </w:rPr>
        <w:drawing>
          <wp:inline distT="0" distB="0" distL="0" distR="0" wp14:anchorId="640EA758" wp14:editId="2136BE7A">
            <wp:extent cx="873125" cy="851338"/>
            <wp:effectExtent l="0" t="0" r="3175" b="6350"/>
            <wp:docPr id="3088" name="Picture 19" descr="http://4.bp.blogspot.com/_qherWnWFNgI/SfhigxECDfI/AAAAAAAAADo/O9ahOYlJsK8/s320/Nova+im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9" descr="http://4.bp.blogspot.com/_qherWnWFNgI/SfhigxECDfI/AAAAAAAAADo/O9ahOYlJsK8/s320/Nova+imag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6114" cy="893255"/>
                    </a:xfrm>
                    <a:prstGeom prst="rect">
                      <a:avLst/>
                    </a:prstGeom>
                    <a:noFill/>
                    <a:ln>
                      <a:noFill/>
                    </a:ln>
                    <a:extLst/>
                  </pic:spPr>
                </pic:pic>
              </a:graphicData>
            </a:graphic>
          </wp:inline>
        </w:drawing>
      </w:r>
    </w:p>
    <w:p w:rsidR="005907C3" w:rsidRPr="00C30BC0" w:rsidRDefault="00683F70" w:rsidP="005907C3">
      <w:pPr>
        <w:spacing w:line="360" w:lineRule="auto"/>
        <w:ind w:firstLine="103"/>
        <w:jc w:val="center"/>
        <w:rPr>
          <w:rFonts w:cs="Times New Roman"/>
          <w:sz w:val="28"/>
          <w:szCs w:val="28"/>
        </w:rPr>
      </w:pPr>
      <w:r w:rsidRPr="00C30BC0">
        <w:rPr>
          <w:rFonts w:cs="Times New Roman"/>
          <w:color w:val="000000" w:themeColor="text1"/>
          <w:sz w:val="40"/>
          <w:szCs w:val="28"/>
          <w:lang w:val="pt-BR"/>
        </w:rPr>
        <w:t>REPÚBLICA DE ANGOLA</w:t>
      </w:r>
      <w:r w:rsidRPr="00C30BC0">
        <w:rPr>
          <w:rFonts w:cs="Times New Roman"/>
          <w:color w:val="000000" w:themeColor="text1"/>
          <w:sz w:val="32"/>
          <w:szCs w:val="28"/>
          <w:lang w:val="pt-BR"/>
        </w:rPr>
        <w:t xml:space="preserve">   </w:t>
      </w:r>
      <w:r w:rsidRPr="00C30BC0">
        <w:rPr>
          <w:rFonts w:cs="Times New Roman"/>
          <w:color w:val="000000" w:themeColor="text1"/>
          <w:sz w:val="28"/>
          <w:szCs w:val="28"/>
          <w:lang w:val="pt-BR"/>
        </w:rPr>
        <w:t xml:space="preserve">                                                                                    </w:t>
      </w:r>
      <w:r w:rsidRPr="00C30BC0">
        <w:rPr>
          <w:rFonts w:cs="Times New Roman"/>
          <w:color w:val="000000" w:themeColor="text1"/>
          <w:sz w:val="36"/>
          <w:szCs w:val="30"/>
          <w:lang w:val="pt-BR"/>
        </w:rPr>
        <w:t xml:space="preserve">UNIVERSIDADE </w:t>
      </w:r>
      <w:r w:rsidRPr="00C30BC0">
        <w:rPr>
          <w:rFonts w:cs="Times New Roman"/>
          <w:sz w:val="36"/>
          <w:szCs w:val="30"/>
          <w:lang w:val="pt-BR"/>
        </w:rPr>
        <w:t>JEAN PIAGET DE ANGOLA</w:t>
      </w:r>
      <w:r w:rsidRPr="00C30BC0">
        <w:rPr>
          <w:rFonts w:cs="Times New Roman"/>
          <w:sz w:val="40"/>
          <w:szCs w:val="28"/>
          <w:lang w:val="pt-BR"/>
        </w:rPr>
        <w:t xml:space="preserve">                                                        </w:t>
      </w:r>
      <w:r w:rsidRPr="00C30BC0">
        <w:rPr>
          <w:rFonts w:cs="Times New Roman"/>
          <w:sz w:val="34"/>
          <w:szCs w:val="34"/>
        </w:rPr>
        <w:t>FACULDADE DE CIÊNCIAS E TECNOLOGIAS</w:t>
      </w:r>
      <w:r w:rsidRPr="00C30BC0">
        <w:rPr>
          <w:rFonts w:cs="Times New Roman"/>
          <w:sz w:val="32"/>
          <w:szCs w:val="28"/>
        </w:rPr>
        <w:t xml:space="preserve">                                                   </w:t>
      </w:r>
      <w:r w:rsidRPr="00C30BC0">
        <w:rPr>
          <w:rFonts w:cs="Times New Roman"/>
          <w:sz w:val="31"/>
          <w:szCs w:val="31"/>
        </w:rPr>
        <w:t>ENGENHARIA DE INFORMÁTICA DE GESTÃO</w:t>
      </w:r>
    </w:p>
    <w:p w:rsidR="005907C3" w:rsidRDefault="005907C3" w:rsidP="005907C3">
      <w:pPr>
        <w:spacing w:line="360" w:lineRule="auto"/>
        <w:rPr>
          <w:rFonts w:cs="Times New Roman"/>
          <w:sz w:val="28"/>
          <w:szCs w:val="28"/>
        </w:rPr>
      </w:pPr>
    </w:p>
    <w:p w:rsidR="005907C3" w:rsidRDefault="005907C3" w:rsidP="005907C3">
      <w:pPr>
        <w:spacing w:line="360" w:lineRule="auto"/>
        <w:rPr>
          <w:rFonts w:cs="Times New Roman"/>
          <w:sz w:val="28"/>
          <w:szCs w:val="28"/>
        </w:rPr>
      </w:pPr>
    </w:p>
    <w:p w:rsidR="00683F70" w:rsidRDefault="00683F70" w:rsidP="00553DA4">
      <w:pPr>
        <w:spacing w:line="360" w:lineRule="auto"/>
        <w:jc w:val="center"/>
        <w:rPr>
          <w:rFonts w:ascii="Georgia" w:hAnsi="Georgia" w:cs="Times New Roman"/>
          <w:b/>
          <w:color w:val="FF0000"/>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907C3" w:rsidRPr="00EA649F" w:rsidRDefault="00C30BC0" w:rsidP="00553DA4">
      <w:pPr>
        <w:spacing w:line="360" w:lineRule="auto"/>
        <w:jc w:val="center"/>
        <w:rPr>
          <w:rFonts w:cs="Times New Roman"/>
          <w:b/>
          <w:sz w:val="64"/>
          <w:szCs w:val="64"/>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EA649F">
        <w:rPr>
          <w:rFonts w:cs="Times New Roman"/>
          <w:b/>
          <w:sz w:val="64"/>
          <w:szCs w:val="64"/>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Condicionamento De Potência E Portas Lógicas </w:t>
      </w:r>
    </w:p>
    <w:p w:rsidR="005907C3" w:rsidRDefault="005907C3" w:rsidP="005907C3">
      <w:pPr>
        <w:spacing w:after="294" w:line="360" w:lineRule="auto"/>
        <w:rPr>
          <w:rFonts w:cs="Times New Roman"/>
          <w:sz w:val="28"/>
          <w:szCs w:val="28"/>
        </w:rPr>
      </w:pPr>
    </w:p>
    <w:p w:rsidR="005907C3" w:rsidRDefault="005907C3" w:rsidP="005907C3">
      <w:pPr>
        <w:tabs>
          <w:tab w:val="left" w:pos="1755"/>
        </w:tabs>
        <w:spacing w:line="360" w:lineRule="auto"/>
        <w:rPr>
          <w:rFonts w:cs="Times New Roman"/>
          <w:sz w:val="28"/>
          <w:szCs w:val="28"/>
        </w:rPr>
      </w:pPr>
      <w:r>
        <w:rPr>
          <w:rFonts w:cs="Times New Roman"/>
        </w:rPr>
        <w:t xml:space="preserve">   </w:t>
      </w:r>
      <w:r w:rsidR="00553DA4">
        <w:rPr>
          <w:rFonts w:cs="Times New Roman"/>
          <w:sz w:val="28"/>
          <w:szCs w:val="28"/>
        </w:rPr>
        <w:t xml:space="preserve">                 </w:t>
      </w:r>
      <w:r>
        <w:rPr>
          <w:rFonts w:cs="Times New Roman"/>
          <w:sz w:val="28"/>
          <w:szCs w:val="28"/>
        </w:rPr>
        <w:t xml:space="preserve">                        </w:t>
      </w:r>
    </w:p>
    <w:p w:rsidR="005907C3" w:rsidRPr="00C30BC0" w:rsidRDefault="005907C3" w:rsidP="00CF18D5">
      <w:pPr>
        <w:spacing w:line="360" w:lineRule="auto"/>
        <w:jc w:val="left"/>
        <w:rPr>
          <w:rFonts w:cs="Times New Roman"/>
          <w:b/>
          <w:szCs w:val="28"/>
        </w:rPr>
        <w:sectPr w:rsidR="005907C3" w:rsidRPr="00C30BC0" w:rsidSect="005907C3">
          <w:footerReference w:type="default" r:id="rId9"/>
          <w:pgSz w:w="11906" w:h="16838"/>
          <w:pgMar w:top="1417" w:right="1701" w:bottom="1417" w:left="1701" w:header="708" w:footer="708" w:gutter="0"/>
          <w:cols w:space="708"/>
          <w:titlePg/>
          <w:docGrid w:linePitch="360"/>
        </w:sectPr>
      </w:pPr>
      <w:r w:rsidRPr="00C30BC0">
        <w:rPr>
          <w:rFonts w:cs="Times New Roman"/>
          <w:b/>
          <w:sz w:val="26"/>
          <w:szCs w:val="26"/>
        </w:rPr>
        <w:t>Docente:</w:t>
      </w:r>
      <w:r w:rsidRPr="00C30BC0">
        <w:rPr>
          <w:rFonts w:cs="Times New Roman"/>
          <w:b/>
          <w:szCs w:val="28"/>
        </w:rPr>
        <w:t xml:space="preserve"> </w:t>
      </w:r>
      <w:r w:rsidRPr="00C30BC0">
        <w:rPr>
          <w:rFonts w:cs="Times New Roman"/>
          <w:b/>
          <w:sz w:val="28"/>
          <w:szCs w:val="28"/>
        </w:rPr>
        <w:t xml:space="preserve">Norberto Matias De Sousa Filipe                                                                                                                      </w:t>
      </w:r>
      <w:r w:rsidRPr="00C30BC0">
        <w:rPr>
          <w:rFonts w:cs="Times New Roman"/>
          <w:b/>
          <w:sz w:val="26"/>
          <w:szCs w:val="26"/>
        </w:rPr>
        <w:t>Discente:</w:t>
      </w:r>
      <w:r w:rsidRPr="00C30BC0">
        <w:rPr>
          <w:rFonts w:cs="Times New Roman"/>
          <w:b/>
          <w:szCs w:val="28"/>
        </w:rPr>
        <w:t xml:space="preserve"> </w:t>
      </w:r>
      <w:r w:rsidRPr="00C30BC0">
        <w:rPr>
          <w:rFonts w:cs="Times New Roman"/>
          <w:b/>
          <w:sz w:val="28"/>
          <w:szCs w:val="28"/>
        </w:rPr>
        <w:t xml:space="preserve">Lucrécio Daniel Barnabé </w:t>
      </w:r>
      <w:r w:rsidRPr="00C30BC0">
        <w:rPr>
          <w:rFonts w:cs="Times New Roman"/>
          <w:b/>
          <w:szCs w:val="28"/>
        </w:rPr>
        <w:br/>
      </w:r>
      <w:r w:rsidRPr="00C30BC0">
        <w:rPr>
          <w:rFonts w:cs="Times New Roman"/>
          <w:b/>
          <w:sz w:val="26"/>
          <w:szCs w:val="26"/>
        </w:rPr>
        <w:t>curso:</w:t>
      </w:r>
      <w:r w:rsidRPr="00C30BC0">
        <w:rPr>
          <w:rFonts w:cs="Times New Roman"/>
          <w:b/>
          <w:szCs w:val="28"/>
        </w:rPr>
        <w:t xml:space="preserve"> </w:t>
      </w:r>
      <w:r w:rsidRPr="00C30BC0">
        <w:rPr>
          <w:rFonts w:cs="Times New Roman"/>
          <w:b/>
          <w:sz w:val="28"/>
          <w:szCs w:val="28"/>
        </w:rPr>
        <w:t xml:space="preserve">Engenharia </w:t>
      </w:r>
      <w:r w:rsidR="00C30BC0">
        <w:rPr>
          <w:rFonts w:cs="Times New Roman"/>
          <w:b/>
          <w:sz w:val="28"/>
          <w:szCs w:val="28"/>
        </w:rPr>
        <w:t>D</w:t>
      </w:r>
      <w:r w:rsidR="006C72DF" w:rsidRPr="00C30BC0">
        <w:rPr>
          <w:rFonts w:cs="Times New Roman"/>
          <w:b/>
          <w:sz w:val="28"/>
          <w:szCs w:val="28"/>
        </w:rPr>
        <w:t xml:space="preserve">e </w:t>
      </w:r>
      <w:r w:rsidR="00C30BC0">
        <w:rPr>
          <w:rFonts w:cs="Times New Roman"/>
          <w:b/>
          <w:sz w:val="28"/>
          <w:szCs w:val="28"/>
        </w:rPr>
        <w:t>Informática D</w:t>
      </w:r>
      <w:r w:rsidRPr="00C30BC0">
        <w:rPr>
          <w:rFonts w:cs="Times New Roman"/>
          <w:b/>
          <w:sz w:val="28"/>
          <w:szCs w:val="28"/>
        </w:rPr>
        <w:t xml:space="preserve">e Gestão                                                       </w:t>
      </w:r>
      <w:r w:rsidRPr="00C30BC0">
        <w:rPr>
          <w:rFonts w:cs="Times New Roman"/>
          <w:b/>
          <w:sz w:val="26"/>
          <w:szCs w:val="26"/>
        </w:rPr>
        <w:t>Período:</w:t>
      </w:r>
      <w:r w:rsidRPr="00C30BC0">
        <w:rPr>
          <w:rFonts w:cs="Times New Roman"/>
          <w:b/>
          <w:szCs w:val="28"/>
        </w:rPr>
        <w:t xml:space="preserve"> </w:t>
      </w:r>
      <w:r w:rsidRPr="00C30BC0">
        <w:rPr>
          <w:rFonts w:cs="Times New Roman"/>
          <w:b/>
          <w:sz w:val="28"/>
          <w:szCs w:val="28"/>
        </w:rPr>
        <w:t>Diurno</w:t>
      </w:r>
      <w:r w:rsidRPr="00C30BC0">
        <w:rPr>
          <w:rFonts w:cs="Times New Roman"/>
          <w:b/>
          <w:szCs w:val="28"/>
        </w:rPr>
        <w:t xml:space="preserve">                                               </w:t>
      </w:r>
      <w:r w:rsidR="00D1769D" w:rsidRPr="00C30BC0">
        <w:rPr>
          <w:rFonts w:cs="Times New Roman"/>
          <w:b/>
          <w:szCs w:val="28"/>
        </w:rPr>
        <w:t xml:space="preserve">                 </w:t>
      </w:r>
      <w:r w:rsidRPr="00C30BC0">
        <w:rPr>
          <w:rFonts w:cs="Times New Roman"/>
          <w:b/>
          <w:szCs w:val="28"/>
        </w:rPr>
        <w:t xml:space="preserve">                                                    </w:t>
      </w:r>
      <w:r w:rsidRPr="00C30BC0">
        <w:rPr>
          <w:rFonts w:cs="Times New Roman"/>
          <w:b/>
          <w:sz w:val="26"/>
          <w:szCs w:val="26"/>
        </w:rPr>
        <w:t>Ano:</w:t>
      </w:r>
      <w:r w:rsidRPr="00C30BC0">
        <w:rPr>
          <w:rFonts w:cs="Times New Roman"/>
          <w:b/>
          <w:szCs w:val="28"/>
        </w:rPr>
        <w:t xml:space="preserve"> </w:t>
      </w:r>
      <w:r w:rsidRPr="00C30BC0">
        <w:rPr>
          <w:rFonts w:cs="Times New Roman"/>
          <w:b/>
          <w:sz w:val="28"/>
          <w:szCs w:val="28"/>
        </w:rPr>
        <w:t>2º</w:t>
      </w:r>
    </w:p>
    <w:p w:rsidR="005907C3" w:rsidRPr="00A61740" w:rsidRDefault="003407C0" w:rsidP="005907C3">
      <w:pPr>
        <w:spacing w:line="360" w:lineRule="auto"/>
        <w:rPr>
          <w:rFonts w:cs="Times New Roman"/>
        </w:rPr>
      </w:pPr>
      <w:r w:rsidRPr="00A61740">
        <w:rPr>
          <w:rFonts w:cs="Times New Roman"/>
        </w:rPr>
        <w:lastRenderedPageBreak/>
        <w:t xml:space="preserve">ÍNDICE   </w:t>
      </w:r>
      <w:r w:rsidR="005907C3" w:rsidRPr="00A61740">
        <w:rPr>
          <w:rFonts w:cs="Times New Roman"/>
        </w:rPr>
        <w:t xml:space="preserve">   </w:t>
      </w:r>
    </w:p>
    <w:p w:rsidR="000A48CD" w:rsidRDefault="000A48CD" w:rsidP="005907C3">
      <w:pPr>
        <w:spacing w:line="360" w:lineRule="auto"/>
        <w:rPr>
          <w:rFonts w:ascii="Georgia" w:hAnsi="Georgia" w:cs="Times New Roman"/>
        </w:rPr>
      </w:pPr>
    </w:p>
    <w:p w:rsidR="00C47B66" w:rsidRDefault="00C47B66">
      <w:pPr>
        <w:jc w:val="left"/>
        <w:rPr>
          <w:rFonts w:ascii="Georgia" w:hAnsi="Georgia" w:cs="Times New Roman"/>
        </w:rPr>
      </w:pPr>
      <w:r>
        <w:rPr>
          <w:rFonts w:ascii="Georgia" w:hAnsi="Georgia" w:cs="Times New Roman"/>
        </w:rPr>
        <w:br w:type="page"/>
      </w:r>
    </w:p>
    <w:p w:rsidR="00C47B66" w:rsidRPr="00764D69" w:rsidRDefault="00C47B66" w:rsidP="005907C3">
      <w:pPr>
        <w:spacing w:line="360" w:lineRule="auto"/>
        <w:rPr>
          <w:rFonts w:ascii="Georgia" w:hAnsi="Georgia" w:cs="Times New Roman"/>
        </w:rPr>
        <w:sectPr w:rsidR="00C47B66" w:rsidRPr="00764D69" w:rsidSect="005907C3">
          <w:pgSz w:w="11906" w:h="16838"/>
          <w:pgMar w:top="1417" w:right="1701" w:bottom="1417" w:left="1701" w:header="708" w:footer="708" w:gutter="0"/>
          <w:pgNumType w:start="1"/>
          <w:cols w:space="708"/>
          <w:titlePg/>
          <w:docGrid w:linePitch="360"/>
        </w:sectPr>
      </w:pPr>
    </w:p>
    <w:p w:rsidR="006300B4" w:rsidRPr="00A61740" w:rsidRDefault="005907C3" w:rsidP="00764D69">
      <w:pPr>
        <w:pStyle w:val="Titulo"/>
        <w:numPr>
          <w:ilvl w:val="0"/>
          <w:numId w:val="10"/>
        </w:numPr>
        <w:rPr>
          <w:rFonts w:ascii="Times New Roman" w:hAnsi="Times New Roman" w:cs="Times New Roman"/>
        </w:rPr>
      </w:pPr>
      <w:bookmarkStart w:id="0" w:name="_Toc87926722"/>
      <w:r w:rsidRPr="00A61740">
        <w:rPr>
          <w:rFonts w:ascii="Times New Roman" w:hAnsi="Times New Roman" w:cs="Times New Roman"/>
        </w:rPr>
        <w:lastRenderedPageBreak/>
        <w:t>INTRUDUÇÃO</w:t>
      </w:r>
      <w:bookmarkEnd w:id="0"/>
      <w:r w:rsidRPr="00A61740">
        <w:rPr>
          <w:rFonts w:ascii="Times New Roman" w:hAnsi="Times New Roman" w:cs="Times New Roman"/>
        </w:rPr>
        <w:t xml:space="preserve"> </w:t>
      </w:r>
    </w:p>
    <w:p w:rsidR="007C5496" w:rsidRPr="00AD7DF0" w:rsidRDefault="00D37676" w:rsidP="00D37676">
      <w:pPr>
        <w:ind w:firstLine="360"/>
        <w:rPr>
          <w:rFonts w:cs="Times New Roman"/>
          <w:color w:val="333333"/>
          <w:shd w:val="clear" w:color="auto" w:fill="FFFFFF"/>
        </w:rPr>
      </w:pPr>
      <w:r w:rsidRPr="00AD7DF0">
        <w:rPr>
          <w:rFonts w:cs="Times New Roman"/>
          <w:color w:val="333333"/>
          <w:shd w:val="clear" w:color="auto" w:fill="FFFFFF"/>
        </w:rPr>
        <w:t>O sistema de condicionamento de potência tem a responsabilidade de adaptar a corrente contínua do lado da bobina, às grandezas alternadas no lado da rede. Esta interação entre bobina supercondutora e rede pode ser feita nos dois sentidos, sendo por isso o SCP um dispositivo de conversão bidirecional.</w:t>
      </w:r>
    </w:p>
    <w:p w:rsidR="00AD7DF0" w:rsidRDefault="00AD7DF0" w:rsidP="00D37676">
      <w:pPr>
        <w:ind w:firstLine="360"/>
        <w:rPr>
          <w:rFonts w:cs="Times New Roman"/>
        </w:rPr>
      </w:pPr>
      <w:r w:rsidRPr="00AD7DF0">
        <w:rPr>
          <w:rFonts w:cs="Times New Roman"/>
        </w:rPr>
        <w:t>No início da era eletrônica, todos os problemas eram resolvidos por sistemas analógicos, também conhecidos por sistemas lineares, onde uma quantidade é representada por um sinal elétrico proporcional ao valor da grandeza medida. As quantidades analógicas podem variar em uma faixa contínua de valores.</w:t>
      </w:r>
    </w:p>
    <w:p w:rsidR="00AD7DF0" w:rsidRPr="00AD7DF0" w:rsidRDefault="00AD7DF0" w:rsidP="00D37676">
      <w:pPr>
        <w:ind w:firstLine="360"/>
        <w:rPr>
          <w:rFonts w:cs="Times New Roman"/>
          <w:color w:val="000000" w:themeColor="text1"/>
          <w:szCs w:val="24"/>
        </w:rPr>
      </w:pPr>
      <w:r w:rsidRPr="00AD7DF0">
        <w:rPr>
          <w:rFonts w:cs="Times New Roman"/>
          <w:color w:val="000000" w:themeColor="text1"/>
          <w:szCs w:val="24"/>
        </w:rPr>
        <w:t>Com o avanço da tecnologia, esses mesmos problemas começaram a ser solucionados através da eletrônica digital, onde uma quantidade é representada por um arranjo de símbolos chamados dígitos. Este ramo da eletrônica emprega em suas máquinas, tais como: computadores, calculadoras, sistemas de controle e automação, codificadores, decodificadores, entre outros, apenas um pequeno grupo de circuitos lógicos básicos (que realizam funções lógicas), que são conhecidos como portas OU, E, NÃO e flip</w:t>
      </w:r>
      <w:r w:rsidRPr="00AD7DF0">
        <w:rPr>
          <w:rFonts w:cs="Times New Roman"/>
          <w:color w:val="000000" w:themeColor="text1"/>
          <w:szCs w:val="24"/>
        </w:rPr>
        <w:t>flops.</w:t>
      </w:r>
    </w:p>
    <w:p w:rsidR="00C47B66" w:rsidRDefault="00C47B66" w:rsidP="00140931">
      <w:pPr>
        <w:rPr>
          <w:rFonts w:cs="Times New Roman"/>
          <w:color w:val="000000" w:themeColor="text1"/>
          <w:szCs w:val="24"/>
        </w:rPr>
      </w:pPr>
    </w:p>
    <w:p w:rsidR="00C47B66" w:rsidRDefault="00C47B66" w:rsidP="00140931">
      <w:pPr>
        <w:rPr>
          <w:rFonts w:cs="Times New Roman"/>
          <w:color w:val="000000" w:themeColor="text1"/>
          <w:szCs w:val="24"/>
        </w:rPr>
      </w:pPr>
    </w:p>
    <w:p w:rsidR="00C47B66" w:rsidRDefault="00C47B66" w:rsidP="00140931">
      <w:pPr>
        <w:rPr>
          <w:rFonts w:cs="Times New Roman"/>
          <w:color w:val="000000" w:themeColor="text1"/>
          <w:szCs w:val="24"/>
        </w:rPr>
      </w:pPr>
    </w:p>
    <w:p w:rsidR="00C47B66" w:rsidRDefault="00C47B66" w:rsidP="00140931">
      <w:pPr>
        <w:rPr>
          <w:rFonts w:cs="Times New Roman"/>
          <w:color w:val="000000" w:themeColor="text1"/>
          <w:szCs w:val="24"/>
        </w:rPr>
      </w:pPr>
    </w:p>
    <w:p w:rsidR="00C47B66" w:rsidRDefault="00C47B66" w:rsidP="00140931">
      <w:pPr>
        <w:rPr>
          <w:rFonts w:cs="Times New Roman"/>
          <w:color w:val="000000" w:themeColor="text1"/>
          <w:szCs w:val="24"/>
        </w:rPr>
      </w:pPr>
    </w:p>
    <w:p w:rsidR="00C47B66" w:rsidRDefault="00C47B66" w:rsidP="00140931">
      <w:pPr>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C5496" w:rsidRDefault="007C5496" w:rsidP="007C5496">
      <w:pPr>
        <w:ind w:firstLine="567"/>
        <w:rPr>
          <w:rFonts w:cs="Times New Roman"/>
          <w:color w:val="000000" w:themeColor="text1"/>
          <w:szCs w:val="24"/>
        </w:rPr>
      </w:pPr>
    </w:p>
    <w:p w:rsidR="00764D69" w:rsidRDefault="00723211" w:rsidP="00764D69">
      <w:pPr>
        <w:pStyle w:val="Titulo"/>
        <w:numPr>
          <w:ilvl w:val="0"/>
          <w:numId w:val="10"/>
        </w:numPr>
      </w:pPr>
      <w:bookmarkStart w:id="1" w:name="_Toc87926723"/>
      <w:r w:rsidRPr="00723211">
        <w:lastRenderedPageBreak/>
        <w:t>ESENVOLVIMENTO</w:t>
      </w:r>
      <w:bookmarkEnd w:id="1"/>
      <w:r w:rsidR="00764D69">
        <w:t xml:space="preserve"> </w:t>
      </w:r>
    </w:p>
    <w:p w:rsidR="00D37676" w:rsidRPr="00D37676" w:rsidRDefault="00D37676" w:rsidP="00D37676">
      <w:pPr>
        <w:pStyle w:val="subts"/>
        <w:ind w:left="709" w:hanging="425"/>
        <w:rPr>
          <w:rFonts w:ascii="Times New Roman" w:hAnsi="Times New Roman"/>
          <w:lang w:eastAsia="pt-PT"/>
        </w:rPr>
      </w:pPr>
      <w:r w:rsidRPr="00D37676">
        <w:rPr>
          <w:lang w:eastAsia="pt-PT"/>
        </w:rPr>
        <w:t>CONDICIONADORES DE POTÊNCIA</w:t>
      </w:r>
    </w:p>
    <w:p w:rsidR="00C2161F" w:rsidRDefault="00D37676" w:rsidP="00D37676">
      <w:pPr>
        <w:spacing w:before="100" w:beforeAutospacing="1" w:after="100" w:afterAutospacing="1" w:line="360" w:lineRule="auto"/>
        <w:ind w:firstLine="426"/>
        <w:rPr>
          <w:rFonts w:eastAsia="Times New Roman" w:cs="Times New Roman"/>
          <w:color w:val="000000" w:themeColor="text1"/>
          <w:szCs w:val="27"/>
          <w:lang w:eastAsia="pt-PT"/>
        </w:rPr>
      </w:pPr>
      <w:r w:rsidRPr="00D37676">
        <w:rPr>
          <w:rFonts w:eastAsia="Times New Roman" w:cs="Times New Roman"/>
          <w:color w:val="000000" w:themeColor="text1"/>
          <w:szCs w:val="27"/>
          <w:lang w:eastAsia="pt-PT"/>
        </w:rPr>
        <w:t>Um condicionador de potência ou de energia é um dispositivo destinado a melhorar a qualidade da alimentação que é fornecida ao equipamento de alimentação elétrica. O condicionador de energia é um dispositivo que atua sobre todas as variáveis da potência (tensão, corrente, frequência e distorção), entregando a energia de nível premium adequada para permitir que equipamentos sensíveis ou sujeitos a exposição de redes elétricas com problemas possam funcionar corretamente. Também neste aspecto, o condicionador de energia não deve degradar o sistema de alimentação, mas sim eliminar harmônicas e corrigir o fator de potência conforme a legislação pertinente.</w:t>
      </w:r>
    </w:p>
    <w:p w:rsidR="00D37676" w:rsidRDefault="00432BD3" w:rsidP="00432BD3">
      <w:pPr>
        <w:pStyle w:val="subts"/>
        <w:rPr>
          <w:rFonts w:ascii="Times New Roman" w:hAnsi="Times New Roman" w:cs="Times New Roman"/>
        </w:rPr>
      </w:pPr>
      <w:r w:rsidRPr="00432BD3">
        <w:rPr>
          <w:rFonts w:ascii="Times New Roman" w:hAnsi="Times New Roman" w:cs="Times New Roman"/>
        </w:rPr>
        <w:t>TOPOLOGIAS BÁSICAS DE UM SCP</w:t>
      </w:r>
    </w:p>
    <w:p w:rsidR="00432BD3" w:rsidRDefault="00432BD3" w:rsidP="00432BD3">
      <w:pPr>
        <w:pStyle w:val="subts"/>
        <w:numPr>
          <w:ilvl w:val="0"/>
          <w:numId w:val="27"/>
        </w:numPr>
        <w:rPr>
          <w:rFonts w:ascii="Times New Roman" w:hAnsi="Times New Roman" w:cs="Times New Roman"/>
        </w:rPr>
      </w:pPr>
      <w:r w:rsidRPr="00432BD3">
        <w:rPr>
          <w:rFonts w:ascii="Times New Roman" w:hAnsi="Times New Roman" w:cs="Times New Roman"/>
        </w:rPr>
        <w:t>Baseada em tirístores</w:t>
      </w:r>
      <w:r>
        <w:rPr>
          <w:rFonts w:ascii="Times New Roman" w:hAnsi="Times New Roman" w:cs="Times New Roman"/>
        </w:rPr>
        <w:t>;</w:t>
      </w:r>
    </w:p>
    <w:p w:rsidR="00432BD3" w:rsidRDefault="00432BD3" w:rsidP="00432BD3">
      <w:pPr>
        <w:pStyle w:val="subts"/>
        <w:numPr>
          <w:ilvl w:val="0"/>
          <w:numId w:val="27"/>
        </w:numPr>
        <w:rPr>
          <w:rFonts w:ascii="Times New Roman" w:hAnsi="Times New Roman" w:cs="Times New Roman"/>
        </w:rPr>
      </w:pPr>
      <w:r w:rsidRPr="00432BD3">
        <w:rPr>
          <w:rFonts w:ascii="Times New Roman" w:hAnsi="Times New Roman" w:cs="Times New Roman"/>
        </w:rPr>
        <w:t>Conversor fonte de corrente</w:t>
      </w:r>
      <w:r>
        <w:rPr>
          <w:rFonts w:ascii="Times New Roman" w:hAnsi="Times New Roman" w:cs="Times New Roman"/>
        </w:rPr>
        <w:t>;</w:t>
      </w:r>
    </w:p>
    <w:p w:rsidR="00432BD3" w:rsidRDefault="00432BD3" w:rsidP="00432BD3">
      <w:pPr>
        <w:pStyle w:val="subts"/>
        <w:numPr>
          <w:ilvl w:val="0"/>
          <w:numId w:val="27"/>
        </w:numPr>
        <w:rPr>
          <w:rFonts w:ascii="Times New Roman" w:hAnsi="Times New Roman" w:cs="Times New Roman"/>
        </w:rPr>
      </w:pPr>
      <w:r w:rsidRPr="00432BD3">
        <w:rPr>
          <w:rFonts w:ascii="Times New Roman" w:hAnsi="Times New Roman" w:cs="Times New Roman"/>
        </w:rPr>
        <w:t>Conversor fonte de tensão</w:t>
      </w:r>
      <w:r>
        <w:rPr>
          <w:rFonts w:ascii="Times New Roman" w:hAnsi="Times New Roman" w:cs="Times New Roman"/>
        </w:rPr>
        <w:t>.</w:t>
      </w:r>
    </w:p>
    <w:p w:rsidR="00432BD3" w:rsidRDefault="00432BD3" w:rsidP="005949EF">
      <w:pPr>
        <w:ind w:firstLine="708"/>
      </w:pPr>
      <w:r w:rsidRPr="00432BD3">
        <w:t>A topologia baseada em tirístores, apesar de ser a menos complexa de implementar, tem associadas diversas características negativas, tais como: limitações ao nível do controlo da potência reativa, atrasos contínuos na correção do fator potência e valores de distorção harmónica elevados (mesmo para configurações comandadas com 12 pulsos) (Ali et al., 2010; Casadei et al., 1998). O que faz desta a montagem menos utilizada, pelo que não será mais analisada.</w:t>
      </w:r>
    </w:p>
    <w:p w:rsidR="005949EF" w:rsidRPr="00432BD3" w:rsidRDefault="005949EF" w:rsidP="005949EF">
      <w:pPr>
        <w:ind w:firstLine="708"/>
      </w:pPr>
      <w:r w:rsidRPr="005949EF">
        <w:t xml:space="preserve">As configurações baseadas em conversores </w:t>
      </w:r>
      <w:r>
        <w:t>fonte de corrente</w:t>
      </w:r>
      <w:r w:rsidRPr="005949EF">
        <w:t xml:space="preserve"> e </w:t>
      </w:r>
      <w:r>
        <w:t>fonte de tensão</w:t>
      </w:r>
      <w:r w:rsidRPr="005949EF">
        <w:t xml:space="preserve"> estão melhor preparadas para ultrapassar os aspetos negativos da topologia anterior. Isto deve-se à utilização de semicondutores que suportam maiores velocidades de comutação, tais como MOSFET, IGBT e GTO, estando a escolha destes componentes dependente da potência de funcionamento do próprio SMES. Em qualquer uma destas topologias é também possível fazer-se um controlo independente da potência ativa e reativa transferida para a rede (Ali et al., 2010).</w:t>
      </w:r>
    </w:p>
    <w:p w:rsidR="00C2161F" w:rsidRDefault="00C2161F" w:rsidP="00C37A1F">
      <w:pPr>
        <w:spacing w:before="100" w:beforeAutospacing="1" w:after="100" w:afterAutospacing="1" w:line="276" w:lineRule="auto"/>
        <w:ind w:firstLine="567"/>
        <w:rPr>
          <w:rFonts w:ascii="Georgia" w:eastAsia="Times New Roman" w:hAnsi="Georgia" w:cs="Times New Roman"/>
          <w:color w:val="000000" w:themeColor="text1"/>
          <w:szCs w:val="27"/>
          <w:lang w:eastAsia="pt-PT"/>
        </w:rPr>
      </w:pPr>
    </w:p>
    <w:p w:rsidR="00C2161F" w:rsidRDefault="00C2161F" w:rsidP="00C37A1F">
      <w:pPr>
        <w:spacing w:before="100" w:beforeAutospacing="1" w:after="100" w:afterAutospacing="1" w:line="276" w:lineRule="auto"/>
        <w:ind w:firstLine="567"/>
        <w:rPr>
          <w:rFonts w:ascii="Georgia" w:eastAsia="Times New Roman" w:hAnsi="Georgia" w:cs="Times New Roman"/>
          <w:color w:val="000000" w:themeColor="text1"/>
          <w:szCs w:val="27"/>
          <w:lang w:eastAsia="pt-PT"/>
        </w:rPr>
      </w:pPr>
    </w:p>
    <w:p w:rsidR="00C2161F" w:rsidRDefault="00C2161F" w:rsidP="00C37A1F">
      <w:pPr>
        <w:spacing w:before="100" w:beforeAutospacing="1" w:after="100" w:afterAutospacing="1" w:line="276" w:lineRule="auto"/>
        <w:ind w:firstLine="567"/>
        <w:rPr>
          <w:rFonts w:ascii="Georgia" w:eastAsia="Times New Roman" w:hAnsi="Georgia" w:cs="Times New Roman"/>
          <w:color w:val="000000" w:themeColor="text1"/>
          <w:szCs w:val="27"/>
          <w:lang w:eastAsia="pt-PT"/>
        </w:rPr>
      </w:pPr>
    </w:p>
    <w:p w:rsidR="006E194B" w:rsidRDefault="006E194B" w:rsidP="00305045">
      <w:pPr>
        <w:tabs>
          <w:tab w:val="left" w:pos="1800"/>
        </w:tabs>
        <w:spacing w:line="360" w:lineRule="auto"/>
        <w:ind w:firstLine="567"/>
        <w:rPr>
          <w:rFonts w:ascii="Georgia" w:hAnsi="Georgia"/>
          <w:szCs w:val="24"/>
        </w:rPr>
      </w:pPr>
    </w:p>
    <w:p w:rsidR="0009101B" w:rsidRPr="0009101B" w:rsidRDefault="0009101B" w:rsidP="0009101B">
      <w:pPr>
        <w:pStyle w:val="subts"/>
        <w:ind w:left="792"/>
        <w:rPr>
          <w:rFonts w:ascii="Times New Roman" w:hAnsi="Times New Roman" w:cs="Times New Roman"/>
          <w:szCs w:val="26"/>
          <w:lang w:eastAsia="pt-PT"/>
        </w:rPr>
      </w:pPr>
      <w:r w:rsidRPr="0009101B">
        <w:rPr>
          <w:rFonts w:ascii="Times New Roman" w:hAnsi="Times New Roman" w:cs="Times New Roman"/>
          <w:szCs w:val="26"/>
          <w:lang w:eastAsia="pt-PT"/>
        </w:rPr>
        <w:lastRenderedPageBreak/>
        <w:t>CONDICIONAMENTO DE ENERGIA – UMA NOVA CLASSE DE EQUIPAMENTO PARA NECESSIDADES ATUAIS</w:t>
      </w:r>
    </w:p>
    <w:p w:rsidR="0009101B" w:rsidRDefault="0009101B" w:rsidP="0009101B">
      <w:pPr>
        <w:ind w:firstLine="567"/>
        <w:rPr>
          <w:rFonts w:eastAsia="Times New Roman"/>
          <w:color w:val="000000" w:themeColor="text1"/>
          <w:lang w:eastAsia="pt-PT"/>
        </w:rPr>
      </w:pPr>
      <w:r w:rsidRPr="00995EFC">
        <w:rPr>
          <w:rFonts w:eastAsia="Times New Roman"/>
          <w:color w:val="000000" w:themeColor="text1"/>
          <w:lang w:eastAsia="pt-PT"/>
        </w:rPr>
        <w:t>Este conceito surgiu nos últimos anos devido aos avanços na tecnologia de energia e aumento da sensibilidades de cargas inseridos nos mais diferentes processos, sujeitas a um ambiente quase 100% de carga não lineares ou mau comportadas. Diversas organizações normativas, como IEEE, NEMA fornecem uma descrição precisa desta definição. “Condicionamento de potência” é a capacidade de transformar a energia CA (corrente alternada) em CC (corrente contínua), através de estágios de retificador e inversor, o que gera uma onda senoidal de frequência e tensão única, independente da fonte inicial de energia, que pode ser a concessionária ou equivalente. A energia para a carga será limpa, isolada e altamente controlada em um condicionador.</w:t>
      </w:r>
    </w:p>
    <w:p w:rsidR="0009101B" w:rsidRDefault="0009101B" w:rsidP="0009101B">
      <w:pPr>
        <w:ind w:firstLine="567"/>
        <w:rPr>
          <w:rFonts w:eastAsia="Times New Roman"/>
          <w:color w:val="000000" w:themeColor="text1"/>
          <w:lang w:eastAsia="pt-PT"/>
        </w:rPr>
      </w:pPr>
    </w:p>
    <w:p w:rsidR="0009101B" w:rsidRPr="0009101B" w:rsidRDefault="0009101B" w:rsidP="0009101B">
      <w:pPr>
        <w:ind w:firstLine="567"/>
        <w:rPr>
          <w:rFonts w:eastAsia="Times New Roman"/>
          <w:b/>
          <w:bCs/>
          <w:color w:val="000000" w:themeColor="text1"/>
          <w:lang w:eastAsia="pt-PT"/>
        </w:rPr>
      </w:pPr>
      <w:r w:rsidRPr="0009101B">
        <w:rPr>
          <w:rFonts w:eastAsia="Times New Roman"/>
          <w:b/>
          <w:bCs/>
          <w:color w:val="000000" w:themeColor="text1"/>
          <w:lang w:eastAsia="pt-PT"/>
        </w:rPr>
        <w:t>VANTAGENS DE UM CONDICIONADOR DE ENERGIA SOBRE OS PROBLEMAS DA REDE ELÉTRICA:</w:t>
      </w:r>
    </w:p>
    <w:p w:rsidR="0009101B" w:rsidRPr="0009101B" w:rsidRDefault="0009101B" w:rsidP="0009101B">
      <w:pPr>
        <w:ind w:firstLine="567"/>
        <w:rPr>
          <w:rFonts w:eastAsia="Times New Roman"/>
          <w:color w:val="000000" w:themeColor="text1"/>
          <w:lang w:eastAsia="pt-PT"/>
        </w:rPr>
      </w:pPr>
      <w:r w:rsidRPr="0009101B">
        <w:rPr>
          <w:rFonts w:eastAsia="Times New Roman"/>
          <w:color w:val="000000" w:themeColor="text1"/>
          <w:lang w:eastAsia="pt-PT"/>
        </w:rPr>
        <w:t>Somente um condicionador de energia pode eliminar os seguintes problemas de rede elétrica:</w:t>
      </w:r>
    </w:p>
    <w:p w:rsidR="0009101B" w:rsidRPr="0009101B" w:rsidRDefault="0009101B" w:rsidP="0009101B">
      <w:pPr>
        <w:numPr>
          <w:ilvl w:val="0"/>
          <w:numId w:val="28"/>
        </w:numPr>
        <w:rPr>
          <w:rFonts w:eastAsia="Times New Roman"/>
          <w:color w:val="000000" w:themeColor="text1"/>
          <w:lang w:eastAsia="pt-PT"/>
        </w:rPr>
      </w:pPr>
      <w:r w:rsidRPr="0009101B">
        <w:rPr>
          <w:rFonts w:eastAsia="Times New Roman"/>
          <w:color w:val="000000" w:themeColor="text1"/>
          <w:lang w:eastAsia="pt-PT"/>
        </w:rPr>
        <w:t>Variações na tensão de pico ou RMS com resposta instantânea;</w:t>
      </w:r>
    </w:p>
    <w:p w:rsidR="0009101B" w:rsidRPr="0009101B" w:rsidRDefault="0009101B" w:rsidP="0009101B">
      <w:pPr>
        <w:numPr>
          <w:ilvl w:val="0"/>
          <w:numId w:val="28"/>
        </w:numPr>
        <w:rPr>
          <w:rFonts w:eastAsia="Times New Roman"/>
          <w:color w:val="000000" w:themeColor="text1"/>
          <w:lang w:eastAsia="pt-PT"/>
        </w:rPr>
      </w:pPr>
      <w:r w:rsidRPr="0009101B">
        <w:rPr>
          <w:rFonts w:eastAsia="Times New Roman"/>
          <w:color w:val="000000" w:themeColor="text1"/>
          <w:lang w:eastAsia="pt-PT"/>
        </w:rPr>
        <w:t>Afundamentos de tensão nominal de 10 a 80% para 0,5 ciclo a 1 minuto, conhecidos como subtensão, ou os de rapidíssima duração , definidos como “sag”;</w:t>
      </w:r>
    </w:p>
    <w:p w:rsidR="0009101B" w:rsidRPr="0009101B" w:rsidRDefault="0009101B" w:rsidP="0009101B">
      <w:pPr>
        <w:numPr>
          <w:ilvl w:val="0"/>
          <w:numId w:val="28"/>
        </w:numPr>
        <w:rPr>
          <w:rFonts w:eastAsia="Times New Roman"/>
          <w:color w:val="000000" w:themeColor="text1"/>
          <w:lang w:eastAsia="pt-PT"/>
        </w:rPr>
      </w:pPr>
      <w:r w:rsidRPr="0009101B">
        <w:rPr>
          <w:rFonts w:eastAsia="Times New Roman"/>
          <w:color w:val="000000" w:themeColor="text1"/>
          <w:lang w:eastAsia="pt-PT"/>
        </w:rPr>
        <w:t>Flicker, que são variações aleatórias ou repetitivas da tensão RMS entre 90 e 110% da nominal que pode produzir este fenômeno em equipamentos de iluminação. Flicker é a impressão de instabilidade da sensação visual induzida por um estímulo luminoso sobre o olho humano. A definição precisa destas flutuações de tensão que produzem cintilação estão, atualmente, sendo reconhecidas como o mais grave problema gerado pelas introdução de cargas não lineares de grande potência;</w:t>
      </w:r>
    </w:p>
    <w:p w:rsidR="0009101B" w:rsidRPr="0009101B" w:rsidRDefault="0009101B" w:rsidP="0009101B">
      <w:pPr>
        <w:numPr>
          <w:ilvl w:val="0"/>
          <w:numId w:val="28"/>
        </w:numPr>
        <w:rPr>
          <w:rFonts w:eastAsia="Times New Roman"/>
          <w:color w:val="000000" w:themeColor="text1"/>
          <w:lang w:eastAsia="pt-PT"/>
        </w:rPr>
      </w:pPr>
      <w:r w:rsidRPr="0009101B">
        <w:rPr>
          <w:rFonts w:eastAsia="Times New Roman"/>
          <w:color w:val="000000" w:themeColor="text1"/>
          <w:lang w:eastAsia="pt-PT"/>
        </w:rPr>
        <w:t>Sobretensões, ou picos, quando a tensão aumenta muito rápido, também chamados de “impulsos”, ou “surtos”, geralmente causada por grandes cargas indutivas sendo ativadas ou desativadas, ou mais severamente por um raio e manobras das concessionárias de energia. A “Sobretensão” ocorre quando a tensão nominal sobe acima de 110% para mais de um minuto;</w:t>
      </w:r>
    </w:p>
    <w:p w:rsidR="0009101B" w:rsidRPr="0009101B" w:rsidRDefault="0009101B" w:rsidP="0009101B">
      <w:pPr>
        <w:numPr>
          <w:ilvl w:val="0"/>
          <w:numId w:val="28"/>
        </w:numPr>
        <w:rPr>
          <w:rFonts w:eastAsia="Times New Roman"/>
          <w:color w:val="000000" w:themeColor="text1"/>
          <w:lang w:eastAsia="pt-PT"/>
        </w:rPr>
      </w:pPr>
      <w:r w:rsidRPr="0009101B">
        <w:rPr>
          <w:rFonts w:eastAsia="Times New Roman"/>
          <w:color w:val="000000" w:themeColor="text1"/>
          <w:lang w:eastAsia="pt-PT"/>
        </w:rPr>
        <w:t>Variações na frequência, comum em uso de fontes alternativas de energia, ou regimes alternativos em horário de ponta, como entrada de grupos geradores locais;</w:t>
      </w:r>
    </w:p>
    <w:p w:rsidR="0009101B" w:rsidRPr="00995EFC" w:rsidRDefault="0009101B" w:rsidP="0009101B">
      <w:pPr>
        <w:ind w:firstLine="567"/>
        <w:rPr>
          <w:rFonts w:eastAsia="Times New Roman"/>
          <w:color w:val="000000" w:themeColor="text1"/>
          <w:lang w:eastAsia="pt-PT"/>
        </w:rPr>
      </w:pPr>
    </w:p>
    <w:p w:rsidR="006E194B" w:rsidRDefault="006E194B" w:rsidP="002D6494">
      <w:pPr>
        <w:pStyle w:val="subts"/>
        <w:numPr>
          <w:ilvl w:val="0"/>
          <w:numId w:val="0"/>
        </w:numPr>
        <w:ind w:left="1425"/>
      </w:pPr>
    </w:p>
    <w:p w:rsidR="002D6494" w:rsidRDefault="002D6494" w:rsidP="002D6494">
      <w:pPr>
        <w:pStyle w:val="subts"/>
        <w:numPr>
          <w:ilvl w:val="0"/>
          <w:numId w:val="0"/>
        </w:numPr>
        <w:ind w:left="1425"/>
      </w:pPr>
    </w:p>
    <w:p w:rsidR="002D6494" w:rsidRDefault="002D6494" w:rsidP="002D6494">
      <w:pPr>
        <w:pStyle w:val="subts"/>
        <w:numPr>
          <w:ilvl w:val="0"/>
          <w:numId w:val="0"/>
        </w:numPr>
        <w:ind w:left="1425"/>
      </w:pPr>
    </w:p>
    <w:p w:rsidR="002D6494" w:rsidRDefault="002D6494" w:rsidP="002D6494">
      <w:pPr>
        <w:pStyle w:val="subts"/>
        <w:numPr>
          <w:ilvl w:val="0"/>
          <w:numId w:val="0"/>
        </w:numPr>
        <w:ind w:left="1425"/>
      </w:pPr>
    </w:p>
    <w:p w:rsidR="002D6494" w:rsidRPr="002D6494" w:rsidRDefault="00C121CD" w:rsidP="00C121CD">
      <w:pPr>
        <w:pStyle w:val="subts"/>
        <w:ind w:left="709" w:hanging="567"/>
      </w:pPr>
      <w:r w:rsidRPr="00C121CD">
        <w:rPr>
          <w:rFonts w:ascii="Times New Roman" w:hAnsi="Times New Roman" w:cs="Times New Roman"/>
        </w:rPr>
        <w:lastRenderedPageBreak/>
        <w:t>APLICAÇÕES RECOMENDADAS</w:t>
      </w:r>
      <w:r w:rsidR="002D6494" w:rsidRPr="002D6494">
        <w:t>:</w:t>
      </w:r>
    </w:p>
    <w:p w:rsidR="002D6494" w:rsidRDefault="002D6494" w:rsidP="00C121CD">
      <w:pPr>
        <w:pStyle w:val="PargrafodaLista"/>
        <w:numPr>
          <w:ilvl w:val="0"/>
          <w:numId w:val="29"/>
        </w:numPr>
      </w:pPr>
      <w:r w:rsidRPr="00C121CD">
        <w:rPr>
          <w:b/>
          <w:bCs/>
        </w:rPr>
        <w:t>Área industrial:</w:t>
      </w:r>
      <w:r w:rsidRPr="002D6494">
        <w:t> isolando processos incluindo maquinário sensível, ou de aplicação de uso geral em subestações, uma vez que os problemas de rede podem ser derivados de fornecimentos da concessionária, ou comportamento de cargas próximas, exemplo: siderurgia, fundições.</w:t>
      </w:r>
    </w:p>
    <w:p w:rsidR="00C121CD" w:rsidRPr="002D6494" w:rsidRDefault="00C121CD" w:rsidP="00C121CD">
      <w:pPr>
        <w:pStyle w:val="PargrafodaLista"/>
      </w:pPr>
    </w:p>
    <w:p w:rsidR="00C121CD" w:rsidRDefault="002D6494" w:rsidP="00C121CD">
      <w:pPr>
        <w:pStyle w:val="PargrafodaLista"/>
        <w:numPr>
          <w:ilvl w:val="0"/>
          <w:numId w:val="29"/>
        </w:numPr>
      </w:pPr>
      <w:r w:rsidRPr="00C121CD">
        <w:rPr>
          <w:b/>
          <w:bCs/>
        </w:rPr>
        <w:t>Área Médica e Hospitalar:</w:t>
      </w:r>
      <w:r w:rsidRPr="002D6494">
        <w:t>proteção de equipamentos ultra sensíveis de imagens, como tomógrafos, ressonância, etc.</w:t>
      </w:r>
    </w:p>
    <w:p w:rsidR="00C121CD" w:rsidRDefault="00C121CD" w:rsidP="00C121CD">
      <w:pPr>
        <w:pStyle w:val="PargrafodaLista"/>
      </w:pPr>
    </w:p>
    <w:p w:rsidR="00C121CD" w:rsidRPr="002D6494" w:rsidRDefault="00C121CD" w:rsidP="00C121CD">
      <w:pPr>
        <w:pStyle w:val="PargrafodaLista"/>
      </w:pPr>
    </w:p>
    <w:p w:rsidR="002D6494" w:rsidRDefault="002D6494" w:rsidP="00C121CD">
      <w:pPr>
        <w:pStyle w:val="PargrafodaLista"/>
        <w:numPr>
          <w:ilvl w:val="0"/>
          <w:numId w:val="29"/>
        </w:numPr>
      </w:pPr>
      <w:r w:rsidRPr="00C121CD">
        <w:rPr>
          <w:b/>
          <w:bCs/>
        </w:rPr>
        <w:t>Área TI/TCOM:</w:t>
      </w:r>
      <w:r w:rsidRPr="002D6494">
        <w:t> proteção a sistemas de iluminação, ar condicionado, não sujeitos a alimentação de UPS ou nobreaks, muitas vezes sendo prejudicados pela má qualidade da alimentação elétrica, gerando falhas como flicker e queima de compressores.</w:t>
      </w:r>
    </w:p>
    <w:p w:rsidR="00C121CD" w:rsidRPr="002D6494" w:rsidRDefault="00C121CD" w:rsidP="00C121CD">
      <w:pPr>
        <w:pStyle w:val="PargrafodaLista"/>
      </w:pPr>
    </w:p>
    <w:p w:rsidR="006E194B" w:rsidRDefault="002D6494" w:rsidP="00C121CD">
      <w:pPr>
        <w:pStyle w:val="PargrafodaLista"/>
        <w:numPr>
          <w:ilvl w:val="0"/>
          <w:numId w:val="29"/>
        </w:numPr>
      </w:pPr>
      <w:r w:rsidRPr="00C121CD">
        <w:rPr>
          <w:b/>
          <w:bCs/>
        </w:rPr>
        <w:t>Uso geral:</w:t>
      </w:r>
      <w:r w:rsidRPr="002D6494">
        <w:t> sistemas ou processos que não requerem o uso de nobreaks, que com os elevados preços das baterias, são muitas vezes incompatíveis com o orçamento e espaço físico para baterias. Complementarmente, a aplicação de estabilizadores de tensão não resolvem os problemas existentes.</w:t>
      </w: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C121CD" w:rsidRDefault="00C121CD" w:rsidP="00C121CD">
      <w:pPr>
        <w:pStyle w:val="PargrafodaLista"/>
      </w:pPr>
    </w:p>
    <w:p w:rsidR="006E194B" w:rsidRDefault="00C121CD" w:rsidP="00146ACB">
      <w:pPr>
        <w:pStyle w:val="subts"/>
        <w:numPr>
          <w:ilvl w:val="0"/>
          <w:numId w:val="10"/>
        </w:numPr>
        <w:ind w:left="709" w:hanging="567"/>
        <w:rPr>
          <w:rFonts w:ascii="Times New Roman" w:hAnsi="Times New Roman" w:cs="Times New Roman"/>
        </w:rPr>
      </w:pPr>
      <w:r w:rsidRPr="002D6494">
        <w:rPr>
          <w:rFonts w:ascii="Times New Roman" w:hAnsi="Times New Roman" w:cs="Times New Roman"/>
        </w:rPr>
        <w:lastRenderedPageBreak/>
        <w:t>PORTAS LÓGICAS</w:t>
      </w:r>
    </w:p>
    <w:p w:rsidR="002C13A8" w:rsidRPr="00DB0FFA" w:rsidRDefault="002C13A8" w:rsidP="00DB0FFA">
      <w:pPr>
        <w:autoSpaceDE w:val="0"/>
        <w:autoSpaceDN w:val="0"/>
        <w:adjustRightInd w:val="0"/>
        <w:spacing w:after="0" w:line="240" w:lineRule="auto"/>
        <w:ind w:firstLine="426"/>
        <w:rPr>
          <w:rFonts w:cs="Times New Roman"/>
          <w:szCs w:val="23"/>
        </w:rPr>
      </w:pPr>
      <w:r w:rsidRPr="00DB0FFA">
        <w:rPr>
          <w:rFonts w:cs="Times New Roman"/>
          <w:szCs w:val="23"/>
        </w:rPr>
        <w:t>Para melhor entendimento sobre o conceito supracitado devemos antes abordar a sua origem, sendo assim falaremos sobre a Álgebra Booleana (Álgebra de Boole).</w:t>
      </w:r>
    </w:p>
    <w:p w:rsidR="002C13A8" w:rsidRPr="004315E5" w:rsidRDefault="002C13A8" w:rsidP="002C13A8">
      <w:pPr>
        <w:autoSpaceDE w:val="0"/>
        <w:autoSpaceDN w:val="0"/>
        <w:adjustRightInd w:val="0"/>
        <w:spacing w:after="0" w:line="240" w:lineRule="auto"/>
        <w:rPr>
          <w:rFonts w:asciiTheme="majorHAnsi" w:hAnsiTheme="majorHAnsi"/>
          <w:szCs w:val="23"/>
        </w:rPr>
      </w:pPr>
    </w:p>
    <w:p w:rsidR="002C13A8" w:rsidRPr="004315E5" w:rsidRDefault="00DB0FFA" w:rsidP="00DB0FFA">
      <w:pPr>
        <w:pStyle w:val="subts"/>
        <w:ind w:left="851" w:hanging="425"/>
      </w:pPr>
      <w:r>
        <w:t xml:space="preserve">  </w:t>
      </w:r>
      <w:r w:rsidR="002C13A8" w:rsidRPr="004315E5">
        <w:t>Álgebra Booleana</w:t>
      </w:r>
    </w:p>
    <w:p w:rsidR="002C13A8" w:rsidRPr="00DB0FFA" w:rsidRDefault="002C13A8" w:rsidP="00DB0FFA">
      <w:pPr>
        <w:pStyle w:val="subts"/>
        <w:numPr>
          <w:ilvl w:val="2"/>
          <w:numId w:val="10"/>
        </w:numPr>
        <w:ind w:left="1560" w:hanging="284"/>
        <w:rPr>
          <w:sz w:val="28"/>
        </w:rPr>
      </w:pPr>
      <w:r w:rsidRPr="00DB0FFA">
        <w:t xml:space="preserve">Breve Historial sobre Álgebra Booleana </w:t>
      </w:r>
    </w:p>
    <w:p w:rsidR="002C13A8" w:rsidRPr="00DB0FFA" w:rsidRDefault="002C13A8" w:rsidP="00DB0FFA">
      <w:pPr>
        <w:autoSpaceDE w:val="0"/>
        <w:autoSpaceDN w:val="0"/>
        <w:adjustRightInd w:val="0"/>
        <w:spacing w:after="0" w:line="240" w:lineRule="auto"/>
        <w:ind w:firstLine="426"/>
        <w:rPr>
          <w:rFonts w:cs="Times New Roman"/>
          <w:szCs w:val="24"/>
        </w:rPr>
      </w:pPr>
      <w:r w:rsidRPr="00DB0FFA">
        <w:rPr>
          <w:rFonts w:cs="Times New Roman"/>
          <w:szCs w:val="24"/>
        </w:rPr>
        <w:t>Em meados do século XIX o matemático inglês George Boole desenvolveu um sistema matemático de análise lógica denominado Álgebra de Boole ou Álgebra Booleana.</w:t>
      </w:r>
      <w:r w:rsidR="00DB0FFA" w:rsidRPr="00DB0FFA">
        <w:rPr>
          <w:rFonts w:cs="Times New Roman"/>
          <w:szCs w:val="24"/>
        </w:rPr>
        <w:t xml:space="preserve"> </w:t>
      </w:r>
      <w:r w:rsidRPr="00DB0FFA">
        <w:rPr>
          <w:rFonts w:cs="Times New Roman"/>
          <w:szCs w:val="24"/>
        </w:rPr>
        <w:t>Em meados do século XX, o americano Claude Elwood Shannon sugeriu que a Álgebra Booleana poderia ser usada para análise e projeto de circuitos de comutação</w:t>
      </w:r>
    </w:p>
    <w:p w:rsidR="002C13A8" w:rsidRPr="004315E5" w:rsidRDefault="002C13A8" w:rsidP="002C13A8">
      <w:pPr>
        <w:autoSpaceDE w:val="0"/>
        <w:autoSpaceDN w:val="0"/>
        <w:adjustRightInd w:val="0"/>
        <w:spacing w:after="0" w:line="240" w:lineRule="auto"/>
        <w:rPr>
          <w:rFonts w:asciiTheme="majorHAnsi" w:hAnsiTheme="majorHAnsi" w:cs="TT9Bo00"/>
          <w:szCs w:val="24"/>
        </w:rPr>
      </w:pPr>
    </w:p>
    <w:p w:rsidR="002C13A8" w:rsidRPr="00DB0FFA" w:rsidRDefault="002C13A8" w:rsidP="00DB0FFA">
      <w:pPr>
        <w:autoSpaceDE w:val="0"/>
        <w:autoSpaceDN w:val="0"/>
        <w:adjustRightInd w:val="0"/>
        <w:spacing w:after="0" w:line="240" w:lineRule="auto"/>
        <w:ind w:firstLine="426"/>
        <w:rPr>
          <w:rFonts w:cs="Times New Roman"/>
          <w:szCs w:val="24"/>
        </w:rPr>
      </w:pPr>
      <w:r w:rsidRPr="00DB0FFA">
        <w:rPr>
          <w:rFonts w:cs="Times New Roman"/>
          <w:szCs w:val="24"/>
        </w:rPr>
        <w:t>Nos primórdios da eletrônica, todos os problemas eram solucionados por meio de sistemas analógicos. Com o avanço da tecnologia, os problemas passaram a ser solucionados pela eletrônica digital.</w:t>
      </w:r>
    </w:p>
    <w:p w:rsidR="002C13A8" w:rsidRPr="004315E5" w:rsidRDefault="002C13A8" w:rsidP="002C13A8">
      <w:pPr>
        <w:autoSpaceDE w:val="0"/>
        <w:autoSpaceDN w:val="0"/>
        <w:adjustRightInd w:val="0"/>
        <w:spacing w:after="0" w:line="240" w:lineRule="auto"/>
        <w:rPr>
          <w:rFonts w:asciiTheme="majorHAnsi" w:hAnsiTheme="majorHAnsi" w:cs="TTA0o00"/>
          <w:szCs w:val="24"/>
        </w:rPr>
      </w:pPr>
    </w:p>
    <w:p w:rsidR="002C13A8" w:rsidRPr="00DB0FFA" w:rsidRDefault="002C13A8" w:rsidP="00DB0FFA">
      <w:pPr>
        <w:autoSpaceDE w:val="0"/>
        <w:autoSpaceDN w:val="0"/>
        <w:adjustRightInd w:val="0"/>
        <w:spacing w:after="0" w:line="240" w:lineRule="auto"/>
        <w:ind w:firstLine="426"/>
        <w:rPr>
          <w:rFonts w:cs="Times New Roman"/>
          <w:szCs w:val="24"/>
        </w:rPr>
      </w:pPr>
      <w:r w:rsidRPr="00DB0FFA">
        <w:rPr>
          <w:rFonts w:cs="Times New Roman"/>
          <w:szCs w:val="24"/>
        </w:rPr>
        <w:t>Na eletrônica digital, os sistemas (computadores, processadores de dados, sistemas de controle, codificadores, decodificadores, etc) empregam um pequeno grupo de circuitos lógicos básicos, que são conhecidos como portas e, ou, não e flip-flop.</w:t>
      </w:r>
    </w:p>
    <w:p w:rsidR="002C13A8" w:rsidRPr="004315E5" w:rsidRDefault="002C13A8" w:rsidP="002C13A8">
      <w:pPr>
        <w:autoSpaceDE w:val="0"/>
        <w:autoSpaceDN w:val="0"/>
        <w:adjustRightInd w:val="0"/>
        <w:spacing w:after="0" w:line="240" w:lineRule="auto"/>
        <w:rPr>
          <w:rFonts w:asciiTheme="majorHAnsi" w:hAnsiTheme="majorHAnsi" w:cs="TTA0o00"/>
          <w:szCs w:val="24"/>
        </w:rPr>
      </w:pPr>
    </w:p>
    <w:p w:rsidR="002C13A8" w:rsidRPr="00DB0FFA" w:rsidRDefault="002C13A8" w:rsidP="00DB0FFA">
      <w:pPr>
        <w:autoSpaceDE w:val="0"/>
        <w:autoSpaceDN w:val="0"/>
        <w:adjustRightInd w:val="0"/>
        <w:spacing w:after="0" w:line="240" w:lineRule="auto"/>
        <w:ind w:firstLine="426"/>
        <w:rPr>
          <w:rFonts w:cs="Times New Roman"/>
          <w:szCs w:val="24"/>
        </w:rPr>
      </w:pPr>
      <w:r w:rsidRPr="00DB0FFA">
        <w:rPr>
          <w:rFonts w:cs="Times New Roman"/>
          <w:szCs w:val="24"/>
        </w:rPr>
        <w:t>Com a utilização adequadas dessas portas é possível implementar todas as expressões geradas pela álgebra de Boole.</w:t>
      </w:r>
    </w:p>
    <w:p w:rsidR="002C13A8" w:rsidRPr="004315E5" w:rsidRDefault="002C13A8" w:rsidP="002C13A8">
      <w:pPr>
        <w:autoSpaceDE w:val="0"/>
        <w:autoSpaceDN w:val="0"/>
        <w:adjustRightInd w:val="0"/>
        <w:spacing w:after="0" w:line="240" w:lineRule="auto"/>
        <w:rPr>
          <w:rFonts w:asciiTheme="majorHAnsi" w:hAnsiTheme="majorHAnsi" w:cs="TTA0o00"/>
          <w:szCs w:val="24"/>
        </w:rPr>
      </w:pPr>
    </w:p>
    <w:p w:rsidR="002C13A8" w:rsidRPr="00DB0FFA" w:rsidRDefault="002C13A8" w:rsidP="00DB0FFA">
      <w:pPr>
        <w:pStyle w:val="subts"/>
        <w:numPr>
          <w:ilvl w:val="2"/>
          <w:numId w:val="10"/>
        </w:numPr>
        <w:ind w:left="2127" w:hanging="851"/>
      </w:pPr>
      <w:r w:rsidRPr="001619F5">
        <w:t xml:space="preserve">Álgebra Booleana e seus Estados </w:t>
      </w:r>
    </w:p>
    <w:p w:rsidR="002C13A8" w:rsidRPr="00DB0FFA" w:rsidRDefault="002C13A8" w:rsidP="00DB0FFA">
      <w:pPr>
        <w:autoSpaceDE w:val="0"/>
        <w:autoSpaceDN w:val="0"/>
        <w:adjustRightInd w:val="0"/>
        <w:spacing w:after="0" w:line="240" w:lineRule="auto"/>
        <w:ind w:firstLine="426"/>
        <w:rPr>
          <w:rFonts w:cs="Times New Roman"/>
          <w:szCs w:val="24"/>
        </w:rPr>
      </w:pPr>
      <w:r w:rsidRPr="00DB0FFA">
        <w:rPr>
          <w:rFonts w:cs="Times New Roman"/>
          <w:szCs w:val="24"/>
        </w:rPr>
        <w:t>Na álgebra de Boole, há somente dois estados (valores ou símbolos) permitidos</w:t>
      </w:r>
    </w:p>
    <w:p w:rsidR="002C13A8" w:rsidRPr="00DB0FFA" w:rsidRDefault="002C13A8" w:rsidP="002C13A8">
      <w:pPr>
        <w:pStyle w:val="PargrafodaLista"/>
        <w:numPr>
          <w:ilvl w:val="0"/>
          <w:numId w:val="32"/>
        </w:numPr>
        <w:autoSpaceDE w:val="0"/>
        <w:autoSpaceDN w:val="0"/>
        <w:adjustRightInd w:val="0"/>
        <w:spacing w:after="0" w:line="240" w:lineRule="auto"/>
        <w:jc w:val="left"/>
        <w:rPr>
          <w:rFonts w:cs="Times New Roman"/>
          <w:szCs w:val="24"/>
        </w:rPr>
      </w:pPr>
      <w:r w:rsidRPr="00DB0FFA">
        <w:rPr>
          <w:rFonts w:cs="Times New Roman"/>
          <w:szCs w:val="24"/>
        </w:rPr>
        <w:t>Estado 0 (zero)</w:t>
      </w:r>
    </w:p>
    <w:p w:rsidR="002C13A8" w:rsidRPr="00DB0FFA" w:rsidRDefault="002C13A8" w:rsidP="002C13A8">
      <w:pPr>
        <w:pStyle w:val="PargrafodaLista"/>
        <w:numPr>
          <w:ilvl w:val="0"/>
          <w:numId w:val="32"/>
        </w:numPr>
        <w:autoSpaceDE w:val="0"/>
        <w:autoSpaceDN w:val="0"/>
        <w:adjustRightInd w:val="0"/>
        <w:spacing w:after="0" w:line="240" w:lineRule="auto"/>
        <w:jc w:val="left"/>
        <w:rPr>
          <w:rFonts w:cs="Times New Roman"/>
          <w:szCs w:val="24"/>
        </w:rPr>
      </w:pPr>
      <w:r w:rsidRPr="00DB0FFA">
        <w:rPr>
          <w:rFonts w:cs="Times New Roman"/>
          <w:szCs w:val="24"/>
        </w:rPr>
        <w:t>Estado 1 (um)</w:t>
      </w:r>
    </w:p>
    <w:p w:rsidR="002C13A8" w:rsidRPr="00DB0FFA" w:rsidRDefault="002C13A8" w:rsidP="002C13A8">
      <w:pPr>
        <w:autoSpaceDE w:val="0"/>
        <w:autoSpaceDN w:val="0"/>
        <w:adjustRightInd w:val="0"/>
        <w:spacing w:after="0" w:line="240" w:lineRule="auto"/>
        <w:rPr>
          <w:rFonts w:cs="Times New Roman"/>
          <w:szCs w:val="24"/>
        </w:rPr>
      </w:pPr>
    </w:p>
    <w:p w:rsidR="002C13A8" w:rsidRPr="00DB0FFA" w:rsidRDefault="002C13A8" w:rsidP="002C13A8">
      <w:pPr>
        <w:autoSpaceDE w:val="0"/>
        <w:autoSpaceDN w:val="0"/>
        <w:adjustRightInd w:val="0"/>
        <w:spacing w:after="0" w:line="240" w:lineRule="auto"/>
        <w:rPr>
          <w:rFonts w:cs="Times New Roman"/>
          <w:szCs w:val="24"/>
        </w:rPr>
      </w:pPr>
      <w:r w:rsidRPr="00DB0FFA">
        <w:rPr>
          <w:rFonts w:cs="Times New Roman"/>
          <w:szCs w:val="24"/>
        </w:rPr>
        <w:t>Em geral:</w:t>
      </w:r>
    </w:p>
    <w:p w:rsidR="002C13A8" w:rsidRPr="00DB0FFA" w:rsidRDefault="002C13A8" w:rsidP="002C13A8">
      <w:pPr>
        <w:pStyle w:val="PargrafodaLista"/>
        <w:numPr>
          <w:ilvl w:val="0"/>
          <w:numId w:val="43"/>
        </w:numPr>
        <w:autoSpaceDE w:val="0"/>
        <w:autoSpaceDN w:val="0"/>
        <w:adjustRightInd w:val="0"/>
        <w:spacing w:after="0" w:line="240" w:lineRule="auto"/>
        <w:jc w:val="left"/>
        <w:rPr>
          <w:rFonts w:cs="Times New Roman"/>
          <w:szCs w:val="24"/>
        </w:rPr>
      </w:pPr>
      <w:r w:rsidRPr="00DB0FFA">
        <w:rPr>
          <w:rFonts w:cs="Times New Roman"/>
          <w:szCs w:val="24"/>
        </w:rPr>
        <w:t>O estado zero (0) representa não, falso, aparelho desligado, ausência de tensão, chave eléctrica desligada, etc.</w:t>
      </w:r>
    </w:p>
    <w:p w:rsidR="002C13A8" w:rsidRPr="00DB0FFA" w:rsidRDefault="002C13A8" w:rsidP="002C13A8">
      <w:pPr>
        <w:pStyle w:val="PargrafodaLista"/>
        <w:autoSpaceDE w:val="0"/>
        <w:autoSpaceDN w:val="0"/>
        <w:adjustRightInd w:val="0"/>
        <w:spacing w:after="0" w:line="240" w:lineRule="auto"/>
        <w:rPr>
          <w:rFonts w:cs="Times New Roman"/>
          <w:szCs w:val="24"/>
        </w:rPr>
      </w:pPr>
    </w:p>
    <w:p w:rsidR="002C13A8" w:rsidRPr="00DB0FFA" w:rsidRDefault="002C13A8" w:rsidP="002C13A8">
      <w:pPr>
        <w:pStyle w:val="PargrafodaLista"/>
        <w:numPr>
          <w:ilvl w:val="0"/>
          <w:numId w:val="43"/>
        </w:numPr>
        <w:autoSpaceDE w:val="0"/>
        <w:autoSpaceDN w:val="0"/>
        <w:adjustRightInd w:val="0"/>
        <w:spacing w:after="0" w:line="240" w:lineRule="auto"/>
        <w:jc w:val="left"/>
        <w:rPr>
          <w:rFonts w:cs="Times New Roman"/>
          <w:szCs w:val="24"/>
        </w:rPr>
      </w:pPr>
      <w:r w:rsidRPr="00DB0FFA">
        <w:rPr>
          <w:rFonts w:cs="Times New Roman"/>
          <w:szCs w:val="24"/>
        </w:rPr>
        <w:t>O estado um (1) representa sim, verdadeiro, aparelho ligado, presença de tensão, chave eléctrica ligada, etc.</w:t>
      </w: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DB0FFA" w:rsidRDefault="002C13A8" w:rsidP="002C13A8">
      <w:pPr>
        <w:autoSpaceDE w:val="0"/>
        <w:autoSpaceDN w:val="0"/>
        <w:adjustRightInd w:val="0"/>
        <w:spacing w:after="0" w:line="240" w:lineRule="auto"/>
        <w:rPr>
          <w:rFonts w:cs="Times New Roman"/>
          <w:szCs w:val="24"/>
        </w:rPr>
      </w:pPr>
      <w:r w:rsidRPr="00DB0FFA">
        <w:rPr>
          <w:rFonts w:cs="Times New Roman"/>
          <w:szCs w:val="24"/>
        </w:rPr>
        <w:t xml:space="preserve">Assim, na álgebra booleana, se representarmos por 0 uma situação, a situação contrária é representada por 1. </w:t>
      </w:r>
    </w:p>
    <w:p w:rsidR="002C13A8" w:rsidRPr="00DB0FFA" w:rsidRDefault="002C13A8" w:rsidP="002C13A8">
      <w:pPr>
        <w:autoSpaceDE w:val="0"/>
        <w:autoSpaceDN w:val="0"/>
        <w:adjustRightInd w:val="0"/>
        <w:spacing w:after="0" w:line="240" w:lineRule="auto"/>
        <w:rPr>
          <w:rFonts w:cs="Times New Roman"/>
          <w:szCs w:val="24"/>
        </w:rPr>
      </w:pPr>
    </w:p>
    <w:p w:rsidR="002C13A8" w:rsidRPr="00DB0FFA" w:rsidRDefault="002C13A8" w:rsidP="002C13A8">
      <w:pPr>
        <w:autoSpaceDE w:val="0"/>
        <w:autoSpaceDN w:val="0"/>
        <w:adjustRightInd w:val="0"/>
        <w:spacing w:after="0" w:line="240" w:lineRule="auto"/>
        <w:rPr>
          <w:rFonts w:cs="Times New Roman"/>
          <w:szCs w:val="24"/>
        </w:rPr>
      </w:pPr>
      <w:r w:rsidRPr="00DB0FFA">
        <w:rPr>
          <w:rFonts w:cs="Times New Roman"/>
          <w:szCs w:val="24"/>
        </w:rPr>
        <w:t>Portanto, em qualquer bloco (porta ou função) lógico somente esses dois estados (0 ou 1) são permitidos em suas entradas e saídas. Uma variável booleana também só assume um dos dois estados permitidos (0 ou 1).</w:t>
      </w:r>
    </w:p>
    <w:p w:rsidR="002C13A8" w:rsidRDefault="002C13A8" w:rsidP="002C13A8">
      <w:pPr>
        <w:autoSpaceDE w:val="0"/>
        <w:autoSpaceDN w:val="0"/>
        <w:adjustRightInd w:val="0"/>
        <w:spacing w:after="0" w:line="240" w:lineRule="auto"/>
        <w:rPr>
          <w:rFonts w:asciiTheme="majorHAnsi" w:hAnsiTheme="majorHAnsi" w:cs="TTA5o00"/>
          <w:szCs w:val="24"/>
        </w:rPr>
      </w:pPr>
    </w:p>
    <w:p w:rsidR="00DB0FFA" w:rsidRDefault="00DB0FFA" w:rsidP="002C13A8">
      <w:pPr>
        <w:autoSpaceDE w:val="0"/>
        <w:autoSpaceDN w:val="0"/>
        <w:adjustRightInd w:val="0"/>
        <w:spacing w:after="0" w:line="240" w:lineRule="auto"/>
        <w:rPr>
          <w:rFonts w:asciiTheme="majorHAnsi" w:hAnsiTheme="majorHAnsi" w:cs="TTA5o00"/>
          <w:szCs w:val="24"/>
        </w:rPr>
      </w:pPr>
    </w:p>
    <w:p w:rsidR="00DB0FFA" w:rsidRDefault="00DB0FFA" w:rsidP="002C13A8">
      <w:pPr>
        <w:autoSpaceDE w:val="0"/>
        <w:autoSpaceDN w:val="0"/>
        <w:adjustRightInd w:val="0"/>
        <w:spacing w:after="0" w:line="240" w:lineRule="auto"/>
        <w:rPr>
          <w:rFonts w:asciiTheme="majorHAnsi" w:hAnsiTheme="majorHAnsi" w:cs="TTA5o00"/>
          <w:szCs w:val="24"/>
        </w:rPr>
      </w:pPr>
    </w:p>
    <w:p w:rsidR="00DB0FFA" w:rsidRPr="004315E5" w:rsidRDefault="00DB0FFA" w:rsidP="002C13A8">
      <w:pPr>
        <w:autoSpaceDE w:val="0"/>
        <w:autoSpaceDN w:val="0"/>
        <w:adjustRightInd w:val="0"/>
        <w:spacing w:after="0" w:line="240" w:lineRule="auto"/>
        <w:rPr>
          <w:rFonts w:asciiTheme="majorHAnsi" w:hAnsiTheme="majorHAnsi" w:cs="TTA5o00"/>
          <w:szCs w:val="24"/>
        </w:rPr>
      </w:pP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4315E5" w:rsidRDefault="002C13A8" w:rsidP="002C13A8">
      <w:pPr>
        <w:autoSpaceDE w:val="0"/>
        <w:autoSpaceDN w:val="0"/>
        <w:adjustRightInd w:val="0"/>
        <w:spacing w:after="0" w:line="240" w:lineRule="auto"/>
        <w:rPr>
          <w:rFonts w:asciiTheme="majorHAnsi" w:hAnsiTheme="majorHAnsi"/>
          <w:szCs w:val="23"/>
        </w:rPr>
      </w:pPr>
    </w:p>
    <w:p w:rsidR="002C13A8" w:rsidRPr="00DB0FFA" w:rsidRDefault="002C13A8" w:rsidP="00DB0FFA">
      <w:pPr>
        <w:pStyle w:val="subts"/>
        <w:ind w:left="1276"/>
      </w:pPr>
      <w:r w:rsidRPr="004315E5">
        <w:lastRenderedPageBreak/>
        <w:t>Características das Portas Lógicas (Blocos Lógicos)</w:t>
      </w:r>
    </w:p>
    <w:p w:rsidR="002C13A8" w:rsidRPr="00DB0FFA" w:rsidRDefault="002C13A8" w:rsidP="00DB0FFA">
      <w:pPr>
        <w:autoSpaceDE w:val="0"/>
        <w:autoSpaceDN w:val="0"/>
        <w:adjustRightInd w:val="0"/>
        <w:spacing w:after="0" w:line="240" w:lineRule="auto"/>
        <w:ind w:firstLine="426"/>
        <w:rPr>
          <w:rFonts w:cs="Times New Roman"/>
          <w:szCs w:val="23"/>
        </w:rPr>
      </w:pPr>
      <w:r w:rsidRPr="00DB0FFA">
        <w:rPr>
          <w:rFonts w:cs="Times New Roman"/>
          <w:szCs w:val="23"/>
        </w:rPr>
        <w:t>Quanto a funcionalidade das portas lógicas à facilidade do processamento de números binários decorre da existência de apenas dois dígitos, 0 e 1 (bit), que podem ser representados por dois níveis de tensão (por exemplo 0 = 0 volt e 1 = 5 volts).</w:t>
      </w:r>
    </w:p>
    <w:p w:rsidR="002C13A8" w:rsidRPr="00DB0FFA" w:rsidRDefault="002C13A8" w:rsidP="00DB0FFA">
      <w:pPr>
        <w:tabs>
          <w:tab w:val="left" w:pos="7620"/>
        </w:tabs>
        <w:autoSpaceDE w:val="0"/>
        <w:autoSpaceDN w:val="0"/>
        <w:adjustRightInd w:val="0"/>
        <w:spacing w:after="0" w:line="240" w:lineRule="auto"/>
        <w:ind w:firstLine="426"/>
        <w:rPr>
          <w:rFonts w:cs="Times New Roman"/>
          <w:szCs w:val="23"/>
        </w:rPr>
      </w:pPr>
      <w:r w:rsidRPr="00DB0FFA">
        <w:rPr>
          <w:rFonts w:cs="Times New Roman"/>
          <w:szCs w:val="23"/>
        </w:rPr>
        <w:tab/>
      </w:r>
    </w:p>
    <w:p w:rsidR="002C13A8" w:rsidRPr="00DB0FFA" w:rsidRDefault="002C13A8" w:rsidP="00DB0FFA">
      <w:pPr>
        <w:autoSpaceDE w:val="0"/>
        <w:autoSpaceDN w:val="0"/>
        <w:adjustRightInd w:val="0"/>
        <w:spacing w:after="0" w:line="240" w:lineRule="auto"/>
        <w:ind w:firstLine="426"/>
        <w:rPr>
          <w:rFonts w:cs="Times New Roman"/>
          <w:szCs w:val="23"/>
        </w:rPr>
      </w:pPr>
      <w:r w:rsidRPr="00DB0FFA">
        <w:rPr>
          <w:rFonts w:cs="Times New Roman"/>
          <w:szCs w:val="23"/>
        </w:rPr>
        <w:t>Os símbolos representam um bloco lógico com uma ou mais entradas logicas ¨A¨ e ¨B¨ entre outras e uma saída lógica S (ou X). As entradas e saídas lógicas só assumem valores correspondentes aos níveis lógicos 0 e 1 de acordo com a Álgebra Booleana.</w:t>
      </w:r>
    </w:p>
    <w:p w:rsidR="002C13A8" w:rsidRPr="00DB0FFA" w:rsidRDefault="002C13A8" w:rsidP="00DB0FFA">
      <w:pPr>
        <w:autoSpaceDE w:val="0"/>
        <w:autoSpaceDN w:val="0"/>
        <w:adjustRightInd w:val="0"/>
        <w:spacing w:after="0" w:line="240" w:lineRule="auto"/>
        <w:ind w:firstLine="426"/>
        <w:rPr>
          <w:rFonts w:cs="Times New Roman"/>
          <w:szCs w:val="23"/>
        </w:rPr>
      </w:pPr>
    </w:p>
    <w:p w:rsidR="002C13A8" w:rsidRPr="00DB0FFA" w:rsidRDefault="002C13A8" w:rsidP="00DB0FFA">
      <w:pPr>
        <w:autoSpaceDE w:val="0"/>
        <w:autoSpaceDN w:val="0"/>
        <w:adjustRightInd w:val="0"/>
        <w:spacing w:after="0" w:line="240" w:lineRule="auto"/>
        <w:ind w:firstLine="426"/>
        <w:rPr>
          <w:rFonts w:cs="Times New Roman"/>
          <w:szCs w:val="23"/>
        </w:rPr>
      </w:pPr>
      <w:r w:rsidRPr="00DB0FFA">
        <w:rPr>
          <w:rFonts w:cs="Times New Roman"/>
          <w:szCs w:val="23"/>
        </w:rPr>
        <w:t>Um bloco lógico executa uma determinada função lógica para a qual foi projectado. Essa função determina os valores que as saídas assumem para cada combinação de valores das entradas. Tais relações são muitas vezes exibidas sob a forma de tabela de verdade.</w:t>
      </w:r>
    </w:p>
    <w:p w:rsidR="002C13A8" w:rsidRPr="00DB0FFA" w:rsidRDefault="002C13A8" w:rsidP="00DB0FFA">
      <w:pPr>
        <w:autoSpaceDE w:val="0"/>
        <w:autoSpaceDN w:val="0"/>
        <w:adjustRightInd w:val="0"/>
        <w:spacing w:after="0" w:line="240" w:lineRule="auto"/>
        <w:ind w:firstLine="426"/>
        <w:rPr>
          <w:rFonts w:cs="Times New Roman"/>
          <w:szCs w:val="23"/>
        </w:rPr>
      </w:pPr>
    </w:p>
    <w:p w:rsidR="002C13A8" w:rsidRPr="00DB0FFA" w:rsidRDefault="002C13A8" w:rsidP="00DB0FFA">
      <w:pPr>
        <w:ind w:firstLine="426"/>
        <w:rPr>
          <w:rFonts w:cs="Times New Roman"/>
          <w:szCs w:val="20"/>
        </w:rPr>
      </w:pPr>
      <w:r w:rsidRPr="00DB0FFA">
        <w:rPr>
          <w:rFonts w:cs="Times New Roman"/>
          <w:szCs w:val="20"/>
        </w:rPr>
        <w:t>É de grande importância realçar que as portas lógicas estão por assim dizer classificadas em portas lógicas base e portas lógicas derivadas. Sendo que as portas lógicas derivas como diz o termo derivam ou provém da junção ou interação entre as portas lógicas base (básicas).</w:t>
      </w:r>
    </w:p>
    <w:p w:rsidR="002C13A8" w:rsidRPr="00DB0FFA" w:rsidRDefault="002C13A8" w:rsidP="00DB0FFA">
      <w:pPr>
        <w:ind w:firstLine="426"/>
        <w:rPr>
          <w:rFonts w:cs="Times New Roman"/>
          <w:szCs w:val="20"/>
        </w:rPr>
      </w:pPr>
      <w:r w:rsidRPr="00DB0FFA">
        <w:rPr>
          <w:rFonts w:cs="Times New Roman"/>
          <w:szCs w:val="20"/>
        </w:rPr>
        <w:t xml:space="preserve"> As portas lógicas base são: Porta Lógica E (AND); Porta Lógica OU (OR), Porta Lógica NÃO (NOT) e Porta Lógica OU Exclusivo (XOR) como bloco base.</w:t>
      </w:r>
    </w:p>
    <w:p w:rsidR="002C13A8" w:rsidRPr="00DB0FFA" w:rsidRDefault="002C13A8" w:rsidP="00DB0FFA">
      <w:pPr>
        <w:rPr>
          <w:rFonts w:cs="Times New Roman"/>
          <w:szCs w:val="20"/>
        </w:rPr>
      </w:pPr>
      <w:r w:rsidRPr="00DB0FFA">
        <w:rPr>
          <w:rFonts w:cs="Times New Roman"/>
          <w:szCs w:val="20"/>
        </w:rPr>
        <w:t>As portas lógicas derivadas são: NÃO E (NAND) e Porta Lógica OU (NOR).</w:t>
      </w:r>
    </w:p>
    <w:p w:rsidR="002C13A8" w:rsidRPr="00DB0FFA" w:rsidRDefault="002C13A8" w:rsidP="002C13A8">
      <w:pPr>
        <w:autoSpaceDE w:val="0"/>
        <w:autoSpaceDN w:val="0"/>
        <w:adjustRightInd w:val="0"/>
        <w:spacing w:after="0" w:line="240" w:lineRule="auto"/>
        <w:jc w:val="center"/>
        <w:rPr>
          <w:rFonts w:cs="Times New Roman"/>
          <w:szCs w:val="23"/>
          <w:lang w:eastAsia="pt-PT"/>
        </w:rPr>
      </w:pPr>
    </w:p>
    <w:p w:rsidR="002C13A8" w:rsidRPr="00DB0FFA" w:rsidRDefault="002C13A8" w:rsidP="002C13A8">
      <w:pPr>
        <w:pStyle w:val="PargrafodaLista"/>
        <w:numPr>
          <w:ilvl w:val="0"/>
          <w:numId w:val="44"/>
        </w:numPr>
        <w:autoSpaceDE w:val="0"/>
        <w:autoSpaceDN w:val="0"/>
        <w:adjustRightInd w:val="0"/>
        <w:spacing w:after="0" w:line="240" w:lineRule="auto"/>
        <w:rPr>
          <w:rFonts w:eastAsia="DejaVuSans" w:cs="Times New Roman"/>
          <w:b/>
          <w:szCs w:val="24"/>
        </w:rPr>
      </w:pPr>
      <w:r w:rsidRPr="00DB0FFA">
        <w:rPr>
          <w:rFonts w:eastAsia="DejaVuSans" w:cs="Times New Roman"/>
          <w:b/>
          <w:szCs w:val="24"/>
        </w:rPr>
        <w:t>Características Fundamentais das Portas Lógicas:</w:t>
      </w:r>
    </w:p>
    <w:p w:rsidR="002C13A8" w:rsidRPr="004315E5" w:rsidRDefault="002C13A8" w:rsidP="002C13A8">
      <w:pPr>
        <w:pStyle w:val="PargrafodaLista"/>
        <w:autoSpaceDE w:val="0"/>
        <w:autoSpaceDN w:val="0"/>
        <w:adjustRightInd w:val="0"/>
        <w:spacing w:after="0" w:line="240" w:lineRule="auto"/>
        <w:ind w:left="1080"/>
        <w:rPr>
          <w:rFonts w:asciiTheme="majorHAnsi" w:eastAsia="DejaVuSans" w:hAnsiTheme="majorHAnsi" w:cs="DejaVuSans"/>
          <w:b/>
          <w:szCs w:val="24"/>
        </w:rPr>
      </w:pPr>
    </w:p>
    <w:p w:rsidR="002C13A8" w:rsidRPr="00DB0FFA" w:rsidRDefault="002C13A8" w:rsidP="002C13A8">
      <w:pPr>
        <w:pStyle w:val="PargrafodaLista"/>
        <w:numPr>
          <w:ilvl w:val="0"/>
          <w:numId w:val="45"/>
        </w:numPr>
        <w:autoSpaceDE w:val="0"/>
        <w:autoSpaceDN w:val="0"/>
        <w:adjustRightInd w:val="0"/>
        <w:spacing w:after="0" w:line="240" w:lineRule="auto"/>
        <w:rPr>
          <w:rFonts w:eastAsia="DejaVuSans" w:cs="Times New Roman"/>
          <w:szCs w:val="24"/>
        </w:rPr>
      </w:pPr>
      <w:r w:rsidRPr="00DB0FFA">
        <w:rPr>
          <w:rFonts w:eastAsia="DejaVuSans" w:cs="Times New Roman"/>
          <w:szCs w:val="24"/>
        </w:rPr>
        <w:t>As estradas não estão limitadas a duas,podem ter quantas entradas forem necessárias;</w:t>
      </w:r>
    </w:p>
    <w:p w:rsidR="002C13A8" w:rsidRPr="00DB0FFA" w:rsidRDefault="002C13A8" w:rsidP="002C13A8">
      <w:pPr>
        <w:pStyle w:val="PargrafodaLista"/>
        <w:numPr>
          <w:ilvl w:val="0"/>
          <w:numId w:val="45"/>
        </w:numPr>
        <w:autoSpaceDE w:val="0"/>
        <w:autoSpaceDN w:val="0"/>
        <w:adjustRightInd w:val="0"/>
        <w:spacing w:after="0" w:line="240" w:lineRule="auto"/>
        <w:rPr>
          <w:rFonts w:eastAsia="DejaVuSans" w:cs="Times New Roman"/>
          <w:szCs w:val="24"/>
        </w:rPr>
      </w:pPr>
      <w:r w:rsidRPr="00DB0FFA">
        <w:rPr>
          <w:rFonts w:eastAsia="DejaVuSans" w:cs="Times New Roman"/>
          <w:szCs w:val="24"/>
        </w:rPr>
        <w:t>A saída e sempre única, estando limitada a apenas uma saída;</w:t>
      </w:r>
    </w:p>
    <w:p w:rsidR="002C13A8" w:rsidRPr="00DB0FFA" w:rsidRDefault="002C13A8" w:rsidP="002C13A8">
      <w:pPr>
        <w:pStyle w:val="PargrafodaLista"/>
        <w:numPr>
          <w:ilvl w:val="0"/>
          <w:numId w:val="45"/>
        </w:numPr>
        <w:autoSpaceDE w:val="0"/>
        <w:autoSpaceDN w:val="0"/>
        <w:adjustRightInd w:val="0"/>
        <w:spacing w:after="0" w:line="240" w:lineRule="auto"/>
        <w:rPr>
          <w:rFonts w:eastAsia="DejaVuSans" w:cs="Times New Roman"/>
          <w:szCs w:val="24"/>
        </w:rPr>
      </w:pPr>
      <w:r w:rsidRPr="00DB0FFA">
        <w:rPr>
          <w:rFonts w:eastAsia="DejaVuSans" w:cs="Times New Roman"/>
          <w:szCs w:val="24"/>
        </w:rPr>
        <w:t>Os circuitos podem ser construídos pela combinação das portas lógicas;</w:t>
      </w:r>
    </w:p>
    <w:p w:rsidR="002C13A8" w:rsidRPr="00DB0FFA" w:rsidRDefault="002C13A8" w:rsidP="002C13A8">
      <w:pPr>
        <w:pStyle w:val="PargrafodaLista"/>
        <w:numPr>
          <w:ilvl w:val="0"/>
          <w:numId w:val="45"/>
        </w:numPr>
        <w:autoSpaceDE w:val="0"/>
        <w:autoSpaceDN w:val="0"/>
        <w:adjustRightInd w:val="0"/>
        <w:spacing w:after="0" w:line="240" w:lineRule="auto"/>
        <w:rPr>
          <w:rFonts w:eastAsia="DejaVuSans" w:cs="Times New Roman"/>
          <w:szCs w:val="24"/>
        </w:rPr>
      </w:pPr>
      <w:r w:rsidRPr="00DB0FFA">
        <w:rPr>
          <w:rFonts w:eastAsia="DejaVuSans" w:cs="Times New Roman"/>
          <w:szCs w:val="24"/>
        </w:rPr>
        <w:t>Qualquer expressão booleana pode ser representada pela combinação de portas lógicas.</w:t>
      </w:r>
    </w:p>
    <w:p w:rsidR="002C13A8" w:rsidRPr="004315E5" w:rsidRDefault="002C13A8" w:rsidP="002C13A8">
      <w:pPr>
        <w:pStyle w:val="PargrafodaLista"/>
        <w:autoSpaceDE w:val="0"/>
        <w:autoSpaceDN w:val="0"/>
        <w:adjustRightInd w:val="0"/>
        <w:spacing w:after="0" w:line="240" w:lineRule="auto"/>
        <w:rPr>
          <w:rFonts w:asciiTheme="majorHAnsi" w:eastAsia="DejaVuSans" w:hAnsiTheme="majorHAnsi" w:cs="DejaVuSans"/>
          <w:szCs w:val="24"/>
        </w:rPr>
      </w:pPr>
    </w:p>
    <w:p w:rsidR="002C13A8" w:rsidRPr="004315E5" w:rsidRDefault="002C13A8" w:rsidP="002C13A8">
      <w:pPr>
        <w:autoSpaceDE w:val="0"/>
        <w:autoSpaceDN w:val="0"/>
        <w:adjustRightInd w:val="0"/>
        <w:spacing w:after="0" w:line="240" w:lineRule="auto"/>
        <w:jc w:val="center"/>
        <w:rPr>
          <w:rFonts w:asciiTheme="majorHAnsi" w:hAnsiTheme="majorHAnsi"/>
          <w:szCs w:val="23"/>
        </w:rPr>
      </w:pPr>
      <w:r w:rsidRPr="004315E5">
        <w:rPr>
          <w:rFonts w:asciiTheme="majorHAnsi" w:hAnsiTheme="majorHAnsi"/>
          <w:noProof/>
          <w:szCs w:val="23"/>
          <w:lang w:eastAsia="pt-PT"/>
        </w:rPr>
        <w:drawing>
          <wp:inline distT="0" distB="0" distL="0" distR="0" wp14:anchorId="2BFD97F5" wp14:editId="3ABB5C42">
            <wp:extent cx="2447925" cy="102486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134" cy="1041699"/>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jc w:val="center"/>
        <w:rPr>
          <w:rFonts w:asciiTheme="majorHAnsi" w:hAnsiTheme="majorHAnsi"/>
          <w:sz w:val="10"/>
          <w:szCs w:val="23"/>
        </w:rPr>
      </w:pPr>
    </w:p>
    <w:p w:rsidR="002C13A8" w:rsidRPr="00DB0FFA" w:rsidRDefault="002C13A8" w:rsidP="002C13A8">
      <w:pPr>
        <w:autoSpaceDE w:val="0"/>
        <w:autoSpaceDN w:val="0"/>
        <w:adjustRightInd w:val="0"/>
        <w:spacing w:after="0" w:line="240" w:lineRule="auto"/>
        <w:jc w:val="center"/>
        <w:rPr>
          <w:rFonts w:cs="Times New Roman"/>
          <w:sz w:val="20"/>
          <w:szCs w:val="23"/>
        </w:rPr>
      </w:pPr>
      <w:r w:rsidRPr="00DB0FFA">
        <w:rPr>
          <w:rFonts w:cs="Times New Roman"/>
          <w:sz w:val="20"/>
          <w:szCs w:val="23"/>
        </w:rPr>
        <w:t>Fig. N entrada e apenas uma saída</w:t>
      </w:r>
    </w:p>
    <w:p w:rsidR="002C13A8" w:rsidRPr="004315E5" w:rsidRDefault="002C13A8" w:rsidP="002C13A8">
      <w:pPr>
        <w:autoSpaceDE w:val="0"/>
        <w:autoSpaceDN w:val="0"/>
        <w:adjustRightInd w:val="0"/>
        <w:spacing w:after="0" w:line="240" w:lineRule="auto"/>
        <w:jc w:val="center"/>
        <w:rPr>
          <w:rFonts w:asciiTheme="majorHAnsi" w:hAnsiTheme="majorHAnsi"/>
          <w:sz w:val="20"/>
          <w:szCs w:val="23"/>
        </w:rPr>
      </w:pPr>
    </w:p>
    <w:p w:rsidR="002C13A8" w:rsidRDefault="002C13A8"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Default="00E623AF" w:rsidP="002C13A8">
      <w:pPr>
        <w:autoSpaceDE w:val="0"/>
        <w:autoSpaceDN w:val="0"/>
        <w:adjustRightInd w:val="0"/>
        <w:spacing w:after="0" w:line="240" w:lineRule="auto"/>
        <w:jc w:val="center"/>
        <w:rPr>
          <w:rFonts w:asciiTheme="majorHAnsi" w:hAnsiTheme="majorHAnsi"/>
          <w:sz w:val="20"/>
          <w:szCs w:val="23"/>
        </w:rPr>
      </w:pPr>
    </w:p>
    <w:p w:rsidR="00E623AF" w:rsidRPr="004315E5" w:rsidRDefault="00E623AF" w:rsidP="002C13A8">
      <w:pPr>
        <w:autoSpaceDE w:val="0"/>
        <w:autoSpaceDN w:val="0"/>
        <w:adjustRightInd w:val="0"/>
        <w:spacing w:after="0" w:line="240" w:lineRule="auto"/>
        <w:jc w:val="center"/>
        <w:rPr>
          <w:rFonts w:asciiTheme="majorHAnsi" w:hAnsiTheme="majorHAnsi"/>
          <w:sz w:val="20"/>
          <w:szCs w:val="23"/>
        </w:rPr>
      </w:pPr>
    </w:p>
    <w:p w:rsidR="002C13A8" w:rsidRPr="00325BE9" w:rsidRDefault="002C13A8" w:rsidP="002C13A8">
      <w:pPr>
        <w:pStyle w:val="PargrafodaLista"/>
        <w:numPr>
          <w:ilvl w:val="0"/>
          <w:numId w:val="46"/>
        </w:numPr>
        <w:autoSpaceDE w:val="0"/>
        <w:autoSpaceDN w:val="0"/>
        <w:adjustRightInd w:val="0"/>
        <w:spacing w:after="0" w:line="240" w:lineRule="auto"/>
        <w:jc w:val="left"/>
        <w:rPr>
          <w:rFonts w:asciiTheme="majorHAnsi" w:hAnsiTheme="majorHAnsi" w:cs="TT9Bo00"/>
          <w:b/>
          <w:sz w:val="28"/>
          <w:szCs w:val="24"/>
        </w:rPr>
      </w:pPr>
      <w:r w:rsidRPr="00325BE9">
        <w:rPr>
          <w:rFonts w:asciiTheme="majorHAnsi" w:hAnsiTheme="majorHAnsi" w:cs="TT99o00"/>
          <w:b/>
          <w:szCs w:val="24"/>
        </w:rPr>
        <w:lastRenderedPageBreak/>
        <w:t>Tabela Verdade</w:t>
      </w:r>
      <w:r w:rsidRPr="00325BE9">
        <w:rPr>
          <w:rFonts w:asciiTheme="majorHAnsi" w:hAnsiTheme="majorHAnsi" w:cs="TT99o00"/>
          <w:b/>
          <w:sz w:val="28"/>
          <w:szCs w:val="24"/>
        </w:rPr>
        <w:tab/>
      </w: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E623AF" w:rsidRDefault="002C13A8" w:rsidP="00E623AF">
      <w:pPr>
        <w:autoSpaceDE w:val="0"/>
        <w:autoSpaceDN w:val="0"/>
        <w:adjustRightInd w:val="0"/>
        <w:spacing w:after="0" w:line="240" w:lineRule="auto"/>
        <w:ind w:firstLine="426"/>
        <w:rPr>
          <w:rFonts w:cs="Times New Roman"/>
          <w:szCs w:val="24"/>
        </w:rPr>
      </w:pPr>
      <w:r w:rsidRPr="00E623AF">
        <w:rPr>
          <w:rFonts w:cs="Times New Roman"/>
          <w:szCs w:val="24"/>
        </w:rPr>
        <w:t>A tabela verdade (tabela da verdade) é um mapa onde são colocadas todas as possíveis interpretações (situações), com seus respectivos resultados para uma expressão booleana qualquer. Como veremos no exemplo posterior, para 2 variáveis booleanas (A e B), há 4 interpretações possíveis.</w:t>
      </w: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Em geral, para N variáveis booleanas de entrada, há 2N interpretações possíveis.</w:t>
      </w: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E623AF" w:rsidRDefault="002C13A8" w:rsidP="00E623AF">
      <w:pPr>
        <w:pStyle w:val="subts"/>
        <w:ind w:left="993"/>
      </w:pPr>
      <w:r w:rsidRPr="004315E5">
        <w:t xml:space="preserve">Portas Lógicas Base </w:t>
      </w:r>
    </w:p>
    <w:p w:rsidR="002C13A8" w:rsidRPr="00E623AF" w:rsidRDefault="002C13A8" w:rsidP="00E623AF">
      <w:pPr>
        <w:autoSpaceDE w:val="0"/>
        <w:autoSpaceDN w:val="0"/>
        <w:adjustRightInd w:val="0"/>
        <w:spacing w:after="0" w:line="240" w:lineRule="auto"/>
        <w:ind w:firstLine="426"/>
        <w:rPr>
          <w:rFonts w:cs="Times New Roman"/>
          <w:szCs w:val="24"/>
        </w:rPr>
      </w:pPr>
      <w:r w:rsidRPr="00E623AF">
        <w:rPr>
          <w:rFonts w:cs="Times New Roman"/>
          <w:szCs w:val="24"/>
        </w:rPr>
        <w:t>Neste ponto trataremos das portas lógicas base, que são as seguintes: E (AND); OU (OR); NÃO (NOT); OU EXCLUSIVO (XOR), bem como suas respectivas tabelas da verdade, assim como suas funções, operações algébricas esímbolos gráficos.</w:t>
      </w:r>
    </w:p>
    <w:p w:rsidR="002C13A8" w:rsidRPr="004315E5" w:rsidRDefault="002C13A8" w:rsidP="002C13A8">
      <w:pPr>
        <w:pStyle w:val="PargrafodaLista"/>
        <w:autoSpaceDE w:val="0"/>
        <w:autoSpaceDN w:val="0"/>
        <w:adjustRightInd w:val="0"/>
        <w:spacing w:after="0" w:line="240" w:lineRule="auto"/>
        <w:ind w:left="1080"/>
        <w:rPr>
          <w:rFonts w:asciiTheme="majorHAnsi" w:hAnsiTheme="majorHAnsi"/>
          <w:sz w:val="18"/>
          <w:szCs w:val="23"/>
        </w:rPr>
      </w:pPr>
    </w:p>
    <w:p w:rsidR="002C13A8" w:rsidRPr="00E623AF" w:rsidRDefault="002C13A8" w:rsidP="00E623AF">
      <w:pPr>
        <w:pStyle w:val="subts"/>
        <w:numPr>
          <w:ilvl w:val="2"/>
          <w:numId w:val="10"/>
        </w:numPr>
        <w:ind w:left="1418" w:hanging="709"/>
        <w:rPr>
          <w:sz w:val="18"/>
          <w:szCs w:val="23"/>
        </w:rPr>
      </w:pPr>
      <w:r w:rsidRPr="00E623AF">
        <w:t>Função E (AND)</w:t>
      </w: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Executa a multiplicação (conjunção) booleana de duas ou mais variáveis binárias.</w:t>
      </w:r>
    </w:p>
    <w:p w:rsidR="002C13A8" w:rsidRPr="00E623AF" w:rsidRDefault="002C13A8" w:rsidP="002C13A8">
      <w:pPr>
        <w:autoSpaceDE w:val="0"/>
        <w:autoSpaceDN w:val="0"/>
        <w:adjustRightInd w:val="0"/>
        <w:spacing w:after="0" w:line="240" w:lineRule="auto"/>
        <w:rPr>
          <w:rFonts w:cs="Times New Roman"/>
          <w:szCs w:val="24"/>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Por exemplo, assuma a convenção no circuito:</w:t>
      </w:r>
    </w:p>
    <w:p w:rsidR="002C13A8" w:rsidRPr="00E623AF" w:rsidRDefault="002C13A8" w:rsidP="002C13A8">
      <w:pPr>
        <w:pStyle w:val="PargrafodaLista"/>
        <w:numPr>
          <w:ilvl w:val="0"/>
          <w:numId w:val="33"/>
        </w:numPr>
        <w:autoSpaceDE w:val="0"/>
        <w:autoSpaceDN w:val="0"/>
        <w:adjustRightInd w:val="0"/>
        <w:spacing w:after="0" w:line="240" w:lineRule="auto"/>
        <w:jc w:val="left"/>
        <w:rPr>
          <w:rFonts w:cs="Times New Roman"/>
          <w:szCs w:val="24"/>
        </w:rPr>
      </w:pPr>
      <w:r w:rsidRPr="00E623AF">
        <w:rPr>
          <w:rFonts w:cs="Times New Roman"/>
          <w:szCs w:val="24"/>
        </w:rPr>
        <w:t>Chave aberta = 0; Chave fechada = 1</w:t>
      </w:r>
    </w:p>
    <w:p w:rsidR="002C13A8" w:rsidRPr="00E623AF" w:rsidRDefault="002C13A8" w:rsidP="002C13A8">
      <w:pPr>
        <w:pStyle w:val="PargrafodaLista"/>
        <w:numPr>
          <w:ilvl w:val="0"/>
          <w:numId w:val="33"/>
        </w:numPr>
        <w:autoSpaceDE w:val="0"/>
        <w:autoSpaceDN w:val="0"/>
        <w:adjustRightInd w:val="0"/>
        <w:spacing w:after="0" w:line="240" w:lineRule="auto"/>
        <w:jc w:val="left"/>
        <w:rPr>
          <w:rFonts w:cs="Times New Roman"/>
          <w:szCs w:val="24"/>
        </w:rPr>
      </w:pPr>
      <w:r w:rsidRPr="00E623AF">
        <w:rPr>
          <w:rFonts w:cs="Times New Roman"/>
          <w:szCs w:val="24"/>
        </w:rPr>
        <w:t>Lâmpada apagada = 0; Lâmpada acesa = 1</w:t>
      </w:r>
    </w:p>
    <w:p w:rsidR="002C13A8" w:rsidRPr="004315E5" w:rsidRDefault="002C13A8" w:rsidP="002C13A8">
      <w:pPr>
        <w:autoSpaceDE w:val="0"/>
        <w:autoSpaceDN w:val="0"/>
        <w:adjustRightInd w:val="0"/>
        <w:spacing w:after="0" w:line="240" w:lineRule="auto"/>
        <w:jc w:val="center"/>
        <w:rPr>
          <w:rFonts w:asciiTheme="majorHAnsi" w:hAnsiTheme="majorHAnsi" w:cs="TTA0o00"/>
          <w:szCs w:val="24"/>
        </w:rPr>
      </w:pPr>
      <w:r w:rsidRPr="004315E5">
        <w:rPr>
          <w:rFonts w:asciiTheme="majorHAnsi" w:hAnsiTheme="majorHAnsi" w:cs="TTA0o00"/>
          <w:noProof/>
          <w:szCs w:val="24"/>
          <w:lang w:eastAsia="pt-PT"/>
        </w:rPr>
        <w:drawing>
          <wp:inline distT="0" distB="0" distL="0" distR="0" wp14:anchorId="40CF2A0A" wp14:editId="668CA835">
            <wp:extent cx="2081853" cy="10191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146" cy="1020298"/>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jc w:val="center"/>
        <w:rPr>
          <w:rFonts w:asciiTheme="majorHAnsi" w:hAnsiTheme="majorHAnsi" w:cs="TTA0o00"/>
          <w:szCs w:val="24"/>
        </w:rPr>
      </w:pPr>
    </w:p>
    <w:p w:rsidR="002C13A8" w:rsidRPr="00E623AF" w:rsidRDefault="002C13A8" w:rsidP="002C13A8">
      <w:pPr>
        <w:autoSpaceDE w:val="0"/>
        <w:autoSpaceDN w:val="0"/>
        <w:adjustRightInd w:val="0"/>
        <w:spacing w:after="0" w:line="240" w:lineRule="auto"/>
        <w:rPr>
          <w:rFonts w:cs="Times New Roman"/>
          <w:szCs w:val="23"/>
        </w:rPr>
      </w:pPr>
      <w:r w:rsidRPr="00E623AF">
        <w:rPr>
          <w:rFonts w:cs="Times New Roman"/>
          <w:szCs w:val="23"/>
        </w:rPr>
        <w:t>Situações possíveis:</w:t>
      </w:r>
    </w:p>
    <w:p w:rsidR="002C13A8" w:rsidRPr="004315E5" w:rsidRDefault="002C13A8" w:rsidP="002C13A8">
      <w:pPr>
        <w:pStyle w:val="PargrafodaLista"/>
        <w:autoSpaceDE w:val="0"/>
        <w:autoSpaceDN w:val="0"/>
        <w:adjustRightInd w:val="0"/>
        <w:spacing w:after="0" w:line="240" w:lineRule="auto"/>
        <w:rPr>
          <w:rFonts w:asciiTheme="majorHAnsi" w:hAnsiTheme="majorHAnsi" w:cs="TTA6o00"/>
          <w:szCs w:val="24"/>
        </w:rPr>
      </w:pPr>
    </w:p>
    <w:p w:rsidR="002C13A8" w:rsidRPr="004315E5" w:rsidRDefault="002C13A8" w:rsidP="002C13A8">
      <w:pPr>
        <w:pStyle w:val="PargrafodaLista"/>
        <w:jc w:val="center"/>
        <w:rPr>
          <w:rFonts w:asciiTheme="majorHAnsi" w:hAnsiTheme="majorHAnsi" w:cs="TTA6o00"/>
          <w:szCs w:val="24"/>
        </w:rPr>
      </w:pPr>
      <w:r w:rsidRPr="004315E5">
        <w:rPr>
          <w:rFonts w:asciiTheme="majorHAnsi" w:hAnsiTheme="majorHAnsi"/>
          <w:noProof/>
          <w:sz w:val="20"/>
          <w:lang w:eastAsia="pt-PT"/>
        </w:rPr>
        <w:drawing>
          <wp:inline distT="0" distB="0" distL="0" distR="0" wp14:anchorId="3D1DECA5" wp14:editId="400C454A">
            <wp:extent cx="3867150" cy="1936303"/>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1283" cy="1938372"/>
                    </a:xfrm>
                    <a:prstGeom prst="rect">
                      <a:avLst/>
                    </a:prstGeom>
                    <a:noFill/>
                    <a:ln>
                      <a:noFill/>
                    </a:ln>
                  </pic:spPr>
                </pic:pic>
              </a:graphicData>
            </a:graphic>
          </wp:inline>
        </w:drawing>
      </w:r>
    </w:p>
    <w:p w:rsidR="002C13A8" w:rsidRPr="004315E5" w:rsidRDefault="002C13A8" w:rsidP="002C13A8">
      <w:pPr>
        <w:pStyle w:val="PargrafodaLista"/>
        <w:jc w:val="center"/>
        <w:rPr>
          <w:rFonts w:asciiTheme="majorHAnsi" w:hAnsiTheme="majorHAnsi" w:cs="TTA6o00"/>
          <w:szCs w:val="24"/>
        </w:rPr>
      </w:pPr>
    </w:p>
    <w:p w:rsidR="002C13A8" w:rsidRPr="00E623AF" w:rsidRDefault="002C13A8" w:rsidP="002C13A8">
      <w:pPr>
        <w:pStyle w:val="PargrafodaLista"/>
        <w:numPr>
          <w:ilvl w:val="0"/>
          <w:numId w:val="34"/>
        </w:numPr>
        <w:autoSpaceDE w:val="0"/>
        <w:autoSpaceDN w:val="0"/>
        <w:adjustRightInd w:val="0"/>
        <w:spacing w:after="0" w:line="240" w:lineRule="auto"/>
        <w:rPr>
          <w:rFonts w:cs="Times New Roman"/>
          <w:szCs w:val="24"/>
        </w:rPr>
      </w:pPr>
      <w:r w:rsidRPr="00E623AF">
        <w:rPr>
          <w:rFonts w:cs="Times New Roman"/>
          <w:szCs w:val="24"/>
        </w:rPr>
        <w:t>Se a chave A está aberta (A=0) e a chave B aberta (B=0), não haverá circulação de energia no circuito, logo a lâmpada fica apagada (S=0)</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2C13A8">
      <w:pPr>
        <w:pStyle w:val="PargrafodaLista"/>
        <w:numPr>
          <w:ilvl w:val="0"/>
          <w:numId w:val="34"/>
        </w:numPr>
        <w:autoSpaceDE w:val="0"/>
        <w:autoSpaceDN w:val="0"/>
        <w:adjustRightInd w:val="0"/>
        <w:spacing w:after="0" w:line="240" w:lineRule="auto"/>
        <w:rPr>
          <w:rFonts w:cs="Times New Roman"/>
          <w:szCs w:val="24"/>
        </w:rPr>
      </w:pPr>
      <w:r w:rsidRPr="00E623AF">
        <w:rPr>
          <w:rFonts w:cs="Times New Roman"/>
          <w:szCs w:val="24"/>
        </w:rPr>
        <w:t>Se a chave A está fechada (A=1) e a chave B aberta (B=0), não haverá circulação de energia no circuito, logo a lâmpada fica apagada (S=0)</w:t>
      </w:r>
    </w:p>
    <w:p w:rsidR="002C13A8" w:rsidRPr="004315E5" w:rsidRDefault="002C13A8" w:rsidP="002C13A8">
      <w:pPr>
        <w:pStyle w:val="PargrafodaLista"/>
        <w:rPr>
          <w:rFonts w:asciiTheme="majorHAnsi" w:hAnsiTheme="majorHAnsi" w:cs="TTA6o00"/>
          <w:szCs w:val="24"/>
        </w:rPr>
      </w:pPr>
    </w:p>
    <w:p w:rsidR="002C13A8" w:rsidRPr="00E623AF" w:rsidRDefault="002C13A8" w:rsidP="002C13A8">
      <w:pPr>
        <w:pStyle w:val="PargrafodaLista"/>
        <w:numPr>
          <w:ilvl w:val="0"/>
          <w:numId w:val="34"/>
        </w:numPr>
        <w:autoSpaceDE w:val="0"/>
        <w:autoSpaceDN w:val="0"/>
        <w:adjustRightInd w:val="0"/>
        <w:spacing w:after="0" w:line="240" w:lineRule="auto"/>
        <w:rPr>
          <w:rFonts w:cs="Times New Roman"/>
          <w:szCs w:val="24"/>
        </w:rPr>
      </w:pPr>
      <w:r w:rsidRPr="00E623AF">
        <w:rPr>
          <w:rFonts w:cs="Times New Roman"/>
          <w:szCs w:val="24"/>
        </w:rPr>
        <w:lastRenderedPageBreak/>
        <w:t>Se a chave A está aberta (A=0) e a chave B fechada (B=1), não haverá circulação de energia no circuito, logo a lâmpada fica apagada (S=0)</w:t>
      </w:r>
    </w:p>
    <w:p w:rsidR="002C13A8" w:rsidRPr="00E623AF" w:rsidRDefault="002C13A8" w:rsidP="002C13A8">
      <w:pPr>
        <w:pStyle w:val="PargrafodaLista"/>
        <w:rPr>
          <w:rFonts w:cs="Times New Roman"/>
          <w:szCs w:val="24"/>
        </w:rPr>
      </w:pPr>
    </w:p>
    <w:p w:rsidR="002C13A8" w:rsidRPr="00E623AF" w:rsidRDefault="002C13A8" w:rsidP="002C13A8">
      <w:pPr>
        <w:pStyle w:val="PargrafodaLista"/>
        <w:numPr>
          <w:ilvl w:val="0"/>
          <w:numId w:val="34"/>
        </w:numPr>
        <w:autoSpaceDE w:val="0"/>
        <w:autoSpaceDN w:val="0"/>
        <w:adjustRightInd w:val="0"/>
        <w:spacing w:after="0" w:line="240" w:lineRule="auto"/>
        <w:rPr>
          <w:rFonts w:cs="Times New Roman"/>
          <w:szCs w:val="24"/>
        </w:rPr>
      </w:pPr>
      <w:r w:rsidRPr="00E623AF">
        <w:rPr>
          <w:rFonts w:cs="Times New Roman"/>
          <w:szCs w:val="24"/>
        </w:rPr>
        <w:t>Se a chave A está fechada (A=1) e a chave B fechada (B=1), haverá circulação de energia no circuito e a lâmpada fica acesa (S=1)</w:t>
      </w:r>
    </w:p>
    <w:p w:rsidR="002C13A8" w:rsidRPr="004315E5" w:rsidRDefault="002C13A8" w:rsidP="002C13A8">
      <w:pPr>
        <w:pStyle w:val="PargrafodaLista"/>
        <w:autoSpaceDE w:val="0"/>
        <w:autoSpaceDN w:val="0"/>
        <w:adjustRightInd w:val="0"/>
        <w:spacing w:after="0" w:line="240" w:lineRule="auto"/>
        <w:rPr>
          <w:rFonts w:asciiTheme="majorHAnsi" w:hAnsiTheme="majorHAnsi" w:cs="TTA6o00"/>
          <w:szCs w:val="24"/>
        </w:rPr>
      </w:pPr>
    </w:p>
    <w:p w:rsidR="002C13A8" w:rsidRPr="00E623AF" w:rsidRDefault="002C13A8" w:rsidP="00E623AF">
      <w:pPr>
        <w:autoSpaceDE w:val="0"/>
        <w:autoSpaceDN w:val="0"/>
        <w:adjustRightInd w:val="0"/>
        <w:spacing w:after="0" w:line="240" w:lineRule="auto"/>
        <w:ind w:firstLine="426"/>
        <w:rPr>
          <w:rFonts w:cs="Times New Roman"/>
          <w:szCs w:val="24"/>
        </w:rPr>
      </w:pPr>
      <w:r w:rsidRPr="00E623AF">
        <w:rPr>
          <w:rFonts w:cs="Times New Roman"/>
          <w:szCs w:val="24"/>
        </w:rPr>
        <w:t>Observando todas as quatro situações possíveis (interpretações), é possível concluir que a lâmpada fica acesa somente quando aschaves A e B estiverem simultaneamente fechadas (A=1 e B=1).</w:t>
      </w:r>
    </w:p>
    <w:tbl>
      <w:tblPr>
        <w:tblStyle w:val="Tabelacomgrade"/>
        <w:tblW w:w="0" w:type="auto"/>
        <w:tblInd w:w="250" w:type="dxa"/>
        <w:tblLook w:val="04A0" w:firstRow="1" w:lastRow="0" w:firstColumn="1" w:lastColumn="0" w:noHBand="0" w:noVBand="1"/>
      </w:tblPr>
      <w:tblGrid>
        <w:gridCol w:w="3843"/>
        <w:gridCol w:w="4401"/>
      </w:tblGrid>
      <w:tr w:rsidR="002C13A8" w:rsidRPr="00E623AF" w:rsidTr="00413475">
        <w:tc>
          <w:tcPr>
            <w:tcW w:w="46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rsidR="002C13A8" w:rsidRPr="00E623AF" w:rsidRDefault="002C13A8" w:rsidP="00413475">
            <w:pPr>
              <w:autoSpaceDE w:val="0"/>
              <w:autoSpaceDN w:val="0"/>
              <w:adjustRightInd w:val="0"/>
              <w:rPr>
                <w:rFonts w:cs="Times New Roman"/>
                <w:szCs w:val="24"/>
              </w:rPr>
            </w:pPr>
            <w:r w:rsidRPr="00E623AF">
              <w:rPr>
                <w:rFonts w:cs="Times New Roman"/>
                <w:szCs w:val="24"/>
              </w:rPr>
              <w:t>Para representar a expressão:</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A e B</w:t>
            </w:r>
          </w:p>
          <w:p w:rsidR="002C13A8" w:rsidRPr="00E623AF" w:rsidRDefault="002C13A8" w:rsidP="00413475">
            <w:pPr>
              <w:autoSpaceDE w:val="0"/>
              <w:autoSpaceDN w:val="0"/>
              <w:adjustRightInd w:val="0"/>
              <w:rPr>
                <w:rFonts w:cs="Times New Roman"/>
                <w:szCs w:val="24"/>
              </w:rPr>
            </w:pPr>
            <w:r w:rsidRPr="00E623AF">
              <w:rPr>
                <w:rFonts w:cs="Times New Roman"/>
                <w:szCs w:val="24"/>
              </w:rPr>
              <w:t>Adotaremos a representação</w:t>
            </w:r>
          </w:p>
          <w:p w:rsidR="002C13A8" w:rsidRPr="00E623AF" w:rsidRDefault="002C13A8" w:rsidP="00413475">
            <w:pPr>
              <w:autoSpaceDE w:val="0"/>
              <w:autoSpaceDN w:val="0"/>
              <w:adjustRightInd w:val="0"/>
              <w:rPr>
                <w:rFonts w:cs="Times New Roman"/>
                <w:szCs w:val="24"/>
              </w:rPr>
            </w:pPr>
            <w:r w:rsidRPr="00E623AF">
              <w:rPr>
                <w:rFonts w:cs="Times New Roman"/>
                <w:szCs w:val="24"/>
              </w:rPr>
              <w:tab/>
              <w:t>S = A.B, onde se lê S = A e B</w:t>
            </w:r>
          </w:p>
          <w:p w:rsidR="002C13A8" w:rsidRPr="00E623AF" w:rsidRDefault="002C13A8" w:rsidP="00413475">
            <w:pPr>
              <w:autoSpaceDE w:val="0"/>
              <w:autoSpaceDN w:val="0"/>
              <w:adjustRightInd w:val="0"/>
              <w:rPr>
                <w:rFonts w:cs="Times New Roman"/>
                <w:szCs w:val="24"/>
              </w:rPr>
            </w:pPr>
            <w:r w:rsidRPr="00E623AF">
              <w:rPr>
                <w:rFonts w:cs="Times New Roman"/>
                <w:szCs w:val="24"/>
              </w:rPr>
              <w:t>Porém, existem notações alternativas</w:t>
            </w:r>
          </w:p>
          <w:p w:rsidR="002C13A8" w:rsidRPr="00E623AF" w:rsidRDefault="002C13A8" w:rsidP="00413475">
            <w:pPr>
              <w:autoSpaceDE w:val="0"/>
              <w:autoSpaceDN w:val="0"/>
              <w:adjustRightInd w:val="0"/>
              <w:ind w:firstLine="708"/>
              <w:rPr>
                <w:rFonts w:cs="Times New Roman"/>
                <w:szCs w:val="24"/>
              </w:rPr>
            </w:pPr>
            <w:r w:rsidRPr="00E623AF">
              <w:rPr>
                <w:rFonts w:cs="Times New Roman"/>
                <w:szCs w:val="24"/>
              </w:rPr>
              <w:t>S = A &amp; B</w:t>
            </w:r>
          </w:p>
          <w:p w:rsidR="002C13A8" w:rsidRPr="00E623AF" w:rsidRDefault="002C13A8" w:rsidP="00413475">
            <w:pPr>
              <w:autoSpaceDE w:val="0"/>
              <w:autoSpaceDN w:val="0"/>
              <w:adjustRightInd w:val="0"/>
              <w:ind w:firstLine="708"/>
              <w:rPr>
                <w:rFonts w:cs="Times New Roman"/>
                <w:szCs w:val="24"/>
              </w:rPr>
            </w:pPr>
            <w:r w:rsidRPr="00E623AF">
              <w:rPr>
                <w:rFonts w:cs="Times New Roman"/>
                <w:szCs w:val="24"/>
              </w:rPr>
              <w:t>S = A, B</w:t>
            </w:r>
          </w:p>
          <w:p w:rsidR="002C13A8" w:rsidRPr="00E623AF" w:rsidRDefault="002C13A8" w:rsidP="00413475">
            <w:pPr>
              <w:autoSpaceDE w:val="0"/>
              <w:autoSpaceDN w:val="0"/>
              <w:adjustRightInd w:val="0"/>
              <w:ind w:firstLine="708"/>
              <w:rPr>
                <w:rFonts w:cs="Times New Roman"/>
                <w:szCs w:val="24"/>
              </w:rPr>
            </w:pPr>
            <w:r w:rsidRPr="00E623AF">
              <w:rPr>
                <w:rFonts w:cs="Times New Roman"/>
                <w:szCs w:val="24"/>
              </w:rPr>
              <w:t>S = A _ B</w:t>
            </w:r>
          </w:p>
          <w:p w:rsidR="002C13A8" w:rsidRPr="00E623AF" w:rsidRDefault="002C13A8" w:rsidP="00413475">
            <w:pPr>
              <w:autoSpaceDE w:val="0"/>
              <w:autoSpaceDN w:val="0"/>
              <w:adjustRightInd w:val="0"/>
              <w:rPr>
                <w:rFonts w:cs="Times New Roman"/>
                <w:b/>
                <w:szCs w:val="24"/>
              </w:rPr>
            </w:pPr>
          </w:p>
        </w:tc>
        <w:tc>
          <w:tcPr>
            <w:tcW w:w="4943"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rsidR="002C13A8" w:rsidRPr="00E623AF" w:rsidRDefault="002C13A8" w:rsidP="00413475">
            <w:pPr>
              <w:autoSpaceDE w:val="0"/>
              <w:autoSpaceDN w:val="0"/>
              <w:adjustRightInd w:val="0"/>
              <w:jc w:val="center"/>
              <w:rPr>
                <w:rFonts w:cs="Times New Roman"/>
                <w:b/>
                <w:szCs w:val="24"/>
              </w:rPr>
            </w:pPr>
            <w:r w:rsidRPr="00E623AF">
              <w:rPr>
                <w:rFonts w:cs="Times New Roman"/>
                <w:b/>
                <w:szCs w:val="24"/>
              </w:rPr>
              <w:t>Tabela Verdade da Função E (AND)</w:t>
            </w:r>
          </w:p>
          <w:p w:rsidR="002C13A8" w:rsidRPr="00E623AF" w:rsidRDefault="002C13A8" w:rsidP="00413475">
            <w:pPr>
              <w:autoSpaceDE w:val="0"/>
              <w:autoSpaceDN w:val="0"/>
              <w:adjustRightInd w:val="0"/>
              <w:jc w:val="center"/>
              <w:rPr>
                <w:rFonts w:cs="Times New Roman"/>
                <w:b/>
                <w:sz w:val="8"/>
                <w:szCs w:val="24"/>
              </w:rPr>
            </w:pPr>
          </w:p>
          <w:p w:rsidR="002C13A8" w:rsidRPr="00E623AF" w:rsidRDefault="002C13A8" w:rsidP="00413475">
            <w:pPr>
              <w:autoSpaceDE w:val="0"/>
              <w:autoSpaceDN w:val="0"/>
              <w:adjustRightInd w:val="0"/>
              <w:jc w:val="center"/>
              <w:rPr>
                <w:rFonts w:cs="Times New Roman"/>
                <w:b/>
                <w:szCs w:val="24"/>
              </w:rPr>
            </w:pPr>
            <w:r w:rsidRPr="00E623AF">
              <w:rPr>
                <w:rFonts w:cs="Times New Roman"/>
                <w:b/>
                <w:noProof/>
                <w:szCs w:val="24"/>
                <w:lang w:eastAsia="pt-PT"/>
              </w:rPr>
              <w:drawing>
                <wp:inline distT="0" distB="0" distL="0" distR="0" wp14:anchorId="31CB0F6F" wp14:editId="561BF036">
                  <wp:extent cx="1724025" cy="1483464"/>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964" cy="1490295"/>
                          </a:xfrm>
                          <a:prstGeom prst="rect">
                            <a:avLst/>
                          </a:prstGeom>
                          <a:noFill/>
                          <a:ln>
                            <a:noFill/>
                          </a:ln>
                        </pic:spPr>
                      </pic:pic>
                    </a:graphicData>
                  </a:graphic>
                </wp:inline>
              </w:drawing>
            </w:r>
          </w:p>
        </w:tc>
      </w:tr>
    </w:tbl>
    <w:p w:rsidR="002C13A8" w:rsidRPr="004315E5" w:rsidRDefault="002C13A8" w:rsidP="002C13A8">
      <w:pPr>
        <w:autoSpaceDE w:val="0"/>
        <w:autoSpaceDN w:val="0"/>
        <w:adjustRightInd w:val="0"/>
        <w:spacing w:after="0" w:line="240" w:lineRule="auto"/>
        <w:rPr>
          <w:rFonts w:asciiTheme="majorHAnsi" w:hAnsiTheme="majorHAnsi" w:cs="TTA5o00"/>
          <w:b/>
          <w:szCs w:val="24"/>
        </w:rPr>
      </w:pPr>
    </w:p>
    <w:p w:rsidR="002C13A8" w:rsidRPr="00E623AF" w:rsidRDefault="002C13A8" w:rsidP="00E623AF">
      <w:pPr>
        <w:pStyle w:val="subts"/>
        <w:numPr>
          <w:ilvl w:val="2"/>
          <w:numId w:val="10"/>
        </w:numPr>
        <w:rPr>
          <w:rFonts w:ascii="Times New Roman" w:hAnsi="Times New Roman" w:cs="Times New Roman"/>
        </w:rPr>
      </w:pPr>
      <w:r w:rsidRPr="00E623AF">
        <w:rPr>
          <w:rFonts w:ascii="Times New Roman" w:hAnsi="Times New Roman" w:cs="Times New Roman"/>
        </w:rPr>
        <w:t>Porta Lógica E (AND)</w:t>
      </w:r>
    </w:p>
    <w:p w:rsidR="002C13A8" w:rsidRPr="004315E5" w:rsidRDefault="002C13A8" w:rsidP="002C13A8">
      <w:pPr>
        <w:autoSpaceDE w:val="0"/>
        <w:autoSpaceDN w:val="0"/>
        <w:adjustRightInd w:val="0"/>
        <w:spacing w:after="0" w:line="240" w:lineRule="auto"/>
        <w:rPr>
          <w:rFonts w:asciiTheme="majorHAnsi" w:hAnsiTheme="majorHAnsi" w:cs="TT99o00"/>
          <w:b/>
          <w:szCs w:val="24"/>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A porta E é um circuito que executa a função E</w:t>
      </w:r>
    </w:p>
    <w:p w:rsidR="002C13A8" w:rsidRPr="00E623AF" w:rsidRDefault="002C13A8" w:rsidP="002C13A8">
      <w:pPr>
        <w:autoSpaceDE w:val="0"/>
        <w:autoSpaceDN w:val="0"/>
        <w:adjustRightInd w:val="0"/>
        <w:spacing w:after="0" w:line="240" w:lineRule="auto"/>
        <w:rPr>
          <w:rFonts w:cs="Times New Roman"/>
          <w:szCs w:val="24"/>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A porta E executa a tabela verdade da função E</w:t>
      </w:r>
    </w:p>
    <w:p w:rsidR="002C13A8" w:rsidRPr="00E623AF" w:rsidRDefault="002C13A8" w:rsidP="002C13A8">
      <w:pPr>
        <w:pStyle w:val="PargrafodaLista"/>
        <w:numPr>
          <w:ilvl w:val="0"/>
          <w:numId w:val="35"/>
        </w:numPr>
        <w:autoSpaceDE w:val="0"/>
        <w:autoSpaceDN w:val="0"/>
        <w:adjustRightInd w:val="0"/>
        <w:spacing w:after="0" w:line="240" w:lineRule="auto"/>
        <w:rPr>
          <w:rFonts w:cs="Times New Roman"/>
          <w:szCs w:val="24"/>
        </w:rPr>
      </w:pPr>
      <w:r w:rsidRPr="00E623AF">
        <w:rPr>
          <w:rFonts w:cs="Times New Roman"/>
          <w:szCs w:val="24"/>
        </w:rPr>
        <w:t>Portanto, a saída será 1 somente se ambas as entradas forem iguais a 1; nos demais casos, a saída será 0.</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2C13A8">
      <w:pPr>
        <w:pStyle w:val="PargrafodaLista"/>
        <w:numPr>
          <w:ilvl w:val="0"/>
          <w:numId w:val="35"/>
        </w:numPr>
        <w:autoSpaceDE w:val="0"/>
        <w:autoSpaceDN w:val="0"/>
        <w:adjustRightInd w:val="0"/>
        <w:spacing w:after="0" w:line="240" w:lineRule="auto"/>
        <w:rPr>
          <w:rFonts w:cs="Times New Roman"/>
          <w:szCs w:val="24"/>
        </w:rPr>
      </w:pPr>
      <w:r w:rsidRPr="00E623AF">
        <w:rPr>
          <w:rFonts w:cs="Times New Roman"/>
          <w:szCs w:val="24"/>
        </w:rPr>
        <w:t>Representação:</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E623AF">
      <w:pPr>
        <w:autoSpaceDE w:val="0"/>
        <w:autoSpaceDN w:val="0"/>
        <w:adjustRightInd w:val="0"/>
        <w:spacing w:after="0" w:line="240" w:lineRule="auto"/>
        <w:jc w:val="center"/>
        <w:rPr>
          <w:rFonts w:cs="Times New Roman"/>
          <w:szCs w:val="24"/>
        </w:rPr>
      </w:pPr>
      <w:r w:rsidRPr="00E623AF">
        <w:rPr>
          <w:rFonts w:cs="Times New Roman"/>
          <w:noProof/>
          <w:szCs w:val="24"/>
          <w:lang w:eastAsia="pt-PT"/>
        </w:rPr>
        <w:drawing>
          <wp:inline distT="0" distB="0" distL="0" distR="0" wp14:anchorId="08DB2E1F" wp14:editId="5B852151">
            <wp:extent cx="2503655" cy="836579"/>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734" cy="842954"/>
                    </a:xfrm>
                    <a:prstGeom prst="rect">
                      <a:avLst/>
                    </a:prstGeom>
                    <a:noFill/>
                    <a:ln>
                      <a:noFill/>
                    </a:ln>
                  </pic:spPr>
                </pic:pic>
              </a:graphicData>
            </a:graphic>
          </wp:inline>
        </w:drawing>
      </w:r>
    </w:p>
    <w:p w:rsidR="002C13A8" w:rsidRPr="00E623AF" w:rsidRDefault="002C13A8" w:rsidP="002C13A8">
      <w:pPr>
        <w:autoSpaceDE w:val="0"/>
        <w:autoSpaceDN w:val="0"/>
        <w:adjustRightInd w:val="0"/>
        <w:spacing w:after="0" w:line="240" w:lineRule="auto"/>
        <w:rPr>
          <w:rFonts w:cs="Times New Roman"/>
          <w:szCs w:val="24"/>
        </w:rPr>
      </w:pPr>
    </w:p>
    <w:p w:rsidR="002C13A8" w:rsidRPr="00E623AF" w:rsidRDefault="002C13A8" w:rsidP="002C13A8">
      <w:pPr>
        <w:pStyle w:val="PargrafodaLista"/>
        <w:numPr>
          <w:ilvl w:val="0"/>
          <w:numId w:val="36"/>
        </w:numPr>
        <w:autoSpaceDE w:val="0"/>
        <w:autoSpaceDN w:val="0"/>
        <w:adjustRightInd w:val="0"/>
        <w:spacing w:after="0" w:line="240" w:lineRule="auto"/>
        <w:rPr>
          <w:rFonts w:cs="Times New Roman"/>
          <w:szCs w:val="24"/>
        </w:rPr>
      </w:pPr>
      <w:r w:rsidRPr="00E623AF">
        <w:rPr>
          <w:rFonts w:cs="Times New Roman"/>
          <w:szCs w:val="24"/>
        </w:rPr>
        <w:t>Entendendo melhor:</w:t>
      </w:r>
    </w:p>
    <w:p w:rsidR="002C13A8" w:rsidRPr="004315E5" w:rsidRDefault="002C13A8" w:rsidP="002C13A8">
      <w:pPr>
        <w:autoSpaceDE w:val="0"/>
        <w:autoSpaceDN w:val="0"/>
        <w:adjustRightInd w:val="0"/>
        <w:spacing w:after="0" w:line="240" w:lineRule="auto"/>
        <w:jc w:val="center"/>
        <w:rPr>
          <w:rFonts w:asciiTheme="majorHAnsi" w:hAnsiTheme="majorHAnsi" w:cs="TTA0o00"/>
          <w:szCs w:val="24"/>
        </w:rPr>
      </w:pPr>
      <w:r w:rsidRPr="004315E5">
        <w:rPr>
          <w:rFonts w:asciiTheme="majorHAnsi" w:hAnsiTheme="majorHAnsi" w:cs="TTA0o00"/>
          <w:noProof/>
          <w:szCs w:val="24"/>
          <w:lang w:eastAsia="pt-PT"/>
        </w:rPr>
        <w:drawing>
          <wp:inline distT="0" distB="0" distL="0" distR="0" wp14:anchorId="1D5C1A43" wp14:editId="71683D26">
            <wp:extent cx="4440220" cy="194553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751" cy="1961976"/>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rPr>
          <w:rFonts w:asciiTheme="majorHAnsi" w:hAnsiTheme="majorHAnsi" w:cs="TTA0o00"/>
          <w:szCs w:val="24"/>
        </w:rPr>
      </w:pPr>
    </w:p>
    <w:p w:rsidR="002C13A8" w:rsidRPr="00E623AF" w:rsidRDefault="002C13A8" w:rsidP="00E623AF">
      <w:pPr>
        <w:pStyle w:val="subts"/>
        <w:numPr>
          <w:ilvl w:val="2"/>
          <w:numId w:val="10"/>
        </w:numPr>
        <w:rPr>
          <w:rFonts w:ascii="Times New Roman" w:hAnsi="Times New Roman" w:cs="Times New Roman"/>
          <w:sz w:val="18"/>
          <w:szCs w:val="23"/>
        </w:rPr>
      </w:pPr>
      <w:r w:rsidRPr="00E623AF">
        <w:rPr>
          <w:rFonts w:ascii="Times New Roman" w:hAnsi="Times New Roman" w:cs="Times New Roman"/>
        </w:rPr>
        <w:lastRenderedPageBreak/>
        <w:t>Função OU (OR)</w:t>
      </w: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Executa a soma (disjunção) booleana de duas ou mais variáveis binárias</w:t>
      </w:r>
    </w:p>
    <w:p w:rsidR="002C13A8" w:rsidRPr="00E623AF" w:rsidRDefault="002C13A8" w:rsidP="002C13A8">
      <w:pPr>
        <w:autoSpaceDE w:val="0"/>
        <w:autoSpaceDN w:val="0"/>
        <w:adjustRightInd w:val="0"/>
        <w:spacing w:after="0" w:line="240" w:lineRule="auto"/>
        <w:rPr>
          <w:rFonts w:cs="Times New Roman"/>
          <w:szCs w:val="24"/>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Por exemplo, assuma a convenção no circuito:</w:t>
      </w:r>
    </w:p>
    <w:p w:rsidR="002C13A8" w:rsidRPr="00E623AF" w:rsidRDefault="002C13A8" w:rsidP="002C13A8">
      <w:pPr>
        <w:pStyle w:val="PargrafodaLista"/>
        <w:numPr>
          <w:ilvl w:val="0"/>
          <w:numId w:val="36"/>
        </w:numPr>
        <w:autoSpaceDE w:val="0"/>
        <w:autoSpaceDN w:val="0"/>
        <w:adjustRightInd w:val="0"/>
        <w:spacing w:after="0" w:line="240" w:lineRule="auto"/>
        <w:jc w:val="left"/>
        <w:rPr>
          <w:rFonts w:cs="Times New Roman"/>
          <w:szCs w:val="24"/>
        </w:rPr>
      </w:pPr>
      <w:r w:rsidRPr="00E623AF">
        <w:rPr>
          <w:rFonts w:cs="Times New Roman"/>
          <w:szCs w:val="24"/>
        </w:rPr>
        <w:t>Chave aberta = 0; Chave fechada = 1</w:t>
      </w:r>
    </w:p>
    <w:p w:rsidR="002C13A8" w:rsidRPr="00E623AF" w:rsidRDefault="002C13A8" w:rsidP="002C13A8">
      <w:pPr>
        <w:pStyle w:val="PargrafodaLista"/>
        <w:numPr>
          <w:ilvl w:val="0"/>
          <w:numId w:val="36"/>
        </w:numPr>
        <w:autoSpaceDE w:val="0"/>
        <w:autoSpaceDN w:val="0"/>
        <w:adjustRightInd w:val="0"/>
        <w:spacing w:after="0" w:line="240" w:lineRule="auto"/>
        <w:jc w:val="left"/>
        <w:rPr>
          <w:rFonts w:cs="Times New Roman"/>
          <w:szCs w:val="24"/>
        </w:rPr>
      </w:pPr>
      <w:r w:rsidRPr="00E623AF">
        <w:rPr>
          <w:rFonts w:cs="Times New Roman"/>
          <w:szCs w:val="24"/>
        </w:rPr>
        <w:t>Lâmpada apagada = 0; Lâmpada acesa = 1</w:t>
      </w:r>
    </w:p>
    <w:p w:rsidR="002C13A8" w:rsidRPr="004315E5" w:rsidRDefault="002C13A8" w:rsidP="002C13A8">
      <w:pPr>
        <w:autoSpaceDE w:val="0"/>
        <w:autoSpaceDN w:val="0"/>
        <w:adjustRightInd w:val="0"/>
        <w:spacing w:after="0" w:line="240" w:lineRule="auto"/>
        <w:jc w:val="center"/>
        <w:rPr>
          <w:rFonts w:asciiTheme="majorHAnsi" w:hAnsiTheme="majorHAnsi"/>
          <w:sz w:val="18"/>
          <w:szCs w:val="23"/>
        </w:rPr>
      </w:pPr>
    </w:p>
    <w:p w:rsidR="002C13A8" w:rsidRPr="004315E5" w:rsidRDefault="002C13A8" w:rsidP="002C13A8">
      <w:pPr>
        <w:autoSpaceDE w:val="0"/>
        <w:autoSpaceDN w:val="0"/>
        <w:adjustRightInd w:val="0"/>
        <w:spacing w:after="0" w:line="240" w:lineRule="auto"/>
        <w:jc w:val="center"/>
        <w:rPr>
          <w:rFonts w:asciiTheme="majorHAnsi" w:hAnsiTheme="majorHAnsi"/>
          <w:sz w:val="18"/>
          <w:szCs w:val="23"/>
        </w:rPr>
      </w:pPr>
      <w:r w:rsidRPr="004315E5">
        <w:rPr>
          <w:rFonts w:asciiTheme="majorHAnsi" w:hAnsiTheme="majorHAnsi"/>
          <w:noProof/>
          <w:sz w:val="18"/>
          <w:szCs w:val="23"/>
          <w:lang w:eastAsia="pt-PT"/>
        </w:rPr>
        <w:drawing>
          <wp:inline distT="0" distB="0" distL="0" distR="0" wp14:anchorId="46FEDF94" wp14:editId="3AD40583">
            <wp:extent cx="1816816" cy="11334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191" cy="1140571"/>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jc w:val="center"/>
        <w:rPr>
          <w:rFonts w:asciiTheme="majorHAnsi" w:hAnsiTheme="majorHAnsi"/>
          <w:sz w:val="18"/>
          <w:szCs w:val="23"/>
        </w:rPr>
      </w:pPr>
    </w:p>
    <w:p w:rsidR="002C13A8" w:rsidRPr="00E623AF" w:rsidRDefault="002C13A8" w:rsidP="002C13A8">
      <w:pPr>
        <w:autoSpaceDE w:val="0"/>
        <w:autoSpaceDN w:val="0"/>
        <w:adjustRightInd w:val="0"/>
        <w:spacing w:after="0" w:line="240" w:lineRule="auto"/>
        <w:rPr>
          <w:rFonts w:cs="Times New Roman"/>
          <w:szCs w:val="23"/>
        </w:rPr>
      </w:pPr>
      <w:r w:rsidRPr="00E623AF">
        <w:rPr>
          <w:rFonts w:cs="Times New Roman"/>
          <w:szCs w:val="23"/>
        </w:rPr>
        <w:t>Soluções possíveis:</w:t>
      </w:r>
    </w:p>
    <w:p w:rsidR="002C13A8" w:rsidRPr="00E623AF" w:rsidRDefault="002C13A8" w:rsidP="002C13A8">
      <w:pPr>
        <w:autoSpaceDE w:val="0"/>
        <w:autoSpaceDN w:val="0"/>
        <w:adjustRightInd w:val="0"/>
        <w:spacing w:after="0" w:line="240" w:lineRule="auto"/>
        <w:rPr>
          <w:rFonts w:cs="Times New Roman"/>
          <w:sz w:val="18"/>
          <w:szCs w:val="23"/>
        </w:rPr>
      </w:pPr>
    </w:p>
    <w:p w:rsidR="002C13A8" w:rsidRPr="004315E5" w:rsidRDefault="002C13A8" w:rsidP="002C13A8">
      <w:pPr>
        <w:autoSpaceDE w:val="0"/>
        <w:autoSpaceDN w:val="0"/>
        <w:adjustRightInd w:val="0"/>
        <w:spacing w:after="0" w:line="240" w:lineRule="auto"/>
        <w:jc w:val="center"/>
        <w:rPr>
          <w:rFonts w:asciiTheme="majorHAnsi" w:hAnsiTheme="majorHAnsi"/>
          <w:sz w:val="18"/>
          <w:szCs w:val="23"/>
        </w:rPr>
      </w:pPr>
      <w:r w:rsidRPr="004315E5">
        <w:rPr>
          <w:rFonts w:asciiTheme="majorHAnsi" w:hAnsiTheme="majorHAnsi"/>
          <w:noProof/>
          <w:sz w:val="18"/>
          <w:szCs w:val="23"/>
          <w:lang w:eastAsia="pt-PT"/>
        </w:rPr>
        <w:drawing>
          <wp:inline distT="0" distB="0" distL="0" distR="0" wp14:anchorId="72E436C6" wp14:editId="38162F02">
            <wp:extent cx="3971925" cy="2242651"/>
            <wp:effectExtent l="0" t="0" r="0"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7769" cy="2245951"/>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jc w:val="center"/>
        <w:rPr>
          <w:rFonts w:asciiTheme="majorHAnsi" w:hAnsiTheme="majorHAnsi"/>
          <w:szCs w:val="24"/>
        </w:rPr>
      </w:pPr>
    </w:p>
    <w:p w:rsidR="002C13A8" w:rsidRPr="00E623AF" w:rsidRDefault="002C13A8" w:rsidP="002C13A8">
      <w:pPr>
        <w:pStyle w:val="PargrafodaLista"/>
        <w:numPr>
          <w:ilvl w:val="0"/>
          <w:numId w:val="37"/>
        </w:numPr>
        <w:autoSpaceDE w:val="0"/>
        <w:autoSpaceDN w:val="0"/>
        <w:adjustRightInd w:val="0"/>
        <w:spacing w:after="0" w:line="240" w:lineRule="auto"/>
        <w:rPr>
          <w:rFonts w:cs="Times New Roman"/>
          <w:szCs w:val="24"/>
        </w:rPr>
      </w:pPr>
      <w:r w:rsidRPr="00E623AF">
        <w:rPr>
          <w:rFonts w:cs="Times New Roman"/>
          <w:szCs w:val="24"/>
        </w:rPr>
        <w:t>Se a chave A está aberta (A=0) e a chave B aberta (B=0), não haverá circulação de energia no circuito, logo a lâmpada fica apagada (S=0)</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2C13A8">
      <w:pPr>
        <w:pStyle w:val="PargrafodaLista"/>
        <w:numPr>
          <w:ilvl w:val="0"/>
          <w:numId w:val="37"/>
        </w:numPr>
        <w:autoSpaceDE w:val="0"/>
        <w:autoSpaceDN w:val="0"/>
        <w:adjustRightInd w:val="0"/>
        <w:spacing w:after="0" w:line="240" w:lineRule="auto"/>
        <w:rPr>
          <w:rFonts w:cs="Times New Roman"/>
          <w:szCs w:val="24"/>
        </w:rPr>
      </w:pPr>
      <w:r w:rsidRPr="00E623AF">
        <w:rPr>
          <w:rFonts w:cs="Times New Roman"/>
          <w:szCs w:val="24"/>
        </w:rPr>
        <w:t>Se a chave A está fechada (A=1) e a chave B aberta (B=0), haverá circulação de energia no circuito e a lâmpada fica acesa (S=1)</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2C13A8">
      <w:pPr>
        <w:pStyle w:val="PargrafodaLista"/>
        <w:numPr>
          <w:ilvl w:val="0"/>
          <w:numId w:val="37"/>
        </w:numPr>
        <w:autoSpaceDE w:val="0"/>
        <w:autoSpaceDN w:val="0"/>
        <w:adjustRightInd w:val="0"/>
        <w:spacing w:after="0" w:line="240" w:lineRule="auto"/>
        <w:rPr>
          <w:rFonts w:cs="Times New Roman"/>
          <w:szCs w:val="24"/>
        </w:rPr>
      </w:pPr>
      <w:r w:rsidRPr="00E623AF">
        <w:rPr>
          <w:rFonts w:cs="Times New Roman"/>
          <w:szCs w:val="24"/>
        </w:rPr>
        <w:t>Se a chave A está aberta (A=0) e a chave B fechada (B=1), haverá circulação de energia no circuito e a lâmpada fica acesa (S=1)</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2C13A8">
      <w:pPr>
        <w:pStyle w:val="PargrafodaLista"/>
        <w:numPr>
          <w:ilvl w:val="0"/>
          <w:numId w:val="37"/>
        </w:numPr>
        <w:autoSpaceDE w:val="0"/>
        <w:autoSpaceDN w:val="0"/>
        <w:adjustRightInd w:val="0"/>
        <w:spacing w:after="0" w:line="240" w:lineRule="auto"/>
        <w:rPr>
          <w:rFonts w:cs="Times New Roman"/>
          <w:szCs w:val="24"/>
        </w:rPr>
      </w:pPr>
      <w:r w:rsidRPr="00E623AF">
        <w:rPr>
          <w:rFonts w:cs="Times New Roman"/>
          <w:szCs w:val="24"/>
        </w:rPr>
        <w:t>Se a chave A está fechada (A=1) e a chave B fechada (B=1), haverá circulação de energia no circuito e a lâmpada fica acesa (S=1)</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Observando todas as quatro situações possíveis, é possível concluir que a lâmpada fica acesa somente quando a chave A ou a chave B ou ambas estiverem fechadas.</w:t>
      </w:r>
    </w:p>
    <w:p w:rsidR="002C13A8" w:rsidRPr="004315E5" w:rsidRDefault="002C13A8" w:rsidP="002C13A8">
      <w:pPr>
        <w:autoSpaceDE w:val="0"/>
        <w:autoSpaceDN w:val="0"/>
        <w:adjustRightInd w:val="0"/>
        <w:spacing w:after="0" w:line="240" w:lineRule="auto"/>
        <w:rPr>
          <w:rFonts w:asciiTheme="majorHAnsi" w:hAnsiTheme="majorHAnsi" w:cs="TTA6o00"/>
          <w:szCs w:val="24"/>
        </w:rPr>
      </w:pP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E623AF" w:rsidRDefault="002C13A8" w:rsidP="002C13A8">
      <w:pPr>
        <w:autoSpaceDE w:val="0"/>
        <w:autoSpaceDN w:val="0"/>
        <w:adjustRightInd w:val="0"/>
        <w:spacing w:after="0" w:line="240" w:lineRule="auto"/>
        <w:rPr>
          <w:rFonts w:cs="Times New Roman"/>
          <w:szCs w:val="24"/>
        </w:rPr>
      </w:pPr>
    </w:p>
    <w:tbl>
      <w:tblPr>
        <w:tblStyle w:val="Tabelacomgrade"/>
        <w:tblW w:w="0" w:type="auto"/>
        <w:tblInd w:w="250" w:type="dxa"/>
        <w:tblLook w:val="04A0" w:firstRow="1" w:lastRow="0" w:firstColumn="1" w:lastColumn="0" w:noHBand="0" w:noVBand="1"/>
      </w:tblPr>
      <w:tblGrid>
        <w:gridCol w:w="3981"/>
        <w:gridCol w:w="4263"/>
      </w:tblGrid>
      <w:tr w:rsidR="002C13A8" w:rsidRPr="00E623AF" w:rsidTr="00413475">
        <w:tc>
          <w:tcPr>
            <w:tcW w:w="46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rsidR="002C13A8" w:rsidRPr="00E623AF" w:rsidRDefault="002C13A8" w:rsidP="00413475">
            <w:pPr>
              <w:autoSpaceDE w:val="0"/>
              <w:autoSpaceDN w:val="0"/>
              <w:adjustRightInd w:val="0"/>
              <w:rPr>
                <w:rFonts w:cs="Times New Roman"/>
                <w:szCs w:val="24"/>
              </w:rPr>
            </w:pPr>
            <w:r w:rsidRPr="00E623AF">
              <w:rPr>
                <w:rFonts w:cs="Times New Roman"/>
                <w:szCs w:val="24"/>
              </w:rPr>
              <w:t>Para representar a expressão</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A ou B</w:t>
            </w:r>
          </w:p>
          <w:p w:rsidR="002C13A8" w:rsidRPr="00E623AF" w:rsidRDefault="002C13A8" w:rsidP="00413475">
            <w:pPr>
              <w:autoSpaceDE w:val="0"/>
              <w:autoSpaceDN w:val="0"/>
              <w:adjustRightInd w:val="0"/>
              <w:rPr>
                <w:rFonts w:cs="Times New Roman"/>
                <w:szCs w:val="24"/>
              </w:rPr>
            </w:pPr>
            <w:r w:rsidRPr="00E623AF">
              <w:rPr>
                <w:rFonts w:cs="Times New Roman"/>
                <w:szCs w:val="24"/>
              </w:rPr>
              <w:t>Adotaremos a representação</w:t>
            </w:r>
          </w:p>
          <w:p w:rsidR="002C13A8" w:rsidRPr="00E623AF" w:rsidRDefault="002C13A8" w:rsidP="00413475">
            <w:pPr>
              <w:autoSpaceDE w:val="0"/>
              <w:autoSpaceDN w:val="0"/>
              <w:adjustRightInd w:val="0"/>
              <w:ind w:firstLine="708"/>
              <w:rPr>
                <w:rFonts w:cs="Times New Roman"/>
                <w:szCs w:val="24"/>
              </w:rPr>
            </w:pPr>
            <w:r w:rsidRPr="00E623AF">
              <w:rPr>
                <w:rFonts w:cs="Times New Roman"/>
                <w:szCs w:val="24"/>
              </w:rPr>
              <w:t>S = A+B, onde se lê S = A ou B</w:t>
            </w:r>
          </w:p>
          <w:p w:rsidR="002C13A8" w:rsidRPr="00E623AF" w:rsidRDefault="002C13A8" w:rsidP="00413475">
            <w:pPr>
              <w:autoSpaceDE w:val="0"/>
              <w:autoSpaceDN w:val="0"/>
              <w:adjustRightInd w:val="0"/>
              <w:rPr>
                <w:rFonts w:cs="Times New Roman"/>
                <w:szCs w:val="24"/>
              </w:rPr>
            </w:pPr>
            <w:r w:rsidRPr="00E623AF">
              <w:rPr>
                <w:rFonts w:cs="Times New Roman"/>
                <w:szCs w:val="24"/>
              </w:rPr>
              <w:t>Porém, existem notações alternativas</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A | B</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A; B</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A _ B</w:t>
            </w:r>
          </w:p>
        </w:tc>
        <w:tc>
          <w:tcPr>
            <w:tcW w:w="4943"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rsidR="002C13A8" w:rsidRPr="00E623AF" w:rsidRDefault="002C13A8" w:rsidP="00413475">
            <w:pPr>
              <w:autoSpaceDE w:val="0"/>
              <w:autoSpaceDN w:val="0"/>
              <w:adjustRightInd w:val="0"/>
              <w:jc w:val="center"/>
              <w:rPr>
                <w:rFonts w:cs="Times New Roman"/>
                <w:b/>
                <w:szCs w:val="24"/>
              </w:rPr>
            </w:pPr>
            <w:r w:rsidRPr="00E623AF">
              <w:rPr>
                <w:rFonts w:cs="Times New Roman"/>
                <w:b/>
                <w:szCs w:val="24"/>
              </w:rPr>
              <w:t>Tabela Verdade da Função OU(OR)</w:t>
            </w:r>
          </w:p>
          <w:p w:rsidR="002C13A8" w:rsidRPr="00E623AF" w:rsidRDefault="002C13A8" w:rsidP="00413475">
            <w:pPr>
              <w:autoSpaceDE w:val="0"/>
              <w:autoSpaceDN w:val="0"/>
              <w:adjustRightInd w:val="0"/>
              <w:jc w:val="center"/>
              <w:rPr>
                <w:rFonts w:cs="Times New Roman"/>
                <w:b/>
                <w:sz w:val="8"/>
                <w:szCs w:val="24"/>
              </w:rPr>
            </w:pPr>
          </w:p>
          <w:p w:rsidR="002C13A8" w:rsidRPr="00E623AF" w:rsidRDefault="002C13A8" w:rsidP="00413475">
            <w:pPr>
              <w:autoSpaceDE w:val="0"/>
              <w:autoSpaceDN w:val="0"/>
              <w:adjustRightInd w:val="0"/>
              <w:jc w:val="center"/>
              <w:rPr>
                <w:rFonts w:cs="Times New Roman"/>
                <w:b/>
                <w:szCs w:val="24"/>
              </w:rPr>
            </w:pPr>
            <w:r w:rsidRPr="00E623AF">
              <w:rPr>
                <w:rFonts w:cs="Times New Roman"/>
                <w:b/>
                <w:noProof/>
                <w:szCs w:val="24"/>
                <w:lang w:eastAsia="pt-PT"/>
              </w:rPr>
              <w:drawing>
                <wp:inline distT="0" distB="0" distL="0" distR="0" wp14:anchorId="46163AEA" wp14:editId="5DDEFF05">
                  <wp:extent cx="1085850" cy="1520946"/>
                  <wp:effectExtent l="0" t="0" r="0" b="31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90110" cy="1526913"/>
                          </a:xfrm>
                          <a:prstGeom prst="rect">
                            <a:avLst/>
                          </a:prstGeom>
                          <a:noFill/>
                          <a:ln>
                            <a:noFill/>
                          </a:ln>
                        </pic:spPr>
                      </pic:pic>
                    </a:graphicData>
                  </a:graphic>
                </wp:inline>
              </w:drawing>
            </w:r>
          </w:p>
        </w:tc>
      </w:tr>
    </w:tbl>
    <w:p w:rsidR="002C13A8" w:rsidRPr="004315E5" w:rsidRDefault="002C13A8" w:rsidP="002C13A8">
      <w:pPr>
        <w:autoSpaceDE w:val="0"/>
        <w:autoSpaceDN w:val="0"/>
        <w:adjustRightInd w:val="0"/>
        <w:spacing w:after="0" w:line="240" w:lineRule="auto"/>
        <w:rPr>
          <w:rFonts w:asciiTheme="majorHAnsi" w:hAnsiTheme="majorHAnsi" w:cs="TTA5o00"/>
          <w:szCs w:val="24"/>
        </w:rPr>
      </w:pP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E623AF" w:rsidRDefault="002C13A8" w:rsidP="00E623AF">
      <w:pPr>
        <w:pStyle w:val="subts"/>
        <w:numPr>
          <w:ilvl w:val="2"/>
          <w:numId w:val="10"/>
        </w:numPr>
      </w:pPr>
      <w:r w:rsidRPr="004315E5">
        <w:t xml:space="preserve">Porta Lógica </w:t>
      </w:r>
      <w:r w:rsidRPr="004315E5">
        <w:rPr>
          <w:rFonts w:cs="TTA7o00"/>
        </w:rPr>
        <w:t xml:space="preserve">OU </w:t>
      </w:r>
      <w:r w:rsidRPr="004315E5">
        <w:t>(</w:t>
      </w:r>
      <w:r w:rsidRPr="004315E5">
        <w:rPr>
          <w:rFonts w:cs="TTA7o00"/>
        </w:rPr>
        <w:t>OR</w:t>
      </w:r>
      <w:r w:rsidRPr="004315E5">
        <w:t>)</w:t>
      </w: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A porta OU é um circuito que executa a função OU. A porta OU executa a tabela verdade da função OU.</w:t>
      </w:r>
    </w:p>
    <w:p w:rsidR="002C13A8" w:rsidRPr="00E623AF" w:rsidRDefault="002C13A8" w:rsidP="002C13A8">
      <w:pPr>
        <w:pStyle w:val="PargrafodaLista"/>
        <w:numPr>
          <w:ilvl w:val="0"/>
          <w:numId w:val="38"/>
        </w:numPr>
        <w:autoSpaceDE w:val="0"/>
        <w:autoSpaceDN w:val="0"/>
        <w:adjustRightInd w:val="0"/>
        <w:spacing w:after="0" w:line="240" w:lineRule="auto"/>
        <w:jc w:val="left"/>
        <w:rPr>
          <w:rFonts w:cs="Times New Roman"/>
          <w:szCs w:val="24"/>
        </w:rPr>
      </w:pPr>
      <w:r w:rsidRPr="00E623AF">
        <w:rPr>
          <w:rFonts w:cs="Times New Roman"/>
          <w:szCs w:val="24"/>
        </w:rPr>
        <w:t>Portanto, a saída será 0 somente se ambas as entradas forem iguais a 0; nos demais casos, a saída será 1.</w:t>
      </w:r>
    </w:p>
    <w:p w:rsidR="002C13A8" w:rsidRPr="00E623AF" w:rsidRDefault="002C13A8" w:rsidP="002C13A8">
      <w:pPr>
        <w:pStyle w:val="PargrafodaLista"/>
        <w:autoSpaceDE w:val="0"/>
        <w:autoSpaceDN w:val="0"/>
        <w:adjustRightInd w:val="0"/>
        <w:spacing w:after="0" w:line="240" w:lineRule="auto"/>
        <w:rPr>
          <w:rFonts w:cs="Times New Roman"/>
          <w:szCs w:val="24"/>
        </w:rPr>
      </w:pPr>
    </w:p>
    <w:p w:rsidR="002C13A8" w:rsidRPr="00E623AF" w:rsidRDefault="002C13A8" w:rsidP="002C13A8">
      <w:pPr>
        <w:pStyle w:val="PargrafodaLista"/>
        <w:numPr>
          <w:ilvl w:val="0"/>
          <w:numId w:val="38"/>
        </w:numPr>
        <w:autoSpaceDE w:val="0"/>
        <w:autoSpaceDN w:val="0"/>
        <w:adjustRightInd w:val="0"/>
        <w:spacing w:after="0" w:line="240" w:lineRule="auto"/>
        <w:rPr>
          <w:rFonts w:cs="Times New Roman"/>
          <w:szCs w:val="24"/>
        </w:rPr>
      </w:pPr>
      <w:r w:rsidRPr="00E623AF">
        <w:rPr>
          <w:rFonts w:cs="Times New Roman"/>
          <w:szCs w:val="24"/>
        </w:rPr>
        <w:t>Representação:</w:t>
      </w:r>
    </w:p>
    <w:p w:rsidR="002C13A8" w:rsidRPr="00E623AF" w:rsidRDefault="002C13A8" w:rsidP="002C13A8">
      <w:pPr>
        <w:pStyle w:val="PargrafodaLista"/>
        <w:rPr>
          <w:rFonts w:cs="Times New Roman"/>
          <w:szCs w:val="24"/>
        </w:rPr>
      </w:pPr>
    </w:p>
    <w:p w:rsidR="002C13A8" w:rsidRPr="004315E5" w:rsidRDefault="002C13A8" w:rsidP="002C13A8">
      <w:pPr>
        <w:pStyle w:val="PargrafodaLista"/>
        <w:autoSpaceDE w:val="0"/>
        <w:autoSpaceDN w:val="0"/>
        <w:adjustRightInd w:val="0"/>
        <w:spacing w:after="0" w:line="240" w:lineRule="auto"/>
        <w:jc w:val="center"/>
        <w:rPr>
          <w:rFonts w:asciiTheme="majorHAnsi" w:hAnsiTheme="majorHAnsi"/>
          <w:szCs w:val="24"/>
        </w:rPr>
      </w:pPr>
      <w:r w:rsidRPr="004315E5">
        <w:rPr>
          <w:rFonts w:asciiTheme="majorHAnsi" w:hAnsiTheme="majorHAnsi"/>
          <w:noProof/>
          <w:szCs w:val="24"/>
          <w:lang w:eastAsia="pt-PT"/>
        </w:rPr>
        <w:drawing>
          <wp:inline distT="0" distB="0" distL="0" distR="0" wp14:anchorId="4EEA3EC1" wp14:editId="0B764716">
            <wp:extent cx="5231654" cy="120967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4188" cy="1212573"/>
                    </a:xfrm>
                    <a:prstGeom prst="rect">
                      <a:avLst/>
                    </a:prstGeom>
                    <a:noFill/>
                    <a:ln>
                      <a:noFill/>
                    </a:ln>
                  </pic:spPr>
                </pic:pic>
              </a:graphicData>
            </a:graphic>
          </wp:inline>
        </w:drawing>
      </w:r>
    </w:p>
    <w:p w:rsidR="002C13A8" w:rsidRPr="004315E5" w:rsidRDefault="002C13A8" w:rsidP="002C13A8">
      <w:pPr>
        <w:pStyle w:val="PargrafodaLista"/>
        <w:rPr>
          <w:rFonts w:asciiTheme="majorHAnsi" w:hAnsiTheme="majorHAnsi"/>
          <w:szCs w:val="24"/>
        </w:rPr>
      </w:pPr>
    </w:p>
    <w:p w:rsidR="002C13A8" w:rsidRPr="00E623AF" w:rsidRDefault="002C13A8" w:rsidP="002C13A8">
      <w:pPr>
        <w:pStyle w:val="PargrafodaLista"/>
        <w:numPr>
          <w:ilvl w:val="0"/>
          <w:numId w:val="38"/>
        </w:numPr>
        <w:autoSpaceDE w:val="0"/>
        <w:autoSpaceDN w:val="0"/>
        <w:adjustRightInd w:val="0"/>
        <w:spacing w:after="0" w:line="240" w:lineRule="auto"/>
        <w:rPr>
          <w:rFonts w:cs="Times New Roman"/>
          <w:szCs w:val="24"/>
        </w:rPr>
      </w:pPr>
      <w:r w:rsidRPr="00E623AF">
        <w:rPr>
          <w:rFonts w:cs="Times New Roman"/>
          <w:szCs w:val="24"/>
        </w:rPr>
        <w:t>Entendendo melhor:</w:t>
      </w:r>
    </w:p>
    <w:p w:rsidR="002C13A8" w:rsidRPr="004315E5" w:rsidRDefault="002C13A8" w:rsidP="002C13A8">
      <w:pPr>
        <w:pStyle w:val="PargrafodaLista"/>
        <w:autoSpaceDE w:val="0"/>
        <w:autoSpaceDN w:val="0"/>
        <w:adjustRightInd w:val="0"/>
        <w:spacing w:after="0" w:line="240" w:lineRule="auto"/>
        <w:rPr>
          <w:rFonts w:asciiTheme="majorHAnsi" w:hAnsiTheme="majorHAnsi"/>
          <w:szCs w:val="24"/>
        </w:rPr>
      </w:pPr>
    </w:p>
    <w:p w:rsidR="002C13A8" w:rsidRPr="004315E5" w:rsidRDefault="002C13A8" w:rsidP="002C13A8">
      <w:pPr>
        <w:autoSpaceDE w:val="0"/>
        <w:autoSpaceDN w:val="0"/>
        <w:adjustRightInd w:val="0"/>
        <w:spacing w:after="0" w:line="240" w:lineRule="auto"/>
        <w:ind w:left="360"/>
        <w:jc w:val="center"/>
        <w:rPr>
          <w:rFonts w:asciiTheme="majorHAnsi" w:hAnsiTheme="majorHAnsi"/>
          <w:szCs w:val="24"/>
        </w:rPr>
      </w:pPr>
    </w:p>
    <w:p w:rsidR="002C13A8" w:rsidRPr="004315E5" w:rsidRDefault="002C13A8" w:rsidP="002C13A8">
      <w:pPr>
        <w:autoSpaceDE w:val="0"/>
        <w:autoSpaceDN w:val="0"/>
        <w:adjustRightInd w:val="0"/>
        <w:spacing w:after="0" w:line="240" w:lineRule="auto"/>
        <w:ind w:left="360"/>
        <w:jc w:val="center"/>
        <w:rPr>
          <w:rFonts w:asciiTheme="majorHAnsi" w:hAnsiTheme="majorHAnsi"/>
          <w:szCs w:val="24"/>
        </w:rPr>
      </w:pPr>
      <w:r w:rsidRPr="004315E5">
        <w:rPr>
          <w:rFonts w:asciiTheme="majorHAnsi" w:hAnsiTheme="majorHAnsi"/>
          <w:noProof/>
          <w:szCs w:val="24"/>
          <w:lang w:eastAsia="pt-PT"/>
        </w:rPr>
        <w:drawing>
          <wp:inline distT="0" distB="0" distL="0" distR="0" wp14:anchorId="5391C9B8" wp14:editId="1AF47090">
            <wp:extent cx="4456519" cy="2312404"/>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8396" cy="2318567"/>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4315E5" w:rsidRDefault="002C13A8" w:rsidP="002C13A8">
      <w:pPr>
        <w:autoSpaceDE w:val="0"/>
        <w:autoSpaceDN w:val="0"/>
        <w:adjustRightInd w:val="0"/>
        <w:spacing w:after="0" w:line="240" w:lineRule="auto"/>
        <w:rPr>
          <w:rFonts w:asciiTheme="majorHAnsi" w:hAnsiTheme="majorHAnsi"/>
          <w:sz w:val="18"/>
          <w:szCs w:val="23"/>
        </w:rPr>
      </w:pPr>
    </w:p>
    <w:p w:rsidR="002C13A8" w:rsidRPr="00E623AF" w:rsidRDefault="002C13A8" w:rsidP="00E623AF">
      <w:pPr>
        <w:pStyle w:val="subts"/>
        <w:numPr>
          <w:ilvl w:val="2"/>
          <w:numId w:val="10"/>
        </w:numPr>
        <w:rPr>
          <w:rFonts w:ascii="Times New Roman" w:hAnsi="Times New Roman" w:cs="Times New Roman"/>
        </w:rPr>
      </w:pPr>
      <w:r w:rsidRPr="00E623AF">
        <w:rPr>
          <w:rFonts w:ascii="Times New Roman" w:hAnsi="Times New Roman" w:cs="Times New Roman"/>
        </w:rPr>
        <w:t>Função NÃO (NOT)</w:t>
      </w: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Executa o complemento (negação) de uma variável binária</w:t>
      </w:r>
    </w:p>
    <w:p w:rsidR="002C13A8" w:rsidRPr="00E623AF" w:rsidRDefault="002C13A8" w:rsidP="002C13A8">
      <w:pPr>
        <w:pStyle w:val="PargrafodaLista"/>
        <w:numPr>
          <w:ilvl w:val="0"/>
          <w:numId w:val="38"/>
        </w:numPr>
        <w:autoSpaceDE w:val="0"/>
        <w:autoSpaceDN w:val="0"/>
        <w:adjustRightInd w:val="0"/>
        <w:spacing w:after="0" w:line="240" w:lineRule="auto"/>
        <w:rPr>
          <w:rFonts w:cs="Times New Roman"/>
          <w:szCs w:val="24"/>
        </w:rPr>
      </w:pPr>
      <w:r w:rsidRPr="00E623AF">
        <w:rPr>
          <w:rFonts w:cs="Times New Roman"/>
          <w:szCs w:val="24"/>
        </w:rPr>
        <w:t>Se a variável estiver em 0, o resultado da função é 1</w:t>
      </w:r>
    </w:p>
    <w:p w:rsidR="002C13A8" w:rsidRPr="00E623AF" w:rsidRDefault="002C13A8" w:rsidP="002C13A8">
      <w:pPr>
        <w:pStyle w:val="PargrafodaLista"/>
        <w:numPr>
          <w:ilvl w:val="0"/>
          <w:numId w:val="38"/>
        </w:numPr>
        <w:autoSpaceDE w:val="0"/>
        <w:autoSpaceDN w:val="0"/>
        <w:adjustRightInd w:val="0"/>
        <w:spacing w:after="0" w:line="240" w:lineRule="auto"/>
        <w:rPr>
          <w:rFonts w:cs="Times New Roman"/>
          <w:szCs w:val="24"/>
        </w:rPr>
      </w:pPr>
      <w:r w:rsidRPr="00E623AF">
        <w:rPr>
          <w:rFonts w:cs="Times New Roman"/>
          <w:szCs w:val="24"/>
        </w:rPr>
        <w:t>Se a variável estiver em 1, o resultado da função é 0</w:t>
      </w: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Essa função também é chamada de inversora</w:t>
      </w:r>
    </w:p>
    <w:p w:rsidR="002C13A8" w:rsidRPr="00E623AF" w:rsidRDefault="002C13A8" w:rsidP="002C13A8">
      <w:pPr>
        <w:autoSpaceDE w:val="0"/>
        <w:autoSpaceDN w:val="0"/>
        <w:adjustRightInd w:val="0"/>
        <w:spacing w:after="0" w:line="240" w:lineRule="auto"/>
        <w:rPr>
          <w:rFonts w:cs="Times New Roman"/>
          <w:sz w:val="18"/>
          <w:szCs w:val="23"/>
        </w:rPr>
      </w:pPr>
    </w:p>
    <w:p w:rsidR="002C13A8" w:rsidRPr="00E623AF" w:rsidRDefault="002C13A8" w:rsidP="002C13A8">
      <w:pPr>
        <w:autoSpaceDE w:val="0"/>
        <w:autoSpaceDN w:val="0"/>
        <w:adjustRightInd w:val="0"/>
        <w:spacing w:after="0" w:line="240" w:lineRule="auto"/>
        <w:rPr>
          <w:rFonts w:cs="Times New Roman"/>
          <w:szCs w:val="24"/>
        </w:rPr>
      </w:pPr>
      <w:r w:rsidRPr="00E623AF">
        <w:rPr>
          <w:rFonts w:cs="Times New Roman"/>
          <w:szCs w:val="24"/>
        </w:rPr>
        <w:t>Usando as mesmas convenções dos circuitosanteriores, tem-se que:</w:t>
      </w:r>
    </w:p>
    <w:p w:rsidR="002C13A8" w:rsidRPr="00E623AF" w:rsidRDefault="002C13A8" w:rsidP="002C13A8">
      <w:pPr>
        <w:pStyle w:val="PargrafodaLista"/>
        <w:numPr>
          <w:ilvl w:val="0"/>
          <w:numId w:val="39"/>
        </w:numPr>
        <w:autoSpaceDE w:val="0"/>
        <w:autoSpaceDN w:val="0"/>
        <w:adjustRightInd w:val="0"/>
        <w:spacing w:after="0" w:line="240" w:lineRule="auto"/>
        <w:rPr>
          <w:rFonts w:cs="Times New Roman"/>
          <w:szCs w:val="24"/>
        </w:rPr>
      </w:pPr>
      <w:r w:rsidRPr="00E623AF">
        <w:rPr>
          <w:rFonts w:cs="Times New Roman"/>
          <w:szCs w:val="24"/>
        </w:rPr>
        <w:t>Quando a chave A está aberta (A=0), passará correntepela lâmpada e ela acenderá (S=1)</w:t>
      </w:r>
    </w:p>
    <w:p w:rsidR="002C13A8" w:rsidRPr="00E623AF" w:rsidRDefault="002C13A8" w:rsidP="002C13A8">
      <w:pPr>
        <w:pStyle w:val="PargrafodaLista"/>
        <w:numPr>
          <w:ilvl w:val="0"/>
          <w:numId w:val="39"/>
        </w:numPr>
        <w:autoSpaceDE w:val="0"/>
        <w:autoSpaceDN w:val="0"/>
        <w:adjustRightInd w:val="0"/>
        <w:spacing w:after="0" w:line="240" w:lineRule="auto"/>
        <w:rPr>
          <w:rFonts w:cs="Times New Roman"/>
          <w:szCs w:val="24"/>
        </w:rPr>
      </w:pPr>
      <w:r w:rsidRPr="00E623AF">
        <w:rPr>
          <w:rFonts w:cs="Times New Roman"/>
          <w:szCs w:val="24"/>
        </w:rPr>
        <w:t>Quando a chave A está fechada (A=1), a lâmpadaestará em curto-circuito e não passará corrente porela, ficando apagada (S=0)</w:t>
      </w:r>
    </w:p>
    <w:p w:rsidR="002C13A8" w:rsidRPr="004315E5" w:rsidRDefault="002C13A8" w:rsidP="002C13A8">
      <w:pPr>
        <w:pStyle w:val="PargrafodaLista"/>
        <w:autoSpaceDE w:val="0"/>
        <w:autoSpaceDN w:val="0"/>
        <w:adjustRightInd w:val="0"/>
        <w:spacing w:after="0" w:line="240" w:lineRule="auto"/>
        <w:rPr>
          <w:rFonts w:asciiTheme="majorHAnsi" w:hAnsiTheme="majorHAnsi" w:cs="TTA0o00"/>
          <w:szCs w:val="24"/>
        </w:rPr>
      </w:pPr>
    </w:p>
    <w:p w:rsidR="002C13A8" w:rsidRPr="004315E5" w:rsidRDefault="002C13A8" w:rsidP="002C13A8">
      <w:pPr>
        <w:autoSpaceDE w:val="0"/>
        <w:autoSpaceDN w:val="0"/>
        <w:adjustRightInd w:val="0"/>
        <w:spacing w:after="0" w:line="240" w:lineRule="auto"/>
        <w:jc w:val="center"/>
        <w:rPr>
          <w:rFonts w:asciiTheme="majorHAnsi" w:hAnsiTheme="majorHAnsi" w:cs="TTA0o00"/>
          <w:szCs w:val="24"/>
        </w:rPr>
      </w:pPr>
      <w:r w:rsidRPr="004315E5">
        <w:rPr>
          <w:rFonts w:asciiTheme="majorHAnsi" w:hAnsiTheme="majorHAnsi" w:cs="TTA0o00"/>
          <w:noProof/>
          <w:szCs w:val="24"/>
          <w:lang w:eastAsia="pt-PT"/>
        </w:rPr>
        <w:drawing>
          <wp:inline distT="0" distB="0" distL="0" distR="0" wp14:anchorId="2E8EFA30" wp14:editId="3E20CDEB">
            <wp:extent cx="4438650" cy="104879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5733" cy="1052832"/>
                    </a:xfrm>
                    <a:prstGeom prst="rect">
                      <a:avLst/>
                    </a:prstGeom>
                    <a:noFill/>
                    <a:ln>
                      <a:noFill/>
                    </a:ln>
                  </pic:spPr>
                </pic:pic>
              </a:graphicData>
            </a:graphic>
          </wp:inline>
        </w:drawing>
      </w:r>
    </w:p>
    <w:p w:rsidR="002C13A8" w:rsidRPr="00E623AF" w:rsidRDefault="002C13A8" w:rsidP="002C13A8">
      <w:pPr>
        <w:autoSpaceDE w:val="0"/>
        <w:autoSpaceDN w:val="0"/>
        <w:adjustRightInd w:val="0"/>
        <w:spacing w:after="0" w:line="240" w:lineRule="auto"/>
        <w:jc w:val="center"/>
        <w:rPr>
          <w:rFonts w:cs="Times New Roman"/>
          <w:szCs w:val="24"/>
        </w:rPr>
      </w:pPr>
    </w:p>
    <w:p w:rsidR="002C13A8" w:rsidRPr="00E623AF" w:rsidRDefault="002C13A8" w:rsidP="002C13A8">
      <w:pPr>
        <w:autoSpaceDE w:val="0"/>
        <w:autoSpaceDN w:val="0"/>
        <w:adjustRightInd w:val="0"/>
        <w:spacing w:after="0" w:line="240" w:lineRule="auto"/>
        <w:jc w:val="center"/>
        <w:rPr>
          <w:rFonts w:cs="Times New Roman"/>
          <w:szCs w:val="24"/>
        </w:rPr>
      </w:pPr>
    </w:p>
    <w:tbl>
      <w:tblPr>
        <w:tblStyle w:val="Tabelacomgrade"/>
        <w:tblW w:w="0" w:type="auto"/>
        <w:tblInd w:w="250" w:type="dxa"/>
        <w:tblLook w:val="04A0" w:firstRow="1" w:lastRow="0" w:firstColumn="1" w:lastColumn="0" w:noHBand="0" w:noVBand="1"/>
      </w:tblPr>
      <w:tblGrid>
        <w:gridCol w:w="3873"/>
        <w:gridCol w:w="4371"/>
      </w:tblGrid>
      <w:tr w:rsidR="002C13A8" w:rsidRPr="00E623AF" w:rsidTr="00413475">
        <w:tc>
          <w:tcPr>
            <w:tcW w:w="46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rsidR="002C13A8" w:rsidRPr="00E623AF" w:rsidRDefault="002C13A8" w:rsidP="00413475">
            <w:pPr>
              <w:autoSpaceDE w:val="0"/>
              <w:autoSpaceDN w:val="0"/>
              <w:adjustRightInd w:val="0"/>
              <w:rPr>
                <w:rFonts w:cs="Times New Roman"/>
                <w:szCs w:val="24"/>
              </w:rPr>
            </w:pPr>
            <w:r w:rsidRPr="00E623AF">
              <w:rPr>
                <w:rFonts w:cs="Times New Roman"/>
                <w:szCs w:val="24"/>
              </w:rPr>
              <w:t>Para representar a expressão</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não A</w:t>
            </w:r>
          </w:p>
          <w:p w:rsidR="002C13A8" w:rsidRPr="00E623AF" w:rsidRDefault="002C13A8" w:rsidP="00413475">
            <w:pPr>
              <w:autoSpaceDE w:val="0"/>
              <w:autoSpaceDN w:val="0"/>
              <w:adjustRightInd w:val="0"/>
              <w:rPr>
                <w:rFonts w:cs="Times New Roman"/>
                <w:szCs w:val="24"/>
              </w:rPr>
            </w:pPr>
            <w:r w:rsidRPr="00E623AF">
              <w:rPr>
                <w:rFonts w:cs="Times New Roman"/>
                <w:szCs w:val="24"/>
              </w:rPr>
              <w:t>Adotaremos a representação</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Ā, onde se lê S = não A</w:t>
            </w:r>
          </w:p>
          <w:p w:rsidR="002C13A8" w:rsidRPr="00E623AF" w:rsidRDefault="002C13A8" w:rsidP="00413475">
            <w:pPr>
              <w:autoSpaceDE w:val="0"/>
              <w:autoSpaceDN w:val="0"/>
              <w:adjustRightInd w:val="0"/>
              <w:rPr>
                <w:rFonts w:cs="Times New Roman"/>
                <w:szCs w:val="24"/>
              </w:rPr>
            </w:pPr>
            <w:r w:rsidRPr="00E623AF">
              <w:rPr>
                <w:rFonts w:cs="Times New Roman"/>
                <w:szCs w:val="24"/>
              </w:rPr>
              <w:t>Notações alternativas</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A’</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 A</w:t>
            </w:r>
          </w:p>
          <w:p w:rsidR="002C13A8" w:rsidRPr="00E623AF" w:rsidRDefault="002C13A8" w:rsidP="00413475">
            <w:pPr>
              <w:pStyle w:val="PargrafodaLista"/>
              <w:autoSpaceDE w:val="0"/>
              <w:autoSpaceDN w:val="0"/>
              <w:adjustRightInd w:val="0"/>
              <w:rPr>
                <w:rFonts w:cs="Times New Roman"/>
                <w:szCs w:val="24"/>
              </w:rPr>
            </w:pPr>
            <w:r w:rsidRPr="00E623AF">
              <w:rPr>
                <w:rFonts w:cs="Times New Roman"/>
                <w:szCs w:val="24"/>
              </w:rPr>
              <w:t>S = Ã</w:t>
            </w:r>
          </w:p>
        </w:tc>
        <w:tc>
          <w:tcPr>
            <w:tcW w:w="4943"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rsidR="002C13A8" w:rsidRPr="00E623AF" w:rsidRDefault="002C13A8" w:rsidP="00413475">
            <w:pPr>
              <w:autoSpaceDE w:val="0"/>
              <w:autoSpaceDN w:val="0"/>
              <w:adjustRightInd w:val="0"/>
              <w:jc w:val="center"/>
              <w:rPr>
                <w:rFonts w:cs="Times New Roman"/>
                <w:b/>
                <w:szCs w:val="24"/>
              </w:rPr>
            </w:pPr>
            <w:r w:rsidRPr="00E623AF">
              <w:rPr>
                <w:rFonts w:cs="Times New Roman"/>
                <w:b/>
                <w:szCs w:val="24"/>
              </w:rPr>
              <w:t>Tabela Verdade da Função NÃO (NOT)</w:t>
            </w:r>
          </w:p>
          <w:p w:rsidR="002C13A8" w:rsidRPr="00E623AF" w:rsidRDefault="002C13A8" w:rsidP="00413475">
            <w:pPr>
              <w:autoSpaceDE w:val="0"/>
              <w:autoSpaceDN w:val="0"/>
              <w:adjustRightInd w:val="0"/>
              <w:jc w:val="center"/>
              <w:rPr>
                <w:rFonts w:cs="Times New Roman"/>
                <w:b/>
                <w:sz w:val="8"/>
                <w:szCs w:val="24"/>
              </w:rPr>
            </w:pPr>
          </w:p>
          <w:p w:rsidR="002C13A8" w:rsidRPr="00E623AF" w:rsidRDefault="002C13A8" w:rsidP="00413475">
            <w:pPr>
              <w:autoSpaceDE w:val="0"/>
              <w:autoSpaceDN w:val="0"/>
              <w:adjustRightInd w:val="0"/>
              <w:jc w:val="center"/>
              <w:rPr>
                <w:rFonts w:cs="Times New Roman"/>
                <w:b/>
                <w:szCs w:val="24"/>
              </w:rPr>
            </w:pPr>
            <w:r w:rsidRPr="00E623AF">
              <w:rPr>
                <w:rFonts w:cs="Times New Roman"/>
                <w:noProof/>
                <w:sz w:val="18"/>
                <w:szCs w:val="23"/>
                <w:lang w:eastAsia="pt-PT"/>
              </w:rPr>
              <w:drawing>
                <wp:inline distT="0" distB="0" distL="0" distR="0" wp14:anchorId="0B8878FB" wp14:editId="0D95E90A">
                  <wp:extent cx="1604788"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58819" t="29954"/>
                          <a:stretch/>
                        </pic:blipFill>
                        <pic:spPr bwMode="auto">
                          <a:xfrm>
                            <a:off x="0" y="0"/>
                            <a:ext cx="1623806" cy="13300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2C13A8" w:rsidRPr="004315E5" w:rsidRDefault="002C13A8" w:rsidP="002C13A8">
      <w:pPr>
        <w:autoSpaceDE w:val="0"/>
        <w:autoSpaceDN w:val="0"/>
        <w:adjustRightInd w:val="0"/>
        <w:spacing w:after="0" w:line="240" w:lineRule="auto"/>
        <w:jc w:val="center"/>
        <w:rPr>
          <w:rFonts w:asciiTheme="majorHAnsi" w:hAnsiTheme="majorHAnsi" w:cs="TTA0o00"/>
          <w:szCs w:val="24"/>
        </w:rPr>
      </w:pPr>
    </w:p>
    <w:p w:rsidR="002C13A8" w:rsidRDefault="002C13A8"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Default="001C5A9D" w:rsidP="002C13A8">
      <w:pPr>
        <w:autoSpaceDE w:val="0"/>
        <w:autoSpaceDN w:val="0"/>
        <w:adjustRightInd w:val="0"/>
        <w:spacing w:after="0" w:line="240" w:lineRule="auto"/>
        <w:jc w:val="center"/>
        <w:rPr>
          <w:rFonts w:asciiTheme="majorHAnsi" w:hAnsiTheme="majorHAnsi" w:cs="TTA0o00"/>
          <w:szCs w:val="24"/>
        </w:rPr>
      </w:pPr>
    </w:p>
    <w:p w:rsidR="001C5A9D" w:rsidRPr="004315E5" w:rsidRDefault="001C5A9D" w:rsidP="002C13A8">
      <w:pPr>
        <w:autoSpaceDE w:val="0"/>
        <w:autoSpaceDN w:val="0"/>
        <w:adjustRightInd w:val="0"/>
        <w:spacing w:after="0" w:line="240" w:lineRule="auto"/>
        <w:jc w:val="center"/>
        <w:rPr>
          <w:rFonts w:asciiTheme="majorHAnsi" w:hAnsiTheme="majorHAnsi" w:cs="TTA0o00"/>
          <w:szCs w:val="24"/>
        </w:rPr>
      </w:pPr>
    </w:p>
    <w:p w:rsidR="002C13A8" w:rsidRPr="001C5A9D" w:rsidRDefault="002C13A8" w:rsidP="001C5A9D">
      <w:pPr>
        <w:pStyle w:val="subts"/>
        <w:numPr>
          <w:ilvl w:val="2"/>
          <w:numId w:val="10"/>
        </w:numPr>
      </w:pPr>
      <w:r w:rsidRPr="004315E5">
        <w:t xml:space="preserve">Porta Lógica </w:t>
      </w:r>
      <w:r w:rsidRPr="004315E5">
        <w:rPr>
          <w:rFonts w:cs="TTA7o00"/>
        </w:rPr>
        <w:t xml:space="preserve">NÃO </w:t>
      </w:r>
      <w:r w:rsidRPr="004315E5">
        <w:t>(</w:t>
      </w:r>
      <w:r w:rsidRPr="004315E5">
        <w:rPr>
          <w:rFonts w:cs="TTA7o00"/>
        </w:rPr>
        <w:t>NOT</w:t>
      </w:r>
      <w:r w:rsidRPr="004315E5">
        <w:t>)</w:t>
      </w: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A porta lógica NÃO, ou inversor, é o circuito que executa a função NÃO</w:t>
      </w: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O inversor executa a tabela verdade da função NÃO</w:t>
      </w:r>
    </w:p>
    <w:p w:rsidR="002C13A8" w:rsidRPr="001C5A9D" w:rsidRDefault="002C13A8" w:rsidP="002C13A8">
      <w:pPr>
        <w:pStyle w:val="PargrafodaLista"/>
        <w:numPr>
          <w:ilvl w:val="0"/>
          <w:numId w:val="40"/>
        </w:numPr>
        <w:autoSpaceDE w:val="0"/>
        <w:autoSpaceDN w:val="0"/>
        <w:adjustRightInd w:val="0"/>
        <w:spacing w:after="0" w:line="240" w:lineRule="auto"/>
        <w:rPr>
          <w:rFonts w:cs="Times New Roman"/>
          <w:szCs w:val="24"/>
        </w:rPr>
      </w:pPr>
      <w:r w:rsidRPr="001C5A9D">
        <w:rPr>
          <w:rFonts w:cs="Times New Roman"/>
          <w:szCs w:val="24"/>
        </w:rPr>
        <w:t>Se a entrada for 0, a saída será 1; se a entrada for 1, a saída será 0</w:t>
      </w:r>
    </w:p>
    <w:p w:rsidR="002C13A8" w:rsidRPr="001C5A9D" w:rsidRDefault="002C13A8" w:rsidP="002C13A8">
      <w:pPr>
        <w:autoSpaceDE w:val="0"/>
        <w:autoSpaceDN w:val="0"/>
        <w:adjustRightInd w:val="0"/>
        <w:spacing w:after="0" w:line="240" w:lineRule="auto"/>
        <w:rPr>
          <w:rFonts w:cs="Times New Roman"/>
          <w:szCs w:val="24"/>
        </w:rPr>
      </w:pPr>
    </w:p>
    <w:p w:rsidR="002C13A8" w:rsidRPr="001C5A9D" w:rsidRDefault="002C13A8" w:rsidP="002C13A8">
      <w:pPr>
        <w:pStyle w:val="PargrafodaLista"/>
        <w:numPr>
          <w:ilvl w:val="0"/>
          <w:numId w:val="40"/>
        </w:numPr>
        <w:autoSpaceDE w:val="0"/>
        <w:autoSpaceDN w:val="0"/>
        <w:adjustRightInd w:val="0"/>
        <w:spacing w:after="0" w:line="240" w:lineRule="auto"/>
        <w:rPr>
          <w:rFonts w:cs="Times New Roman"/>
          <w:szCs w:val="24"/>
        </w:rPr>
      </w:pPr>
      <w:r w:rsidRPr="001C5A9D">
        <w:rPr>
          <w:rFonts w:cs="Times New Roman"/>
          <w:szCs w:val="24"/>
        </w:rPr>
        <w:t xml:space="preserve">Representação: </w:t>
      </w:r>
    </w:p>
    <w:p w:rsidR="002C13A8" w:rsidRPr="001C5A9D" w:rsidRDefault="002C13A8" w:rsidP="002C13A8">
      <w:pPr>
        <w:pStyle w:val="PargrafodaLista"/>
        <w:autoSpaceDE w:val="0"/>
        <w:autoSpaceDN w:val="0"/>
        <w:adjustRightInd w:val="0"/>
        <w:spacing w:after="0" w:line="240" w:lineRule="auto"/>
        <w:rPr>
          <w:rFonts w:cs="Times New Roman"/>
          <w:szCs w:val="24"/>
        </w:rPr>
      </w:pPr>
    </w:p>
    <w:p w:rsidR="002C13A8" w:rsidRPr="004315E5" w:rsidRDefault="002C13A8" w:rsidP="002C13A8">
      <w:pPr>
        <w:autoSpaceDE w:val="0"/>
        <w:autoSpaceDN w:val="0"/>
        <w:adjustRightInd w:val="0"/>
        <w:spacing w:after="0" w:line="240" w:lineRule="auto"/>
        <w:jc w:val="center"/>
        <w:rPr>
          <w:rFonts w:asciiTheme="majorHAnsi" w:hAnsiTheme="majorHAnsi"/>
          <w:szCs w:val="24"/>
        </w:rPr>
      </w:pPr>
      <w:r w:rsidRPr="004315E5">
        <w:rPr>
          <w:rFonts w:asciiTheme="majorHAnsi" w:hAnsiTheme="majorHAnsi"/>
          <w:noProof/>
          <w:szCs w:val="24"/>
          <w:lang w:eastAsia="pt-PT"/>
        </w:rPr>
        <w:drawing>
          <wp:inline distT="0" distB="0" distL="0" distR="0" wp14:anchorId="4B19CC6B" wp14:editId="37C41005">
            <wp:extent cx="4352338" cy="1219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0982" cy="1221621"/>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jc w:val="center"/>
        <w:rPr>
          <w:rFonts w:asciiTheme="majorHAnsi" w:hAnsiTheme="majorHAnsi"/>
          <w:szCs w:val="24"/>
        </w:rPr>
      </w:pPr>
    </w:p>
    <w:p w:rsidR="002C13A8" w:rsidRPr="001C5A9D" w:rsidRDefault="002C13A8" w:rsidP="002C13A8">
      <w:pPr>
        <w:pStyle w:val="PargrafodaLista"/>
        <w:numPr>
          <w:ilvl w:val="0"/>
          <w:numId w:val="41"/>
        </w:numPr>
        <w:autoSpaceDE w:val="0"/>
        <w:autoSpaceDN w:val="0"/>
        <w:adjustRightInd w:val="0"/>
        <w:spacing w:after="0" w:line="240" w:lineRule="auto"/>
        <w:rPr>
          <w:rFonts w:cs="Times New Roman"/>
          <w:szCs w:val="24"/>
        </w:rPr>
      </w:pPr>
      <w:r w:rsidRPr="001C5A9D">
        <w:rPr>
          <w:rFonts w:cs="Times New Roman"/>
          <w:szCs w:val="24"/>
        </w:rPr>
        <w:t>Melhor entendimento:</w:t>
      </w:r>
    </w:p>
    <w:p w:rsidR="002C13A8" w:rsidRPr="004315E5" w:rsidRDefault="002C13A8" w:rsidP="002C13A8">
      <w:pPr>
        <w:pStyle w:val="PargrafodaLista"/>
        <w:autoSpaceDE w:val="0"/>
        <w:autoSpaceDN w:val="0"/>
        <w:adjustRightInd w:val="0"/>
        <w:spacing w:after="0" w:line="240" w:lineRule="auto"/>
        <w:rPr>
          <w:rFonts w:asciiTheme="majorHAnsi" w:hAnsiTheme="majorHAnsi"/>
          <w:szCs w:val="24"/>
        </w:rPr>
      </w:pPr>
    </w:p>
    <w:p w:rsidR="002C13A8" w:rsidRPr="004315E5" w:rsidRDefault="002C13A8" w:rsidP="002C13A8">
      <w:pPr>
        <w:autoSpaceDE w:val="0"/>
        <w:autoSpaceDN w:val="0"/>
        <w:adjustRightInd w:val="0"/>
        <w:spacing w:after="0" w:line="240" w:lineRule="auto"/>
        <w:jc w:val="center"/>
        <w:rPr>
          <w:rFonts w:asciiTheme="majorHAnsi" w:hAnsiTheme="majorHAnsi"/>
          <w:szCs w:val="24"/>
        </w:rPr>
      </w:pPr>
      <w:r w:rsidRPr="004315E5">
        <w:rPr>
          <w:rFonts w:asciiTheme="majorHAnsi" w:hAnsiTheme="majorHAnsi"/>
          <w:noProof/>
          <w:szCs w:val="24"/>
          <w:lang w:eastAsia="pt-PT"/>
        </w:rPr>
        <w:drawing>
          <wp:inline distT="0" distB="0" distL="0" distR="0" wp14:anchorId="77A75FE9" wp14:editId="6B177483">
            <wp:extent cx="2732710" cy="17716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4505" cy="1772814"/>
                    </a:xfrm>
                    <a:prstGeom prst="rect">
                      <a:avLst/>
                    </a:prstGeom>
                    <a:noFill/>
                    <a:ln>
                      <a:noFill/>
                    </a:ln>
                  </pic:spPr>
                </pic:pic>
              </a:graphicData>
            </a:graphic>
          </wp:inline>
        </w:drawing>
      </w:r>
    </w:p>
    <w:p w:rsidR="002C13A8" w:rsidRPr="004315E5" w:rsidRDefault="002C13A8" w:rsidP="002C13A8">
      <w:pPr>
        <w:autoSpaceDE w:val="0"/>
        <w:autoSpaceDN w:val="0"/>
        <w:adjustRightInd w:val="0"/>
        <w:spacing w:after="0" w:line="240" w:lineRule="auto"/>
        <w:rPr>
          <w:rFonts w:asciiTheme="majorHAnsi" w:hAnsiTheme="majorHAnsi"/>
          <w:sz w:val="8"/>
          <w:szCs w:val="24"/>
        </w:rPr>
      </w:pPr>
    </w:p>
    <w:p w:rsidR="002C13A8" w:rsidRPr="001C5A9D" w:rsidRDefault="002C13A8" w:rsidP="002C13A8">
      <w:pPr>
        <w:autoSpaceDE w:val="0"/>
        <w:autoSpaceDN w:val="0"/>
        <w:adjustRightInd w:val="0"/>
        <w:spacing w:after="0" w:line="240" w:lineRule="auto"/>
        <w:jc w:val="center"/>
        <w:rPr>
          <w:rFonts w:cs="Times New Roman"/>
          <w:sz w:val="22"/>
          <w:szCs w:val="20"/>
        </w:rPr>
      </w:pPr>
      <w:r w:rsidRPr="001C5A9D">
        <w:rPr>
          <w:rFonts w:cs="Times New Roman"/>
          <w:sz w:val="22"/>
          <w:szCs w:val="20"/>
        </w:rPr>
        <w:t>Fig. Porta lógica NÃO (NOT), suas alternâncias e tabela verdade</w:t>
      </w:r>
    </w:p>
    <w:p w:rsidR="002C13A8" w:rsidRPr="004315E5" w:rsidRDefault="002C13A8" w:rsidP="002C13A8">
      <w:pPr>
        <w:autoSpaceDE w:val="0"/>
        <w:autoSpaceDN w:val="0"/>
        <w:adjustRightInd w:val="0"/>
        <w:spacing w:after="0" w:line="240" w:lineRule="auto"/>
        <w:jc w:val="center"/>
        <w:rPr>
          <w:rFonts w:asciiTheme="majorHAnsi" w:hAnsiTheme="majorHAnsi"/>
          <w:szCs w:val="24"/>
        </w:rPr>
      </w:pPr>
    </w:p>
    <w:p w:rsidR="002C13A8" w:rsidRDefault="002C13A8"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Default="001C5A9D" w:rsidP="002C13A8">
      <w:pPr>
        <w:autoSpaceDE w:val="0"/>
        <w:autoSpaceDN w:val="0"/>
        <w:adjustRightInd w:val="0"/>
        <w:spacing w:after="0" w:line="240" w:lineRule="auto"/>
        <w:jc w:val="center"/>
        <w:rPr>
          <w:rFonts w:asciiTheme="majorHAnsi" w:hAnsiTheme="majorHAnsi"/>
          <w:szCs w:val="24"/>
        </w:rPr>
      </w:pPr>
    </w:p>
    <w:p w:rsidR="001C5A9D" w:rsidRPr="004315E5" w:rsidRDefault="001C5A9D" w:rsidP="002C13A8">
      <w:pPr>
        <w:autoSpaceDE w:val="0"/>
        <w:autoSpaceDN w:val="0"/>
        <w:adjustRightInd w:val="0"/>
        <w:spacing w:after="0" w:line="240" w:lineRule="auto"/>
        <w:jc w:val="center"/>
        <w:rPr>
          <w:rFonts w:asciiTheme="majorHAnsi" w:hAnsiTheme="majorHAnsi"/>
          <w:szCs w:val="24"/>
        </w:rPr>
      </w:pPr>
    </w:p>
    <w:p w:rsidR="002C13A8" w:rsidRPr="001C5A9D" w:rsidRDefault="002C13A8" w:rsidP="001C5A9D">
      <w:pPr>
        <w:pStyle w:val="subts"/>
        <w:ind w:left="1134"/>
      </w:pPr>
      <w:r w:rsidRPr="004315E5">
        <w:t xml:space="preserve">Portas Lógicas Derivadas </w:t>
      </w:r>
    </w:p>
    <w:p w:rsidR="002C13A8" w:rsidRDefault="002C13A8" w:rsidP="00A61740">
      <w:pPr>
        <w:autoSpaceDE w:val="0"/>
        <w:autoSpaceDN w:val="0"/>
        <w:adjustRightInd w:val="0"/>
        <w:spacing w:after="0" w:line="240" w:lineRule="auto"/>
        <w:ind w:firstLine="426"/>
        <w:rPr>
          <w:rFonts w:cs="Times New Roman"/>
          <w:szCs w:val="24"/>
        </w:rPr>
      </w:pPr>
      <w:r w:rsidRPr="001C5A9D">
        <w:rPr>
          <w:rFonts w:cs="Times New Roman"/>
          <w:szCs w:val="24"/>
        </w:rPr>
        <w:t>Neste ponto trataremos das portas lógicas derivadas, que são as seguintes: NÃO E (NAND); NÃO OU (NOR), bem como suas respectivas tabelas da verdade, assim como suas funções, operações algébricas e símbolos gráficos.</w:t>
      </w:r>
    </w:p>
    <w:p w:rsidR="00A61740" w:rsidRPr="00A61740" w:rsidRDefault="00A61740" w:rsidP="00A61740">
      <w:pPr>
        <w:autoSpaceDE w:val="0"/>
        <w:autoSpaceDN w:val="0"/>
        <w:adjustRightInd w:val="0"/>
        <w:spacing w:after="0" w:line="240" w:lineRule="auto"/>
        <w:ind w:firstLine="426"/>
        <w:rPr>
          <w:rFonts w:cs="Times New Roman"/>
          <w:szCs w:val="24"/>
        </w:rPr>
      </w:pPr>
    </w:p>
    <w:p w:rsidR="002C13A8" w:rsidRPr="001C5A9D" w:rsidRDefault="002C13A8" w:rsidP="001C5A9D">
      <w:pPr>
        <w:pStyle w:val="subts"/>
        <w:numPr>
          <w:ilvl w:val="2"/>
          <w:numId w:val="10"/>
        </w:numPr>
      </w:pPr>
      <w:r w:rsidRPr="004315E5">
        <w:t xml:space="preserve">Função </w:t>
      </w:r>
      <w:r w:rsidRPr="004315E5">
        <w:rPr>
          <w:rFonts w:cs="TTA7o00"/>
        </w:rPr>
        <w:t xml:space="preserve">NÃO E </w:t>
      </w:r>
      <w:r w:rsidRPr="004315E5">
        <w:t>(</w:t>
      </w:r>
      <w:r w:rsidRPr="004315E5">
        <w:rPr>
          <w:rFonts w:cs="TTA7o00"/>
        </w:rPr>
        <w:t>NAND</w:t>
      </w:r>
      <w:r w:rsidRPr="004315E5">
        <w:t>)</w:t>
      </w: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Composição da função E com a função NÃO, ou seja, a saída da função E é invertida</w:t>
      </w:r>
    </w:p>
    <w:p w:rsidR="002C13A8" w:rsidRPr="004315E5" w:rsidRDefault="002C13A8" w:rsidP="002C13A8">
      <w:pPr>
        <w:autoSpaceDE w:val="0"/>
        <w:autoSpaceDN w:val="0"/>
        <w:adjustRightInd w:val="0"/>
        <w:spacing w:after="0" w:line="240" w:lineRule="auto"/>
        <w:rPr>
          <w:rFonts w:asciiTheme="majorHAnsi" w:hAnsiTheme="majorHAnsi" w:cs="TT9Bo00"/>
          <w:szCs w:val="24"/>
        </w:rPr>
      </w:pPr>
    </w:p>
    <w:tbl>
      <w:tblPr>
        <w:tblStyle w:val="Tabelacomgrade"/>
        <w:tblW w:w="0" w:type="auto"/>
        <w:tblInd w:w="959" w:type="dxa"/>
        <w:tblLook w:val="04A0" w:firstRow="1" w:lastRow="0" w:firstColumn="1" w:lastColumn="0" w:noHBand="0" w:noVBand="1"/>
      </w:tblPr>
      <w:tblGrid>
        <w:gridCol w:w="1984"/>
        <w:gridCol w:w="4820"/>
      </w:tblGrid>
      <w:tr w:rsidR="002C13A8" w:rsidRPr="001C5A9D" w:rsidTr="00A61740">
        <w:trPr>
          <w:trHeight w:val="2025"/>
        </w:trPr>
        <w:tc>
          <w:tcPr>
            <w:tcW w:w="1984" w:type="dxa"/>
            <w:tcBorders>
              <w:top w:val="single" w:sz="4" w:space="0" w:color="FFFFFF" w:themeColor="background1"/>
              <w:left w:val="single" w:sz="4" w:space="0" w:color="FFFFFF" w:themeColor="background1"/>
              <w:bottom w:val="single" w:sz="4" w:space="0" w:color="FFFFFF" w:themeColor="background1"/>
            </w:tcBorders>
          </w:tcPr>
          <w:p w:rsidR="002C13A8" w:rsidRPr="001C5A9D" w:rsidRDefault="002C13A8" w:rsidP="00413475">
            <w:pPr>
              <w:autoSpaceDE w:val="0"/>
              <w:autoSpaceDN w:val="0"/>
              <w:adjustRightInd w:val="0"/>
              <w:rPr>
                <w:rFonts w:cs="Times New Roman"/>
                <w:szCs w:val="24"/>
              </w:rPr>
            </w:pPr>
            <w:r w:rsidRPr="001C5A9D">
              <w:rPr>
                <w:rFonts w:cs="Times New Roman"/>
                <w:szCs w:val="24"/>
              </w:rPr>
              <w:t>Expressão:</w:t>
            </w:r>
          </w:p>
          <w:p w:rsidR="002C13A8" w:rsidRPr="001C5A9D" w:rsidRDefault="002C13A8" w:rsidP="00413475">
            <w:pPr>
              <w:autoSpaceDE w:val="0"/>
              <w:autoSpaceDN w:val="0"/>
              <w:adjustRightInd w:val="0"/>
              <w:rPr>
                <w:rFonts w:cs="Times New Roman"/>
                <w:szCs w:val="24"/>
              </w:rPr>
            </w:pPr>
            <w:r w:rsidRPr="001C5A9D">
              <w:rPr>
                <w:rFonts w:cs="Times New Roman"/>
                <w:szCs w:val="24"/>
              </w:rPr>
              <w:t>S = (A.B) = A.B</w:t>
            </w:r>
          </w:p>
          <w:p w:rsidR="002C13A8" w:rsidRPr="001C5A9D" w:rsidRDefault="002C13A8" w:rsidP="00413475">
            <w:pPr>
              <w:autoSpaceDE w:val="0"/>
              <w:autoSpaceDN w:val="0"/>
              <w:adjustRightInd w:val="0"/>
              <w:rPr>
                <w:rFonts w:cs="Times New Roman"/>
                <w:szCs w:val="24"/>
              </w:rPr>
            </w:pPr>
            <w:r w:rsidRPr="001C5A9D">
              <w:rPr>
                <w:rFonts w:cs="Times New Roman"/>
                <w:szCs w:val="24"/>
              </w:rPr>
              <w:t xml:space="preserve">   = (A.B)’</w:t>
            </w:r>
          </w:p>
          <w:p w:rsidR="002C13A8" w:rsidRPr="001C5A9D" w:rsidRDefault="002C13A8" w:rsidP="00413475">
            <w:pPr>
              <w:autoSpaceDE w:val="0"/>
              <w:autoSpaceDN w:val="0"/>
              <w:adjustRightInd w:val="0"/>
              <w:rPr>
                <w:rFonts w:cs="Times New Roman"/>
                <w:szCs w:val="24"/>
              </w:rPr>
            </w:pPr>
            <w:r w:rsidRPr="001C5A9D">
              <w:rPr>
                <w:rFonts w:cs="Times New Roman"/>
                <w:szCs w:val="24"/>
              </w:rPr>
              <w:t xml:space="preserve">   = ¬(A.B)</w:t>
            </w:r>
          </w:p>
          <w:p w:rsidR="002C13A8" w:rsidRPr="001C5A9D" w:rsidRDefault="002C13A8" w:rsidP="00413475">
            <w:pPr>
              <w:autoSpaceDE w:val="0"/>
              <w:autoSpaceDN w:val="0"/>
              <w:adjustRightInd w:val="0"/>
              <w:rPr>
                <w:rFonts w:cs="Times New Roman"/>
                <w:szCs w:val="24"/>
              </w:rPr>
            </w:pPr>
          </w:p>
        </w:tc>
        <w:tc>
          <w:tcPr>
            <w:tcW w:w="4820" w:type="dxa"/>
            <w:tcBorders>
              <w:top w:val="single" w:sz="4" w:space="0" w:color="FFFFFF" w:themeColor="background1"/>
              <w:bottom w:val="single" w:sz="4" w:space="0" w:color="FFFFFF" w:themeColor="background1"/>
              <w:right w:val="single" w:sz="4" w:space="0" w:color="FFFFFF" w:themeColor="background1"/>
            </w:tcBorders>
          </w:tcPr>
          <w:p w:rsidR="002C13A8" w:rsidRPr="001C5A9D" w:rsidRDefault="002C13A8" w:rsidP="00413475">
            <w:pPr>
              <w:autoSpaceDE w:val="0"/>
              <w:autoSpaceDN w:val="0"/>
              <w:adjustRightInd w:val="0"/>
              <w:rPr>
                <w:rFonts w:cs="Times New Roman"/>
                <w:b/>
                <w:szCs w:val="24"/>
              </w:rPr>
            </w:pPr>
            <w:r w:rsidRPr="001C5A9D">
              <w:rPr>
                <w:rFonts w:cs="Times New Roman"/>
                <w:b/>
                <w:szCs w:val="24"/>
              </w:rPr>
              <w:t>Tabela Verdade da Função NÃO E (NAND)</w:t>
            </w:r>
          </w:p>
          <w:p w:rsidR="002C13A8" w:rsidRPr="001C5A9D" w:rsidRDefault="002C13A8" w:rsidP="00413475">
            <w:pPr>
              <w:autoSpaceDE w:val="0"/>
              <w:autoSpaceDN w:val="0"/>
              <w:adjustRightInd w:val="0"/>
              <w:jc w:val="center"/>
              <w:rPr>
                <w:rFonts w:cs="Times New Roman"/>
                <w:szCs w:val="24"/>
              </w:rPr>
            </w:pPr>
            <w:r w:rsidRPr="001C5A9D">
              <w:rPr>
                <w:rFonts w:cs="Times New Roman"/>
                <w:noProof/>
                <w:szCs w:val="24"/>
                <w:lang w:eastAsia="pt-PT"/>
              </w:rPr>
              <w:drawing>
                <wp:inline distT="0" distB="0" distL="0" distR="0" wp14:anchorId="7DDDC3FE" wp14:editId="3FB4D199">
                  <wp:extent cx="1178560" cy="120623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89611" cy="1217540"/>
                          </a:xfrm>
                          <a:prstGeom prst="rect">
                            <a:avLst/>
                          </a:prstGeom>
                          <a:noFill/>
                          <a:ln>
                            <a:noFill/>
                          </a:ln>
                        </pic:spPr>
                      </pic:pic>
                    </a:graphicData>
                  </a:graphic>
                </wp:inline>
              </w:drawing>
            </w:r>
          </w:p>
        </w:tc>
      </w:tr>
    </w:tbl>
    <w:p w:rsidR="002C13A8" w:rsidRPr="004315E5" w:rsidRDefault="002C13A8" w:rsidP="002C13A8">
      <w:pPr>
        <w:autoSpaceDE w:val="0"/>
        <w:autoSpaceDN w:val="0"/>
        <w:adjustRightInd w:val="0"/>
        <w:spacing w:after="0" w:line="240" w:lineRule="auto"/>
        <w:jc w:val="center"/>
        <w:rPr>
          <w:rFonts w:asciiTheme="majorHAnsi" w:hAnsiTheme="majorHAnsi"/>
          <w:szCs w:val="24"/>
        </w:rPr>
      </w:pPr>
    </w:p>
    <w:p w:rsidR="002C13A8" w:rsidRPr="001C5A9D" w:rsidRDefault="002C13A8" w:rsidP="001C5A9D">
      <w:pPr>
        <w:pStyle w:val="subts"/>
        <w:numPr>
          <w:ilvl w:val="2"/>
          <w:numId w:val="10"/>
        </w:numPr>
        <w:rPr>
          <w:rFonts w:ascii="Times New Roman" w:hAnsi="Times New Roman" w:cs="Times New Roman"/>
        </w:rPr>
      </w:pPr>
      <w:r w:rsidRPr="001C5A9D">
        <w:rPr>
          <w:rFonts w:ascii="Times New Roman" w:hAnsi="Times New Roman" w:cs="Times New Roman"/>
        </w:rPr>
        <w:t>Porta NÃO E (NAND)</w:t>
      </w: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A porta NÃO E (NE) é o bloco lógico que executa a função NÃO E, ou seja, sua tabela verdade</w:t>
      </w:r>
    </w:p>
    <w:p w:rsidR="002C13A8" w:rsidRPr="001C5A9D" w:rsidRDefault="002C13A8" w:rsidP="002C13A8">
      <w:pPr>
        <w:autoSpaceDE w:val="0"/>
        <w:autoSpaceDN w:val="0"/>
        <w:adjustRightInd w:val="0"/>
        <w:spacing w:after="0" w:line="240" w:lineRule="auto"/>
        <w:rPr>
          <w:rFonts w:cs="Times New Roman"/>
          <w:szCs w:val="24"/>
        </w:rPr>
      </w:pPr>
    </w:p>
    <w:p w:rsidR="002C13A8" w:rsidRPr="001C5A9D" w:rsidRDefault="002C13A8" w:rsidP="002C13A8">
      <w:pPr>
        <w:pStyle w:val="PargrafodaLista"/>
        <w:numPr>
          <w:ilvl w:val="0"/>
          <w:numId w:val="41"/>
        </w:numPr>
        <w:autoSpaceDE w:val="0"/>
        <w:autoSpaceDN w:val="0"/>
        <w:adjustRightInd w:val="0"/>
        <w:spacing w:after="0" w:line="240" w:lineRule="auto"/>
        <w:jc w:val="left"/>
        <w:rPr>
          <w:rFonts w:cs="Times New Roman"/>
          <w:szCs w:val="24"/>
        </w:rPr>
      </w:pPr>
      <w:r w:rsidRPr="001C5A9D">
        <w:rPr>
          <w:rFonts w:cs="Times New Roman"/>
          <w:szCs w:val="24"/>
        </w:rPr>
        <w:t>Representação:</w:t>
      </w:r>
    </w:p>
    <w:p w:rsidR="002C13A8" w:rsidRPr="001C5A9D" w:rsidRDefault="002C13A8" w:rsidP="002C13A8">
      <w:pPr>
        <w:pStyle w:val="PargrafodaLista"/>
        <w:autoSpaceDE w:val="0"/>
        <w:autoSpaceDN w:val="0"/>
        <w:adjustRightInd w:val="0"/>
        <w:spacing w:after="0" w:line="240" w:lineRule="auto"/>
        <w:jc w:val="center"/>
        <w:rPr>
          <w:rFonts w:cs="Times New Roman"/>
          <w:szCs w:val="24"/>
        </w:rPr>
      </w:pPr>
      <w:r w:rsidRPr="001C5A9D">
        <w:rPr>
          <w:rFonts w:cs="Times New Roman"/>
          <w:noProof/>
          <w:szCs w:val="24"/>
          <w:lang w:eastAsia="pt-PT"/>
        </w:rPr>
        <w:drawing>
          <wp:inline distT="0" distB="0" distL="0" distR="0" wp14:anchorId="16D9AAD5" wp14:editId="377B7576">
            <wp:extent cx="4124325" cy="57299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3572" cy="575672"/>
                    </a:xfrm>
                    <a:prstGeom prst="rect">
                      <a:avLst/>
                    </a:prstGeom>
                    <a:noFill/>
                    <a:ln>
                      <a:noFill/>
                    </a:ln>
                  </pic:spPr>
                </pic:pic>
              </a:graphicData>
            </a:graphic>
          </wp:inline>
        </w:drawing>
      </w:r>
    </w:p>
    <w:p w:rsidR="002C13A8" w:rsidRPr="001C5A9D" w:rsidRDefault="002C13A8" w:rsidP="002C13A8">
      <w:pPr>
        <w:autoSpaceDE w:val="0"/>
        <w:autoSpaceDN w:val="0"/>
        <w:adjustRightInd w:val="0"/>
        <w:spacing w:after="0" w:line="240" w:lineRule="auto"/>
        <w:rPr>
          <w:rFonts w:cs="Times New Roman"/>
          <w:szCs w:val="24"/>
        </w:rPr>
      </w:pPr>
    </w:p>
    <w:p w:rsidR="002C13A8" w:rsidRDefault="002C13A8" w:rsidP="002C13A8">
      <w:pPr>
        <w:pStyle w:val="PargrafodaLista"/>
        <w:numPr>
          <w:ilvl w:val="0"/>
          <w:numId w:val="41"/>
        </w:numPr>
        <w:autoSpaceDE w:val="0"/>
        <w:autoSpaceDN w:val="0"/>
        <w:adjustRightInd w:val="0"/>
        <w:spacing w:after="0" w:line="240" w:lineRule="auto"/>
        <w:rPr>
          <w:rFonts w:cs="Times New Roman"/>
          <w:szCs w:val="24"/>
        </w:rPr>
      </w:pPr>
      <w:r w:rsidRPr="001C5A9D">
        <w:rPr>
          <w:rFonts w:cs="Times New Roman"/>
          <w:szCs w:val="24"/>
        </w:rPr>
        <w:t>Como a porta E, a porta NÃO E pode ter duas ou mais entradas, nesse caso, temos uma porta NÃO E com N entradas e somente uma saída, a saída será 0 se e somente se as N entradas forem iguais a 1; nos demais casos, a saída será 1.</w:t>
      </w:r>
    </w:p>
    <w:p w:rsidR="001C5A9D" w:rsidRPr="001C5A9D" w:rsidRDefault="001C5A9D" w:rsidP="001C5A9D">
      <w:pPr>
        <w:pStyle w:val="PargrafodaLista"/>
        <w:autoSpaceDE w:val="0"/>
        <w:autoSpaceDN w:val="0"/>
        <w:adjustRightInd w:val="0"/>
        <w:spacing w:after="0" w:line="240" w:lineRule="auto"/>
        <w:rPr>
          <w:rFonts w:cs="Times New Roman"/>
          <w:szCs w:val="24"/>
        </w:rPr>
      </w:pPr>
    </w:p>
    <w:p w:rsidR="002C13A8" w:rsidRPr="001C5A9D" w:rsidRDefault="002C13A8" w:rsidP="001C5A9D">
      <w:pPr>
        <w:pStyle w:val="subts"/>
        <w:numPr>
          <w:ilvl w:val="2"/>
          <w:numId w:val="10"/>
        </w:numPr>
        <w:rPr>
          <w:rFonts w:ascii="Times New Roman" w:hAnsi="Times New Roman" w:cs="Times New Roman"/>
        </w:rPr>
      </w:pPr>
      <w:r w:rsidRPr="001C5A9D">
        <w:rPr>
          <w:rFonts w:ascii="Times New Roman" w:hAnsi="Times New Roman" w:cs="Times New Roman"/>
        </w:rPr>
        <w:t>Função NÃO OU (NOR)</w:t>
      </w: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Composição da função OU com a função NÃO, ou seja, a saída da função OU é invertida</w:t>
      </w:r>
    </w:p>
    <w:p w:rsidR="002C13A8" w:rsidRPr="001C5A9D" w:rsidRDefault="002C13A8" w:rsidP="002C13A8">
      <w:pPr>
        <w:autoSpaceDE w:val="0"/>
        <w:autoSpaceDN w:val="0"/>
        <w:adjustRightInd w:val="0"/>
        <w:spacing w:after="0" w:line="240" w:lineRule="auto"/>
        <w:rPr>
          <w:rFonts w:cs="Times New Roman"/>
          <w:szCs w:val="24"/>
        </w:rPr>
      </w:pPr>
    </w:p>
    <w:tbl>
      <w:tblPr>
        <w:tblStyle w:val="Tabelacomgrade"/>
        <w:tblW w:w="0" w:type="auto"/>
        <w:jc w:val="center"/>
        <w:tblLook w:val="04A0" w:firstRow="1" w:lastRow="0" w:firstColumn="1" w:lastColumn="0" w:noHBand="0" w:noVBand="1"/>
      </w:tblPr>
      <w:tblGrid>
        <w:gridCol w:w="2596"/>
        <w:gridCol w:w="4793"/>
      </w:tblGrid>
      <w:tr w:rsidR="002C13A8" w:rsidRPr="001C5A9D" w:rsidTr="00A61740">
        <w:trPr>
          <w:trHeight w:val="2207"/>
          <w:jc w:val="center"/>
        </w:trPr>
        <w:tc>
          <w:tcPr>
            <w:tcW w:w="2596" w:type="dxa"/>
            <w:tcBorders>
              <w:top w:val="single" w:sz="4" w:space="0" w:color="FFFFFF"/>
              <w:left w:val="single" w:sz="4" w:space="0" w:color="FFFFFF"/>
              <w:bottom w:val="single" w:sz="4" w:space="0" w:color="FFFFFF"/>
            </w:tcBorders>
          </w:tcPr>
          <w:p w:rsidR="002C13A8" w:rsidRPr="001C5A9D" w:rsidRDefault="002C13A8" w:rsidP="00413475">
            <w:pPr>
              <w:autoSpaceDE w:val="0"/>
              <w:autoSpaceDN w:val="0"/>
              <w:adjustRightInd w:val="0"/>
              <w:ind w:firstLine="708"/>
              <w:rPr>
                <w:rFonts w:cs="Times New Roman"/>
                <w:szCs w:val="24"/>
              </w:rPr>
            </w:pPr>
            <w:r w:rsidRPr="001C5A9D">
              <w:rPr>
                <w:rFonts w:cs="Times New Roman"/>
                <w:szCs w:val="24"/>
              </w:rPr>
              <w:t>S = (A+B)= A+B</w:t>
            </w:r>
          </w:p>
          <w:p w:rsidR="002C13A8" w:rsidRPr="001C5A9D" w:rsidRDefault="002C13A8" w:rsidP="00413475">
            <w:pPr>
              <w:autoSpaceDE w:val="0"/>
              <w:autoSpaceDN w:val="0"/>
              <w:adjustRightInd w:val="0"/>
              <w:ind w:firstLine="708"/>
              <w:rPr>
                <w:rFonts w:cs="Times New Roman"/>
                <w:szCs w:val="24"/>
              </w:rPr>
            </w:pPr>
            <w:r w:rsidRPr="001C5A9D">
              <w:rPr>
                <w:rFonts w:cs="Times New Roman"/>
                <w:szCs w:val="24"/>
              </w:rPr>
              <w:t>= (A+B)’</w:t>
            </w:r>
          </w:p>
          <w:p w:rsidR="002C13A8" w:rsidRPr="001C5A9D" w:rsidRDefault="002C13A8" w:rsidP="00413475">
            <w:pPr>
              <w:autoSpaceDE w:val="0"/>
              <w:autoSpaceDN w:val="0"/>
              <w:adjustRightInd w:val="0"/>
              <w:ind w:firstLine="708"/>
              <w:rPr>
                <w:rFonts w:cs="Times New Roman"/>
                <w:szCs w:val="24"/>
              </w:rPr>
            </w:pPr>
            <w:r w:rsidRPr="001C5A9D">
              <w:rPr>
                <w:rFonts w:cs="Times New Roman"/>
                <w:szCs w:val="24"/>
              </w:rPr>
              <w:t>= ¬(A+B)</w:t>
            </w:r>
          </w:p>
          <w:p w:rsidR="002C13A8" w:rsidRPr="001C5A9D" w:rsidRDefault="002C13A8" w:rsidP="00413475">
            <w:pPr>
              <w:autoSpaceDE w:val="0"/>
              <w:autoSpaceDN w:val="0"/>
              <w:adjustRightInd w:val="0"/>
              <w:rPr>
                <w:rFonts w:cs="Times New Roman"/>
                <w:szCs w:val="24"/>
              </w:rPr>
            </w:pPr>
          </w:p>
        </w:tc>
        <w:tc>
          <w:tcPr>
            <w:tcW w:w="4793" w:type="dxa"/>
            <w:tcBorders>
              <w:top w:val="single" w:sz="4" w:space="0" w:color="FFFFFF"/>
              <w:bottom w:val="single" w:sz="4" w:space="0" w:color="FFFFFF"/>
              <w:right w:val="single" w:sz="4" w:space="0" w:color="FFFFFF"/>
            </w:tcBorders>
          </w:tcPr>
          <w:p w:rsidR="002C13A8" w:rsidRPr="001C5A9D" w:rsidRDefault="002C13A8" w:rsidP="00413475">
            <w:pPr>
              <w:autoSpaceDE w:val="0"/>
              <w:autoSpaceDN w:val="0"/>
              <w:adjustRightInd w:val="0"/>
              <w:rPr>
                <w:rFonts w:cs="Times New Roman"/>
                <w:b/>
                <w:szCs w:val="24"/>
              </w:rPr>
            </w:pPr>
            <w:r w:rsidRPr="001C5A9D">
              <w:rPr>
                <w:rFonts w:cs="Times New Roman"/>
                <w:b/>
                <w:szCs w:val="24"/>
              </w:rPr>
              <w:t>Tabela Verdade Da Função NÃO OU (NOR)</w:t>
            </w:r>
          </w:p>
          <w:p w:rsidR="002C13A8" w:rsidRPr="001C5A9D" w:rsidRDefault="002C13A8" w:rsidP="00413475">
            <w:pPr>
              <w:autoSpaceDE w:val="0"/>
              <w:autoSpaceDN w:val="0"/>
              <w:adjustRightInd w:val="0"/>
              <w:rPr>
                <w:rFonts w:cs="Times New Roman"/>
                <w:b/>
                <w:sz w:val="8"/>
                <w:szCs w:val="24"/>
              </w:rPr>
            </w:pPr>
          </w:p>
          <w:p w:rsidR="002C13A8" w:rsidRPr="001C5A9D" w:rsidRDefault="002C13A8" w:rsidP="00413475">
            <w:pPr>
              <w:autoSpaceDE w:val="0"/>
              <w:autoSpaceDN w:val="0"/>
              <w:adjustRightInd w:val="0"/>
              <w:jc w:val="center"/>
              <w:rPr>
                <w:rFonts w:cs="Times New Roman"/>
                <w:szCs w:val="24"/>
              </w:rPr>
            </w:pPr>
            <w:r w:rsidRPr="001C5A9D">
              <w:rPr>
                <w:rFonts w:cs="Times New Roman"/>
                <w:noProof/>
                <w:szCs w:val="24"/>
                <w:lang w:eastAsia="pt-PT"/>
              </w:rPr>
              <w:drawing>
                <wp:inline distT="0" distB="0" distL="0" distR="0" wp14:anchorId="1655FFAB" wp14:editId="7C3E07C1">
                  <wp:extent cx="1314029" cy="1371600"/>
                  <wp:effectExtent l="0" t="0" r="63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3254" cy="1381229"/>
                          </a:xfrm>
                          <a:prstGeom prst="rect">
                            <a:avLst/>
                          </a:prstGeom>
                          <a:noFill/>
                          <a:ln>
                            <a:noFill/>
                          </a:ln>
                        </pic:spPr>
                      </pic:pic>
                    </a:graphicData>
                  </a:graphic>
                </wp:inline>
              </w:drawing>
            </w:r>
          </w:p>
        </w:tc>
      </w:tr>
    </w:tbl>
    <w:p w:rsidR="002C13A8" w:rsidRPr="001C5A9D" w:rsidRDefault="002C13A8" w:rsidP="002C13A8">
      <w:pPr>
        <w:autoSpaceDE w:val="0"/>
        <w:autoSpaceDN w:val="0"/>
        <w:adjustRightInd w:val="0"/>
        <w:spacing w:after="0" w:line="240" w:lineRule="auto"/>
        <w:rPr>
          <w:rFonts w:cs="Times New Roman"/>
          <w:szCs w:val="24"/>
        </w:rPr>
      </w:pPr>
    </w:p>
    <w:p w:rsidR="002C13A8" w:rsidRPr="004315E5" w:rsidRDefault="002C13A8" w:rsidP="002C13A8">
      <w:pPr>
        <w:autoSpaceDE w:val="0"/>
        <w:autoSpaceDN w:val="0"/>
        <w:adjustRightInd w:val="0"/>
        <w:spacing w:after="0" w:line="240" w:lineRule="auto"/>
        <w:ind w:firstLine="708"/>
        <w:rPr>
          <w:rFonts w:asciiTheme="majorHAnsi" w:hAnsiTheme="majorHAnsi" w:cs="TT9Bo00"/>
          <w:szCs w:val="24"/>
        </w:rPr>
      </w:pPr>
    </w:p>
    <w:p w:rsidR="002C13A8" w:rsidRPr="001C5A9D" w:rsidRDefault="002C13A8" w:rsidP="001C5A9D">
      <w:pPr>
        <w:pStyle w:val="subts"/>
        <w:numPr>
          <w:ilvl w:val="2"/>
          <w:numId w:val="10"/>
        </w:numPr>
        <w:rPr>
          <w:rFonts w:cs="TT99o00"/>
        </w:rPr>
      </w:pPr>
      <w:r w:rsidRPr="004315E5">
        <w:rPr>
          <w:rFonts w:cs="TT99o00"/>
        </w:rPr>
        <w:lastRenderedPageBreak/>
        <w:t xml:space="preserve">Porta </w:t>
      </w:r>
      <w:r w:rsidRPr="004315E5">
        <w:t xml:space="preserve">NÃO OU </w:t>
      </w:r>
      <w:r w:rsidRPr="004315E5">
        <w:rPr>
          <w:rFonts w:cs="TT99o00"/>
        </w:rPr>
        <w:t>(</w:t>
      </w:r>
      <w:r w:rsidRPr="004315E5">
        <w:t>NOR</w:t>
      </w:r>
      <w:r w:rsidRPr="004315E5">
        <w:rPr>
          <w:rFonts w:cs="TT99o00"/>
        </w:rPr>
        <w:t>)</w:t>
      </w: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A porta NÃO OU (NOU) é o bloco lógico que executa a função NÃO OU, ou seja, sua tabela verdade.</w:t>
      </w:r>
    </w:p>
    <w:p w:rsidR="002C13A8" w:rsidRPr="001C5A9D" w:rsidRDefault="002C13A8" w:rsidP="002C13A8">
      <w:pPr>
        <w:autoSpaceDE w:val="0"/>
        <w:autoSpaceDN w:val="0"/>
        <w:adjustRightInd w:val="0"/>
        <w:spacing w:after="0" w:line="240" w:lineRule="auto"/>
        <w:rPr>
          <w:rFonts w:cs="Times New Roman"/>
          <w:sz w:val="16"/>
          <w:szCs w:val="24"/>
        </w:rPr>
      </w:pP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Representação:</w:t>
      </w:r>
    </w:p>
    <w:p w:rsidR="002C13A8" w:rsidRPr="001C5A9D" w:rsidRDefault="002C13A8" w:rsidP="002C13A8">
      <w:pPr>
        <w:autoSpaceDE w:val="0"/>
        <w:autoSpaceDN w:val="0"/>
        <w:adjustRightInd w:val="0"/>
        <w:spacing w:after="0" w:line="240" w:lineRule="auto"/>
        <w:rPr>
          <w:rFonts w:cs="Times New Roman"/>
          <w:szCs w:val="24"/>
        </w:rPr>
      </w:pPr>
    </w:p>
    <w:p w:rsidR="002C13A8" w:rsidRPr="001C5A9D" w:rsidRDefault="002C13A8" w:rsidP="002C13A8">
      <w:pPr>
        <w:autoSpaceDE w:val="0"/>
        <w:autoSpaceDN w:val="0"/>
        <w:adjustRightInd w:val="0"/>
        <w:spacing w:after="0" w:line="240" w:lineRule="auto"/>
        <w:jc w:val="center"/>
        <w:rPr>
          <w:rFonts w:cs="Times New Roman"/>
          <w:szCs w:val="24"/>
        </w:rPr>
      </w:pPr>
      <w:r w:rsidRPr="001C5A9D">
        <w:rPr>
          <w:rFonts w:cs="Times New Roman"/>
          <w:noProof/>
          <w:szCs w:val="24"/>
          <w:lang w:eastAsia="pt-PT"/>
        </w:rPr>
        <w:drawing>
          <wp:inline distT="0" distB="0" distL="0" distR="0" wp14:anchorId="72BC5FA3" wp14:editId="3FADD90A">
            <wp:extent cx="4057650" cy="602062"/>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1622" cy="607103"/>
                    </a:xfrm>
                    <a:prstGeom prst="rect">
                      <a:avLst/>
                    </a:prstGeom>
                    <a:noFill/>
                    <a:ln>
                      <a:noFill/>
                    </a:ln>
                  </pic:spPr>
                </pic:pic>
              </a:graphicData>
            </a:graphic>
          </wp:inline>
        </w:drawing>
      </w:r>
    </w:p>
    <w:p w:rsidR="002C13A8" w:rsidRPr="001C5A9D" w:rsidRDefault="002C13A8" w:rsidP="002C13A8">
      <w:pPr>
        <w:autoSpaceDE w:val="0"/>
        <w:autoSpaceDN w:val="0"/>
        <w:adjustRightInd w:val="0"/>
        <w:spacing w:after="0" w:line="240" w:lineRule="auto"/>
        <w:jc w:val="center"/>
        <w:rPr>
          <w:rFonts w:cs="Times New Roman"/>
          <w:szCs w:val="24"/>
        </w:rPr>
      </w:pPr>
    </w:p>
    <w:p w:rsidR="002C13A8" w:rsidRPr="001C5A9D" w:rsidRDefault="002C13A8" w:rsidP="002C13A8">
      <w:pPr>
        <w:autoSpaceDE w:val="0"/>
        <w:autoSpaceDN w:val="0"/>
        <w:adjustRightInd w:val="0"/>
        <w:spacing w:after="0" w:line="240" w:lineRule="auto"/>
        <w:rPr>
          <w:rFonts w:cs="Times New Roman"/>
          <w:szCs w:val="24"/>
        </w:rPr>
      </w:pPr>
      <w:r w:rsidRPr="001C5A9D">
        <w:rPr>
          <w:rFonts w:cs="Times New Roman"/>
          <w:szCs w:val="24"/>
        </w:rPr>
        <w:t>Como a porta OU, a porta NÃO OU pode ter duas ou mais entradas. Nesse caso, temos uma porta NÃO OU com N entradas e somente uma saída. A saída será 1 se e somente se as N entradas forem iguais a 0; nos demais casos, a saída será 0</w:t>
      </w:r>
    </w:p>
    <w:p w:rsidR="002C13A8" w:rsidRPr="001C5A9D" w:rsidRDefault="002C13A8" w:rsidP="002C13A8">
      <w:pPr>
        <w:autoSpaceDE w:val="0"/>
        <w:autoSpaceDN w:val="0"/>
        <w:adjustRightInd w:val="0"/>
        <w:spacing w:after="0" w:line="240" w:lineRule="auto"/>
        <w:rPr>
          <w:rFonts w:cs="Times New Roman"/>
          <w:szCs w:val="24"/>
        </w:rPr>
      </w:pPr>
    </w:p>
    <w:p w:rsidR="002C13A8" w:rsidRPr="001C5A9D" w:rsidRDefault="002C13A8" w:rsidP="001C5A9D">
      <w:pPr>
        <w:pStyle w:val="subts"/>
        <w:numPr>
          <w:ilvl w:val="2"/>
          <w:numId w:val="10"/>
        </w:numPr>
        <w:rPr>
          <w:rFonts w:ascii="Times New Roman" w:hAnsi="Times New Roman" w:cs="Times New Roman"/>
        </w:rPr>
      </w:pPr>
      <w:r w:rsidRPr="001C5A9D">
        <w:rPr>
          <w:rFonts w:ascii="Times New Roman" w:hAnsi="Times New Roman" w:cs="Times New Roman"/>
        </w:rPr>
        <w:t>Função OU Exclusivo (XOR)</w:t>
      </w:r>
    </w:p>
    <w:p w:rsidR="002C13A8" w:rsidRPr="001C5A9D" w:rsidRDefault="002C13A8" w:rsidP="002C13A8">
      <w:pPr>
        <w:autoSpaceDE w:val="0"/>
        <w:autoSpaceDN w:val="0"/>
        <w:adjustRightInd w:val="0"/>
        <w:spacing w:after="0" w:line="240" w:lineRule="auto"/>
        <w:rPr>
          <w:rFonts w:cs="Times New Roman"/>
          <w:szCs w:val="24"/>
        </w:rPr>
      </w:pPr>
    </w:p>
    <w:tbl>
      <w:tblPr>
        <w:tblStyle w:val="Tabelacomgrade"/>
        <w:tblW w:w="9366" w:type="dxa"/>
        <w:tblInd w:w="12" w:type="dxa"/>
        <w:tblLook w:val="04A0" w:firstRow="1" w:lastRow="0" w:firstColumn="1" w:lastColumn="0" w:noHBand="0" w:noVBand="1"/>
      </w:tblPr>
      <w:tblGrid>
        <w:gridCol w:w="4494"/>
        <w:gridCol w:w="4872"/>
      </w:tblGrid>
      <w:tr w:rsidR="002C13A8" w:rsidRPr="001C5A9D" w:rsidTr="001C5A9D">
        <w:trPr>
          <w:trHeight w:val="2180"/>
        </w:trPr>
        <w:tc>
          <w:tcPr>
            <w:tcW w:w="4494" w:type="dxa"/>
            <w:tcBorders>
              <w:top w:val="single" w:sz="4" w:space="0" w:color="FFFFFF" w:themeColor="background1"/>
              <w:left w:val="single" w:sz="4" w:space="0" w:color="FFFFFF" w:themeColor="background1"/>
              <w:bottom w:val="single" w:sz="4" w:space="0" w:color="FFFFFF" w:themeColor="background1"/>
            </w:tcBorders>
          </w:tcPr>
          <w:p w:rsidR="002C13A8" w:rsidRPr="001C5A9D" w:rsidRDefault="002C13A8" w:rsidP="00413475">
            <w:pPr>
              <w:autoSpaceDE w:val="0"/>
              <w:autoSpaceDN w:val="0"/>
              <w:adjustRightInd w:val="0"/>
              <w:rPr>
                <w:rFonts w:cs="Times New Roman"/>
                <w:szCs w:val="24"/>
              </w:rPr>
            </w:pPr>
            <w:r w:rsidRPr="001C5A9D">
              <w:rPr>
                <w:rFonts w:cs="Times New Roman"/>
                <w:szCs w:val="24"/>
              </w:rPr>
              <w:t>A função OU Exclusivo fornece</w:t>
            </w:r>
          </w:p>
          <w:p w:rsidR="002C13A8" w:rsidRPr="001C5A9D" w:rsidRDefault="002C13A8" w:rsidP="002C13A8">
            <w:pPr>
              <w:pStyle w:val="PargrafodaLista"/>
              <w:numPr>
                <w:ilvl w:val="0"/>
                <w:numId w:val="41"/>
              </w:numPr>
              <w:autoSpaceDE w:val="0"/>
              <w:autoSpaceDN w:val="0"/>
              <w:adjustRightInd w:val="0"/>
              <w:rPr>
                <w:rFonts w:cs="Times New Roman"/>
                <w:szCs w:val="24"/>
              </w:rPr>
            </w:pPr>
            <w:r w:rsidRPr="001C5A9D">
              <w:rPr>
                <w:rFonts w:cs="Times New Roman"/>
                <w:szCs w:val="24"/>
              </w:rPr>
              <w:t>1 na saída quando as entradas forem diferentes entre si e</w:t>
            </w:r>
          </w:p>
          <w:p w:rsidR="002C13A8" w:rsidRPr="001C5A9D" w:rsidRDefault="002C13A8" w:rsidP="002C13A8">
            <w:pPr>
              <w:pStyle w:val="PargrafodaLista"/>
              <w:numPr>
                <w:ilvl w:val="0"/>
                <w:numId w:val="41"/>
              </w:numPr>
              <w:autoSpaceDE w:val="0"/>
              <w:autoSpaceDN w:val="0"/>
              <w:adjustRightInd w:val="0"/>
              <w:rPr>
                <w:rFonts w:cs="Times New Roman"/>
                <w:szCs w:val="24"/>
              </w:rPr>
            </w:pPr>
            <w:r w:rsidRPr="001C5A9D">
              <w:rPr>
                <w:rFonts w:cs="Times New Roman"/>
                <w:szCs w:val="24"/>
              </w:rPr>
              <w:t>0 caso contrário</w:t>
            </w:r>
          </w:p>
          <w:p w:rsidR="002C13A8" w:rsidRPr="001C5A9D" w:rsidRDefault="002C13A8" w:rsidP="00413475">
            <w:pPr>
              <w:pStyle w:val="PargrafodaLista"/>
              <w:autoSpaceDE w:val="0"/>
              <w:autoSpaceDN w:val="0"/>
              <w:adjustRightInd w:val="0"/>
              <w:rPr>
                <w:rFonts w:cs="Times New Roman"/>
                <w:szCs w:val="24"/>
              </w:rPr>
            </w:pPr>
            <w:r w:rsidRPr="001C5A9D">
              <w:rPr>
                <w:rFonts w:cs="Times New Roman"/>
                <w:szCs w:val="24"/>
              </w:rPr>
              <w:t>S = A _ B</w:t>
            </w:r>
          </w:p>
          <w:p w:rsidR="002C13A8" w:rsidRPr="001C5A9D" w:rsidRDefault="002C13A8" w:rsidP="00413475">
            <w:pPr>
              <w:autoSpaceDE w:val="0"/>
              <w:autoSpaceDN w:val="0"/>
              <w:adjustRightInd w:val="0"/>
              <w:ind w:left="12" w:firstLine="708"/>
              <w:rPr>
                <w:rFonts w:cs="Times New Roman"/>
                <w:szCs w:val="24"/>
              </w:rPr>
            </w:pPr>
            <w:r w:rsidRPr="001C5A9D">
              <w:rPr>
                <w:rFonts w:cs="Times New Roman"/>
                <w:szCs w:val="24"/>
              </w:rPr>
              <w:t xml:space="preserve">   = Ā.B + A.B </w:t>
            </w:r>
          </w:p>
          <w:p w:rsidR="002C13A8" w:rsidRPr="001C5A9D" w:rsidRDefault="002C13A8" w:rsidP="00413475">
            <w:pPr>
              <w:autoSpaceDE w:val="0"/>
              <w:autoSpaceDN w:val="0"/>
              <w:adjustRightInd w:val="0"/>
              <w:rPr>
                <w:rFonts w:cs="Times New Roman"/>
                <w:szCs w:val="24"/>
              </w:rPr>
            </w:pPr>
          </w:p>
        </w:tc>
        <w:tc>
          <w:tcPr>
            <w:tcW w:w="4872" w:type="dxa"/>
            <w:tcBorders>
              <w:top w:val="single" w:sz="4" w:space="0" w:color="FFFFFF" w:themeColor="background1"/>
              <w:bottom w:val="single" w:sz="4" w:space="0" w:color="FFFFFF" w:themeColor="background1"/>
              <w:right w:val="single" w:sz="4" w:space="0" w:color="FFFFFF" w:themeColor="background1"/>
            </w:tcBorders>
          </w:tcPr>
          <w:p w:rsidR="002C13A8" w:rsidRPr="001C5A9D" w:rsidRDefault="002C13A8" w:rsidP="00413475">
            <w:pPr>
              <w:autoSpaceDE w:val="0"/>
              <w:autoSpaceDN w:val="0"/>
              <w:adjustRightInd w:val="0"/>
              <w:rPr>
                <w:rFonts w:cs="Times New Roman"/>
                <w:b/>
                <w:szCs w:val="24"/>
              </w:rPr>
            </w:pPr>
            <w:r w:rsidRPr="001C5A9D">
              <w:rPr>
                <w:rFonts w:cs="Times New Roman"/>
                <w:b/>
                <w:szCs w:val="24"/>
              </w:rPr>
              <w:t>Tabela Verdade da Função OU Exclusivo (XOR)</w:t>
            </w:r>
          </w:p>
          <w:p w:rsidR="002C13A8" w:rsidRPr="001C5A9D" w:rsidRDefault="002C13A8" w:rsidP="00413475">
            <w:pPr>
              <w:autoSpaceDE w:val="0"/>
              <w:autoSpaceDN w:val="0"/>
              <w:adjustRightInd w:val="0"/>
              <w:rPr>
                <w:rFonts w:cs="Times New Roman"/>
                <w:b/>
                <w:szCs w:val="24"/>
              </w:rPr>
            </w:pPr>
          </w:p>
          <w:p w:rsidR="002C13A8" w:rsidRPr="001C5A9D" w:rsidRDefault="002C13A8" w:rsidP="00413475">
            <w:pPr>
              <w:autoSpaceDE w:val="0"/>
              <w:autoSpaceDN w:val="0"/>
              <w:adjustRightInd w:val="0"/>
              <w:jc w:val="center"/>
              <w:rPr>
                <w:rFonts w:cs="Times New Roman"/>
                <w:b/>
                <w:szCs w:val="24"/>
              </w:rPr>
            </w:pPr>
            <w:r w:rsidRPr="001C5A9D">
              <w:rPr>
                <w:rFonts w:cs="Times New Roman"/>
                <w:b/>
                <w:noProof/>
                <w:szCs w:val="24"/>
                <w:lang w:eastAsia="pt-PT"/>
              </w:rPr>
              <w:drawing>
                <wp:inline distT="0" distB="0" distL="0" distR="0" wp14:anchorId="0B6C32F9" wp14:editId="50EC21DE">
                  <wp:extent cx="1066800" cy="1081969"/>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1395" cy="1086629"/>
                          </a:xfrm>
                          <a:prstGeom prst="rect">
                            <a:avLst/>
                          </a:prstGeom>
                          <a:noFill/>
                          <a:ln>
                            <a:noFill/>
                          </a:ln>
                        </pic:spPr>
                      </pic:pic>
                    </a:graphicData>
                  </a:graphic>
                </wp:inline>
              </w:drawing>
            </w:r>
          </w:p>
        </w:tc>
      </w:tr>
    </w:tbl>
    <w:p w:rsidR="002C13A8" w:rsidRPr="004315E5" w:rsidRDefault="002C13A8" w:rsidP="002C13A8">
      <w:pPr>
        <w:autoSpaceDE w:val="0"/>
        <w:autoSpaceDN w:val="0"/>
        <w:adjustRightInd w:val="0"/>
        <w:spacing w:after="0" w:line="240" w:lineRule="auto"/>
        <w:rPr>
          <w:rFonts w:asciiTheme="majorHAnsi" w:hAnsiTheme="majorHAnsi" w:cs="TT99o00"/>
          <w:szCs w:val="24"/>
        </w:rPr>
      </w:pPr>
    </w:p>
    <w:p w:rsidR="002C13A8" w:rsidRPr="001C5A9D" w:rsidRDefault="002C13A8" w:rsidP="001C5A9D">
      <w:pPr>
        <w:pStyle w:val="subts"/>
        <w:numPr>
          <w:ilvl w:val="2"/>
          <w:numId w:val="10"/>
        </w:numPr>
        <w:rPr>
          <w:rFonts w:ascii="Times New Roman" w:hAnsi="Times New Roman" w:cs="Times New Roman"/>
        </w:rPr>
      </w:pPr>
      <w:r w:rsidRPr="001C5A9D">
        <w:rPr>
          <w:rFonts w:ascii="Times New Roman" w:hAnsi="Times New Roman" w:cs="Times New Roman"/>
        </w:rPr>
        <w:t>Porta OU Exclusivo (XOR) como Bloco Básico</w:t>
      </w:r>
    </w:p>
    <w:p w:rsidR="002C13A8" w:rsidRPr="001C5A9D" w:rsidRDefault="002C13A8" w:rsidP="002C13A8">
      <w:pPr>
        <w:autoSpaceDE w:val="0"/>
        <w:autoSpaceDN w:val="0"/>
        <w:adjustRightInd w:val="0"/>
        <w:spacing w:after="0" w:line="240" w:lineRule="auto"/>
        <w:rPr>
          <w:rFonts w:cs="Times New Roman"/>
          <w:b/>
          <w:szCs w:val="24"/>
        </w:rPr>
      </w:pPr>
    </w:p>
    <w:p w:rsidR="002C13A8" w:rsidRDefault="002C13A8" w:rsidP="002C13A8">
      <w:pPr>
        <w:autoSpaceDE w:val="0"/>
        <w:autoSpaceDN w:val="0"/>
        <w:adjustRightInd w:val="0"/>
        <w:spacing w:after="0" w:line="240" w:lineRule="auto"/>
        <w:jc w:val="center"/>
        <w:rPr>
          <w:rFonts w:cs="Times New Roman"/>
          <w:b/>
          <w:szCs w:val="24"/>
        </w:rPr>
      </w:pPr>
      <w:r w:rsidRPr="001C5A9D">
        <w:rPr>
          <w:rFonts w:cs="Times New Roman"/>
          <w:b/>
          <w:noProof/>
          <w:szCs w:val="24"/>
          <w:lang w:eastAsia="pt-PT"/>
        </w:rPr>
        <w:drawing>
          <wp:inline distT="0" distB="0" distL="0" distR="0" wp14:anchorId="0DDC3052" wp14:editId="53367821">
            <wp:extent cx="2091101" cy="9048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8821" cy="912543"/>
                    </a:xfrm>
                    <a:prstGeom prst="rect">
                      <a:avLst/>
                    </a:prstGeom>
                    <a:noFill/>
                    <a:ln>
                      <a:noFill/>
                    </a:ln>
                  </pic:spPr>
                </pic:pic>
              </a:graphicData>
            </a:graphic>
          </wp:inline>
        </w:drawing>
      </w:r>
    </w:p>
    <w:p w:rsidR="001C5A9D" w:rsidRDefault="001C5A9D" w:rsidP="002C13A8">
      <w:pPr>
        <w:autoSpaceDE w:val="0"/>
        <w:autoSpaceDN w:val="0"/>
        <w:adjustRightInd w:val="0"/>
        <w:spacing w:after="0" w:line="240" w:lineRule="auto"/>
        <w:jc w:val="center"/>
        <w:rPr>
          <w:rFonts w:cs="Times New Roman"/>
          <w:b/>
          <w:szCs w:val="24"/>
        </w:rPr>
      </w:pPr>
    </w:p>
    <w:p w:rsidR="001C5A9D" w:rsidRDefault="001C5A9D" w:rsidP="002C13A8">
      <w:pPr>
        <w:autoSpaceDE w:val="0"/>
        <w:autoSpaceDN w:val="0"/>
        <w:adjustRightInd w:val="0"/>
        <w:spacing w:after="0" w:line="240" w:lineRule="auto"/>
        <w:jc w:val="center"/>
        <w:rPr>
          <w:rFonts w:cs="Times New Roman"/>
          <w:b/>
          <w:szCs w:val="24"/>
        </w:rPr>
      </w:pPr>
    </w:p>
    <w:p w:rsidR="001C5A9D" w:rsidRDefault="001C5A9D"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A61740" w:rsidRDefault="00A61740" w:rsidP="002C13A8">
      <w:pPr>
        <w:autoSpaceDE w:val="0"/>
        <w:autoSpaceDN w:val="0"/>
        <w:adjustRightInd w:val="0"/>
        <w:spacing w:after="0" w:line="240" w:lineRule="auto"/>
        <w:jc w:val="center"/>
        <w:rPr>
          <w:rFonts w:cs="Times New Roman"/>
          <w:b/>
          <w:szCs w:val="24"/>
        </w:rPr>
      </w:pPr>
    </w:p>
    <w:p w:rsidR="00723211" w:rsidRPr="001C5A9D" w:rsidRDefault="00723211" w:rsidP="00140931">
      <w:pPr>
        <w:pStyle w:val="Titulo"/>
        <w:numPr>
          <w:ilvl w:val="0"/>
          <w:numId w:val="10"/>
        </w:numPr>
        <w:rPr>
          <w:rFonts w:ascii="Times New Roman" w:hAnsi="Times New Roman" w:cs="Times New Roman"/>
        </w:rPr>
      </w:pPr>
      <w:bookmarkStart w:id="2" w:name="_Toc87926744"/>
      <w:r w:rsidRPr="001C5A9D">
        <w:rPr>
          <w:rFonts w:ascii="Times New Roman" w:hAnsi="Times New Roman" w:cs="Times New Roman"/>
        </w:rPr>
        <w:lastRenderedPageBreak/>
        <w:t>CONCLUSÃO</w:t>
      </w:r>
      <w:bookmarkEnd w:id="2"/>
      <w:r w:rsidRPr="001C5A9D">
        <w:rPr>
          <w:rFonts w:ascii="Times New Roman" w:hAnsi="Times New Roman" w:cs="Times New Roman"/>
        </w:rPr>
        <w:t xml:space="preserve"> </w:t>
      </w:r>
    </w:p>
    <w:p w:rsidR="00CF18D5" w:rsidRDefault="00CF18D5" w:rsidP="002E6F38">
      <w:pPr>
        <w:ind w:firstLine="567"/>
        <w:rPr>
          <w:rFonts w:eastAsia="Times New Roman"/>
          <w:color w:val="000000" w:themeColor="text1"/>
          <w:lang w:eastAsia="pt-PT"/>
        </w:rPr>
      </w:pPr>
    </w:p>
    <w:p w:rsidR="00CF18D5" w:rsidRDefault="00CF18D5" w:rsidP="002E6F38">
      <w:pPr>
        <w:ind w:firstLine="567"/>
        <w:rPr>
          <w:rFonts w:eastAsia="Times New Roman"/>
          <w:color w:val="000000" w:themeColor="text1"/>
          <w:lang w:eastAsia="pt-PT"/>
        </w:rPr>
      </w:pPr>
    </w:p>
    <w:p w:rsidR="00CF18D5" w:rsidRDefault="00CF18D5" w:rsidP="002E6F38">
      <w:pPr>
        <w:ind w:firstLine="567"/>
        <w:rPr>
          <w:rFonts w:eastAsia="Times New Roman"/>
          <w:color w:val="000000" w:themeColor="text1"/>
          <w:lang w:eastAsia="pt-PT"/>
        </w:rPr>
      </w:pPr>
    </w:p>
    <w:p w:rsidR="00173CC7" w:rsidRDefault="00173CC7" w:rsidP="002E6F38">
      <w:pPr>
        <w:ind w:firstLine="567"/>
        <w:rPr>
          <w:rFonts w:eastAsia="Times New Roman"/>
          <w:color w:val="000000" w:themeColor="text1"/>
          <w:lang w:eastAsia="pt-PT"/>
        </w:rPr>
      </w:pPr>
    </w:p>
    <w:p w:rsidR="0026355D" w:rsidRPr="0026355D" w:rsidRDefault="0026355D" w:rsidP="0026355D">
      <w:pPr>
        <w:ind w:firstLine="567"/>
        <w:rPr>
          <w:rFonts w:eastAsia="Times New Roman"/>
          <w:color w:val="000000" w:themeColor="text1"/>
          <w:lang w:val="pt-BR" w:eastAsia="pt-PT"/>
        </w:rPr>
      </w:pPr>
      <w:r w:rsidRPr="0026355D">
        <w:rPr>
          <w:rFonts w:eastAsia="Times New Roman"/>
          <w:color w:val="000000" w:themeColor="text1"/>
          <w:lang w:val="pt-BR" w:eastAsia="pt-PT"/>
        </w:rPr>
        <w:t xml:space="preserve">Entendemos que existe bastante relação entre os conceitos abordados no presente trabalho e que mesmo uma consciência pode gerar evolução assim como o caso dos transístores e que as portas lógicas obedecem a metodologia empregue na álgebra de </w:t>
      </w:r>
      <w:proofErr w:type="spellStart"/>
      <w:r w:rsidRPr="0026355D">
        <w:rPr>
          <w:rFonts w:eastAsia="Times New Roman"/>
          <w:color w:val="000000" w:themeColor="text1"/>
          <w:lang w:val="pt-BR" w:eastAsia="pt-PT"/>
        </w:rPr>
        <w:t>boole</w:t>
      </w:r>
      <w:proofErr w:type="spellEnd"/>
      <w:r w:rsidRPr="0026355D">
        <w:rPr>
          <w:rFonts w:eastAsia="Times New Roman"/>
          <w:color w:val="000000" w:themeColor="text1"/>
          <w:lang w:val="pt-BR" w:eastAsia="pt-PT"/>
        </w:rPr>
        <w:t xml:space="preserve">, aprendemos ser possível haver interação entre blocos lógicos distintos gerando portas lógicas derivadas. </w:t>
      </w:r>
    </w:p>
    <w:p w:rsidR="0026355D" w:rsidRPr="0026355D" w:rsidRDefault="0026355D" w:rsidP="0026355D">
      <w:pPr>
        <w:ind w:firstLine="567"/>
        <w:rPr>
          <w:rFonts w:eastAsia="Times New Roman"/>
          <w:color w:val="000000" w:themeColor="text1"/>
          <w:lang w:val="pt-BR" w:eastAsia="pt-PT"/>
        </w:rPr>
      </w:pPr>
      <w:r w:rsidRPr="0026355D">
        <w:rPr>
          <w:rFonts w:eastAsia="Times New Roman"/>
          <w:color w:val="000000" w:themeColor="text1"/>
          <w:lang w:val="pt-BR" w:eastAsia="pt-PT"/>
        </w:rPr>
        <w:t>Descobrimos ainda o quão importante são os semicondutores e suas havidas diferenças para com os condutores e isoladores.</w:t>
      </w:r>
    </w:p>
    <w:p w:rsidR="00173CC7" w:rsidRDefault="00173CC7" w:rsidP="002E6F38">
      <w:pPr>
        <w:ind w:firstLine="567"/>
        <w:rPr>
          <w:rFonts w:eastAsia="Times New Roman"/>
          <w:color w:val="000000" w:themeColor="text1"/>
          <w:lang w:eastAsia="pt-PT"/>
        </w:rPr>
      </w:pPr>
      <w:bookmarkStart w:id="3" w:name="_GoBack"/>
      <w:bookmarkEnd w:id="3"/>
    </w:p>
    <w:p w:rsidR="00173CC7" w:rsidRDefault="00173CC7" w:rsidP="002E6F38">
      <w:pPr>
        <w:ind w:firstLine="567"/>
        <w:rPr>
          <w:rFonts w:eastAsia="Times New Roman"/>
          <w:color w:val="000000" w:themeColor="text1"/>
          <w:lang w:eastAsia="pt-PT"/>
        </w:rPr>
      </w:pPr>
    </w:p>
    <w:p w:rsidR="00173CC7" w:rsidRDefault="00173CC7" w:rsidP="002E6F38">
      <w:pPr>
        <w:ind w:firstLine="567"/>
        <w:rPr>
          <w:rFonts w:eastAsia="Times New Roman"/>
          <w:color w:val="000000" w:themeColor="text1"/>
          <w:lang w:eastAsia="pt-PT"/>
        </w:rPr>
      </w:pPr>
    </w:p>
    <w:p w:rsidR="00CF18D5" w:rsidRDefault="00CF18D5" w:rsidP="002E6F38">
      <w:pPr>
        <w:ind w:firstLine="567"/>
        <w:rPr>
          <w:rFonts w:eastAsia="Times New Roman"/>
          <w:color w:val="000000" w:themeColor="text1"/>
          <w:lang w:eastAsia="pt-PT"/>
        </w:rPr>
      </w:pPr>
    </w:p>
    <w:p w:rsidR="00CF18D5" w:rsidRDefault="00CF18D5" w:rsidP="002E6F38">
      <w:pPr>
        <w:ind w:firstLine="567"/>
        <w:rPr>
          <w:rFonts w:eastAsia="Times New Roman"/>
          <w:color w:val="000000" w:themeColor="text1"/>
          <w:lang w:eastAsia="pt-PT"/>
        </w:rPr>
      </w:pPr>
    </w:p>
    <w:p w:rsidR="00CF18D5" w:rsidRPr="002E6F38" w:rsidRDefault="00CF18D5" w:rsidP="002E6F38">
      <w:pPr>
        <w:ind w:firstLine="567"/>
        <w:rPr>
          <w:rFonts w:eastAsia="Times New Roman"/>
          <w:color w:val="000000" w:themeColor="text1"/>
          <w:lang w:eastAsia="pt-PT"/>
        </w:rPr>
      </w:pPr>
    </w:p>
    <w:p w:rsidR="00CF18D5" w:rsidRDefault="00CF18D5">
      <w:pPr>
        <w:jc w:val="left"/>
        <w:rPr>
          <w:sz w:val="28"/>
        </w:rPr>
      </w:pPr>
      <w:r>
        <w:br w:type="page"/>
      </w:r>
    </w:p>
    <w:p w:rsidR="00AD7DF0" w:rsidRPr="001C5A9D" w:rsidRDefault="00723211" w:rsidP="00477942">
      <w:pPr>
        <w:pStyle w:val="Titulo"/>
        <w:numPr>
          <w:ilvl w:val="0"/>
          <w:numId w:val="10"/>
        </w:numPr>
        <w:rPr>
          <w:rFonts w:ascii="Times New Roman" w:hAnsi="Times New Roman" w:cs="Times New Roman"/>
        </w:rPr>
      </w:pPr>
      <w:bookmarkStart w:id="4" w:name="_Toc87926745"/>
      <w:r w:rsidRPr="001C5A9D">
        <w:rPr>
          <w:rFonts w:ascii="Times New Roman" w:hAnsi="Times New Roman" w:cs="Times New Roman"/>
        </w:rPr>
        <w:lastRenderedPageBreak/>
        <w:t>BIBLIOGRAFIA</w:t>
      </w:r>
      <w:bookmarkEnd w:id="4"/>
    </w:p>
    <w:p w:rsidR="00AD7DF0" w:rsidRDefault="00AD7DF0" w:rsidP="00AD7DF0">
      <w:pPr>
        <w:pStyle w:val="Titulo"/>
        <w:ind w:left="360"/>
        <w:jc w:val="both"/>
      </w:pPr>
    </w:p>
    <w:p w:rsidR="00AD7DF0" w:rsidRPr="00AD7DF0" w:rsidRDefault="00AD7DF0" w:rsidP="00AD7DF0">
      <w:hyperlink r:id="rId31" w:history="1">
        <w:r w:rsidRPr="00AE0C17">
          <w:rPr>
            <w:rStyle w:val="Hyperlink"/>
          </w:rPr>
          <w:t>https://www.rta.com.br/produtos/condicionadores-de-potencia:text=Um%20condicio-nador%20de%20pot%C3%AAncia%20ou%20de%20energia%20%C3%A9,que%20%C3%A9%20fornecida%20ao%20equipamento%20de%20alimenta%C3%A7%C3%A3o%20el%C3%A9trica.</w:t>
        </w:r>
      </w:hyperlink>
    </w:p>
    <w:p w:rsidR="00AD7DF0" w:rsidRPr="00AD7DF0" w:rsidRDefault="00AD7DF0" w:rsidP="00AD7DF0">
      <w:hyperlink r:id="rId32" w:history="1">
        <w:r w:rsidRPr="00AD7DF0">
          <w:rPr>
            <w:rStyle w:val="Hyperlink"/>
            <w:rFonts w:cs="Times New Roman"/>
          </w:rPr>
          <w:t>https://1library.org/article/controladores-de-carga-sistema-de-condicionamento-de-pot%C3%AAncia.zpwr2e4y</w:t>
        </w:r>
      </w:hyperlink>
    </w:p>
    <w:p w:rsidR="00AD7DF0" w:rsidRPr="00AD7DF0" w:rsidRDefault="00AD7DF0" w:rsidP="00AD7DF0">
      <w:hyperlink r:id="rId33" w:history="1">
        <w:r w:rsidRPr="00AD7DF0">
          <w:rPr>
            <w:rStyle w:val="Hyperlink"/>
            <w:rFonts w:cs="Times New Roman"/>
          </w:rPr>
          <w:t>https://wiki.sj.ifsc.edu.br/wiki/images/0/0b/Portas_logicas.pdf</w:t>
        </w:r>
      </w:hyperlink>
    </w:p>
    <w:p w:rsidR="00E1177A" w:rsidRPr="00AD7DF0" w:rsidRDefault="00AD7DF0" w:rsidP="00AD7DF0">
      <w:hyperlink r:id="rId34" w:history="1">
        <w:r w:rsidRPr="00AD7DF0">
          <w:rPr>
            <w:rStyle w:val="Hyperlink"/>
            <w:rFonts w:cs="Times New Roman"/>
          </w:rPr>
          <w:t>http://www.ezuim.com/pdf/p_or_and_not.pdf</w:t>
        </w:r>
      </w:hyperlink>
    </w:p>
    <w:sectPr w:rsidR="00E1177A" w:rsidRPr="00AD7DF0" w:rsidSect="00120F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656" w:rsidRDefault="006A0656" w:rsidP="005907C3">
      <w:pPr>
        <w:spacing w:after="0" w:line="240" w:lineRule="auto"/>
      </w:pPr>
      <w:r>
        <w:separator/>
      </w:r>
    </w:p>
  </w:endnote>
  <w:endnote w:type="continuationSeparator" w:id="0">
    <w:p w:rsidR="006A0656" w:rsidRDefault="006A0656" w:rsidP="0059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T9Bo00">
    <w:panose1 w:val="00000000000000000000"/>
    <w:charset w:val="00"/>
    <w:family w:val="auto"/>
    <w:notTrueType/>
    <w:pitch w:val="default"/>
    <w:sig w:usb0="00000003" w:usb1="00000000" w:usb2="00000000" w:usb3="00000000" w:csb0="00000001" w:csb1="00000000"/>
  </w:font>
  <w:font w:name="TTA0o00">
    <w:panose1 w:val="00000000000000000000"/>
    <w:charset w:val="00"/>
    <w:family w:val="auto"/>
    <w:notTrueType/>
    <w:pitch w:val="default"/>
    <w:sig w:usb0="00000003" w:usb1="00000000" w:usb2="00000000" w:usb3="00000000" w:csb0="00000001" w:csb1="00000000"/>
  </w:font>
  <w:font w:name="TTA5o00">
    <w:panose1 w:val="00000000000000000000"/>
    <w:charset w:val="00"/>
    <w:family w:val="auto"/>
    <w:notTrueType/>
    <w:pitch w:val="default"/>
    <w:sig w:usb0="00000003" w:usb1="00000000" w:usb2="00000000" w:usb3="00000000" w:csb0="00000001" w:csb1="00000000"/>
  </w:font>
  <w:font w:name="DejaVuSans">
    <w:altName w:val="Arial Unicode MS"/>
    <w:panose1 w:val="00000000000000000000"/>
    <w:charset w:val="80"/>
    <w:family w:val="auto"/>
    <w:notTrueType/>
    <w:pitch w:val="default"/>
    <w:sig w:usb0="00000001" w:usb1="08070000" w:usb2="00000010" w:usb3="00000000" w:csb0="00020000" w:csb1="00000000"/>
  </w:font>
  <w:font w:name="TT99o00">
    <w:panose1 w:val="00000000000000000000"/>
    <w:charset w:val="00"/>
    <w:family w:val="auto"/>
    <w:notTrueType/>
    <w:pitch w:val="default"/>
    <w:sig w:usb0="00000003" w:usb1="00000000" w:usb2="00000000" w:usb3="00000000" w:csb0="00000001" w:csb1="00000000"/>
  </w:font>
  <w:font w:name="TTA6o00">
    <w:panose1 w:val="00000000000000000000"/>
    <w:charset w:val="00"/>
    <w:family w:val="auto"/>
    <w:notTrueType/>
    <w:pitch w:val="default"/>
    <w:sig w:usb0="00000003" w:usb1="00000000" w:usb2="00000000" w:usb3="00000000" w:csb0="00000001" w:csb1="00000000"/>
  </w:font>
  <w:font w:name="TTA7o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501086"/>
      <w:docPartObj>
        <w:docPartGallery w:val="Page Numbers (Bottom of Page)"/>
        <w:docPartUnique/>
      </w:docPartObj>
    </w:sdtPr>
    <w:sdtEndPr/>
    <w:sdtContent>
      <w:p w:rsidR="006E194B" w:rsidRDefault="006E194B">
        <w:pPr>
          <w:pStyle w:val="Rodap"/>
        </w:pPr>
        <w:r>
          <w:rPr>
            <w:noProof/>
            <w:lang w:eastAsia="pt-PT"/>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94B" w:rsidRDefault="006E194B">
                                <w:pPr>
                                  <w:jc w:val="center"/>
                                </w:pPr>
                                <w:r>
                                  <w:fldChar w:fldCharType="begin"/>
                                </w:r>
                                <w:r>
                                  <w:instrText>PAGE    \* MERGEFORMAT</w:instrText>
                                </w:r>
                                <w:r>
                                  <w:fldChar w:fldCharType="separate"/>
                                </w:r>
                                <w:r w:rsidR="0026355D" w:rsidRPr="0026355D">
                                  <w:rPr>
                                    <w:noProof/>
                                    <w:color w:val="8C8C8C" w:themeColor="background1" w:themeShade="8C"/>
                                    <w:lang w:val="pt-BR"/>
                                  </w:rPr>
                                  <w:t>16</w:t>
                                </w:r>
                                <w:r>
                                  <w:rPr>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2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mFOgQAAA4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afY9zBipIUc3Yt9xxG8Azh9VyYw5150H7r3wkYIzQee/SZh2Lkc1++lnYx2&#10;/Q88B3tkr7gB51CIVpuAsNHB5OB5ygE9KJRB53IZzuchpCqDMS92Q3dIUlZBJo/LvCBeTiObYbHn&#10;+2Fol87tOockdlfj6eCZDgvoJo+Iyi9D9ENFOmoSJTVaI6L+iOijju6OH5AfWlDNNI0oUgfoh0gN&#10;QNICixhfVYSV9FYI3leU5OCfSQdEMS21UUht5J+Q9tzInWOkEQ3iyLesHxFfhLGFzI8iPTJBRpJO&#10;SHVPeYt0I8UCysn4SZ4epLJTxyk6r4xv66aBfpI07KwDbNoe2BSW6jG9vamQP2I33kSbKJgF/mIz&#10;C9z1ena7XQWzxdZbhuv5erVae3/qfb0gqeo8p0xvM1arF3xa7gbdsHU21avkTZ1rc9olKcrdqhHo&#10;iYBabM1vAORkmnPuhsELYrkIyfMD986PZ9tFtJwF2yCcAV2jmevFd/HCDeJgvT0P6aFm9MtDQn2K&#10;4xBYZsJ5NTbX/F7GRpK2VqDHTd2mOJomkURzcMNyk1pF6sa2T6DQ7h+hgHSPiTaM1SS1dFWH3QGs&#10;aBrveP4M3BUcmAX1DocINCouPmLUgyCnWP6+J4Ji1HzPgP9avceGGBu7sUFYBktTrDCyzZWyKr/v&#10;RF1WYNlWGOO3oEZFbdh79MIomZEE7dsgYbZ5Us9QQqNCgjCj+dsoJCqauvtudPhMK09ET5eP1ssT&#10;yfPnkyAOUqlPX1v0S1PaJMmqzasLp8L/N7QyGLHV+TF6ivylZuigeCtmj5/swIbjZ1JJM/vxuYOj&#10;5kwk7RK9/nWRNGD/cgH2S9iOaC+Go2kAe8LshVjuKFMrzhhoJhfzo2zqyizzgUgk/xWO3aJt4NIB&#10;qoPgtJvOLSOypqZe1dhPLPfbUP+/Qrn/R0V8OndOBMlquhWiUZjMyXMhSFaFgGemH+4ElnFvfzmA&#10;e4oVkxPCmyJ9Y8IbvdUXAkM1zcZBYjw/hAvLuVxMvHfjeLhYvQ3x48XSShRk7H/iv/xE+Pvby1cm&#10;/lH3TTmYjw5TO8MHkv6qOX03s46fcTd/AQ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KgbqYU6BAAADg4AAA4AAAAAAAAAAAAA&#10;AAAALgIAAGRycy9lMm9Eb2MueG1sUEsBAi0AFAAGAAgAAAAhAPAtuOTbAAAABQEAAA8AAAAAAAAA&#10;AAAAAAAAlA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6E194B" w:rsidRDefault="006E194B">
                          <w:pPr>
                            <w:jc w:val="center"/>
                          </w:pPr>
                          <w:r>
                            <w:fldChar w:fldCharType="begin"/>
                          </w:r>
                          <w:r>
                            <w:instrText>PAGE    \* MERGEFORMAT</w:instrText>
                          </w:r>
                          <w:r>
                            <w:fldChar w:fldCharType="separate"/>
                          </w:r>
                          <w:r w:rsidR="0026355D" w:rsidRPr="0026355D">
                            <w:rPr>
                              <w:noProof/>
                              <w:color w:val="8C8C8C" w:themeColor="background1" w:themeShade="8C"/>
                              <w:lang w:val="pt-BR"/>
                            </w:rPr>
                            <w:t>16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Ty+sIAAADbAAAADwAAAGRycy9kb3ducmV2LnhtbESPQYvCMBSE74L/ITzB&#10;m6ZqWaRrFBF2EfFi1cXjo3nbhm1eShO1/nsjCHscZuYbZrHqbC1u1HrjWMFknIAgLpw2XCo4Hb9G&#10;cxA+IGusHZOCB3lYLfu9BWba3flAtzyUIkLYZ6igCqHJpPRFRRb92DXE0ft1rcUQZVtK3eI9wm0t&#10;p0nyIS0ajgsVNrSpqPjLr1bBeW1SSn8uu31SEG21vHznJlVqOOjWnyACdeE//G5vtYLpDF5f4g+Q&#10;y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FU8vr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MbmsMAAADbAAAADwAAAGRycy9kb3ducmV2LnhtbESPQYvCMBSE7wv+h/AEL7Kmii7SNYoI&#10;Ui8edBU8vm3eNsXmpTRRq7/eCMIeh5n5hpktWluJKzW+dKxgOEhAEOdOl1woOPysP6cgfEDWWDkm&#10;BXfysJh3PmaYanfjHV33oRARwj5FBSaEOpXS54Ys+oGriaP35xqLIcqmkLrBW4TbSo6S5EtaLDku&#10;GKxpZSg/7y9WQd8n8phPTibrZ9vfhz7yYWkzpXrddvkNIlAb/sPv9kYrGI3h9SX+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G5rDAAAA2wAAAA8AAAAAAAAAAAAA&#10;AAAAoQIAAGRycy9kb3ducmV2LnhtbFBLBQYAAAAABAAEAPkAAACRAw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vfsQAAADbAAAADwAAAGRycy9kb3ducmV2LnhtbESPQYvCMBSE78L+h/CEvciaWlCWrlFk&#10;i4sggna9eHs0z7bavJQmav33RhA8DjPzDTOdd6YWV2pdZVnBaBiBIM6trrhQsP9ffn2DcB5ZY22Z&#10;FNzJwXz20Ztiou2Nd3TNfCEChF2CCkrvm0RKl5dk0A1tQxy8o20N+iDbQuoWbwFuahlH0UQarDgs&#10;lNjQb0n5ObsYBZvd3/58kJc07qrF4ITr9HDapkp99rvFDwhPnX+HX+2VVhCP4fkl/A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y9+xAAAANs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656" w:rsidRDefault="006A0656" w:rsidP="005907C3">
      <w:pPr>
        <w:spacing w:after="0" w:line="240" w:lineRule="auto"/>
      </w:pPr>
      <w:r>
        <w:separator/>
      </w:r>
    </w:p>
  </w:footnote>
  <w:footnote w:type="continuationSeparator" w:id="0">
    <w:p w:rsidR="006A0656" w:rsidRDefault="006A0656" w:rsidP="00590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6AD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5A2E2C"/>
    <w:multiLevelType w:val="hybridMultilevel"/>
    <w:tmpl w:val="10EEBA86"/>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9280741"/>
    <w:multiLevelType w:val="hybridMultilevel"/>
    <w:tmpl w:val="F8125358"/>
    <w:lvl w:ilvl="0" w:tplc="08160009">
      <w:start w:val="1"/>
      <w:numFmt w:val="bullet"/>
      <w:lvlText w:val=""/>
      <w:lvlJc w:val="left"/>
      <w:pPr>
        <w:ind w:left="862" w:hanging="360"/>
      </w:pPr>
      <w:rPr>
        <w:rFonts w:ascii="Wingdings" w:hAnsi="Wingdings"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3">
    <w:nsid w:val="0B89469C"/>
    <w:multiLevelType w:val="hybridMultilevel"/>
    <w:tmpl w:val="8AE29384"/>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F8A62A4"/>
    <w:multiLevelType w:val="hybridMultilevel"/>
    <w:tmpl w:val="D37A78B2"/>
    <w:lvl w:ilvl="0" w:tplc="D6B099EA">
      <w:start w:val="1"/>
      <w:numFmt w:val="bullet"/>
      <w:lvlText w:val=""/>
      <w:lvlJc w:val="left"/>
      <w:pPr>
        <w:ind w:left="720" w:hanging="360"/>
      </w:pPr>
      <w:rPr>
        <w:rFonts w:ascii="Symbol" w:hAnsi="Symbol"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5CA1255"/>
    <w:multiLevelType w:val="multilevel"/>
    <w:tmpl w:val="9EC6BEC6"/>
    <w:lvl w:ilvl="0">
      <w:start w:val="1"/>
      <w:numFmt w:val="decimal"/>
      <w:lvlText w:val="%1."/>
      <w:lvlJc w:val="left"/>
      <w:pPr>
        <w:ind w:left="3900" w:hanging="360"/>
      </w:pPr>
      <w:rPr>
        <w:rFonts w:hint="default"/>
      </w:rPr>
    </w:lvl>
    <w:lvl w:ilvl="1">
      <w:start w:val="1"/>
      <w:numFmt w:val="decimal"/>
      <w:lvlText w:val="2.%2."/>
      <w:lvlJc w:val="left"/>
      <w:pPr>
        <w:ind w:left="4332" w:hanging="432"/>
      </w:pPr>
      <w:rPr>
        <w:rFonts w:hint="default"/>
      </w:rPr>
    </w:lvl>
    <w:lvl w:ilvl="2">
      <w:start w:val="1"/>
      <w:numFmt w:val="decimal"/>
      <w:lvlText w:val="%1.%2.%3."/>
      <w:lvlJc w:val="left"/>
      <w:pPr>
        <w:ind w:left="4764" w:hanging="504"/>
      </w:pPr>
      <w:rPr>
        <w:rFonts w:hint="default"/>
      </w:rPr>
    </w:lvl>
    <w:lvl w:ilvl="3">
      <w:start w:val="1"/>
      <w:numFmt w:val="decimal"/>
      <w:lvlText w:val="%1.%2.%3.%4."/>
      <w:lvlJc w:val="left"/>
      <w:pPr>
        <w:ind w:left="5268" w:hanging="648"/>
      </w:pPr>
      <w:rPr>
        <w:rFonts w:hint="default"/>
      </w:rPr>
    </w:lvl>
    <w:lvl w:ilvl="4">
      <w:start w:val="1"/>
      <w:numFmt w:val="decimal"/>
      <w:lvlText w:val="%1.%2.%3.%4.%5."/>
      <w:lvlJc w:val="left"/>
      <w:pPr>
        <w:ind w:left="5772" w:hanging="792"/>
      </w:pPr>
      <w:rPr>
        <w:rFonts w:hint="default"/>
      </w:rPr>
    </w:lvl>
    <w:lvl w:ilvl="5">
      <w:start w:val="1"/>
      <w:numFmt w:val="decimal"/>
      <w:lvlText w:val="%1.%2.%3.%4.%5.%6."/>
      <w:lvlJc w:val="left"/>
      <w:pPr>
        <w:ind w:left="6276" w:hanging="936"/>
      </w:pPr>
      <w:rPr>
        <w:rFonts w:hint="default"/>
      </w:rPr>
    </w:lvl>
    <w:lvl w:ilvl="6">
      <w:start w:val="1"/>
      <w:numFmt w:val="decimal"/>
      <w:lvlText w:val="%1.%2.%3.%4.%5.%6.%7."/>
      <w:lvlJc w:val="left"/>
      <w:pPr>
        <w:ind w:left="6780" w:hanging="1080"/>
      </w:pPr>
      <w:rPr>
        <w:rFonts w:hint="default"/>
      </w:rPr>
    </w:lvl>
    <w:lvl w:ilvl="7">
      <w:start w:val="1"/>
      <w:numFmt w:val="decimal"/>
      <w:lvlText w:val="%1.%2.%3.%4.%5.%6.%7.%8."/>
      <w:lvlJc w:val="left"/>
      <w:pPr>
        <w:ind w:left="7284" w:hanging="1224"/>
      </w:pPr>
      <w:rPr>
        <w:rFonts w:hint="default"/>
      </w:rPr>
    </w:lvl>
    <w:lvl w:ilvl="8">
      <w:start w:val="1"/>
      <w:numFmt w:val="decimal"/>
      <w:lvlText w:val="%1.%2.%3.%4.%5.%6.%7.%8.%9."/>
      <w:lvlJc w:val="left"/>
      <w:pPr>
        <w:ind w:left="7860" w:hanging="1440"/>
      </w:pPr>
      <w:rPr>
        <w:rFonts w:hint="default"/>
      </w:rPr>
    </w:lvl>
  </w:abstractNum>
  <w:abstractNum w:abstractNumId="6">
    <w:nsid w:val="164B6041"/>
    <w:multiLevelType w:val="multilevel"/>
    <w:tmpl w:val="F40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B29DC"/>
    <w:multiLevelType w:val="hybridMultilevel"/>
    <w:tmpl w:val="0916FE62"/>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F6779FA"/>
    <w:multiLevelType w:val="hybridMultilevel"/>
    <w:tmpl w:val="6ADA8BC6"/>
    <w:lvl w:ilvl="0" w:tplc="08160013">
      <w:start w:val="1"/>
      <w:numFmt w:val="upperRoman"/>
      <w:lvlText w:val="%1."/>
      <w:lvlJc w:val="right"/>
      <w:pPr>
        <w:ind w:left="780" w:hanging="360"/>
      </w:p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abstractNum w:abstractNumId="9">
    <w:nsid w:val="23867AF7"/>
    <w:multiLevelType w:val="hybridMultilevel"/>
    <w:tmpl w:val="01628C72"/>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5DA5D84"/>
    <w:multiLevelType w:val="hybridMultilevel"/>
    <w:tmpl w:val="2BF26B60"/>
    <w:lvl w:ilvl="0" w:tplc="04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nsid w:val="28103851"/>
    <w:multiLevelType w:val="hybridMultilevel"/>
    <w:tmpl w:val="8DEE5FC4"/>
    <w:lvl w:ilvl="0" w:tplc="0816000D">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nsid w:val="2C5B634B"/>
    <w:multiLevelType w:val="hybridMultilevel"/>
    <w:tmpl w:val="0FB60DE0"/>
    <w:lvl w:ilvl="0" w:tplc="08160013">
      <w:start w:val="1"/>
      <w:numFmt w:val="upperRoman"/>
      <w:lvlText w:val="%1."/>
      <w:lvlJc w:val="right"/>
      <w:pPr>
        <w:ind w:left="2484" w:hanging="360"/>
      </w:pPr>
    </w:lvl>
    <w:lvl w:ilvl="1" w:tplc="08160019" w:tentative="1">
      <w:start w:val="1"/>
      <w:numFmt w:val="lowerLetter"/>
      <w:lvlText w:val="%2."/>
      <w:lvlJc w:val="left"/>
      <w:pPr>
        <w:ind w:left="3204" w:hanging="360"/>
      </w:pPr>
    </w:lvl>
    <w:lvl w:ilvl="2" w:tplc="0816001B" w:tentative="1">
      <w:start w:val="1"/>
      <w:numFmt w:val="lowerRoman"/>
      <w:lvlText w:val="%3."/>
      <w:lvlJc w:val="right"/>
      <w:pPr>
        <w:ind w:left="3924" w:hanging="180"/>
      </w:pPr>
    </w:lvl>
    <w:lvl w:ilvl="3" w:tplc="0816000F" w:tentative="1">
      <w:start w:val="1"/>
      <w:numFmt w:val="decimal"/>
      <w:lvlText w:val="%4."/>
      <w:lvlJc w:val="left"/>
      <w:pPr>
        <w:ind w:left="4644" w:hanging="360"/>
      </w:pPr>
    </w:lvl>
    <w:lvl w:ilvl="4" w:tplc="08160019" w:tentative="1">
      <w:start w:val="1"/>
      <w:numFmt w:val="lowerLetter"/>
      <w:lvlText w:val="%5."/>
      <w:lvlJc w:val="left"/>
      <w:pPr>
        <w:ind w:left="5364" w:hanging="360"/>
      </w:pPr>
    </w:lvl>
    <w:lvl w:ilvl="5" w:tplc="0816001B" w:tentative="1">
      <w:start w:val="1"/>
      <w:numFmt w:val="lowerRoman"/>
      <w:lvlText w:val="%6."/>
      <w:lvlJc w:val="right"/>
      <w:pPr>
        <w:ind w:left="6084" w:hanging="180"/>
      </w:pPr>
    </w:lvl>
    <w:lvl w:ilvl="6" w:tplc="0816000F" w:tentative="1">
      <w:start w:val="1"/>
      <w:numFmt w:val="decimal"/>
      <w:lvlText w:val="%7."/>
      <w:lvlJc w:val="left"/>
      <w:pPr>
        <w:ind w:left="6804" w:hanging="360"/>
      </w:pPr>
    </w:lvl>
    <w:lvl w:ilvl="7" w:tplc="08160019" w:tentative="1">
      <w:start w:val="1"/>
      <w:numFmt w:val="lowerLetter"/>
      <w:lvlText w:val="%8."/>
      <w:lvlJc w:val="left"/>
      <w:pPr>
        <w:ind w:left="7524" w:hanging="360"/>
      </w:pPr>
    </w:lvl>
    <w:lvl w:ilvl="8" w:tplc="0816001B" w:tentative="1">
      <w:start w:val="1"/>
      <w:numFmt w:val="lowerRoman"/>
      <w:lvlText w:val="%9."/>
      <w:lvlJc w:val="right"/>
      <w:pPr>
        <w:ind w:left="8244" w:hanging="180"/>
      </w:pPr>
    </w:lvl>
  </w:abstractNum>
  <w:abstractNum w:abstractNumId="13">
    <w:nsid w:val="2DC345DD"/>
    <w:multiLevelType w:val="multilevel"/>
    <w:tmpl w:val="9F0AE0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1080" w:hanging="1080"/>
      </w:pPr>
      <w:rPr>
        <w:rFonts w:ascii="Times New Roman" w:hAnsi="Times New Roman" w:cs="Times New Roman" w:hint="default"/>
        <w:b/>
        <w:sz w:val="24"/>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1FF430A"/>
    <w:multiLevelType w:val="hybridMultilevel"/>
    <w:tmpl w:val="A5BA52C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41433EB"/>
    <w:multiLevelType w:val="hybridMultilevel"/>
    <w:tmpl w:val="3376C60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47E788B"/>
    <w:multiLevelType w:val="multilevel"/>
    <w:tmpl w:val="0816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17">
    <w:nsid w:val="3BE61EB9"/>
    <w:multiLevelType w:val="hybridMultilevel"/>
    <w:tmpl w:val="7E8EB2B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3D3C5EAB"/>
    <w:multiLevelType w:val="hybridMultilevel"/>
    <w:tmpl w:val="4330FF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0D268D7"/>
    <w:multiLevelType w:val="multilevel"/>
    <w:tmpl w:val="23364EF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2F869C3"/>
    <w:multiLevelType w:val="multilevel"/>
    <w:tmpl w:val="4A96F2F4"/>
    <w:lvl w:ilvl="0">
      <w:start w:val="2"/>
      <w:numFmt w:val="decimal"/>
      <w:lvlText w:val="%1"/>
      <w:lvlJc w:val="left"/>
      <w:pPr>
        <w:ind w:left="660" w:hanging="660"/>
      </w:pPr>
      <w:rPr>
        <w:rFonts w:ascii="Times New Roman" w:hAnsi="Times New Roman" w:hint="default"/>
      </w:rPr>
    </w:lvl>
    <w:lvl w:ilvl="1">
      <w:start w:val="3"/>
      <w:numFmt w:val="decimal"/>
      <w:lvlText w:val="%1.%2"/>
      <w:lvlJc w:val="left"/>
      <w:pPr>
        <w:ind w:left="909" w:hanging="720"/>
      </w:pPr>
      <w:rPr>
        <w:rFonts w:ascii="Times New Roman" w:hAnsi="Times New Roman" w:hint="default"/>
      </w:rPr>
    </w:lvl>
    <w:lvl w:ilvl="2">
      <w:start w:val="4"/>
      <w:numFmt w:val="decimal"/>
      <w:lvlText w:val="%1.%2.%3"/>
      <w:lvlJc w:val="left"/>
      <w:pPr>
        <w:ind w:left="1098" w:hanging="720"/>
      </w:pPr>
      <w:rPr>
        <w:rFonts w:ascii="Times New Roman" w:hAnsi="Times New Roman" w:hint="default"/>
      </w:rPr>
    </w:lvl>
    <w:lvl w:ilvl="3">
      <w:start w:val="1"/>
      <w:numFmt w:val="decimal"/>
      <w:lvlText w:val="%1.%2.%3.%4"/>
      <w:lvlJc w:val="left"/>
      <w:pPr>
        <w:ind w:left="1647" w:hanging="1080"/>
      </w:pPr>
      <w:rPr>
        <w:rFonts w:ascii="Times New Roman" w:hAnsi="Times New Roman" w:hint="default"/>
      </w:rPr>
    </w:lvl>
    <w:lvl w:ilvl="4">
      <w:start w:val="1"/>
      <w:numFmt w:val="decimal"/>
      <w:lvlText w:val="%1.%2.%3.%4.%5"/>
      <w:lvlJc w:val="left"/>
      <w:pPr>
        <w:ind w:left="1836" w:hanging="1080"/>
      </w:pPr>
      <w:rPr>
        <w:rFonts w:ascii="Times New Roman" w:hAnsi="Times New Roman" w:hint="default"/>
      </w:rPr>
    </w:lvl>
    <w:lvl w:ilvl="5">
      <w:start w:val="1"/>
      <w:numFmt w:val="decimal"/>
      <w:lvlText w:val="%1.%2.%3.%4.%5.%6"/>
      <w:lvlJc w:val="left"/>
      <w:pPr>
        <w:ind w:left="2385" w:hanging="1440"/>
      </w:pPr>
      <w:rPr>
        <w:rFonts w:ascii="Times New Roman" w:hAnsi="Times New Roman" w:hint="default"/>
      </w:rPr>
    </w:lvl>
    <w:lvl w:ilvl="6">
      <w:start w:val="1"/>
      <w:numFmt w:val="decimal"/>
      <w:lvlText w:val="%1.%2.%3.%4.%5.%6.%7"/>
      <w:lvlJc w:val="left"/>
      <w:pPr>
        <w:ind w:left="2934" w:hanging="1800"/>
      </w:pPr>
      <w:rPr>
        <w:rFonts w:ascii="Times New Roman" w:hAnsi="Times New Roman" w:hint="default"/>
      </w:rPr>
    </w:lvl>
    <w:lvl w:ilvl="7">
      <w:start w:val="1"/>
      <w:numFmt w:val="decimal"/>
      <w:lvlText w:val="%1.%2.%3.%4.%5.%6.%7.%8"/>
      <w:lvlJc w:val="left"/>
      <w:pPr>
        <w:ind w:left="3123" w:hanging="1800"/>
      </w:pPr>
      <w:rPr>
        <w:rFonts w:ascii="Times New Roman" w:hAnsi="Times New Roman" w:hint="default"/>
      </w:rPr>
    </w:lvl>
    <w:lvl w:ilvl="8">
      <w:start w:val="1"/>
      <w:numFmt w:val="decimal"/>
      <w:lvlText w:val="%1.%2.%3.%4.%5.%6.%7.%8.%9"/>
      <w:lvlJc w:val="left"/>
      <w:pPr>
        <w:ind w:left="3672" w:hanging="2160"/>
      </w:pPr>
      <w:rPr>
        <w:rFonts w:ascii="Times New Roman" w:hAnsi="Times New Roman" w:hint="default"/>
      </w:rPr>
    </w:lvl>
  </w:abstractNum>
  <w:abstractNum w:abstractNumId="21">
    <w:nsid w:val="43C76510"/>
    <w:multiLevelType w:val="hybridMultilevel"/>
    <w:tmpl w:val="3708A4D6"/>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452D0418"/>
    <w:multiLevelType w:val="hybridMultilevel"/>
    <w:tmpl w:val="9E583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4655641E"/>
    <w:multiLevelType w:val="hybridMultilevel"/>
    <w:tmpl w:val="8F0C375E"/>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nsid w:val="467373AF"/>
    <w:multiLevelType w:val="hybridMultilevel"/>
    <w:tmpl w:val="9EDE47C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4805348E"/>
    <w:multiLevelType w:val="hybridMultilevel"/>
    <w:tmpl w:val="269A324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4C5B0143"/>
    <w:multiLevelType w:val="hybridMultilevel"/>
    <w:tmpl w:val="F67E00CC"/>
    <w:lvl w:ilvl="0" w:tplc="0816000D">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7">
    <w:nsid w:val="514B7EE8"/>
    <w:multiLevelType w:val="hybridMultilevel"/>
    <w:tmpl w:val="0DDE3E60"/>
    <w:lvl w:ilvl="0" w:tplc="0816000D">
      <w:start w:val="1"/>
      <w:numFmt w:val="bullet"/>
      <w:lvlText w:val=""/>
      <w:lvlJc w:val="left"/>
      <w:pPr>
        <w:ind w:left="1410" w:hanging="360"/>
      </w:pPr>
      <w:rPr>
        <w:rFonts w:ascii="Wingdings" w:hAnsi="Wingdings" w:hint="default"/>
      </w:rPr>
    </w:lvl>
    <w:lvl w:ilvl="1" w:tplc="08160003" w:tentative="1">
      <w:start w:val="1"/>
      <w:numFmt w:val="bullet"/>
      <w:lvlText w:val="o"/>
      <w:lvlJc w:val="left"/>
      <w:pPr>
        <w:ind w:left="2130" w:hanging="360"/>
      </w:pPr>
      <w:rPr>
        <w:rFonts w:ascii="Courier New" w:hAnsi="Courier New" w:cs="Courier New" w:hint="default"/>
      </w:rPr>
    </w:lvl>
    <w:lvl w:ilvl="2" w:tplc="08160005" w:tentative="1">
      <w:start w:val="1"/>
      <w:numFmt w:val="bullet"/>
      <w:lvlText w:val=""/>
      <w:lvlJc w:val="left"/>
      <w:pPr>
        <w:ind w:left="2850" w:hanging="360"/>
      </w:pPr>
      <w:rPr>
        <w:rFonts w:ascii="Wingdings" w:hAnsi="Wingdings" w:hint="default"/>
      </w:rPr>
    </w:lvl>
    <w:lvl w:ilvl="3" w:tplc="08160001" w:tentative="1">
      <w:start w:val="1"/>
      <w:numFmt w:val="bullet"/>
      <w:lvlText w:val=""/>
      <w:lvlJc w:val="left"/>
      <w:pPr>
        <w:ind w:left="3570" w:hanging="360"/>
      </w:pPr>
      <w:rPr>
        <w:rFonts w:ascii="Symbol" w:hAnsi="Symbol" w:hint="default"/>
      </w:rPr>
    </w:lvl>
    <w:lvl w:ilvl="4" w:tplc="08160003" w:tentative="1">
      <w:start w:val="1"/>
      <w:numFmt w:val="bullet"/>
      <w:lvlText w:val="o"/>
      <w:lvlJc w:val="left"/>
      <w:pPr>
        <w:ind w:left="4290" w:hanging="360"/>
      </w:pPr>
      <w:rPr>
        <w:rFonts w:ascii="Courier New" w:hAnsi="Courier New" w:cs="Courier New" w:hint="default"/>
      </w:rPr>
    </w:lvl>
    <w:lvl w:ilvl="5" w:tplc="08160005" w:tentative="1">
      <w:start w:val="1"/>
      <w:numFmt w:val="bullet"/>
      <w:lvlText w:val=""/>
      <w:lvlJc w:val="left"/>
      <w:pPr>
        <w:ind w:left="5010" w:hanging="360"/>
      </w:pPr>
      <w:rPr>
        <w:rFonts w:ascii="Wingdings" w:hAnsi="Wingdings" w:hint="default"/>
      </w:rPr>
    </w:lvl>
    <w:lvl w:ilvl="6" w:tplc="08160001" w:tentative="1">
      <w:start w:val="1"/>
      <w:numFmt w:val="bullet"/>
      <w:lvlText w:val=""/>
      <w:lvlJc w:val="left"/>
      <w:pPr>
        <w:ind w:left="5730" w:hanging="360"/>
      </w:pPr>
      <w:rPr>
        <w:rFonts w:ascii="Symbol" w:hAnsi="Symbol" w:hint="default"/>
      </w:rPr>
    </w:lvl>
    <w:lvl w:ilvl="7" w:tplc="08160003" w:tentative="1">
      <w:start w:val="1"/>
      <w:numFmt w:val="bullet"/>
      <w:lvlText w:val="o"/>
      <w:lvlJc w:val="left"/>
      <w:pPr>
        <w:ind w:left="6450" w:hanging="360"/>
      </w:pPr>
      <w:rPr>
        <w:rFonts w:ascii="Courier New" w:hAnsi="Courier New" w:cs="Courier New" w:hint="default"/>
      </w:rPr>
    </w:lvl>
    <w:lvl w:ilvl="8" w:tplc="08160005" w:tentative="1">
      <w:start w:val="1"/>
      <w:numFmt w:val="bullet"/>
      <w:lvlText w:val=""/>
      <w:lvlJc w:val="left"/>
      <w:pPr>
        <w:ind w:left="7170" w:hanging="360"/>
      </w:pPr>
      <w:rPr>
        <w:rFonts w:ascii="Wingdings" w:hAnsi="Wingdings" w:hint="default"/>
      </w:rPr>
    </w:lvl>
  </w:abstractNum>
  <w:abstractNum w:abstractNumId="28">
    <w:nsid w:val="54202282"/>
    <w:multiLevelType w:val="hybridMultilevel"/>
    <w:tmpl w:val="FF8E8B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564E3565"/>
    <w:multiLevelType w:val="multilevel"/>
    <w:tmpl w:val="3E9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B92F59"/>
    <w:multiLevelType w:val="hybridMultilevel"/>
    <w:tmpl w:val="966C10A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5AC04881"/>
    <w:multiLevelType w:val="multilevel"/>
    <w:tmpl w:val="15325F40"/>
    <w:lvl w:ilvl="0">
      <w:start w:val="1"/>
      <w:numFmt w:val="decimal"/>
      <w:lvlText w:val="%1."/>
      <w:lvlJc w:val="left"/>
      <w:pPr>
        <w:ind w:left="360" w:hanging="360"/>
      </w:pPr>
    </w:lvl>
    <w:lvl w:ilvl="1">
      <w:start w:val="1"/>
      <w:numFmt w:val="decimal"/>
      <w:pStyle w:val="subts"/>
      <w:lvlText w:val="%1.%2."/>
      <w:lvlJc w:val="left"/>
      <w:pPr>
        <w:ind w:left="1425" w:hanging="432"/>
      </w:pPr>
    </w:lvl>
    <w:lvl w:ilvl="2">
      <w:start w:val="1"/>
      <w:numFmt w:val="decimal"/>
      <w:lvlText w:val="%1.%2.%3."/>
      <w:lvlJc w:val="left"/>
      <w:pPr>
        <w:ind w:left="1224" w:hanging="504"/>
      </w:pPr>
      <w:rPr>
        <w:rFonts w:ascii="Times New Roman" w:hAnsi="Times New Roman" w:cs="Times New Roman"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D99113B"/>
    <w:multiLevelType w:val="hybridMultilevel"/>
    <w:tmpl w:val="691257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5F02120C"/>
    <w:multiLevelType w:val="hybridMultilevel"/>
    <w:tmpl w:val="A9825942"/>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62424C78"/>
    <w:multiLevelType w:val="hybridMultilevel"/>
    <w:tmpl w:val="E1A40652"/>
    <w:lvl w:ilvl="0" w:tplc="0816000D">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5">
    <w:nsid w:val="6337778D"/>
    <w:multiLevelType w:val="hybridMultilevel"/>
    <w:tmpl w:val="918E6FA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A5474FD"/>
    <w:multiLevelType w:val="hybridMultilevel"/>
    <w:tmpl w:val="891C8C56"/>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6BB126B1"/>
    <w:multiLevelType w:val="hybridMultilevel"/>
    <w:tmpl w:val="0B2E2DF2"/>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702D3D1E"/>
    <w:multiLevelType w:val="hybridMultilevel"/>
    <w:tmpl w:val="A2006C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nsid w:val="74EC517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5EA71A4"/>
    <w:multiLevelType w:val="hybridMultilevel"/>
    <w:tmpl w:val="7D8E1E3E"/>
    <w:lvl w:ilvl="0" w:tplc="08160009">
      <w:start w:val="1"/>
      <w:numFmt w:val="bullet"/>
      <w:lvlText w:val=""/>
      <w:lvlJc w:val="left"/>
      <w:pPr>
        <w:ind w:left="720" w:hanging="360"/>
      </w:pPr>
      <w:rPr>
        <w:rFonts w:ascii="Wingdings" w:hAnsi="Wingdings"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86102D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4A3AC9"/>
    <w:multiLevelType w:val="hybridMultilevel"/>
    <w:tmpl w:val="7652BE26"/>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nsid w:val="7D893D36"/>
    <w:multiLevelType w:val="hybridMultilevel"/>
    <w:tmpl w:val="0CEAC32E"/>
    <w:lvl w:ilvl="0" w:tplc="08160009">
      <w:start w:val="1"/>
      <w:numFmt w:val="bullet"/>
      <w:lvlText w:val=""/>
      <w:lvlJc w:val="left"/>
      <w:pPr>
        <w:ind w:left="1512" w:hanging="360"/>
      </w:pPr>
      <w:rPr>
        <w:rFonts w:ascii="Wingdings" w:hAnsi="Wingdings"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44">
    <w:nsid w:val="7EA6799C"/>
    <w:multiLevelType w:val="hybridMultilevel"/>
    <w:tmpl w:val="7370F9A0"/>
    <w:lvl w:ilvl="0" w:tplc="08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9"/>
  </w:num>
  <w:num w:numId="2">
    <w:abstractNumId w:val="6"/>
  </w:num>
  <w:num w:numId="3">
    <w:abstractNumId w:val="14"/>
  </w:num>
  <w:num w:numId="4">
    <w:abstractNumId w:val="41"/>
  </w:num>
  <w:num w:numId="5">
    <w:abstractNumId w:val="0"/>
  </w:num>
  <w:num w:numId="6">
    <w:abstractNumId w:val="16"/>
  </w:num>
  <w:num w:numId="7">
    <w:abstractNumId w:val="19"/>
  </w:num>
  <w:num w:numId="8">
    <w:abstractNumId w:val="12"/>
  </w:num>
  <w:num w:numId="9">
    <w:abstractNumId w:val="5"/>
  </w:num>
  <w:num w:numId="10">
    <w:abstractNumId w:val="31"/>
  </w:num>
  <w:num w:numId="11">
    <w:abstractNumId w:val="13"/>
  </w:num>
  <w:num w:numId="12">
    <w:abstractNumId w:val="44"/>
  </w:num>
  <w:num w:numId="13">
    <w:abstractNumId w:val="8"/>
  </w:num>
  <w:num w:numId="14">
    <w:abstractNumId w:val="35"/>
  </w:num>
  <w:num w:numId="15">
    <w:abstractNumId w:val="10"/>
  </w:num>
  <w:num w:numId="16">
    <w:abstractNumId w:val="38"/>
  </w:num>
  <w:num w:numId="17">
    <w:abstractNumId w:val="32"/>
  </w:num>
  <w:num w:numId="18">
    <w:abstractNumId w:val="22"/>
  </w:num>
  <w:num w:numId="19">
    <w:abstractNumId w:val="26"/>
  </w:num>
  <w:num w:numId="20">
    <w:abstractNumId w:val="18"/>
  </w:num>
  <w:num w:numId="21">
    <w:abstractNumId w:val="28"/>
  </w:num>
  <w:num w:numId="22">
    <w:abstractNumId w:val="34"/>
  </w:num>
  <w:num w:numId="23">
    <w:abstractNumId w:val="11"/>
  </w:num>
  <w:num w:numId="24">
    <w:abstractNumId w:val="20"/>
  </w:num>
  <w:num w:numId="25">
    <w:abstractNumId w:val="27"/>
  </w:num>
  <w:num w:numId="26">
    <w:abstractNumId w:val="31"/>
  </w:num>
  <w:num w:numId="27">
    <w:abstractNumId w:val="43"/>
  </w:num>
  <w:num w:numId="28">
    <w:abstractNumId w:val="29"/>
  </w:num>
  <w:num w:numId="29">
    <w:abstractNumId w:val="33"/>
  </w:num>
  <w:num w:numId="30">
    <w:abstractNumId w:val="2"/>
  </w:num>
  <w:num w:numId="31">
    <w:abstractNumId w:val="24"/>
  </w:num>
  <w:num w:numId="32">
    <w:abstractNumId w:val="17"/>
  </w:num>
  <w:num w:numId="33">
    <w:abstractNumId w:val="30"/>
  </w:num>
  <w:num w:numId="34">
    <w:abstractNumId w:val="9"/>
  </w:num>
  <w:num w:numId="35">
    <w:abstractNumId w:val="42"/>
  </w:num>
  <w:num w:numId="36">
    <w:abstractNumId w:val="40"/>
  </w:num>
  <w:num w:numId="37">
    <w:abstractNumId w:val="15"/>
  </w:num>
  <w:num w:numId="38">
    <w:abstractNumId w:val="1"/>
  </w:num>
  <w:num w:numId="39">
    <w:abstractNumId w:val="7"/>
  </w:num>
  <w:num w:numId="40">
    <w:abstractNumId w:val="21"/>
  </w:num>
  <w:num w:numId="41">
    <w:abstractNumId w:val="25"/>
  </w:num>
  <w:num w:numId="42">
    <w:abstractNumId w:val="4"/>
  </w:num>
  <w:num w:numId="43">
    <w:abstractNumId w:val="3"/>
  </w:num>
  <w:num w:numId="44">
    <w:abstractNumId w:val="37"/>
  </w:num>
  <w:num w:numId="45">
    <w:abstractNumId w:val="2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C3"/>
    <w:rsid w:val="00005F71"/>
    <w:rsid w:val="000157CD"/>
    <w:rsid w:val="00015BCF"/>
    <w:rsid w:val="0001746F"/>
    <w:rsid w:val="00077170"/>
    <w:rsid w:val="00084FB5"/>
    <w:rsid w:val="0009101B"/>
    <w:rsid w:val="000A48CD"/>
    <w:rsid w:val="000A7E22"/>
    <w:rsid w:val="000B6351"/>
    <w:rsid w:val="000B6A80"/>
    <w:rsid w:val="000D1C20"/>
    <w:rsid w:val="000E1219"/>
    <w:rsid w:val="00120F17"/>
    <w:rsid w:val="00137F41"/>
    <w:rsid w:val="00140931"/>
    <w:rsid w:val="00146ACB"/>
    <w:rsid w:val="00173CC7"/>
    <w:rsid w:val="001B12C2"/>
    <w:rsid w:val="001C2769"/>
    <w:rsid w:val="001C5A9D"/>
    <w:rsid w:val="001E175B"/>
    <w:rsid w:val="001E6593"/>
    <w:rsid w:val="001F3CC7"/>
    <w:rsid w:val="00202606"/>
    <w:rsid w:val="00203144"/>
    <w:rsid w:val="00204129"/>
    <w:rsid w:val="002043D1"/>
    <w:rsid w:val="002061E4"/>
    <w:rsid w:val="00221573"/>
    <w:rsid w:val="00226062"/>
    <w:rsid w:val="00256262"/>
    <w:rsid w:val="0026355D"/>
    <w:rsid w:val="00274450"/>
    <w:rsid w:val="0027661C"/>
    <w:rsid w:val="00287152"/>
    <w:rsid w:val="002A04A5"/>
    <w:rsid w:val="002C13A8"/>
    <w:rsid w:val="002D6494"/>
    <w:rsid w:val="002E6F38"/>
    <w:rsid w:val="002F259A"/>
    <w:rsid w:val="0030433C"/>
    <w:rsid w:val="00305045"/>
    <w:rsid w:val="003313E8"/>
    <w:rsid w:val="003407C0"/>
    <w:rsid w:val="00367006"/>
    <w:rsid w:val="003879BE"/>
    <w:rsid w:val="003A4AD3"/>
    <w:rsid w:val="003B446D"/>
    <w:rsid w:val="003C026E"/>
    <w:rsid w:val="003D4E92"/>
    <w:rsid w:val="003E779D"/>
    <w:rsid w:val="00411307"/>
    <w:rsid w:val="004159F2"/>
    <w:rsid w:val="00432BD3"/>
    <w:rsid w:val="00435B20"/>
    <w:rsid w:val="004530BD"/>
    <w:rsid w:val="004633EF"/>
    <w:rsid w:val="00477942"/>
    <w:rsid w:val="004A5105"/>
    <w:rsid w:val="004D1DEE"/>
    <w:rsid w:val="004E66FA"/>
    <w:rsid w:val="004F4875"/>
    <w:rsid w:val="00522491"/>
    <w:rsid w:val="00532425"/>
    <w:rsid w:val="00540AF4"/>
    <w:rsid w:val="00544C92"/>
    <w:rsid w:val="00553DA4"/>
    <w:rsid w:val="005907C3"/>
    <w:rsid w:val="005949EF"/>
    <w:rsid w:val="005B2C76"/>
    <w:rsid w:val="005B3EA2"/>
    <w:rsid w:val="005D0D60"/>
    <w:rsid w:val="005E2349"/>
    <w:rsid w:val="005E7DA4"/>
    <w:rsid w:val="005F2E83"/>
    <w:rsid w:val="00626612"/>
    <w:rsid w:val="006267C3"/>
    <w:rsid w:val="006300B4"/>
    <w:rsid w:val="00633B4A"/>
    <w:rsid w:val="00637289"/>
    <w:rsid w:val="0065694C"/>
    <w:rsid w:val="00683F70"/>
    <w:rsid w:val="006A0656"/>
    <w:rsid w:val="006A319B"/>
    <w:rsid w:val="006C72DF"/>
    <w:rsid w:val="006E194B"/>
    <w:rsid w:val="006F2F8C"/>
    <w:rsid w:val="006F69FE"/>
    <w:rsid w:val="00707DCB"/>
    <w:rsid w:val="00723211"/>
    <w:rsid w:val="00762BAF"/>
    <w:rsid w:val="00764D69"/>
    <w:rsid w:val="00766320"/>
    <w:rsid w:val="007C5496"/>
    <w:rsid w:val="007D6EEB"/>
    <w:rsid w:val="007F3686"/>
    <w:rsid w:val="00803B09"/>
    <w:rsid w:val="00803EF6"/>
    <w:rsid w:val="00805EDD"/>
    <w:rsid w:val="0087438A"/>
    <w:rsid w:val="008B7DD0"/>
    <w:rsid w:val="008E2F74"/>
    <w:rsid w:val="00942560"/>
    <w:rsid w:val="00980F5C"/>
    <w:rsid w:val="00983B87"/>
    <w:rsid w:val="00995EFC"/>
    <w:rsid w:val="009A10DF"/>
    <w:rsid w:val="009D2DB1"/>
    <w:rsid w:val="009D3F94"/>
    <w:rsid w:val="009E4787"/>
    <w:rsid w:val="009F255C"/>
    <w:rsid w:val="00A037E0"/>
    <w:rsid w:val="00A61740"/>
    <w:rsid w:val="00A7403B"/>
    <w:rsid w:val="00A82881"/>
    <w:rsid w:val="00A92033"/>
    <w:rsid w:val="00AD7DF0"/>
    <w:rsid w:val="00AE140B"/>
    <w:rsid w:val="00AF5282"/>
    <w:rsid w:val="00B400DA"/>
    <w:rsid w:val="00B41940"/>
    <w:rsid w:val="00B47BAA"/>
    <w:rsid w:val="00B50286"/>
    <w:rsid w:val="00B74ADA"/>
    <w:rsid w:val="00B7609C"/>
    <w:rsid w:val="00B8790A"/>
    <w:rsid w:val="00BB1B4B"/>
    <w:rsid w:val="00BB7923"/>
    <w:rsid w:val="00C121CD"/>
    <w:rsid w:val="00C2161F"/>
    <w:rsid w:val="00C2227A"/>
    <w:rsid w:val="00C30BC0"/>
    <w:rsid w:val="00C34712"/>
    <w:rsid w:val="00C37A1F"/>
    <w:rsid w:val="00C47B66"/>
    <w:rsid w:val="00C56F71"/>
    <w:rsid w:val="00C74F7D"/>
    <w:rsid w:val="00C96861"/>
    <w:rsid w:val="00CA09B9"/>
    <w:rsid w:val="00CA29C5"/>
    <w:rsid w:val="00CB4CFB"/>
    <w:rsid w:val="00CE58FF"/>
    <w:rsid w:val="00CF18D5"/>
    <w:rsid w:val="00D1769D"/>
    <w:rsid w:val="00D362F8"/>
    <w:rsid w:val="00D37676"/>
    <w:rsid w:val="00D624DD"/>
    <w:rsid w:val="00D814C7"/>
    <w:rsid w:val="00DB0E64"/>
    <w:rsid w:val="00DB0FFA"/>
    <w:rsid w:val="00DC3025"/>
    <w:rsid w:val="00DC52DC"/>
    <w:rsid w:val="00E1177A"/>
    <w:rsid w:val="00E13F34"/>
    <w:rsid w:val="00E254E0"/>
    <w:rsid w:val="00E33990"/>
    <w:rsid w:val="00E623AF"/>
    <w:rsid w:val="00E627B8"/>
    <w:rsid w:val="00EA649F"/>
    <w:rsid w:val="00EB16F5"/>
    <w:rsid w:val="00EB1B4D"/>
    <w:rsid w:val="00EB2DB4"/>
    <w:rsid w:val="00EB33CF"/>
    <w:rsid w:val="00F01E5E"/>
    <w:rsid w:val="00F026EB"/>
    <w:rsid w:val="00F06997"/>
    <w:rsid w:val="00F22AC8"/>
    <w:rsid w:val="00F51866"/>
    <w:rsid w:val="00F95C61"/>
    <w:rsid w:val="00FB0C54"/>
    <w:rsid w:val="00FB45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8DAE2-0928-486C-9D2D-F6E2B9D7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9BE"/>
    <w:pPr>
      <w:jc w:val="both"/>
    </w:pPr>
    <w:rPr>
      <w:rFonts w:ascii="Times New Roman" w:hAnsi="Times New Roman"/>
      <w:sz w:val="24"/>
    </w:rPr>
  </w:style>
  <w:style w:type="paragraph" w:styleId="Ttulo1">
    <w:name w:val="heading 1"/>
    <w:basedOn w:val="Normal"/>
    <w:next w:val="Normal"/>
    <w:link w:val="Ttulo1Char"/>
    <w:uiPriority w:val="9"/>
    <w:qFormat/>
    <w:rsid w:val="00764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64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0A48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907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07C3"/>
  </w:style>
  <w:style w:type="paragraph" w:styleId="Rodap">
    <w:name w:val="footer"/>
    <w:basedOn w:val="Normal"/>
    <w:link w:val="RodapChar"/>
    <w:uiPriority w:val="99"/>
    <w:unhideWhenUsed/>
    <w:rsid w:val="005907C3"/>
    <w:pPr>
      <w:tabs>
        <w:tab w:val="center" w:pos="4252"/>
        <w:tab w:val="right" w:pos="8504"/>
      </w:tabs>
      <w:spacing w:after="0" w:line="240" w:lineRule="auto"/>
    </w:pPr>
  </w:style>
  <w:style w:type="character" w:customStyle="1" w:styleId="RodapChar">
    <w:name w:val="Rodapé Char"/>
    <w:basedOn w:val="Fontepargpadro"/>
    <w:link w:val="Rodap"/>
    <w:uiPriority w:val="99"/>
    <w:rsid w:val="005907C3"/>
  </w:style>
  <w:style w:type="paragraph" w:styleId="PargrafodaLista">
    <w:name w:val="List Paragraph"/>
    <w:basedOn w:val="Normal"/>
    <w:link w:val="PargrafodaListaChar"/>
    <w:uiPriority w:val="34"/>
    <w:qFormat/>
    <w:rsid w:val="005907C3"/>
    <w:pPr>
      <w:ind w:left="720"/>
      <w:contextualSpacing/>
    </w:pPr>
  </w:style>
  <w:style w:type="paragraph" w:customStyle="1" w:styleId="Titulo">
    <w:name w:val="Titulo"/>
    <w:basedOn w:val="PargrafodaLista"/>
    <w:link w:val="TituloChar"/>
    <w:qFormat/>
    <w:rsid w:val="00140931"/>
    <w:pPr>
      <w:spacing w:line="360" w:lineRule="auto"/>
      <w:ind w:left="0"/>
      <w:jc w:val="center"/>
    </w:pPr>
    <w:rPr>
      <w:rFonts w:ascii="Georgia" w:hAnsi="Georgia"/>
      <w:sz w:val="28"/>
    </w:rPr>
  </w:style>
  <w:style w:type="paragraph" w:styleId="NormalWeb">
    <w:name w:val="Normal (Web)"/>
    <w:basedOn w:val="Normal"/>
    <w:uiPriority w:val="99"/>
    <w:unhideWhenUsed/>
    <w:rsid w:val="003879BE"/>
    <w:pPr>
      <w:spacing w:before="100" w:beforeAutospacing="1" w:after="100" w:afterAutospacing="1" w:line="240" w:lineRule="auto"/>
    </w:pPr>
    <w:rPr>
      <w:rFonts w:eastAsia="Times New Roman" w:cs="Times New Roman"/>
      <w:szCs w:val="24"/>
      <w:lang w:eastAsia="pt-PT"/>
    </w:rPr>
  </w:style>
  <w:style w:type="character" w:customStyle="1" w:styleId="PargrafodaListaChar">
    <w:name w:val="Parágrafo da Lista Char"/>
    <w:basedOn w:val="Fontepargpadro"/>
    <w:link w:val="PargrafodaLista"/>
    <w:uiPriority w:val="34"/>
    <w:rsid w:val="005907C3"/>
  </w:style>
  <w:style w:type="character" w:customStyle="1" w:styleId="TituloChar">
    <w:name w:val="Titulo Char"/>
    <w:basedOn w:val="PargrafodaListaChar"/>
    <w:link w:val="Titulo"/>
    <w:rsid w:val="00140931"/>
    <w:rPr>
      <w:rFonts w:ascii="Georgia" w:hAnsi="Georgia"/>
      <w:sz w:val="28"/>
    </w:rPr>
  </w:style>
  <w:style w:type="character" w:styleId="Hyperlink">
    <w:name w:val="Hyperlink"/>
    <w:basedOn w:val="Fontepargpadro"/>
    <w:uiPriority w:val="99"/>
    <w:unhideWhenUsed/>
    <w:rsid w:val="003879BE"/>
    <w:rPr>
      <w:color w:val="0000FF"/>
      <w:u w:val="single"/>
    </w:rPr>
  </w:style>
  <w:style w:type="character" w:customStyle="1" w:styleId="no-conversion">
    <w:name w:val="no-conversion"/>
    <w:basedOn w:val="Fontepargpadro"/>
    <w:rsid w:val="00707DCB"/>
  </w:style>
  <w:style w:type="paragraph" w:customStyle="1" w:styleId="subt">
    <w:name w:val="subt"/>
    <w:basedOn w:val="Titulo"/>
    <w:link w:val="subtChar"/>
    <w:rsid w:val="006300B4"/>
  </w:style>
  <w:style w:type="character" w:customStyle="1" w:styleId="subtChar">
    <w:name w:val="subt Char"/>
    <w:basedOn w:val="TituloChar"/>
    <w:link w:val="subt"/>
    <w:rsid w:val="006300B4"/>
    <w:rPr>
      <w:rFonts w:ascii="Times New Roman" w:hAnsi="Times New Roman"/>
      <w:sz w:val="28"/>
    </w:rPr>
  </w:style>
  <w:style w:type="character" w:customStyle="1" w:styleId="a">
    <w:name w:val="a"/>
    <w:basedOn w:val="Fontepargpadro"/>
    <w:rsid w:val="006267C3"/>
  </w:style>
  <w:style w:type="character" w:customStyle="1" w:styleId="l6">
    <w:name w:val="l6"/>
    <w:basedOn w:val="Fontepargpadro"/>
    <w:rsid w:val="006267C3"/>
  </w:style>
  <w:style w:type="character" w:customStyle="1" w:styleId="l7">
    <w:name w:val="l7"/>
    <w:basedOn w:val="Fontepargpadro"/>
    <w:rsid w:val="006267C3"/>
  </w:style>
  <w:style w:type="character" w:styleId="Forte">
    <w:name w:val="Strong"/>
    <w:basedOn w:val="Fontepargpadro"/>
    <w:uiPriority w:val="22"/>
    <w:qFormat/>
    <w:rsid w:val="00173CC7"/>
    <w:rPr>
      <w:b/>
      <w:bCs/>
    </w:rPr>
  </w:style>
  <w:style w:type="character" w:customStyle="1" w:styleId="Ttulo2Char">
    <w:name w:val="Título 2 Char"/>
    <w:basedOn w:val="Fontepargpadro"/>
    <w:link w:val="Ttulo2"/>
    <w:uiPriority w:val="9"/>
    <w:rsid w:val="00764D69"/>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764D69"/>
    <w:rPr>
      <w:rFonts w:asciiTheme="majorHAnsi" w:eastAsiaTheme="majorEastAsia" w:hAnsiTheme="majorHAnsi" w:cstheme="majorBidi"/>
      <w:color w:val="2E74B5" w:themeColor="accent1" w:themeShade="BF"/>
      <w:sz w:val="32"/>
      <w:szCs w:val="32"/>
    </w:rPr>
  </w:style>
  <w:style w:type="paragraph" w:styleId="SemEspaamento">
    <w:name w:val="No Spacing"/>
    <w:uiPriority w:val="1"/>
    <w:qFormat/>
    <w:rsid w:val="00764D69"/>
    <w:pPr>
      <w:spacing w:after="0" w:line="240" w:lineRule="auto"/>
      <w:jc w:val="both"/>
    </w:pPr>
    <w:rPr>
      <w:rFonts w:ascii="Times New Roman" w:hAnsi="Times New Roman"/>
      <w:sz w:val="24"/>
    </w:rPr>
  </w:style>
  <w:style w:type="paragraph" w:customStyle="1" w:styleId="subts">
    <w:name w:val="subts"/>
    <w:basedOn w:val="Titulo"/>
    <w:link w:val="subtsChar"/>
    <w:qFormat/>
    <w:rsid w:val="00084FB5"/>
    <w:pPr>
      <w:numPr>
        <w:ilvl w:val="1"/>
        <w:numId w:val="10"/>
      </w:numPr>
      <w:jc w:val="left"/>
    </w:pPr>
    <w:rPr>
      <w:b/>
      <w:sz w:val="24"/>
    </w:rPr>
  </w:style>
  <w:style w:type="character" w:customStyle="1" w:styleId="subtsChar">
    <w:name w:val="subts Char"/>
    <w:basedOn w:val="TituloChar"/>
    <w:link w:val="subts"/>
    <w:rsid w:val="00084FB5"/>
    <w:rPr>
      <w:rFonts w:ascii="Georgia" w:hAnsi="Georgia"/>
      <w:b/>
      <w:sz w:val="24"/>
    </w:rPr>
  </w:style>
  <w:style w:type="character" w:customStyle="1" w:styleId="Ttulo3Char">
    <w:name w:val="Título 3 Char"/>
    <w:basedOn w:val="Fontepargpadro"/>
    <w:link w:val="Ttulo3"/>
    <w:uiPriority w:val="9"/>
    <w:semiHidden/>
    <w:rsid w:val="000A48CD"/>
    <w:rPr>
      <w:rFonts w:asciiTheme="majorHAnsi" w:eastAsiaTheme="majorEastAsia" w:hAnsiTheme="majorHAnsi" w:cstheme="majorBidi"/>
      <w:color w:val="1F4D78" w:themeColor="accent1" w:themeShade="7F"/>
      <w:sz w:val="24"/>
      <w:szCs w:val="24"/>
    </w:rPr>
  </w:style>
  <w:style w:type="paragraph" w:styleId="Sumrio1">
    <w:name w:val="toc 1"/>
    <w:basedOn w:val="Normal"/>
    <w:next w:val="Normal"/>
    <w:autoRedefine/>
    <w:uiPriority w:val="39"/>
    <w:unhideWhenUsed/>
    <w:rsid w:val="000A48CD"/>
    <w:pPr>
      <w:spacing w:after="100"/>
    </w:pPr>
  </w:style>
  <w:style w:type="paragraph" w:styleId="Sumrio2">
    <w:name w:val="toc 2"/>
    <w:basedOn w:val="Normal"/>
    <w:next w:val="Normal"/>
    <w:autoRedefine/>
    <w:uiPriority w:val="39"/>
    <w:unhideWhenUsed/>
    <w:rsid w:val="000A48CD"/>
    <w:pPr>
      <w:spacing w:after="100"/>
      <w:ind w:left="240"/>
    </w:pPr>
  </w:style>
  <w:style w:type="paragraph" w:customStyle="1" w:styleId="Default">
    <w:name w:val="Default"/>
    <w:rsid w:val="004159F2"/>
    <w:pPr>
      <w:autoSpaceDE w:val="0"/>
      <w:autoSpaceDN w:val="0"/>
      <w:adjustRightInd w:val="0"/>
      <w:spacing w:after="0" w:line="240" w:lineRule="auto"/>
    </w:pPr>
    <w:rPr>
      <w:rFonts w:ascii="Arial" w:hAnsi="Arial" w:cs="Arial"/>
      <w:color w:val="000000"/>
      <w:sz w:val="24"/>
      <w:szCs w:val="24"/>
      <w:lang w:val="pt-BR"/>
    </w:rPr>
  </w:style>
  <w:style w:type="table" w:styleId="Tabelacomgrade">
    <w:name w:val="Table Grid"/>
    <w:basedOn w:val="Tabelanormal"/>
    <w:uiPriority w:val="59"/>
    <w:rsid w:val="002C13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0960">
      <w:bodyDiv w:val="1"/>
      <w:marLeft w:val="0"/>
      <w:marRight w:val="0"/>
      <w:marTop w:val="0"/>
      <w:marBottom w:val="0"/>
      <w:divBdr>
        <w:top w:val="none" w:sz="0" w:space="0" w:color="auto"/>
        <w:left w:val="none" w:sz="0" w:space="0" w:color="auto"/>
        <w:bottom w:val="none" w:sz="0" w:space="0" w:color="auto"/>
        <w:right w:val="none" w:sz="0" w:space="0" w:color="auto"/>
      </w:divBdr>
    </w:div>
    <w:div w:id="219443983">
      <w:bodyDiv w:val="1"/>
      <w:marLeft w:val="0"/>
      <w:marRight w:val="0"/>
      <w:marTop w:val="0"/>
      <w:marBottom w:val="0"/>
      <w:divBdr>
        <w:top w:val="none" w:sz="0" w:space="0" w:color="auto"/>
        <w:left w:val="none" w:sz="0" w:space="0" w:color="auto"/>
        <w:bottom w:val="none" w:sz="0" w:space="0" w:color="auto"/>
        <w:right w:val="none" w:sz="0" w:space="0" w:color="auto"/>
      </w:divBdr>
    </w:div>
    <w:div w:id="259487698">
      <w:bodyDiv w:val="1"/>
      <w:marLeft w:val="0"/>
      <w:marRight w:val="0"/>
      <w:marTop w:val="0"/>
      <w:marBottom w:val="0"/>
      <w:divBdr>
        <w:top w:val="none" w:sz="0" w:space="0" w:color="auto"/>
        <w:left w:val="none" w:sz="0" w:space="0" w:color="auto"/>
        <w:bottom w:val="none" w:sz="0" w:space="0" w:color="auto"/>
        <w:right w:val="none" w:sz="0" w:space="0" w:color="auto"/>
      </w:divBdr>
    </w:div>
    <w:div w:id="316960376">
      <w:bodyDiv w:val="1"/>
      <w:marLeft w:val="0"/>
      <w:marRight w:val="0"/>
      <w:marTop w:val="0"/>
      <w:marBottom w:val="0"/>
      <w:divBdr>
        <w:top w:val="none" w:sz="0" w:space="0" w:color="auto"/>
        <w:left w:val="none" w:sz="0" w:space="0" w:color="auto"/>
        <w:bottom w:val="none" w:sz="0" w:space="0" w:color="auto"/>
        <w:right w:val="none" w:sz="0" w:space="0" w:color="auto"/>
      </w:divBdr>
    </w:div>
    <w:div w:id="338432561">
      <w:bodyDiv w:val="1"/>
      <w:marLeft w:val="0"/>
      <w:marRight w:val="0"/>
      <w:marTop w:val="0"/>
      <w:marBottom w:val="0"/>
      <w:divBdr>
        <w:top w:val="none" w:sz="0" w:space="0" w:color="auto"/>
        <w:left w:val="none" w:sz="0" w:space="0" w:color="auto"/>
        <w:bottom w:val="none" w:sz="0" w:space="0" w:color="auto"/>
        <w:right w:val="none" w:sz="0" w:space="0" w:color="auto"/>
      </w:divBdr>
    </w:div>
    <w:div w:id="467432629">
      <w:bodyDiv w:val="1"/>
      <w:marLeft w:val="0"/>
      <w:marRight w:val="0"/>
      <w:marTop w:val="0"/>
      <w:marBottom w:val="0"/>
      <w:divBdr>
        <w:top w:val="none" w:sz="0" w:space="0" w:color="auto"/>
        <w:left w:val="none" w:sz="0" w:space="0" w:color="auto"/>
        <w:bottom w:val="none" w:sz="0" w:space="0" w:color="auto"/>
        <w:right w:val="none" w:sz="0" w:space="0" w:color="auto"/>
      </w:divBdr>
    </w:div>
    <w:div w:id="582379022">
      <w:bodyDiv w:val="1"/>
      <w:marLeft w:val="0"/>
      <w:marRight w:val="0"/>
      <w:marTop w:val="0"/>
      <w:marBottom w:val="0"/>
      <w:divBdr>
        <w:top w:val="none" w:sz="0" w:space="0" w:color="auto"/>
        <w:left w:val="none" w:sz="0" w:space="0" w:color="auto"/>
        <w:bottom w:val="none" w:sz="0" w:space="0" w:color="auto"/>
        <w:right w:val="none" w:sz="0" w:space="0" w:color="auto"/>
      </w:divBdr>
    </w:div>
    <w:div w:id="588925458">
      <w:bodyDiv w:val="1"/>
      <w:marLeft w:val="0"/>
      <w:marRight w:val="0"/>
      <w:marTop w:val="0"/>
      <w:marBottom w:val="0"/>
      <w:divBdr>
        <w:top w:val="none" w:sz="0" w:space="0" w:color="auto"/>
        <w:left w:val="none" w:sz="0" w:space="0" w:color="auto"/>
        <w:bottom w:val="none" w:sz="0" w:space="0" w:color="auto"/>
        <w:right w:val="none" w:sz="0" w:space="0" w:color="auto"/>
      </w:divBdr>
    </w:div>
    <w:div w:id="602953334">
      <w:bodyDiv w:val="1"/>
      <w:marLeft w:val="0"/>
      <w:marRight w:val="0"/>
      <w:marTop w:val="0"/>
      <w:marBottom w:val="0"/>
      <w:divBdr>
        <w:top w:val="none" w:sz="0" w:space="0" w:color="auto"/>
        <w:left w:val="none" w:sz="0" w:space="0" w:color="auto"/>
        <w:bottom w:val="none" w:sz="0" w:space="0" w:color="auto"/>
        <w:right w:val="none" w:sz="0" w:space="0" w:color="auto"/>
      </w:divBdr>
    </w:div>
    <w:div w:id="695735406">
      <w:bodyDiv w:val="1"/>
      <w:marLeft w:val="0"/>
      <w:marRight w:val="0"/>
      <w:marTop w:val="0"/>
      <w:marBottom w:val="0"/>
      <w:divBdr>
        <w:top w:val="none" w:sz="0" w:space="0" w:color="auto"/>
        <w:left w:val="none" w:sz="0" w:space="0" w:color="auto"/>
        <w:bottom w:val="none" w:sz="0" w:space="0" w:color="auto"/>
        <w:right w:val="none" w:sz="0" w:space="0" w:color="auto"/>
      </w:divBdr>
    </w:div>
    <w:div w:id="765616783">
      <w:bodyDiv w:val="1"/>
      <w:marLeft w:val="0"/>
      <w:marRight w:val="0"/>
      <w:marTop w:val="0"/>
      <w:marBottom w:val="0"/>
      <w:divBdr>
        <w:top w:val="none" w:sz="0" w:space="0" w:color="auto"/>
        <w:left w:val="none" w:sz="0" w:space="0" w:color="auto"/>
        <w:bottom w:val="none" w:sz="0" w:space="0" w:color="auto"/>
        <w:right w:val="none" w:sz="0" w:space="0" w:color="auto"/>
      </w:divBdr>
    </w:div>
    <w:div w:id="853542516">
      <w:bodyDiv w:val="1"/>
      <w:marLeft w:val="0"/>
      <w:marRight w:val="0"/>
      <w:marTop w:val="0"/>
      <w:marBottom w:val="0"/>
      <w:divBdr>
        <w:top w:val="none" w:sz="0" w:space="0" w:color="auto"/>
        <w:left w:val="none" w:sz="0" w:space="0" w:color="auto"/>
        <w:bottom w:val="none" w:sz="0" w:space="0" w:color="auto"/>
        <w:right w:val="none" w:sz="0" w:space="0" w:color="auto"/>
      </w:divBdr>
    </w:div>
    <w:div w:id="966282123">
      <w:bodyDiv w:val="1"/>
      <w:marLeft w:val="0"/>
      <w:marRight w:val="0"/>
      <w:marTop w:val="0"/>
      <w:marBottom w:val="0"/>
      <w:divBdr>
        <w:top w:val="none" w:sz="0" w:space="0" w:color="auto"/>
        <w:left w:val="none" w:sz="0" w:space="0" w:color="auto"/>
        <w:bottom w:val="none" w:sz="0" w:space="0" w:color="auto"/>
        <w:right w:val="none" w:sz="0" w:space="0" w:color="auto"/>
      </w:divBdr>
    </w:div>
    <w:div w:id="1043290186">
      <w:bodyDiv w:val="1"/>
      <w:marLeft w:val="0"/>
      <w:marRight w:val="0"/>
      <w:marTop w:val="0"/>
      <w:marBottom w:val="0"/>
      <w:divBdr>
        <w:top w:val="none" w:sz="0" w:space="0" w:color="auto"/>
        <w:left w:val="none" w:sz="0" w:space="0" w:color="auto"/>
        <w:bottom w:val="none" w:sz="0" w:space="0" w:color="auto"/>
        <w:right w:val="none" w:sz="0" w:space="0" w:color="auto"/>
      </w:divBdr>
    </w:div>
    <w:div w:id="1044213232">
      <w:bodyDiv w:val="1"/>
      <w:marLeft w:val="0"/>
      <w:marRight w:val="0"/>
      <w:marTop w:val="0"/>
      <w:marBottom w:val="0"/>
      <w:divBdr>
        <w:top w:val="none" w:sz="0" w:space="0" w:color="auto"/>
        <w:left w:val="none" w:sz="0" w:space="0" w:color="auto"/>
        <w:bottom w:val="none" w:sz="0" w:space="0" w:color="auto"/>
        <w:right w:val="none" w:sz="0" w:space="0" w:color="auto"/>
      </w:divBdr>
    </w:div>
    <w:div w:id="1393852391">
      <w:bodyDiv w:val="1"/>
      <w:marLeft w:val="0"/>
      <w:marRight w:val="0"/>
      <w:marTop w:val="0"/>
      <w:marBottom w:val="0"/>
      <w:divBdr>
        <w:top w:val="none" w:sz="0" w:space="0" w:color="auto"/>
        <w:left w:val="none" w:sz="0" w:space="0" w:color="auto"/>
        <w:bottom w:val="none" w:sz="0" w:space="0" w:color="auto"/>
        <w:right w:val="none" w:sz="0" w:space="0" w:color="auto"/>
      </w:divBdr>
    </w:div>
    <w:div w:id="1401555668">
      <w:bodyDiv w:val="1"/>
      <w:marLeft w:val="0"/>
      <w:marRight w:val="0"/>
      <w:marTop w:val="0"/>
      <w:marBottom w:val="0"/>
      <w:divBdr>
        <w:top w:val="none" w:sz="0" w:space="0" w:color="auto"/>
        <w:left w:val="none" w:sz="0" w:space="0" w:color="auto"/>
        <w:bottom w:val="none" w:sz="0" w:space="0" w:color="auto"/>
        <w:right w:val="none" w:sz="0" w:space="0" w:color="auto"/>
      </w:divBdr>
    </w:div>
    <w:div w:id="1416515119">
      <w:bodyDiv w:val="1"/>
      <w:marLeft w:val="0"/>
      <w:marRight w:val="0"/>
      <w:marTop w:val="0"/>
      <w:marBottom w:val="0"/>
      <w:divBdr>
        <w:top w:val="none" w:sz="0" w:space="0" w:color="auto"/>
        <w:left w:val="none" w:sz="0" w:space="0" w:color="auto"/>
        <w:bottom w:val="none" w:sz="0" w:space="0" w:color="auto"/>
        <w:right w:val="none" w:sz="0" w:space="0" w:color="auto"/>
      </w:divBdr>
    </w:div>
    <w:div w:id="1424302264">
      <w:bodyDiv w:val="1"/>
      <w:marLeft w:val="0"/>
      <w:marRight w:val="0"/>
      <w:marTop w:val="0"/>
      <w:marBottom w:val="0"/>
      <w:divBdr>
        <w:top w:val="none" w:sz="0" w:space="0" w:color="auto"/>
        <w:left w:val="none" w:sz="0" w:space="0" w:color="auto"/>
        <w:bottom w:val="none" w:sz="0" w:space="0" w:color="auto"/>
        <w:right w:val="none" w:sz="0" w:space="0" w:color="auto"/>
      </w:divBdr>
    </w:div>
    <w:div w:id="1440761474">
      <w:bodyDiv w:val="1"/>
      <w:marLeft w:val="0"/>
      <w:marRight w:val="0"/>
      <w:marTop w:val="0"/>
      <w:marBottom w:val="0"/>
      <w:divBdr>
        <w:top w:val="none" w:sz="0" w:space="0" w:color="auto"/>
        <w:left w:val="none" w:sz="0" w:space="0" w:color="auto"/>
        <w:bottom w:val="none" w:sz="0" w:space="0" w:color="auto"/>
        <w:right w:val="none" w:sz="0" w:space="0" w:color="auto"/>
      </w:divBdr>
    </w:div>
    <w:div w:id="1441294967">
      <w:bodyDiv w:val="1"/>
      <w:marLeft w:val="0"/>
      <w:marRight w:val="0"/>
      <w:marTop w:val="0"/>
      <w:marBottom w:val="0"/>
      <w:divBdr>
        <w:top w:val="none" w:sz="0" w:space="0" w:color="auto"/>
        <w:left w:val="none" w:sz="0" w:space="0" w:color="auto"/>
        <w:bottom w:val="none" w:sz="0" w:space="0" w:color="auto"/>
        <w:right w:val="none" w:sz="0" w:space="0" w:color="auto"/>
      </w:divBdr>
    </w:div>
    <w:div w:id="1543440306">
      <w:bodyDiv w:val="1"/>
      <w:marLeft w:val="0"/>
      <w:marRight w:val="0"/>
      <w:marTop w:val="0"/>
      <w:marBottom w:val="0"/>
      <w:divBdr>
        <w:top w:val="none" w:sz="0" w:space="0" w:color="auto"/>
        <w:left w:val="none" w:sz="0" w:space="0" w:color="auto"/>
        <w:bottom w:val="none" w:sz="0" w:space="0" w:color="auto"/>
        <w:right w:val="none" w:sz="0" w:space="0" w:color="auto"/>
      </w:divBdr>
    </w:div>
    <w:div w:id="1565294296">
      <w:bodyDiv w:val="1"/>
      <w:marLeft w:val="0"/>
      <w:marRight w:val="0"/>
      <w:marTop w:val="0"/>
      <w:marBottom w:val="0"/>
      <w:divBdr>
        <w:top w:val="none" w:sz="0" w:space="0" w:color="auto"/>
        <w:left w:val="none" w:sz="0" w:space="0" w:color="auto"/>
        <w:bottom w:val="none" w:sz="0" w:space="0" w:color="auto"/>
        <w:right w:val="none" w:sz="0" w:space="0" w:color="auto"/>
      </w:divBdr>
    </w:div>
    <w:div w:id="1622422717">
      <w:bodyDiv w:val="1"/>
      <w:marLeft w:val="0"/>
      <w:marRight w:val="0"/>
      <w:marTop w:val="0"/>
      <w:marBottom w:val="0"/>
      <w:divBdr>
        <w:top w:val="none" w:sz="0" w:space="0" w:color="auto"/>
        <w:left w:val="none" w:sz="0" w:space="0" w:color="auto"/>
        <w:bottom w:val="none" w:sz="0" w:space="0" w:color="auto"/>
        <w:right w:val="none" w:sz="0" w:space="0" w:color="auto"/>
      </w:divBdr>
    </w:div>
    <w:div w:id="1634406901">
      <w:bodyDiv w:val="1"/>
      <w:marLeft w:val="0"/>
      <w:marRight w:val="0"/>
      <w:marTop w:val="0"/>
      <w:marBottom w:val="0"/>
      <w:divBdr>
        <w:top w:val="none" w:sz="0" w:space="0" w:color="auto"/>
        <w:left w:val="none" w:sz="0" w:space="0" w:color="auto"/>
        <w:bottom w:val="none" w:sz="0" w:space="0" w:color="auto"/>
        <w:right w:val="none" w:sz="0" w:space="0" w:color="auto"/>
      </w:divBdr>
    </w:div>
    <w:div w:id="1661081413">
      <w:bodyDiv w:val="1"/>
      <w:marLeft w:val="0"/>
      <w:marRight w:val="0"/>
      <w:marTop w:val="0"/>
      <w:marBottom w:val="0"/>
      <w:divBdr>
        <w:top w:val="none" w:sz="0" w:space="0" w:color="auto"/>
        <w:left w:val="none" w:sz="0" w:space="0" w:color="auto"/>
        <w:bottom w:val="none" w:sz="0" w:space="0" w:color="auto"/>
        <w:right w:val="none" w:sz="0" w:space="0" w:color="auto"/>
      </w:divBdr>
    </w:div>
    <w:div w:id="1680742175">
      <w:bodyDiv w:val="1"/>
      <w:marLeft w:val="0"/>
      <w:marRight w:val="0"/>
      <w:marTop w:val="0"/>
      <w:marBottom w:val="0"/>
      <w:divBdr>
        <w:top w:val="none" w:sz="0" w:space="0" w:color="auto"/>
        <w:left w:val="none" w:sz="0" w:space="0" w:color="auto"/>
        <w:bottom w:val="none" w:sz="0" w:space="0" w:color="auto"/>
        <w:right w:val="none" w:sz="0" w:space="0" w:color="auto"/>
      </w:divBdr>
    </w:div>
    <w:div w:id="1766724061">
      <w:bodyDiv w:val="1"/>
      <w:marLeft w:val="0"/>
      <w:marRight w:val="0"/>
      <w:marTop w:val="0"/>
      <w:marBottom w:val="0"/>
      <w:divBdr>
        <w:top w:val="none" w:sz="0" w:space="0" w:color="auto"/>
        <w:left w:val="none" w:sz="0" w:space="0" w:color="auto"/>
        <w:bottom w:val="none" w:sz="0" w:space="0" w:color="auto"/>
        <w:right w:val="none" w:sz="0" w:space="0" w:color="auto"/>
      </w:divBdr>
    </w:div>
    <w:div w:id="2020692428">
      <w:bodyDiv w:val="1"/>
      <w:marLeft w:val="0"/>
      <w:marRight w:val="0"/>
      <w:marTop w:val="0"/>
      <w:marBottom w:val="0"/>
      <w:divBdr>
        <w:top w:val="none" w:sz="0" w:space="0" w:color="auto"/>
        <w:left w:val="none" w:sz="0" w:space="0" w:color="auto"/>
        <w:bottom w:val="none" w:sz="0" w:space="0" w:color="auto"/>
        <w:right w:val="none" w:sz="0" w:space="0" w:color="auto"/>
      </w:divBdr>
    </w:div>
    <w:div w:id="2045011716">
      <w:bodyDiv w:val="1"/>
      <w:marLeft w:val="0"/>
      <w:marRight w:val="0"/>
      <w:marTop w:val="0"/>
      <w:marBottom w:val="0"/>
      <w:divBdr>
        <w:top w:val="none" w:sz="0" w:space="0" w:color="auto"/>
        <w:left w:val="none" w:sz="0" w:space="0" w:color="auto"/>
        <w:bottom w:val="none" w:sz="0" w:space="0" w:color="auto"/>
        <w:right w:val="none" w:sz="0" w:space="0" w:color="auto"/>
      </w:divBdr>
    </w:div>
    <w:div w:id="2063598848">
      <w:bodyDiv w:val="1"/>
      <w:marLeft w:val="0"/>
      <w:marRight w:val="0"/>
      <w:marTop w:val="0"/>
      <w:marBottom w:val="0"/>
      <w:divBdr>
        <w:top w:val="none" w:sz="0" w:space="0" w:color="auto"/>
        <w:left w:val="none" w:sz="0" w:space="0" w:color="auto"/>
        <w:bottom w:val="none" w:sz="0" w:space="0" w:color="auto"/>
        <w:right w:val="none" w:sz="0" w:space="0" w:color="auto"/>
      </w:divBdr>
    </w:div>
    <w:div w:id="2067411208">
      <w:bodyDiv w:val="1"/>
      <w:marLeft w:val="0"/>
      <w:marRight w:val="0"/>
      <w:marTop w:val="0"/>
      <w:marBottom w:val="0"/>
      <w:divBdr>
        <w:top w:val="none" w:sz="0" w:space="0" w:color="auto"/>
        <w:left w:val="none" w:sz="0" w:space="0" w:color="auto"/>
        <w:bottom w:val="none" w:sz="0" w:space="0" w:color="auto"/>
        <w:right w:val="none" w:sz="0" w:space="0" w:color="auto"/>
      </w:divBdr>
    </w:div>
    <w:div w:id="210163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www.ezuim.com/pdf/p_or_and_not.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yperlink" Target="https://wiki.sj.ifsc.edu.br/wiki/images/0/0b/Portas_logicas.pdf"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yperlink" Target="https://1library.org/article/controladores-de-carga-sistema-de-condicionamento-de-pot%C3%AAncia.zpwr2e4y"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yperlink" Target="https://www.rta.com.br/produtos/condicionadores-de-potencia:text=Um%20condicio-nador%20de%20pot%C3%AAncia%20ou%20de%20energia%20%C3%A9,que%20%C3%A9%20fornecida%20ao%20equipamento%20de%20alimenta%C3%A7%C3%A3o%20el%C3%A9tri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2020E-BB8C-47A5-BF97-AEBDA94D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18</Pages>
  <Words>2824</Words>
  <Characters>15252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Barnabé</dc:creator>
  <cp:keywords/>
  <dc:description/>
  <cp:lastModifiedBy>Barnabé</cp:lastModifiedBy>
  <cp:revision>8</cp:revision>
  <cp:lastPrinted>2021-11-14T14:09:00Z</cp:lastPrinted>
  <dcterms:created xsi:type="dcterms:W3CDTF">2022-04-03T06:27:00Z</dcterms:created>
  <dcterms:modified xsi:type="dcterms:W3CDTF">2022-04-03T13:58:00Z</dcterms:modified>
</cp:coreProperties>
</file>