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sz w:val="24"/>
          <w:szCs w:val="24"/>
          <w:lang w:val="it-IT" w:eastAsia="en-US"/>
        </w:rPr>
        <w:id w:val="69304398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Cs/>
          <w:color w:val="254061"/>
          <w:sz w:val="36"/>
          <w:szCs w:val="36"/>
          <w:u w:val="single"/>
          <w:lang w:val="it" w:eastAsia="it-IT"/>
        </w:rPr>
      </w:sdtEndPr>
      <w:sdtContent>
        <w:p w14:paraId="4BA72A3A" w14:textId="0B749453" w:rsidR="000A1D38" w:rsidRDefault="000A1D38">
          <w:pPr>
            <w:pStyle w:val="Nessunaspaziatura"/>
          </w:pPr>
          <w:r>
            <w:rPr>
              <w:noProof/>
              <w:lang w:val="it-IT" w:eastAsia="it-IT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70BDCCB" wp14:editId="4D223C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0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AF46257" w14:textId="146AC90F" w:rsidR="000A1D38" w:rsidRDefault="00135BC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10</w:t>
                                      </w:r>
                                      <w:r w:rsidR="007865E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6</w:t>
                                      </w:r>
                                      <w:r w:rsidR="007865E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670BDCCB" id="Gruppo 2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0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F46257" w14:textId="146AC90F" w:rsidR="000A1D38" w:rsidRDefault="00135BC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10</w:t>
                                </w:r>
                                <w:r w:rsidR="007865E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6</w:t>
                                </w:r>
                                <w:r w:rsidR="007865E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t-IT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9D44DC8" w14:textId="40A8331A" w:rsidR="000A1D38" w:rsidRDefault="000A1D38">
          <w:pPr>
            <w:rPr>
              <w:rFonts w:ascii="Century Gothic" w:eastAsia="Century Gothic" w:hAnsi="Century Gothic" w:cs="Century Gothic"/>
              <w:bCs/>
              <w:color w:val="254061"/>
              <w:sz w:val="36"/>
              <w:szCs w:val="36"/>
              <w:u w:val="single"/>
              <w:lang w:val="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8725A3" wp14:editId="30443D39">
                    <wp:simplePos x="0" y="0"/>
                    <wp:positionH relativeFrom="page">
                      <wp:posOffset>4219575</wp:posOffset>
                    </wp:positionH>
                    <wp:positionV relativeFrom="page">
                      <wp:posOffset>9144000</wp:posOffset>
                    </wp:positionV>
                    <wp:extent cx="2783840" cy="986367"/>
                    <wp:effectExtent l="0" t="0" r="0" b="4445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3840" cy="9863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D5956" w14:textId="19F20C24" w:rsidR="000A1D38" w:rsidRP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 w:rsidRPr="000A1D38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LUCREZIA ROBUSTELLI</w:t>
                                </w:r>
                              </w:p>
                              <w:p w14:paraId="75C88F27" w14:textId="10D56E72" w:rsid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 w:rsidRPr="000A1D38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KATIA MONACO DE SIMONE</w:t>
                                </w:r>
                              </w:p>
                              <w:p w14:paraId="66FAC675" w14:textId="74683E26" w:rsid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GIUSEPPE AVINO</w:t>
                                </w:r>
                              </w:p>
                              <w:p w14:paraId="5E2528CC" w14:textId="12A97208" w:rsid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NUNZIO AVINO</w:t>
                                </w:r>
                              </w:p>
                              <w:p w14:paraId="098863DE" w14:textId="4FFB00B9" w:rsidR="000A1D38" w:rsidRPr="000A1D38" w:rsidRDefault="000A1D38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it-IT"/>
                                  </w:rPr>
                                  <w:t>GAETANO IULIANO</w:t>
                                </w:r>
                              </w:p>
                              <w:p w14:paraId="75B94242" w14:textId="4400FF4A" w:rsidR="000A1D38" w:rsidRDefault="00BC6B89" w:rsidP="000A1D38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1D3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shapetype w14:anchorId="358725A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332.25pt;margin-top:10in;width:219.2pt;height:77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" filled="f" stroked="f" strokeweight=".5pt">
                    <v:textbox inset="0,0,0,0">
                      <w:txbxContent>
                        <w:p w14:paraId="7BDD5956" w14:textId="19F20C24" w:rsidR="000A1D38" w:rsidRP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 w:rsidRPr="000A1D38"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LUCREZIA ROBUSTELLI</w:t>
                          </w:r>
                        </w:p>
                        <w:p w14:paraId="75C88F27" w14:textId="10D56E72" w:rsid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 w:rsidRPr="000A1D38"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KATIA MONACO DE SIMONE</w:t>
                          </w:r>
                        </w:p>
                        <w:p w14:paraId="66FAC675" w14:textId="74683E26" w:rsid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GIUSEPPE AVINO</w:t>
                          </w:r>
                        </w:p>
                        <w:p w14:paraId="5E2528CC" w14:textId="12A97208" w:rsid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NUNZIO AVINO</w:t>
                          </w:r>
                        </w:p>
                        <w:p w14:paraId="098863DE" w14:textId="4FFB00B9" w:rsidR="000A1D38" w:rsidRPr="000A1D38" w:rsidRDefault="000A1D38" w:rsidP="000A1D3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it-IT"/>
                            </w:rPr>
                            <w:t>GAETANO IULIANO</w:t>
                          </w:r>
                        </w:p>
                        <w:p w14:paraId="75B94242" w14:textId="4400FF4A" w:rsidR="000A1D38" w:rsidRDefault="00786ACD" w:rsidP="000A1D38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1D3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3AB225" wp14:editId="2DDD93C4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1639147</wp:posOffset>
                    </wp:positionV>
                    <wp:extent cx="3142827" cy="1069848"/>
                    <wp:effectExtent l="0" t="0" r="6985" b="8255"/>
                    <wp:wrapNone/>
                    <wp:docPr id="11" name="Casella di tes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4282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9F7E0" w14:textId="710B0E9B" w:rsidR="000A1D38" w:rsidRPr="000A1D38" w:rsidRDefault="00BC6B89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A1D38" w:rsidRPr="000A1D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it-IT"/>
                                      </w:rPr>
                                      <w:t>Inquinamento  dei</w:t>
                                    </w:r>
                                    <w:proofErr w:type="gramEnd"/>
                                    <w:r w:rsidR="000A1D38" w:rsidRPr="000A1D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it-IT"/>
                                      </w:rPr>
                                      <w:t xml:space="preserve"> fiumi</w:t>
                                    </w:r>
                                  </w:sdtContent>
                                </w:sdt>
                              </w:p>
                              <w:p w14:paraId="4177240B" w14:textId="347BB30B" w:rsidR="000A1D38" w:rsidRPr="000A1D38" w:rsidRDefault="00BC6B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D38" w:rsidRPr="000A1D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Gruppo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shape w14:anchorId="673AB225" id="Casella di testo 11" o:spid="_x0000_s1056" type="#_x0000_t202" style="position:absolute;margin-left:278.4pt;margin-top:129.05pt;width:247.45pt;height:8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" filled="f" stroked="f" strokeweight=".5pt">
                    <v:textbox style="mso-fit-shape-to-text:t" inset="0,0,0,0">
                      <w:txbxContent>
                        <w:p w14:paraId="4809F7E0" w14:textId="710B0E9B" w:rsidR="000A1D38" w:rsidRPr="000A1D38" w:rsidRDefault="00786ACD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it-IT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1D38" w:rsidRPr="000A1D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it-IT"/>
                                </w:rPr>
                                <w:t>Inquinamento  dei fiumi</w:t>
                              </w:r>
                            </w:sdtContent>
                          </w:sdt>
                        </w:p>
                        <w:p w14:paraId="4177240B" w14:textId="347BB30B" w:rsidR="000A1D38" w:rsidRPr="000A1D38" w:rsidRDefault="00786A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A1D38" w:rsidRPr="000A1D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Gruppo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entury Gothic" w:eastAsia="Century Gothic" w:hAnsi="Century Gothic" w:cs="Century Gothic"/>
              <w:bCs/>
              <w:color w:val="254061"/>
              <w:sz w:val="36"/>
              <w:szCs w:val="36"/>
              <w:u w:val="single"/>
              <w:lang w:val="it"/>
            </w:rPr>
            <w:br w:type="page"/>
          </w:r>
        </w:p>
      </w:sdtContent>
    </w:sdt>
    <w:p w14:paraId="083B2668" w14:textId="55FBEB2F" w:rsidR="00135BCD" w:rsidRDefault="00135BCD" w:rsidP="00135BCD">
      <w:pPr>
        <w:pStyle w:val="Tito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Relazione</w:t>
      </w:r>
      <w:r w:rsidRPr="00135BCD">
        <w:rPr>
          <w:shd w:val="clear" w:color="auto" w:fill="FFFFFF"/>
        </w:rPr>
        <w:t xml:space="preserve"> sui miglioramenti apportati al sistema</w:t>
      </w:r>
    </w:p>
    <w:p w14:paraId="5F7B001C" w14:textId="2F0EF294" w:rsidR="00D069D7" w:rsidRDefault="00135BCD" w:rsidP="00D069D7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Dopo aver prodotto i prototip</w:t>
      </w:r>
      <w:r w:rsidR="003B55C0">
        <w:rPr>
          <w:rFonts w:ascii="Garamond" w:hAnsi="Garamond"/>
          <w:color w:val="0E333E"/>
          <w:shd w:val="clear" w:color="auto" w:fill="FFFFFF"/>
        </w:rPr>
        <w:t>i</w:t>
      </w:r>
      <w:r>
        <w:rPr>
          <w:rFonts w:ascii="Garamond" w:hAnsi="Garamond"/>
          <w:color w:val="0E333E"/>
          <w:shd w:val="clear" w:color="auto" w:fill="FFFFFF"/>
        </w:rPr>
        <w:t xml:space="preserve"> finali, è stato generato un prototipo interattivo che è stato sottoposto al controllo di alcuni esperti valutatori. Questi ultimi ne hanno effettuato una “valutazione euristica” basandosi sulle </w:t>
      </w:r>
      <w:r w:rsidR="00D069D7">
        <w:rPr>
          <w:rFonts w:ascii="Garamond" w:hAnsi="Garamond"/>
          <w:color w:val="0E333E"/>
          <w:shd w:val="clear" w:color="auto" w:fill="FFFFFF"/>
        </w:rPr>
        <w:t>10 euristiche di Nielsen</w:t>
      </w:r>
      <w:r>
        <w:rPr>
          <w:rFonts w:ascii="Garamond" w:hAnsi="Garamond"/>
          <w:color w:val="0E333E"/>
          <w:shd w:val="clear" w:color="auto" w:fill="FFFFFF"/>
        </w:rPr>
        <w:t xml:space="preserve"> riportate di seguito:</w:t>
      </w:r>
    </w:p>
    <w:p w14:paraId="1EA89E02" w14:textId="77777777" w:rsidR="00D069D7" w:rsidRPr="00D069D7" w:rsidRDefault="00D069D7" w:rsidP="00D069D7">
      <w:pPr>
        <w:rPr>
          <w:rFonts w:ascii="Garamond" w:hAnsi="Garamond"/>
          <w:color w:val="0E333E"/>
          <w:shd w:val="clear" w:color="auto" w:fill="FFFFFF"/>
        </w:rPr>
      </w:pPr>
    </w:p>
    <w:p w14:paraId="3BDF9F68" w14:textId="55A47BB8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Visibilità dello stato del sistema</w:t>
      </w:r>
    </w:p>
    <w:p w14:paraId="7982DC19" w14:textId="743CD52B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Corrispondenza tra sistema e mondo reale</w:t>
      </w:r>
    </w:p>
    <w:p w14:paraId="2C42A631" w14:textId="634AA123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Controllo e libertà dell’utente</w:t>
      </w:r>
    </w:p>
    <w:p w14:paraId="13EE6A10" w14:textId="21B3DFA7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Consistenza e standard</w:t>
      </w:r>
    </w:p>
    <w:p w14:paraId="7809B4BC" w14:textId="73E0885D" w:rsid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Prevenzione degli errori</w:t>
      </w:r>
    </w:p>
    <w:p w14:paraId="417F9CC4" w14:textId="77777777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Riconoscimento piuttosto che ricordo</w:t>
      </w:r>
    </w:p>
    <w:p w14:paraId="57ADEB69" w14:textId="512E6370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Flessibilità ed efficienza di utilizzo</w:t>
      </w:r>
    </w:p>
    <w:p w14:paraId="462CFDAD" w14:textId="6E0D9328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Design estetico e minimalista</w:t>
      </w:r>
    </w:p>
    <w:p w14:paraId="4BEAEE0D" w14:textId="4B0E8BDA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Aiutare gli utenti a riconoscere, diagnosticare e</w:t>
      </w:r>
      <w:r>
        <w:rPr>
          <w:rFonts w:ascii="Garamond" w:hAnsi="Garamond"/>
          <w:color w:val="0E333E"/>
          <w:shd w:val="clear" w:color="auto" w:fill="FFFFFF"/>
        </w:rPr>
        <w:t xml:space="preserve"> </w:t>
      </w:r>
      <w:r w:rsidRPr="00D069D7">
        <w:rPr>
          <w:rFonts w:ascii="Garamond" w:hAnsi="Garamond"/>
          <w:color w:val="0E333E"/>
          <w:shd w:val="clear" w:color="auto" w:fill="FFFFFF"/>
        </w:rPr>
        <w:t>recuperare dagli errori</w:t>
      </w:r>
    </w:p>
    <w:p w14:paraId="07DC3B72" w14:textId="2F5F2E6F" w:rsidR="00D069D7" w:rsidRPr="00D069D7" w:rsidRDefault="00D069D7" w:rsidP="00D069D7">
      <w:pPr>
        <w:pStyle w:val="Paragrafoelenco"/>
        <w:numPr>
          <w:ilvl w:val="0"/>
          <w:numId w:val="17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Aiuto e documentazione</w:t>
      </w:r>
    </w:p>
    <w:p w14:paraId="3F00AC4C" w14:textId="77777777" w:rsidR="00D069D7" w:rsidRDefault="00D069D7" w:rsidP="00135BCD">
      <w:pPr>
        <w:rPr>
          <w:rFonts w:ascii="Garamond" w:hAnsi="Garamond"/>
          <w:color w:val="0E333E"/>
          <w:shd w:val="clear" w:color="auto" w:fill="FFFFFF"/>
        </w:rPr>
      </w:pPr>
    </w:p>
    <w:p w14:paraId="28418015" w14:textId="31E48DC8" w:rsidR="00EB483A" w:rsidRDefault="00135BCD" w:rsidP="00EB483A">
      <w:p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Da tale valutazione è emerso che le criticità legate ai prototipi proposti riguardano in particolare i seguenti punti:</w:t>
      </w:r>
    </w:p>
    <w:p w14:paraId="281FF312" w14:textId="77777777" w:rsidR="00090CED" w:rsidRDefault="00090CED" w:rsidP="00EB483A">
      <w:pPr>
        <w:rPr>
          <w:rFonts w:ascii="Garamond" w:hAnsi="Garamond"/>
          <w:color w:val="0E333E"/>
          <w:shd w:val="clear" w:color="auto" w:fill="FFFFFF"/>
        </w:rPr>
      </w:pPr>
    </w:p>
    <w:p w14:paraId="4B1AE15F" w14:textId="3A365893" w:rsidR="00EB483A" w:rsidRDefault="00090CED" w:rsidP="00EB483A">
      <w:pPr>
        <w:pStyle w:val="Paragrafoelenco"/>
        <w:numPr>
          <w:ilvl w:val="0"/>
          <w:numId w:val="24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Prevenzione degli errori, l’utente potrebbe inoltrare i questionari per errore poiché manca un pop-up che previene l’invio per sbaglio</w:t>
      </w:r>
    </w:p>
    <w:p w14:paraId="20FAC00C" w14:textId="04FF2BF5" w:rsidR="00090CED" w:rsidRDefault="00090CED" w:rsidP="00090CED">
      <w:pPr>
        <w:pStyle w:val="Paragrafoelenco"/>
        <w:numPr>
          <w:ilvl w:val="0"/>
          <w:numId w:val="24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 xml:space="preserve">Riconoscimento piuttosto che ricordo, l’utente non può ripercorrere il </w:t>
      </w:r>
      <w:proofErr w:type="spellStart"/>
      <w:r>
        <w:rPr>
          <w:rFonts w:ascii="Garamond" w:hAnsi="Garamond"/>
          <w:color w:val="0E333E"/>
          <w:shd w:val="clear" w:color="auto" w:fill="FFFFFF"/>
        </w:rPr>
        <w:t>path</w:t>
      </w:r>
      <w:proofErr w:type="spellEnd"/>
      <w:r>
        <w:rPr>
          <w:rFonts w:ascii="Garamond" w:hAnsi="Garamond"/>
          <w:color w:val="0E333E"/>
          <w:shd w:val="clear" w:color="auto" w:fill="FFFFFF"/>
        </w:rPr>
        <w:t xml:space="preserve"> già fatto né raggiungere tutti i task da tutte le pagine</w:t>
      </w:r>
    </w:p>
    <w:p w14:paraId="4C45F639" w14:textId="437D5E89" w:rsidR="00090CED" w:rsidRDefault="00090CED" w:rsidP="00090CED">
      <w:pPr>
        <w:pStyle w:val="Paragrafoelenco"/>
        <w:numPr>
          <w:ilvl w:val="0"/>
          <w:numId w:val="24"/>
        </w:numPr>
        <w:rPr>
          <w:rFonts w:ascii="Garamond" w:hAnsi="Garamond"/>
          <w:color w:val="0E333E"/>
          <w:shd w:val="clear" w:color="auto" w:fill="FFFFFF"/>
        </w:rPr>
      </w:pPr>
      <w:r w:rsidRPr="00D069D7">
        <w:rPr>
          <w:rFonts w:ascii="Garamond" w:hAnsi="Garamond"/>
          <w:color w:val="0E333E"/>
          <w:shd w:val="clear" w:color="auto" w:fill="FFFFFF"/>
        </w:rPr>
        <w:t>Flessibilità ed efficienza di utilizzo</w:t>
      </w:r>
      <w:r>
        <w:rPr>
          <w:rFonts w:ascii="Garamond" w:hAnsi="Garamond"/>
          <w:color w:val="0E333E"/>
          <w:shd w:val="clear" w:color="auto" w:fill="FFFFFF"/>
        </w:rPr>
        <w:t>, l’utente ha poche possibilità per personalizzare il sito</w:t>
      </w:r>
    </w:p>
    <w:p w14:paraId="3BA08AFB" w14:textId="50084CCA" w:rsidR="00090CED" w:rsidRPr="00090CED" w:rsidRDefault="00090CED" w:rsidP="00090CED">
      <w:pPr>
        <w:pStyle w:val="Paragrafoelenco"/>
        <w:numPr>
          <w:ilvl w:val="0"/>
          <w:numId w:val="27"/>
        </w:numPr>
        <w:rPr>
          <w:rFonts w:ascii="Garamond" w:hAnsi="Garamond"/>
          <w:color w:val="0E333E"/>
          <w:shd w:val="clear" w:color="auto" w:fill="FFFFFF"/>
        </w:rPr>
      </w:pPr>
      <w:r>
        <w:rPr>
          <w:rFonts w:ascii="Garamond" w:hAnsi="Garamond"/>
          <w:color w:val="0E333E"/>
          <w:shd w:val="clear" w:color="auto" w:fill="FFFFFF"/>
        </w:rPr>
        <w:t>Aiuto e documentazione, non è presente una documentazione dettagliata</w:t>
      </w:r>
    </w:p>
    <w:p w14:paraId="7CDBC6B0" w14:textId="77777777" w:rsidR="00C91588" w:rsidRDefault="00EB483A" w:rsidP="00EB483A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  <w:r w:rsidRPr="00EB483A">
        <w:rPr>
          <w:rFonts w:ascii="Tahoma" w:hAnsi="Tahoma" w:cs="Tahoma"/>
          <w:color w:val="000000"/>
          <w:sz w:val="20"/>
          <w:szCs w:val="20"/>
        </w:rPr>
        <w:br/>
      </w:r>
      <w:r w:rsidR="00090CED" w:rsidRPr="00090CED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In fase di sviluppo ed implementazione</w:t>
      </w:r>
      <w:r w:rsidR="00090CED" w:rsidRPr="00C91588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 </w:t>
      </w:r>
      <w:proofErr w:type="gramStart"/>
      <w:r w:rsidR="00C91588" w:rsidRPr="00C91588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il nostro team</w:t>
      </w:r>
      <w:proofErr w:type="gramEnd"/>
      <w:r w:rsidR="00C91588" w:rsidRPr="00C91588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 ha tenuto in alta considerazione la valutazione fatta dagli esperti e sono state </w:t>
      </w:r>
      <w:r w:rsidR="00C91588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pertanto apportate tutte le modifiche necessarie a rendere il sistema il più usabile possibile. </w:t>
      </w:r>
    </w:p>
    <w:p w14:paraId="3EF4215B" w14:textId="6B7CED08" w:rsidR="00C91588" w:rsidRDefault="00C91588" w:rsidP="00EB483A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Nello </w:t>
      </w:r>
      <w:r w:rsidRPr="003B55C0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specifico</w:t>
      </w: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, si riportano tutte le modifiche apportate per ogni punto ritenuto critico.</w:t>
      </w:r>
    </w:p>
    <w:p w14:paraId="38950038" w14:textId="77777777" w:rsidR="00C91588" w:rsidRDefault="00C91588" w:rsidP="00EB483A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</w:p>
    <w:p w14:paraId="0BF1B7B3" w14:textId="140799C2" w:rsidR="00C91588" w:rsidRDefault="00C91588" w:rsidP="00C91588">
      <w:pPr>
        <w:pStyle w:val="Titolo3"/>
        <w:rPr>
          <w:rFonts w:eastAsiaTheme="minorHAnsi"/>
          <w:shd w:val="clear" w:color="auto" w:fill="FFFFFF"/>
          <w:lang w:eastAsia="en-US"/>
        </w:rPr>
      </w:pPr>
      <w:r w:rsidRPr="00C91588">
        <w:rPr>
          <w:rFonts w:eastAsiaTheme="minorHAnsi"/>
          <w:shd w:val="clear" w:color="auto" w:fill="FFFFFF"/>
          <w:lang w:eastAsia="en-US"/>
        </w:rPr>
        <w:t>5 – PREVENZIONE DEGLI ERRORI</w:t>
      </w:r>
    </w:p>
    <w:p w14:paraId="02A2758E" w14:textId="261B838D" w:rsidR="00C91588" w:rsidRDefault="00C91588" w:rsidP="00C91588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  <w:r w:rsidRPr="00C91588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Sono stati aggiunti dei pop-up per ogni tasto passibile di errore, onde evitare che l’utente invii per sbaglio un questionario incompleto o errato.</w:t>
      </w:r>
    </w:p>
    <w:p w14:paraId="08928FD1" w14:textId="79A4055C" w:rsidR="00C91588" w:rsidRDefault="00C91588" w:rsidP="00C91588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</w:p>
    <w:p w14:paraId="397B8084" w14:textId="23BE9C27" w:rsidR="00C91588" w:rsidRDefault="00C91588" w:rsidP="00C91588">
      <w:pPr>
        <w:pStyle w:val="Titolo3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6</w:t>
      </w:r>
      <w:r w:rsidRPr="00C91588">
        <w:rPr>
          <w:rFonts w:eastAsiaTheme="minorHAnsi"/>
          <w:shd w:val="clear" w:color="auto" w:fill="FFFFFF"/>
          <w:lang w:eastAsia="en-US"/>
        </w:rPr>
        <w:t xml:space="preserve"> – </w:t>
      </w:r>
      <w:r>
        <w:rPr>
          <w:rFonts w:eastAsiaTheme="minorHAnsi"/>
          <w:shd w:val="clear" w:color="auto" w:fill="FFFFFF"/>
          <w:lang w:eastAsia="en-US"/>
        </w:rPr>
        <w:t xml:space="preserve">RICONOSCIMENTO </w:t>
      </w:r>
      <w:r w:rsidRPr="00C91588">
        <w:rPr>
          <w:rFonts w:eastAsiaTheme="minorHAnsi"/>
          <w:shd w:val="clear" w:color="auto" w:fill="FFFFFF"/>
          <w:lang w:eastAsia="en-US"/>
        </w:rPr>
        <w:t>PIUTTOSTO CHE RICORDO</w:t>
      </w:r>
    </w:p>
    <w:p w14:paraId="246EA2B8" w14:textId="0EA74155" w:rsidR="00C91588" w:rsidRPr="00C91588" w:rsidRDefault="00C91588" w:rsidP="00C91588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È stato aggiunto, nell’</w:t>
      </w:r>
      <w:proofErr w:type="spellStart"/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header</w:t>
      </w:r>
      <w:proofErr w:type="spellEnd"/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, un tasto “UTILITY” dal quale si ha la possibilità di accedere a tutte le pagine riguardanti i task disponibili</w:t>
      </w:r>
      <w:r w:rsidR="008465FC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 su</w:t>
      </w: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l nostro sito web. È stato inoltre utilizzato il design pattern </w:t>
      </w:r>
      <w:proofErr w:type="spellStart"/>
      <w:r w:rsidRPr="00C91588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breadcrumb</w:t>
      </w:r>
      <w:proofErr w:type="spellEnd"/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 per permettere una navigazione più agile di tutto il sistema. </w:t>
      </w:r>
    </w:p>
    <w:p w14:paraId="341F1B0D" w14:textId="77777777" w:rsidR="008465FC" w:rsidRDefault="008465FC" w:rsidP="00C91588">
      <w:pPr>
        <w:rPr>
          <w:rFonts w:eastAsiaTheme="minorHAnsi"/>
          <w:shd w:val="clear" w:color="auto" w:fill="FFFFFF"/>
          <w:lang w:eastAsia="en-US"/>
        </w:rPr>
      </w:pPr>
    </w:p>
    <w:p w14:paraId="12463AE4" w14:textId="60914783" w:rsidR="008465FC" w:rsidRDefault="008465FC" w:rsidP="008465FC">
      <w:pPr>
        <w:pStyle w:val="Titolo3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7</w:t>
      </w:r>
      <w:r w:rsidRPr="00C91588">
        <w:rPr>
          <w:rFonts w:eastAsiaTheme="minorHAnsi"/>
          <w:shd w:val="clear" w:color="auto" w:fill="FFFFFF"/>
          <w:lang w:eastAsia="en-US"/>
        </w:rPr>
        <w:t xml:space="preserve"> – </w:t>
      </w:r>
      <w:r w:rsidRPr="008465FC">
        <w:rPr>
          <w:rFonts w:eastAsiaTheme="minorHAnsi"/>
          <w:shd w:val="clear" w:color="auto" w:fill="FFFFFF"/>
          <w:lang w:eastAsia="en-US"/>
        </w:rPr>
        <w:t>FLESSIBILITÀ ED EFFICIENZA DI UTILIZZO</w:t>
      </w:r>
    </w:p>
    <w:p w14:paraId="12DA6242" w14:textId="3FE8E2CB" w:rsidR="008465FC" w:rsidRDefault="008465FC" w:rsidP="008465FC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Per permettere la personalizzazione del nostro sistema</w:t>
      </w:r>
      <w:r w:rsidR="00BC6B89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,</w:t>
      </w: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 abbiamo reso il sito traducibile in varie lingue così da essere anche accessibile agli utenti che non parlano la lingua italiana</w:t>
      </w:r>
    </w:p>
    <w:p w14:paraId="49B70E5A" w14:textId="0AC4C68D" w:rsidR="004F3873" w:rsidRDefault="004F3873" w:rsidP="004F3873">
      <w:pPr>
        <w:rPr>
          <w:rFonts w:eastAsiaTheme="minorHAnsi"/>
          <w:shd w:val="clear" w:color="auto" w:fill="FFFFFF"/>
          <w:lang w:eastAsia="en-US"/>
        </w:rPr>
      </w:pPr>
    </w:p>
    <w:p w14:paraId="0EAE5D8D" w14:textId="365F5C3E" w:rsidR="004F3873" w:rsidRDefault="004F3873" w:rsidP="004F3873">
      <w:pPr>
        <w:pStyle w:val="Titolo3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8</w:t>
      </w:r>
      <w:r w:rsidRPr="00C91588">
        <w:rPr>
          <w:rFonts w:eastAsiaTheme="minorHAnsi"/>
          <w:shd w:val="clear" w:color="auto" w:fill="FFFFFF"/>
          <w:lang w:eastAsia="en-US"/>
        </w:rPr>
        <w:t xml:space="preserve"> – </w:t>
      </w:r>
      <w:r w:rsidRPr="004F3873">
        <w:rPr>
          <w:rFonts w:eastAsiaTheme="minorHAnsi"/>
          <w:shd w:val="clear" w:color="auto" w:fill="FFFFFF"/>
          <w:lang w:eastAsia="en-US"/>
        </w:rPr>
        <w:t>AIUTO E DOCUMENTAZIONE</w:t>
      </w:r>
    </w:p>
    <w:p w14:paraId="3F18D7BF" w14:textId="5A084D5F" w:rsidR="00EB1AF3" w:rsidRPr="00786ACD" w:rsidRDefault="004F3873" w:rsidP="000B2CC8">
      <w:pP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</w:pPr>
      <w:r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È stata creata una pagina di </w:t>
      </w:r>
      <w:r w:rsidR="00F25946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documentazione</w:t>
      </w:r>
      <w:r w:rsidR="00786ACD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>,</w:t>
      </w:r>
      <w:r w:rsidR="00F25946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 raggiungibile da ogni altra pagina, in cui è presente una descrizione dettagliata </w:t>
      </w:r>
      <w:r w:rsidR="00786ACD">
        <w:rPr>
          <w:rFonts w:ascii="Garamond" w:eastAsiaTheme="minorHAnsi" w:hAnsi="Garamond" w:cstheme="minorBidi"/>
          <w:color w:val="0E333E"/>
          <w:shd w:val="clear" w:color="auto" w:fill="FFFFFF"/>
          <w:lang w:eastAsia="en-US"/>
        </w:rPr>
        <w:t xml:space="preserve">di tutto il funzionamento del sito web. </w:t>
      </w:r>
    </w:p>
    <w:sectPr w:rsidR="00EB1AF3" w:rsidRPr="00786ACD" w:rsidSect="000A1D38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31F8"/>
    <w:multiLevelType w:val="hybridMultilevel"/>
    <w:tmpl w:val="270A37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9738D"/>
    <w:multiLevelType w:val="hybridMultilevel"/>
    <w:tmpl w:val="8586ED28"/>
    <w:lvl w:ilvl="0" w:tplc="BBE857C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color w:val="0E333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409EC"/>
    <w:multiLevelType w:val="hybridMultilevel"/>
    <w:tmpl w:val="C8E468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36950"/>
    <w:multiLevelType w:val="hybridMultilevel"/>
    <w:tmpl w:val="3E48C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652E2"/>
    <w:multiLevelType w:val="hybridMultilevel"/>
    <w:tmpl w:val="E0DCEAAC"/>
    <w:lvl w:ilvl="0" w:tplc="89DE8FA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A0980"/>
    <w:multiLevelType w:val="hybridMultilevel"/>
    <w:tmpl w:val="265AC5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E410C8"/>
    <w:multiLevelType w:val="hybridMultilevel"/>
    <w:tmpl w:val="53F2EB16"/>
    <w:lvl w:ilvl="0" w:tplc="1C0092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97DDB"/>
    <w:multiLevelType w:val="hybridMultilevel"/>
    <w:tmpl w:val="34BED5CC"/>
    <w:lvl w:ilvl="0" w:tplc="422A93A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E2F35"/>
    <w:multiLevelType w:val="hybridMultilevel"/>
    <w:tmpl w:val="7A7A0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74853"/>
    <w:multiLevelType w:val="hybridMultilevel"/>
    <w:tmpl w:val="98962A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80D82"/>
    <w:multiLevelType w:val="hybridMultilevel"/>
    <w:tmpl w:val="DFEC2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372DA"/>
    <w:multiLevelType w:val="hybridMultilevel"/>
    <w:tmpl w:val="B6C8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568A9"/>
    <w:multiLevelType w:val="hybridMultilevel"/>
    <w:tmpl w:val="23F012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75863"/>
    <w:multiLevelType w:val="hybridMultilevel"/>
    <w:tmpl w:val="4798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D580D"/>
    <w:multiLevelType w:val="hybridMultilevel"/>
    <w:tmpl w:val="843C5916"/>
    <w:lvl w:ilvl="0" w:tplc="09C401EE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E333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F2BA3"/>
    <w:multiLevelType w:val="hybridMultilevel"/>
    <w:tmpl w:val="A9CA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737D0"/>
    <w:multiLevelType w:val="hybridMultilevel"/>
    <w:tmpl w:val="B9EE5E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47572"/>
    <w:multiLevelType w:val="hybridMultilevel"/>
    <w:tmpl w:val="728CE1BC"/>
    <w:lvl w:ilvl="0" w:tplc="09C401EE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E333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00FEA"/>
    <w:multiLevelType w:val="hybridMultilevel"/>
    <w:tmpl w:val="6B422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55853"/>
    <w:multiLevelType w:val="hybridMultilevel"/>
    <w:tmpl w:val="3E48C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E11D3"/>
    <w:multiLevelType w:val="hybridMultilevel"/>
    <w:tmpl w:val="4EDE2B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C839D5"/>
    <w:multiLevelType w:val="hybridMultilevel"/>
    <w:tmpl w:val="57B8A55C"/>
    <w:lvl w:ilvl="0" w:tplc="AF54BB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05360"/>
    <w:multiLevelType w:val="hybridMultilevel"/>
    <w:tmpl w:val="8770408A"/>
    <w:lvl w:ilvl="0" w:tplc="287EE16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33EDD"/>
    <w:multiLevelType w:val="hybridMultilevel"/>
    <w:tmpl w:val="CA2C8FAC"/>
    <w:lvl w:ilvl="0" w:tplc="360253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73233"/>
    <w:multiLevelType w:val="hybridMultilevel"/>
    <w:tmpl w:val="2140EFBE"/>
    <w:lvl w:ilvl="0" w:tplc="F2BE148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00985"/>
    <w:multiLevelType w:val="hybridMultilevel"/>
    <w:tmpl w:val="B8308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"/>
  </w:num>
  <w:num w:numId="5">
    <w:abstractNumId w:val="14"/>
  </w:num>
  <w:num w:numId="6">
    <w:abstractNumId w:val="12"/>
  </w:num>
  <w:num w:numId="7">
    <w:abstractNumId w:val="9"/>
  </w:num>
  <w:num w:numId="8">
    <w:abstractNumId w:val="13"/>
  </w:num>
  <w:num w:numId="9">
    <w:abstractNumId w:val="26"/>
  </w:num>
  <w:num w:numId="10">
    <w:abstractNumId w:val="22"/>
  </w:num>
  <w:num w:numId="11">
    <w:abstractNumId w:val="0"/>
  </w:num>
  <w:num w:numId="12">
    <w:abstractNumId w:val="21"/>
  </w:num>
  <w:num w:numId="13">
    <w:abstractNumId w:val="5"/>
  </w:num>
  <w:num w:numId="14">
    <w:abstractNumId w:val="8"/>
  </w:num>
  <w:num w:numId="15">
    <w:abstractNumId w:val="1"/>
  </w:num>
  <w:num w:numId="16">
    <w:abstractNumId w:val="10"/>
  </w:num>
  <w:num w:numId="17">
    <w:abstractNumId w:val="3"/>
  </w:num>
  <w:num w:numId="18">
    <w:abstractNumId w:val="20"/>
  </w:num>
  <w:num w:numId="19">
    <w:abstractNumId w:val="19"/>
  </w:num>
  <w:num w:numId="20">
    <w:abstractNumId w:val="16"/>
  </w:num>
  <w:num w:numId="21">
    <w:abstractNumId w:val="17"/>
  </w:num>
  <w:num w:numId="22">
    <w:abstractNumId w:val="11"/>
  </w:num>
  <w:num w:numId="23">
    <w:abstractNumId w:val="25"/>
  </w:num>
  <w:num w:numId="24">
    <w:abstractNumId w:val="6"/>
  </w:num>
  <w:num w:numId="25">
    <w:abstractNumId w:val="4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83"/>
    <w:rsid w:val="00044EE9"/>
    <w:rsid w:val="0004761A"/>
    <w:rsid w:val="00086BE8"/>
    <w:rsid w:val="00086C8D"/>
    <w:rsid w:val="00090CED"/>
    <w:rsid w:val="000951CB"/>
    <w:rsid w:val="000A1D38"/>
    <w:rsid w:val="000B1A78"/>
    <w:rsid w:val="000B2CC8"/>
    <w:rsid w:val="00100C4D"/>
    <w:rsid w:val="00135BCD"/>
    <w:rsid w:val="00141030"/>
    <w:rsid w:val="00144F8E"/>
    <w:rsid w:val="00147649"/>
    <w:rsid w:val="00147BD0"/>
    <w:rsid w:val="0017151C"/>
    <w:rsid w:val="00196D83"/>
    <w:rsid w:val="001C1A64"/>
    <w:rsid w:val="00220D56"/>
    <w:rsid w:val="00224470"/>
    <w:rsid w:val="00234C98"/>
    <w:rsid w:val="00252AFF"/>
    <w:rsid w:val="002548BD"/>
    <w:rsid w:val="002572A7"/>
    <w:rsid w:val="00266D19"/>
    <w:rsid w:val="002743F5"/>
    <w:rsid w:val="002D1CB1"/>
    <w:rsid w:val="00312107"/>
    <w:rsid w:val="00323218"/>
    <w:rsid w:val="003474F1"/>
    <w:rsid w:val="00362734"/>
    <w:rsid w:val="00364934"/>
    <w:rsid w:val="003929AD"/>
    <w:rsid w:val="00394A76"/>
    <w:rsid w:val="00396F56"/>
    <w:rsid w:val="003B55C0"/>
    <w:rsid w:val="003D206E"/>
    <w:rsid w:val="003D262B"/>
    <w:rsid w:val="0041760B"/>
    <w:rsid w:val="00447994"/>
    <w:rsid w:val="00460E5D"/>
    <w:rsid w:val="00480A65"/>
    <w:rsid w:val="004A3F96"/>
    <w:rsid w:val="004F3873"/>
    <w:rsid w:val="005025D9"/>
    <w:rsid w:val="005111E9"/>
    <w:rsid w:val="0054095D"/>
    <w:rsid w:val="005660D5"/>
    <w:rsid w:val="0057564F"/>
    <w:rsid w:val="005C7137"/>
    <w:rsid w:val="005D6903"/>
    <w:rsid w:val="005E470C"/>
    <w:rsid w:val="00612A1C"/>
    <w:rsid w:val="006148AA"/>
    <w:rsid w:val="00645CAB"/>
    <w:rsid w:val="006A3E50"/>
    <w:rsid w:val="006B60AB"/>
    <w:rsid w:val="006C5A4B"/>
    <w:rsid w:val="00717648"/>
    <w:rsid w:val="007226E8"/>
    <w:rsid w:val="007865E9"/>
    <w:rsid w:val="00786ACD"/>
    <w:rsid w:val="00796546"/>
    <w:rsid w:val="007A67E6"/>
    <w:rsid w:val="007B19BE"/>
    <w:rsid w:val="007C5D37"/>
    <w:rsid w:val="008215E1"/>
    <w:rsid w:val="00824007"/>
    <w:rsid w:val="008465FC"/>
    <w:rsid w:val="00865432"/>
    <w:rsid w:val="008656BE"/>
    <w:rsid w:val="008C3CCB"/>
    <w:rsid w:val="008C642A"/>
    <w:rsid w:val="008E6E9B"/>
    <w:rsid w:val="00902A8D"/>
    <w:rsid w:val="00935E62"/>
    <w:rsid w:val="00977464"/>
    <w:rsid w:val="009B3B86"/>
    <w:rsid w:val="009F6931"/>
    <w:rsid w:val="00A25742"/>
    <w:rsid w:val="00A43A50"/>
    <w:rsid w:val="00A51679"/>
    <w:rsid w:val="00A53070"/>
    <w:rsid w:val="00A55988"/>
    <w:rsid w:val="00A7018D"/>
    <w:rsid w:val="00A72DA0"/>
    <w:rsid w:val="00A83A48"/>
    <w:rsid w:val="00B175F6"/>
    <w:rsid w:val="00B208DB"/>
    <w:rsid w:val="00B41B40"/>
    <w:rsid w:val="00B63D0E"/>
    <w:rsid w:val="00B71BBA"/>
    <w:rsid w:val="00BC5FA4"/>
    <w:rsid w:val="00BC6B89"/>
    <w:rsid w:val="00C17C0A"/>
    <w:rsid w:val="00C208E3"/>
    <w:rsid w:val="00C34995"/>
    <w:rsid w:val="00C354E5"/>
    <w:rsid w:val="00C51294"/>
    <w:rsid w:val="00C51FBF"/>
    <w:rsid w:val="00C5223E"/>
    <w:rsid w:val="00C52DD6"/>
    <w:rsid w:val="00C63A42"/>
    <w:rsid w:val="00C70DA9"/>
    <w:rsid w:val="00C7264E"/>
    <w:rsid w:val="00C91588"/>
    <w:rsid w:val="00CA23B3"/>
    <w:rsid w:val="00CC49D4"/>
    <w:rsid w:val="00CC5BE3"/>
    <w:rsid w:val="00CD542B"/>
    <w:rsid w:val="00D064A3"/>
    <w:rsid w:val="00D069D7"/>
    <w:rsid w:val="00D110AB"/>
    <w:rsid w:val="00D20D33"/>
    <w:rsid w:val="00D313B2"/>
    <w:rsid w:val="00D4335B"/>
    <w:rsid w:val="00D55E6A"/>
    <w:rsid w:val="00D57B2D"/>
    <w:rsid w:val="00D70E8E"/>
    <w:rsid w:val="00D805A6"/>
    <w:rsid w:val="00D940E2"/>
    <w:rsid w:val="00DE1BD5"/>
    <w:rsid w:val="00E068AF"/>
    <w:rsid w:val="00E321AB"/>
    <w:rsid w:val="00E36BDF"/>
    <w:rsid w:val="00E82F29"/>
    <w:rsid w:val="00E84D4E"/>
    <w:rsid w:val="00E866E5"/>
    <w:rsid w:val="00EB1AF3"/>
    <w:rsid w:val="00EB483A"/>
    <w:rsid w:val="00F25946"/>
    <w:rsid w:val="00F522F9"/>
    <w:rsid w:val="00F54E87"/>
    <w:rsid w:val="00F73097"/>
    <w:rsid w:val="00F861EC"/>
    <w:rsid w:val="00FA7C19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3C7C"/>
  <w15:chartTrackingRefBased/>
  <w15:docId w15:val="{E0ECCAF5-CD66-7D4C-B7CE-FB4D398C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3873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3070"/>
    <w:pPr>
      <w:keepNext/>
      <w:keepLines/>
      <w:spacing w:before="400" w:after="120" w:line="276" w:lineRule="auto"/>
      <w:outlineLvl w:val="0"/>
    </w:pPr>
    <w:rPr>
      <w:rFonts w:ascii="Century Gothic" w:eastAsia="Century Gothic" w:hAnsi="Century Gothic" w:cs="Century Gothic"/>
      <w:b/>
      <w:color w:val="254061"/>
      <w:sz w:val="36"/>
      <w:szCs w:val="36"/>
      <w:u w:val="single"/>
      <w:lang w:val="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5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3070"/>
    <w:rPr>
      <w:rFonts w:ascii="Century Gothic" w:eastAsia="Century Gothic" w:hAnsi="Century Gothic" w:cs="Century Gothic"/>
      <w:b/>
      <w:color w:val="254061"/>
      <w:sz w:val="36"/>
      <w:szCs w:val="36"/>
      <w:u w:val="single"/>
      <w:lang w:val="it" w:eastAsia="it-IT"/>
    </w:rPr>
  </w:style>
  <w:style w:type="paragraph" w:styleId="Paragrafoelenco">
    <w:name w:val="List Paragraph"/>
    <w:basedOn w:val="Normale"/>
    <w:uiPriority w:val="34"/>
    <w:qFormat/>
    <w:rsid w:val="005D69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Grigliatabella">
    <w:name w:val="Table Grid"/>
    <w:basedOn w:val="Tabellanormale"/>
    <w:uiPriority w:val="39"/>
    <w:rsid w:val="00BC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C5FA4"/>
    <w:rPr>
      <w:rFonts w:eastAsiaTheme="minorEastAsia"/>
      <w:sz w:val="22"/>
      <w:szCs w:val="22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essunaspaziatura">
    <w:name w:val="No Spacing"/>
    <w:link w:val="NessunaspaziaturaCarattere"/>
    <w:uiPriority w:val="1"/>
    <w:qFormat/>
    <w:rsid w:val="000A1D38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1D38"/>
    <w:rPr>
      <w:rFonts w:eastAsiaTheme="minorEastAsia"/>
      <w:sz w:val="22"/>
      <w:szCs w:val="22"/>
      <w:lang w:val="en-US" w:eastAsia="zh-CN"/>
    </w:rPr>
  </w:style>
  <w:style w:type="paragraph" w:styleId="Sommario1">
    <w:name w:val="toc 1"/>
    <w:basedOn w:val="Normale"/>
    <w:next w:val="Normale"/>
    <w:autoRedefine/>
    <w:uiPriority w:val="39"/>
    <w:unhideWhenUsed/>
    <w:rsid w:val="002743F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0A1D3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0A1D3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0A1D3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0A1D3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0A1D3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0A1D3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0A1D3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0A1D38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A1D38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A1D38"/>
    <w:pPr>
      <w:spacing w:before="480" w:after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u w:val="none"/>
      <w:lang w:val="it-IT"/>
    </w:rPr>
  </w:style>
  <w:style w:type="paragraph" w:styleId="NormaleWeb">
    <w:name w:val="Normal (Web)"/>
    <w:basedOn w:val="Normale"/>
    <w:uiPriority w:val="99"/>
    <w:semiHidden/>
    <w:unhideWhenUsed/>
    <w:rsid w:val="00D110AB"/>
    <w:pPr>
      <w:spacing w:before="100" w:beforeAutospacing="1" w:after="100" w:afterAutospacing="1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915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1588"/>
    <w:rPr>
      <w:rFonts w:asciiTheme="majorHAnsi" w:eastAsiaTheme="majorEastAsia" w:hAnsiTheme="majorHAnsi" w:cstheme="majorBidi"/>
      <w:color w:val="1F3763" w:themeColor="accent1" w:themeShade="7F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9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6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4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3F75C-06BE-E645-B2BD-EFEE04BC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Inquinamento  dei fiumi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Inquinamento  dei fiumi</dc:title>
  <dc:subject>Gruppo 8</dc:subject>
  <dc:creator>LUCREZIA ROBUSTELLI</dc:creator>
  <cp:keywords/>
  <dc:description/>
  <cp:lastModifiedBy>LUCREZIA ROBUSTELLI</cp:lastModifiedBy>
  <cp:revision>82</cp:revision>
  <dcterms:created xsi:type="dcterms:W3CDTF">2021-04-02T09:31:00Z</dcterms:created>
  <dcterms:modified xsi:type="dcterms:W3CDTF">2021-06-12T07:47:00Z</dcterms:modified>
</cp:coreProperties>
</file>