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A6826" w14:textId="701F47CD" w:rsidR="00530F0F" w:rsidRPr="00913066" w:rsidRDefault="008D0441" w:rsidP="004F6648">
      <w:pPr>
        <w:spacing w:line="360" w:lineRule="auto"/>
        <w:rPr>
          <w:rFonts w:ascii="Times New Roman" w:hAnsi="Times New Roman" w:cs="Times New Roman"/>
          <w:sz w:val="26"/>
          <w:szCs w:val="26"/>
        </w:rPr>
      </w:pPr>
      <w:r w:rsidRPr="00913066">
        <w:rPr>
          <w:rFonts w:ascii="Times New Roman" w:hAnsi="Times New Roman" w:cs="Times New Roman"/>
          <w:sz w:val="26"/>
          <w:szCs w:val="26"/>
        </w:rPr>
        <w:t>Sơ đồ mạch điện:</w:t>
      </w:r>
    </w:p>
    <w:p w14:paraId="59804A5B" w14:textId="44994A76" w:rsidR="008D0441" w:rsidRPr="00913066" w:rsidRDefault="008D0441" w:rsidP="004F6648">
      <w:pPr>
        <w:spacing w:line="360" w:lineRule="auto"/>
        <w:rPr>
          <w:rFonts w:ascii="Times New Roman" w:hAnsi="Times New Roman" w:cs="Times New Roman"/>
          <w:sz w:val="26"/>
          <w:szCs w:val="26"/>
        </w:rPr>
      </w:pPr>
      <w:r w:rsidRPr="00913066">
        <w:rPr>
          <w:rFonts w:ascii="Times New Roman" w:hAnsi="Times New Roman" w:cs="Times New Roman"/>
          <w:noProof/>
          <w:sz w:val="26"/>
          <w:szCs w:val="26"/>
        </w:rPr>
        <w:drawing>
          <wp:inline distT="0" distB="0" distL="0" distR="0" wp14:anchorId="4B5A43BA" wp14:editId="0420B5FD">
            <wp:extent cx="6389516" cy="324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rcRect t="2355" b="2355"/>
                    <a:stretch>
                      <a:fillRect/>
                    </a:stretch>
                  </pic:blipFill>
                  <pic:spPr bwMode="auto">
                    <a:xfrm>
                      <a:off x="0" y="0"/>
                      <a:ext cx="6398151" cy="3249235"/>
                    </a:xfrm>
                    <a:prstGeom prst="rect">
                      <a:avLst/>
                    </a:prstGeom>
                    <a:ln>
                      <a:noFill/>
                    </a:ln>
                    <a:extLst>
                      <a:ext uri="{53640926-AAD7-44D8-BBD7-CCE9431645EC}">
                        <a14:shadowObscured xmlns:a14="http://schemas.microsoft.com/office/drawing/2010/main"/>
                      </a:ext>
                    </a:extLst>
                  </pic:spPr>
                </pic:pic>
              </a:graphicData>
            </a:graphic>
          </wp:inline>
        </w:drawing>
      </w:r>
    </w:p>
    <w:p w14:paraId="47CA71AD" w14:textId="75F25DDC" w:rsidR="00B41979" w:rsidRPr="00913066" w:rsidRDefault="00B41979" w:rsidP="004F6648">
      <w:pPr>
        <w:spacing w:line="360" w:lineRule="auto"/>
        <w:rPr>
          <w:rFonts w:ascii="Times New Roman" w:hAnsi="Times New Roman" w:cs="Times New Roman"/>
          <w:sz w:val="26"/>
          <w:szCs w:val="26"/>
        </w:rPr>
      </w:pPr>
    </w:p>
    <w:p w14:paraId="591201F3" w14:textId="1B3E7462" w:rsidR="008D0441" w:rsidRPr="00913066" w:rsidRDefault="008D0441" w:rsidP="004F6648">
      <w:pPr>
        <w:spacing w:line="360" w:lineRule="auto"/>
        <w:rPr>
          <w:rFonts w:ascii="Times New Roman" w:hAnsi="Times New Roman" w:cs="Times New Roman"/>
          <w:sz w:val="26"/>
          <w:szCs w:val="26"/>
        </w:rPr>
      </w:pPr>
      <w:r w:rsidRPr="00913066">
        <w:rPr>
          <w:rFonts w:ascii="Times New Roman" w:hAnsi="Times New Roman" w:cs="Times New Roman"/>
          <w:sz w:val="26"/>
          <w:szCs w:val="26"/>
        </w:rPr>
        <w:t>Linh kiện bao gồm:</w:t>
      </w:r>
    </w:p>
    <w:p w14:paraId="46038A73" w14:textId="1B7CB903" w:rsidR="008D0441" w:rsidRPr="00913066" w:rsidRDefault="008D0441" w:rsidP="004F6648">
      <w:pPr>
        <w:pStyle w:val="ListParagraph"/>
        <w:numPr>
          <w:ilvl w:val="0"/>
          <w:numId w:val="7"/>
        </w:numPr>
        <w:spacing w:line="360" w:lineRule="auto"/>
        <w:rPr>
          <w:rFonts w:ascii="Times New Roman" w:hAnsi="Times New Roman" w:cs="Times New Roman"/>
          <w:sz w:val="26"/>
          <w:szCs w:val="26"/>
        </w:rPr>
      </w:pPr>
      <w:r w:rsidRPr="00913066">
        <w:rPr>
          <w:rFonts w:ascii="Times New Roman" w:hAnsi="Times New Roman" w:cs="Times New Roman"/>
          <w:sz w:val="26"/>
          <w:szCs w:val="26"/>
        </w:rPr>
        <w:t>Vi điều khiển AT89C52:</w:t>
      </w:r>
    </w:p>
    <w:p w14:paraId="1AD26DDA" w14:textId="15458614" w:rsidR="008D0441" w:rsidRPr="00913066" w:rsidRDefault="004367F8" w:rsidP="004367F8">
      <w:pPr>
        <w:pStyle w:val="NormalWeb"/>
        <w:numPr>
          <w:ilvl w:val="0"/>
          <w:numId w:val="8"/>
        </w:numPr>
        <w:spacing w:line="360" w:lineRule="auto"/>
        <w:rPr>
          <w:sz w:val="26"/>
          <w:szCs w:val="26"/>
        </w:rPr>
      </w:pPr>
      <w:r w:rsidRPr="00913066">
        <w:rPr>
          <w:sz w:val="26"/>
          <w:szCs w:val="26"/>
        </w:rPr>
        <w:t>Chip họ 8051, điều khiển toàn bộ mạch</w:t>
      </w:r>
      <w:r w:rsidR="00A369D7" w:rsidRPr="00913066">
        <w:rPr>
          <w:sz w:val="26"/>
          <w:szCs w:val="26"/>
        </w:rPr>
        <w:t xml:space="preserve"> tốc độ 11.0592MHz để đảm bảo quá trình truyền dữ liệu UART với máy tính đạt tốc độ 9600 baud mà không bị sai số.</w:t>
      </w:r>
    </w:p>
    <w:p w14:paraId="008706A2" w14:textId="77777777" w:rsidR="00C03CC2" w:rsidRPr="00913066" w:rsidRDefault="00C03CC2" w:rsidP="00C03CC2">
      <w:pPr>
        <w:pStyle w:val="ListParagraph"/>
        <w:numPr>
          <w:ilvl w:val="0"/>
          <w:numId w:val="7"/>
        </w:numPr>
        <w:spacing w:line="360" w:lineRule="auto"/>
        <w:jc w:val="both"/>
        <w:rPr>
          <w:rFonts w:ascii="Times New Roman" w:hAnsi="Times New Roman" w:cs="Times New Roman"/>
          <w:sz w:val="26"/>
          <w:szCs w:val="26"/>
        </w:rPr>
      </w:pPr>
      <w:r w:rsidRPr="00913066">
        <w:rPr>
          <w:rFonts w:ascii="Times New Roman" w:hAnsi="Times New Roman" w:cs="Times New Roman"/>
          <w:sz w:val="26"/>
          <w:szCs w:val="26"/>
        </w:rPr>
        <w:t xml:space="preserve">UART (Universal Asynchronous Receiver-Transmitter) là một giao thức truyền thông nối tiếp không đồng bộ dùng để truyền và nhận dữ liệu giữa các thiết bị như vi điều khiển, máy tính, module GPS, module Bluetooth, cảm biến,... </w:t>
      </w:r>
    </w:p>
    <w:p w14:paraId="56452614" w14:textId="77777777" w:rsidR="00C03CC2" w:rsidRPr="00913066" w:rsidRDefault="00C03CC2" w:rsidP="003F2CFE">
      <w:pPr>
        <w:pStyle w:val="ListParagraph"/>
        <w:numPr>
          <w:ilvl w:val="0"/>
          <w:numId w:val="21"/>
        </w:numPr>
        <w:spacing w:line="360" w:lineRule="auto"/>
        <w:rPr>
          <w:rFonts w:ascii="Times New Roman" w:hAnsi="Times New Roman" w:cs="Times New Roman"/>
          <w:sz w:val="26"/>
          <w:szCs w:val="26"/>
        </w:rPr>
      </w:pPr>
      <w:r w:rsidRPr="00913066">
        <w:rPr>
          <w:rFonts w:ascii="Times New Roman" w:hAnsi="Times New Roman" w:cs="Times New Roman"/>
          <w:sz w:val="26"/>
          <w:szCs w:val="26"/>
        </w:rPr>
        <w:t xml:space="preserve">2. Cách hoạt động của UART UART sử dụng hai dây chính để truyền dữ liệu: </w:t>
      </w:r>
    </w:p>
    <w:p w14:paraId="6DAC451E" w14:textId="77777777" w:rsidR="00C03CC2"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t xml:space="preserve">1. TX (Transmit - Chân truyền dữ liệu) </w:t>
      </w:r>
    </w:p>
    <w:p w14:paraId="4AD8BC79" w14:textId="77777777" w:rsidR="00C03CC2"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lastRenderedPageBreak/>
        <w:t>2. RX (Receive - Chân nhận dữ liệu) Dữ liệu được truyền dưới dạng từng bit tuần tự với tốc độ xác định trước (baud rate). Ví dụ: 9600 baud nghĩa là truyền 9600 bit trên giây.</w:t>
      </w:r>
    </w:p>
    <w:p w14:paraId="1C1BB276" w14:textId="77777777" w:rsidR="00C03CC2"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t xml:space="preserve"> 3. Cấu trúc một khung dữ liệu UART Một khung dữ liệu UART thường có cấu trúc như sau: | Start Bit | Data Bits (5-9) | Parity Bit (tùy chọn) | Stop Bits (1-2) | • Start Bit (1 bit): Luôn là 0 (bắt đầu truyền). • Data Bits (5-9 bit, thường là 8 bit): Dữ liệu thực sự được truyền đi. • Parity Bit (0 hoặc 1 bit - tùy chọn): Kiểm tra lỗi (odd/even parity). • Stop Bits (1-2 bit): Luôn là 1 (kết thúc truyền).</w:t>
      </w:r>
    </w:p>
    <w:p w14:paraId="4C847EDC" w14:textId="77777777" w:rsidR="00C03CC2"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t xml:space="preserve"> 4. Ưu điểm và Nhược điểm của UART </w:t>
      </w:r>
    </w:p>
    <w:p w14:paraId="314EC994" w14:textId="77777777" w:rsidR="00C03CC2"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t xml:space="preserve">4.1 Ưu điểm: • Đơn giản và dễ sử dụng. • Không cần xung clock chung giữa các thiết bị. • Tiết kiệm dây (chỉ cần 2 dây TX &amp; RX). </w:t>
      </w:r>
    </w:p>
    <w:p w14:paraId="00EC3636" w14:textId="77777777" w:rsidR="00C03CC2"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t xml:space="preserve">4.2 Nhược điểm: • Không thể truyền dữ liệu song song. • Chỉ giao tiếp được giữa 2 thiết bị tại một thời điểm (trừ khi dùng kỹ thuật đặc biệt như RS485). • Khoảng cách truyền có giới hạn (thường vài mét, xa hơn cần bộ chuyển đổi RS232/RS485). </w:t>
      </w:r>
    </w:p>
    <w:p w14:paraId="240C9DAD" w14:textId="3698045D" w:rsidR="008D0441" w:rsidRPr="00913066" w:rsidRDefault="00C03CC2" w:rsidP="00C03CC2">
      <w:pPr>
        <w:spacing w:line="360" w:lineRule="auto"/>
        <w:ind w:left="720"/>
        <w:rPr>
          <w:rFonts w:ascii="Times New Roman" w:hAnsi="Times New Roman" w:cs="Times New Roman"/>
          <w:sz w:val="26"/>
          <w:szCs w:val="26"/>
        </w:rPr>
      </w:pPr>
      <w:r w:rsidRPr="00913066">
        <w:rPr>
          <w:rFonts w:ascii="Times New Roman" w:hAnsi="Times New Roman" w:cs="Times New Roman"/>
          <w:sz w:val="26"/>
          <w:szCs w:val="26"/>
        </w:rPr>
        <w:t>5. Ứng dụng của UART • Giao tiếp giữa vi điều khiển (8051, AVR, PIC, STM32, ESP32,...) và máy tính. • Truyền dữ liệu giữa module cảm biến và vi điều khiển. • Kết nối module Bluetooth, Wi-Fi (ESP8266, ESP32, HC-05, HC-06). • Giao tiếp với module GPS, GSM/GPRS</w:t>
      </w:r>
      <w:r w:rsidR="003F2CFE" w:rsidRPr="00913066">
        <w:rPr>
          <w:rStyle w:val="Strong"/>
          <w:rFonts w:ascii="Times New Roman" w:eastAsiaTheme="majorEastAsia" w:hAnsi="Times New Roman" w:cs="Times New Roman"/>
          <w:b w:val="0"/>
          <w:bCs w:val="0"/>
          <w:sz w:val="26"/>
          <w:szCs w:val="26"/>
        </w:rPr>
        <w:t>Nhiệt độ hoạt động:-30°C đến 75°C</w:t>
      </w:r>
      <w:r w:rsidR="008D0441" w:rsidRPr="00913066">
        <w:rPr>
          <w:rFonts w:ascii="Times New Roman" w:hAnsi="Times New Roman" w:cs="Times New Roman"/>
          <w:sz w:val="26"/>
          <w:szCs w:val="26"/>
        </w:rPr>
        <w:t>Nút (button)</w:t>
      </w:r>
      <w:r w:rsidR="001B0B9A" w:rsidRPr="00913066">
        <w:rPr>
          <w:rFonts w:ascii="Times New Roman" w:hAnsi="Times New Roman" w:cs="Times New Roman"/>
          <w:sz w:val="26"/>
          <w:szCs w:val="26"/>
        </w:rPr>
        <w:t>:</w:t>
      </w:r>
    </w:p>
    <w:p w14:paraId="3C7A9D1C" w14:textId="487E3F7C" w:rsidR="00B41979" w:rsidRPr="00913066" w:rsidRDefault="00B41979" w:rsidP="004F6648">
      <w:pPr>
        <w:pStyle w:val="ListParagraph"/>
        <w:numPr>
          <w:ilvl w:val="0"/>
          <w:numId w:val="7"/>
        </w:numPr>
        <w:spacing w:line="360" w:lineRule="auto"/>
        <w:rPr>
          <w:rFonts w:ascii="Times New Roman" w:hAnsi="Times New Roman" w:cs="Times New Roman"/>
          <w:sz w:val="26"/>
          <w:szCs w:val="26"/>
        </w:rPr>
      </w:pPr>
      <w:r w:rsidRPr="00913066">
        <w:rPr>
          <w:rFonts w:ascii="Times New Roman" w:hAnsi="Times New Roman" w:cs="Times New Roman"/>
          <w:sz w:val="26"/>
          <w:szCs w:val="26"/>
        </w:rPr>
        <w:t>Điện trở R1</w:t>
      </w:r>
    </w:p>
    <w:p w14:paraId="46466733" w14:textId="7411F5A3" w:rsidR="00B41979" w:rsidRPr="00913066" w:rsidRDefault="00B41979" w:rsidP="004F6648">
      <w:pPr>
        <w:pStyle w:val="NormalWeb"/>
        <w:numPr>
          <w:ilvl w:val="0"/>
          <w:numId w:val="16"/>
        </w:numPr>
        <w:spacing w:line="360" w:lineRule="auto"/>
        <w:rPr>
          <w:rStyle w:val="Strong"/>
          <w:rFonts w:eastAsiaTheme="majorEastAsia"/>
          <w:b w:val="0"/>
          <w:bCs w:val="0"/>
          <w:sz w:val="26"/>
          <w:szCs w:val="26"/>
        </w:rPr>
      </w:pPr>
      <w:r w:rsidRPr="00913066">
        <w:rPr>
          <w:rStyle w:val="Strong"/>
          <w:rFonts w:eastAsiaTheme="majorEastAsia"/>
          <w:b w:val="0"/>
          <w:bCs w:val="0"/>
          <w:sz w:val="26"/>
          <w:szCs w:val="26"/>
        </w:rPr>
        <w:t>Đảm bảo ổn dòng điện đi qua với R1 =</w:t>
      </w:r>
      <w:r w:rsidR="00C03CC2" w:rsidRPr="00913066">
        <w:rPr>
          <w:rStyle w:val="Strong"/>
          <w:rFonts w:eastAsiaTheme="majorEastAsia"/>
          <w:b w:val="0"/>
          <w:bCs w:val="0"/>
          <w:sz w:val="26"/>
          <w:szCs w:val="26"/>
        </w:rPr>
        <w:t>10</w:t>
      </w:r>
      <w:r w:rsidRPr="00913066">
        <w:rPr>
          <w:rStyle w:val="Strong"/>
          <w:rFonts w:eastAsiaTheme="majorEastAsia"/>
          <w:b w:val="0"/>
          <w:bCs w:val="0"/>
          <w:sz w:val="26"/>
          <w:szCs w:val="26"/>
        </w:rPr>
        <w:t>k ohm</w:t>
      </w:r>
    </w:p>
    <w:p w14:paraId="23E9781E" w14:textId="4439065A" w:rsidR="00A369D7" w:rsidRPr="00913066" w:rsidRDefault="00636F77" w:rsidP="00913066">
      <w:pPr>
        <w:pStyle w:val="NormalWeb"/>
        <w:numPr>
          <w:ilvl w:val="0"/>
          <w:numId w:val="16"/>
        </w:numPr>
        <w:spacing w:line="360" w:lineRule="auto"/>
        <w:rPr>
          <w:rFonts w:eastAsiaTheme="majorEastAsia"/>
          <w:sz w:val="26"/>
          <w:szCs w:val="26"/>
        </w:rPr>
      </w:pPr>
      <w:r w:rsidRPr="00913066">
        <w:rPr>
          <w:rStyle w:val="Strong"/>
          <w:rFonts w:eastAsiaTheme="majorEastAsia"/>
          <w:b w:val="0"/>
          <w:bCs w:val="0"/>
          <w:sz w:val="26"/>
          <w:szCs w:val="26"/>
        </w:rPr>
        <w:t xml:space="preserve">Dùng làm điện trở kéo (pull up/pull-down) cho đường dữ liệu hoặc để ổn định tín </w:t>
      </w:r>
    </w:p>
    <w:p w14:paraId="13C683F0" w14:textId="77777777" w:rsidR="00913066" w:rsidRPr="00913066" w:rsidRDefault="00913066" w:rsidP="00913066">
      <w:pPr>
        <w:pStyle w:val="ListParagraph"/>
        <w:numPr>
          <w:ilvl w:val="0"/>
          <w:numId w:val="7"/>
        </w:numPr>
        <w:spacing w:line="360" w:lineRule="auto"/>
        <w:rPr>
          <w:rFonts w:ascii="Times New Roman" w:hAnsi="Times New Roman" w:cs="Times New Roman"/>
          <w:sz w:val="26"/>
          <w:szCs w:val="26"/>
        </w:rPr>
      </w:pPr>
      <w:r w:rsidRPr="00913066">
        <w:rPr>
          <w:rFonts w:ascii="Times New Roman" w:hAnsi="Times New Roman" w:cs="Times New Roman"/>
          <w:sz w:val="26"/>
          <w:szCs w:val="26"/>
        </w:rPr>
        <w:t>Transistor NPN 2N2222</w:t>
      </w:r>
    </w:p>
    <w:p w14:paraId="21C09413" w14:textId="4C527E5D" w:rsidR="00913066" w:rsidRPr="00913066" w:rsidRDefault="00913066" w:rsidP="00913066">
      <w:pPr>
        <w:pStyle w:val="NormalWeb"/>
        <w:numPr>
          <w:ilvl w:val="0"/>
          <w:numId w:val="16"/>
        </w:numPr>
        <w:spacing w:line="360" w:lineRule="auto"/>
        <w:jc w:val="both"/>
        <w:rPr>
          <w:rStyle w:val="Strong"/>
          <w:rFonts w:eastAsiaTheme="majorEastAsia"/>
          <w:b w:val="0"/>
          <w:bCs w:val="0"/>
          <w:sz w:val="26"/>
          <w:szCs w:val="26"/>
        </w:rPr>
      </w:pPr>
      <w:r w:rsidRPr="00913066">
        <w:rPr>
          <w:rStyle w:val="Strong"/>
          <w:rFonts w:eastAsiaTheme="majorEastAsia"/>
          <w:b w:val="0"/>
          <w:bCs w:val="0"/>
          <w:sz w:val="26"/>
          <w:szCs w:val="26"/>
        </w:rPr>
        <w:lastRenderedPageBreak/>
        <w:t xml:space="preserve">Vai trò: Đóng vai trò như một chiếc "công tắc" chịu tải cao, được điều khiển bằng tín hiệu nhỏ từ vi điều khiển.Giải thích: Khi vi điều khiển xuất mức High (5V - mức logic 1) ra chân P2.0, một dòng điện nhỏ sẽ chạy vào chân B (Base) của 2N2222. </w:t>
      </w:r>
    </w:p>
    <w:p w14:paraId="6B4F4725" w14:textId="77777777" w:rsidR="00913066" w:rsidRPr="00913066" w:rsidRDefault="00913066" w:rsidP="00913066">
      <w:pPr>
        <w:pStyle w:val="ListParagraph"/>
        <w:numPr>
          <w:ilvl w:val="0"/>
          <w:numId w:val="7"/>
        </w:numPr>
        <w:spacing w:line="360" w:lineRule="auto"/>
        <w:rPr>
          <w:rStyle w:val="Strong"/>
          <w:rFonts w:ascii="Times New Roman" w:hAnsi="Times New Roman" w:cs="Times New Roman"/>
          <w:b w:val="0"/>
          <w:bCs w:val="0"/>
          <w:sz w:val="26"/>
          <w:szCs w:val="26"/>
        </w:rPr>
      </w:pPr>
      <w:r w:rsidRPr="00913066">
        <w:rPr>
          <w:rStyle w:val="Strong"/>
          <w:rFonts w:ascii="Times New Roman" w:eastAsiaTheme="majorEastAsia" w:hAnsi="Times New Roman" w:cs="Times New Roman"/>
          <w:b w:val="0"/>
          <w:bCs w:val="0"/>
          <w:sz w:val="26"/>
          <w:szCs w:val="26"/>
        </w:rPr>
        <w:t>Diode 1N4007 :</w:t>
      </w:r>
    </w:p>
    <w:p w14:paraId="54E3D1AA" w14:textId="48CB50B7" w:rsidR="00C4159B" w:rsidRDefault="00913066" w:rsidP="00913066">
      <w:pPr>
        <w:spacing w:line="360" w:lineRule="auto"/>
        <w:ind w:left="360"/>
        <w:jc w:val="both"/>
        <w:rPr>
          <w:rStyle w:val="Strong"/>
          <w:rFonts w:ascii="Times New Roman" w:eastAsiaTheme="majorEastAsia" w:hAnsi="Times New Roman" w:cs="Times New Roman"/>
          <w:b w:val="0"/>
          <w:bCs w:val="0"/>
          <w:sz w:val="26"/>
          <w:szCs w:val="26"/>
        </w:rPr>
      </w:pPr>
      <w:r w:rsidRPr="00913066">
        <w:rPr>
          <w:rStyle w:val="Strong"/>
          <w:rFonts w:ascii="Times New Roman" w:eastAsiaTheme="majorEastAsia" w:hAnsi="Times New Roman" w:cs="Times New Roman"/>
          <w:b w:val="0"/>
          <w:bCs w:val="0"/>
          <w:sz w:val="26"/>
          <w:szCs w:val="26"/>
        </w:rPr>
        <w:t xml:space="preserve">Vai trò: Đây được gọi là Diode xả dòng ngược. Nó được mắc song song ngược với 2 cực của động cơ quạt.Giải thích: Động cơ bên trong quạt là một cuộn cảm. </w:t>
      </w:r>
      <w:r w:rsidRPr="00913066">
        <w:t>Khi</w:t>
      </w:r>
      <w:r w:rsidRPr="00913066">
        <w:rPr>
          <w:rStyle w:val="Strong"/>
          <w:rFonts w:ascii="Times New Roman" w:eastAsiaTheme="majorEastAsia" w:hAnsi="Times New Roman" w:cs="Times New Roman"/>
          <w:b w:val="0"/>
          <w:bCs w:val="0"/>
          <w:sz w:val="26"/>
          <w:szCs w:val="26"/>
        </w:rPr>
        <w:t xml:space="preserve"> bạn đang bật quạt và đột ngột tắt đi (Transistor ngắt), từ trường trong cuộn dây xẹp xuống tạo ra một điện áp ngược cực kỳ lớn (có thể lên tới hàng chục, hàng trăm Volt). Dòng điện này nếu không có đường thoát sẽ đánh thủng Transistor 2N2222 và xông ngược về làm cháy vi điều khiển 8051. Diode 1N4007 sẽ tạo thành một vòng khép kín để triệt tiêu dòng điện độc hại này một cách an toàn.</w:t>
      </w:r>
    </w:p>
    <w:p w14:paraId="3AE466BB" w14:textId="6761E8DE" w:rsidR="00913066" w:rsidRDefault="00913066" w:rsidP="00913066">
      <w:pPr>
        <w:spacing w:line="360" w:lineRule="auto"/>
        <w:ind w:left="360"/>
        <w:jc w:val="both"/>
        <w:rPr>
          <w:rStyle w:val="Strong"/>
          <w:rFonts w:ascii="Times New Roman" w:eastAsiaTheme="majorEastAsia" w:hAnsi="Times New Roman" w:cs="Times New Roman"/>
          <w:b w:val="0"/>
          <w:bCs w:val="0"/>
          <w:sz w:val="26"/>
          <w:szCs w:val="26"/>
        </w:rPr>
      </w:pPr>
      <w:r>
        <w:rPr>
          <w:rStyle w:val="Strong"/>
          <w:rFonts w:ascii="Times New Roman" w:eastAsiaTheme="majorEastAsia" w:hAnsi="Times New Roman" w:cs="Times New Roman"/>
          <w:b w:val="0"/>
          <w:bCs w:val="0"/>
          <w:sz w:val="26"/>
          <w:szCs w:val="26"/>
        </w:rPr>
        <w:t xml:space="preserve">6 Fan table </w:t>
      </w:r>
    </w:p>
    <w:p w14:paraId="441DA6BA" w14:textId="3F5ED925" w:rsidR="00913066" w:rsidRPr="00913066" w:rsidRDefault="00913066" w:rsidP="00913066">
      <w:pPr>
        <w:numPr>
          <w:ilvl w:val="0"/>
          <w:numId w:val="25"/>
        </w:numPr>
        <w:spacing w:line="360" w:lineRule="auto"/>
        <w:jc w:val="both"/>
        <w:rPr>
          <w:rFonts w:ascii="Times New Roman" w:eastAsiaTheme="majorEastAsia" w:hAnsi="Times New Roman" w:cs="Times New Roman"/>
          <w:sz w:val="26"/>
          <w:szCs w:val="26"/>
        </w:rPr>
      </w:pPr>
      <w:r w:rsidRPr="00913066">
        <w:rPr>
          <w:rFonts w:ascii="Times New Roman" w:eastAsiaTheme="majorEastAsia" w:hAnsi="Times New Roman" w:cs="Times New Roman"/>
          <w:b/>
          <w:bCs/>
          <w:sz w:val="26"/>
          <w:szCs w:val="26"/>
        </w:rPr>
        <w:t xml:space="preserve"> Điện áp định mức:</w:t>
      </w:r>
      <w:r w:rsidRPr="00913066">
        <w:rPr>
          <w:rFonts w:ascii="Times New Roman" w:eastAsiaTheme="majorEastAsia" w:hAnsi="Times New Roman" w:cs="Times New Roman"/>
          <w:sz w:val="26"/>
          <w:szCs w:val="26"/>
        </w:rPr>
        <w:t> </w:t>
      </w:r>
      <w:r w:rsidRPr="00913066">
        <w:rPr>
          <w:rFonts w:ascii="Times New Roman" w:eastAsiaTheme="majorEastAsia" w:hAnsi="Times New Roman" w:cs="Times New Roman"/>
          <w:b/>
          <w:bCs/>
          <w:sz w:val="26"/>
          <w:szCs w:val="26"/>
        </w:rPr>
        <w:t>12V</w:t>
      </w:r>
      <w:r w:rsidRPr="00913066">
        <w:rPr>
          <w:rFonts w:ascii="Times New Roman" w:eastAsiaTheme="majorEastAsia" w:hAnsi="Times New Roman" w:cs="Times New Roman"/>
          <w:sz w:val="26"/>
          <w:szCs w:val="26"/>
        </w:rPr>
        <w:t> (Đây là mức điện áp quạt cần để hoạt động bình thường).</w:t>
      </w:r>
    </w:p>
    <w:p w14:paraId="40920490" w14:textId="3FFF5AED" w:rsidR="00913066" w:rsidRPr="00913066" w:rsidRDefault="00913066" w:rsidP="00913066">
      <w:pPr>
        <w:numPr>
          <w:ilvl w:val="0"/>
          <w:numId w:val="25"/>
        </w:numPr>
        <w:spacing w:line="360" w:lineRule="auto"/>
        <w:jc w:val="both"/>
        <w:rPr>
          <w:rFonts w:ascii="Times New Roman" w:eastAsiaTheme="majorEastAsia" w:hAnsi="Times New Roman" w:cs="Times New Roman"/>
          <w:b/>
          <w:bCs/>
          <w:sz w:val="26"/>
          <w:szCs w:val="26"/>
        </w:rPr>
      </w:pPr>
      <w:r w:rsidRPr="00913066">
        <w:rPr>
          <w:rFonts w:ascii="Times New Roman" w:eastAsiaTheme="majorEastAsia" w:hAnsi="Times New Roman" w:cs="Times New Roman"/>
          <w:b/>
          <w:bCs/>
          <w:sz w:val="26"/>
          <w:szCs w:val="26"/>
        </w:rPr>
        <w:t xml:space="preserve"> Điện trở cuộn dây:</w:t>
      </w:r>
      <w:r w:rsidRPr="00913066">
        <w:rPr>
          <w:rFonts w:ascii="Times New Roman" w:eastAsiaTheme="majorEastAsia" w:hAnsi="Times New Roman" w:cs="Times New Roman"/>
          <w:sz w:val="26"/>
          <w:szCs w:val="26"/>
        </w:rPr>
        <w:t> </w:t>
      </w:r>
      <w:r w:rsidRPr="00913066">
        <w:rPr>
          <w:rFonts w:ascii="Times New Roman" w:eastAsiaTheme="majorEastAsia" w:hAnsi="Times New Roman" w:cs="Times New Roman"/>
          <w:b/>
          <w:bCs/>
          <w:sz w:val="26"/>
          <w:szCs w:val="26"/>
        </w:rPr>
        <w:t>12 </w:t>
      </w:r>
      <w:r w:rsidRPr="00913066">
        <w:rPr>
          <w:rFonts w:ascii="Times New Roman" w:eastAsiaTheme="majorEastAsia" w:hAnsi="Times New Roman" w:cs="Times New Roman"/>
          <w:sz w:val="26"/>
          <w:szCs w:val="26"/>
        </w:rPr>
        <w:t>ohm</w:t>
      </w:r>
    </w:p>
    <w:p w14:paraId="176084F2" w14:textId="77777777" w:rsidR="00913066" w:rsidRPr="00913066" w:rsidRDefault="00913066" w:rsidP="00913066">
      <w:pPr>
        <w:numPr>
          <w:ilvl w:val="0"/>
          <w:numId w:val="25"/>
        </w:numPr>
        <w:spacing w:line="360" w:lineRule="auto"/>
        <w:jc w:val="both"/>
        <w:rPr>
          <w:rFonts w:ascii="Times New Roman" w:eastAsiaTheme="majorEastAsia" w:hAnsi="Times New Roman" w:cs="Times New Roman"/>
          <w:sz w:val="26"/>
          <w:szCs w:val="26"/>
        </w:rPr>
      </w:pPr>
      <w:r w:rsidRPr="00913066">
        <w:rPr>
          <w:rFonts w:ascii="Times New Roman" w:eastAsiaTheme="majorEastAsia" w:hAnsi="Times New Roman" w:cs="Times New Roman"/>
          <w:b/>
          <w:bCs/>
          <w:sz w:val="26"/>
          <w:szCs w:val="26"/>
        </w:rPr>
        <w:t>Coil Inductance (Độ tự cảm cuộn dây):</w:t>
      </w:r>
      <w:r w:rsidRPr="00913066">
        <w:rPr>
          <w:rFonts w:ascii="Times New Roman" w:eastAsiaTheme="majorEastAsia" w:hAnsi="Times New Roman" w:cs="Times New Roman"/>
          <w:sz w:val="26"/>
          <w:szCs w:val="26"/>
        </w:rPr>
        <w:t> </w:t>
      </w:r>
      <w:r w:rsidRPr="00913066">
        <w:rPr>
          <w:rFonts w:ascii="Times New Roman" w:eastAsiaTheme="majorEastAsia" w:hAnsi="Times New Roman" w:cs="Times New Roman"/>
          <w:b/>
          <w:bCs/>
          <w:sz w:val="26"/>
          <w:szCs w:val="26"/>
        </w:rPr>
        <w:t>100mH</w:t>
      </w:r>
      <w:r w:rsidRPr="00913066">
        <w:rPr>
          <w:rFonts w:ascii="Times New Roman" w:eastAsiaTheme="majorEastAsia" w:hAnsi="Times New Roman" w:cs="Times New Roman"/>
          <w:sz w:val="26"/>
          <w:szCs w:val="26"/>
        </w:rPr>
        <w:t> (Thông số này mô phỏng đặc tính cảm ứng từ của động cơ quạt).</w:t>
      </w:r>
    </w:p>
    <w:p w14:paraId="6CD8E924" w14:textId="77777777" w:rsidR="00913066" w:rsidRPr="00913066" w:rsidRDefault="00913066" w:rsidP="00913066">
      <w:pPr>
        <w:numPr>
          <w:ilvl w:val="0"/>
          <w:numId w:val="25"/>
        </w:numPr>
        <w:spacing w:line="360" w:lineRule="auto"/>
        <w:jc w:val="both"/>
        <w:rPr>
          <w:rFonts w:ascii="Times New Roman" w:eastAsiaTheme="majorEastAsia" w:hAnsi="Times New Roman" w:cs="Times New Roman"/>
          <w:sz w:val="26"/>
          <w:szCs w:val="26"/>
        </w:rPr>
      </w:pPr>
      <w:r w:rsidRPr="00913066">
        <w:rPr>
          <w:rFonts w:ascii="Times New Roman" w:eastAsiaTheme="majorEastAsia" w:hAnsi="Times New Roman" w:cs="Times New Roman"/>
          <w:b/>
          <w:bCs/>
          <w:sz w:val="26"/>
          <w:szCs w:val="26"/>
        </w:rPr>
        <w:t>Zero Load RPM (Tốc độ quay khi không tải):</w:t>
      </w:r>
      <w:r w:rsidRPr="00913066">
        <w:rPr>
          <w:rFonts w:ascii="Times New Roman" w:eastAsiaTheme="majorEastAsia" w:hAnsi="Times New Roman" w:cs="Times New Roman"/>
          <w:sz w:val="26"/>
          <w:szCs w:val="26"/>
        </w:rPr>
        <w:t> </w:t>
      </w:r>
      <w:r w:rsidRPr="00913066">
        <w:rPr>
          <w:rFonts w:ascii="Times New Roman" w:eastAsiaTheme="majorEastAsia" w:hAnsi="Times New Roman" w:cs="Times New Roman"/>
          <w:b/>
          <w:bCs/>
          <w:sz w:val="26"/>
          <w:szCs w:val="26"/>
        </w:rPr>
        <w:t>400 RPM</w:t>
      </w:r>
      <w:r w:rsidRPr="00913066">
        <w:rPr>
          <w:rFonts w:ascii="Times New Roman" w:eastAsiaTheme="majorEastAsia" w:hAnsi="Times New Roman" w:cs="Times New Roman"/>
          <w:sz w:val="26"/>
          <w:szCs w:val="26"/>
        </w:rPr>
        <w:t> (Vòng/phút).</w:t>
      </w:r>
    </w:p>
    <w:p w14:paraId="5874F0E1" w14:textId="77777777" w:rsidR="00913066" w:rsidRPr="00913066" w:rsidRDefault="00913066" w:rsidP="00913066">
      <w:pPr>
        <w:numPr>
          <w:ilvl w:val="0"/>
          <w:numId w:val="25"/>
        </w:numPr>
        <w:spacing w:line="360" w:lineRule="auto"/>
        <w:jc w:val="both"/>
        <w:rPr>
          <w:rFonts w:ascii="Times New Roman" w:eastAsiaTheme="majorEastAsia" w:hAnsi="Times New Roman" w:cs="Times New Roman"/>
          <w:sz w:val="26"/>
          <w:szCs w:val="26"/>
        </w:rPr>
      </w:pPr>
      <w:r w:rsidRPr="00913066">
        <w:rPr>
          <w:rFonts w:ascii="Times New Roman" w:eastAsiaTheme="majorEastAsia" w:hAnsi="Times New Roman" w:cs="Times New Roman"/>
          <w:b/>
          <w:bCs/>
          <w:sz w:val="26"/>
          <w:szCs w:val="26"/>
        </w:rPr>
        <w:t>Load/Max Torque % (Phần trăm tải/mô-men xoắn cực đại):</w:t>
      </w:r>
      <w:r w:rsidRPr="00913066">
        <w:rPr>
          <w:rFonts w:ascii="Times New Roman" w:eastAsiaTheme="majorEastAsia" w:hAnsi="Times New Roman" w:cs="Times New Roman"/>
          <w:sz w:val="26"/>
          <w:szCs w:val="26"/>
        </w:rPr>
        <w:t> </w:t>
      </w:r>
      <w:r w:rsidRPr="00913066">
        <w:rPr>
          <w:rFonts w:ascii="Times New Roman" w:eastAsiaTheme="majorEastAsia" w:hAnsi="Times New Roman" w:cs="Times New Roman"/>
          <w:b/>
          <w:bCs/>
          <w:sz w:val="26"/>
          <w:szCs w:val="26"/>
        </w:rPr>
        <w:t>50%</w:t>
      </w:r>
      <w:r w:rsidRPr="00913066">
        <w:rPr>
          <w:rFonts w:ascii="Times New Roman" w:eastAsiaTheme="majorEastAsia" w:hAnsi="Times New Roman" w:cs="Times New Roman"/>
          <w:sz w:val="26"/>
          <w:szCs w:val="26"/>
        </w:rPr>
        <w:t>.</w:t>
      </w:r>
    </w:p>
    <w:p w14:paraId="1949C9AC" w14:textId="77777777" w:rsidR="00913066" w:rsidRPr="00913066" w:rsidRDefault="00913066" w:rsidP="00913066">
      <w:pPr>
        <w:numPr>
          <w:ilvl w:val="0"/>
          <w:numId w:val="25"/>
        </w:numPr>
        <w:spacing w:line="360" w:lineRule="auto"/>
        <w:jc w:val="both"/>
        <w:rPr>
          <w:rFonts w:ascii="Times New Roman" w:eastAsiaTheme="majorEastAsia" w:hAnsi="Times New Roman" w:cs="Times New Roman"/>
          <w:sz w:val="26"/>
          <w:szCs w:val="26"/>
        </w:rPr>
      </w:pPr>
      <w:r w:rsidRPr="00913066">
        <w:rPr>
          <w:rFonts w:ascii="Times New Roman" w:eastAsiaTheme="majorEastAsia" w:hAnsi="Times New Roman" w:cs="Times New Roman"/>
          <w:b/>
          <w:bCs/>
          <w:sz w:val="26"/>
          <w:szCs w:val="26"/>
        </w:rPr>
        <w:t>Effective Mass (Khối lượng hiệu dụng):</w:t>
      </w:r>
      <w:r w:rsidRPr="00913066">
        <w:rPr>
          <w:rFonts w:ascii="Times New Roman" w:eastAsiaTheme="majorEastAsia" w:hAnsi="Times New Roman" w:cs="Times New Roman"/>
          <w:sz w:val="26"/>
          <w:szCs w:val="26"/>
        </w:rPr>
        <w:t> </w:t>
      </w:r>
      <w:r w:rsidRPr="00913066">
        <w:rPr>
          <w:rFonts w:ascii="Times New Roman" w:eastAsiaTheme="majorEastAsia" w:hAnsi="Times New Roman" w:cs="Times New Roman"/>
          <w:b/>
          <w:bCs/>
          <w:sz w:val="26"/>
          <w:szCs w:val="26"/>
        </w:rPr>
        <w:t>0.01</w:t>
      </w:r>
      <w:r w:rsidRPr="00913066">
        <w:rPr>
          <w:rFonts w:ascii="Times New Roman" w:eastAsiaTheme="majorEastAsia" w:hAnsi="Times New Roman" w:cs="Times New Roman"/>
          <w:sz w:val="26"/>
          <w:szCs w:val="26"/>
        </w:rPr>
        <w:t> (Thông số này ảnh hưởng đến quán tính, tức là độ trễ khi quạt bắt đầu quay hoặc dừng lại).</w:t>
      </w:r>
    </w:p>
    <w:p w14:paraId="3ECA8E78" w14:textId="77777777" w:rsidR="00913066" w:rsidRPr="00913066" w:rsidRDefault="002B6D45" w:rsidP="00913066">
      <w:pPr>
        <w:spacing w:line="360" w:lineRule="auto"/>
        <w:ind w:left="360"/>
        <w:jc w:val="both"/>
        <w:rPr>
          <w:rFonts w:ascii="Times New Roman" w:eastAsiaTheme="majorEastAsia" w:hAnsi="Times New Roman" w:cs="Times New Roman"/>
          <w:sz w:val="26"/>
          <w:szCs w:val="26"/>
        </w:rPr>
      </w:pPr>
      <w:r>
        <w:rPr>
          <w:rFonts w:ascii="Times New Roman" w:eastAsiaTheme="majorEastAsia" w:hAnsi="Times New Roman" w:cs="Times New Roman"/>
          <w:sz w:val="26"/>
          <w:szCs w:val="26"/>
        </w:rPr>
        <w:pict w14:anchorId="4005D714">
          <v:rect id="_x0000_i1025" style="width:0;height:.75pt" o:hralign="center" o:hrstd="t" o:hr="t" fillcolor="#a0a0a0" stroked="f"/>
        </w:pict>
      </w:r>
    </w:p>
    <w:p w14:paraId="322F8609" w14:textId="77777777" w:rsidR="00913066" w:rsidRDefault="00913066" w:rsidP="00913066">
      <w:pPr>
        <w:spacing w:line="360" w:lineRule="auto"/>
        <w:ind w:left="360"/>
        <w:jc w:val="both"/>
        <w:rPr>
          <w:rStyle w:val="Strong"/>
          <w:rFonts w:ascii="Times New Roman" w:eastAsiaTheme="majorEastAsia" w:hAnsi="Times New Roman" w:cs="Times New Roman"/>
          <w:b w:val="0"/>
          <w:bCs w:val="0"/>
          <w:sz w:val="26"/>
          <w:szCs w:val="26"/>
        </w:rPr>
      </w:pPr>
    </w:p>
    <w:p w14:paraId="2DEC7D72" w14:textId="1B97C3A1" w:rsidR="00913066" w:rsidRDefault="00913066" w:rsidP="00913066">
      <w:pPr>
        <w:spacing w:line="360" w:lineRule="auto"/>
        <w:ind w:left="360"/>
        <w:jc w:val="both"/>
        <w:rPr>
          <w:rFonts w:ascii="Times New Roman" w:hAnsi="Times New Roman" w:cs="Times New Roman"/>
          <w:sz w:val="26"/>
          <w:szCs w:val="26"/>
        </w:rPr>
      </w:pPr>
      <w:r>
        <w:rPr>
          <w:noProof/>
        </w:rPr>
        <w:lastRenderedPageBreak/>
        <w:drawing>
          <wp:inline distT="0" distB="0" distL="0" distR="0" wp14:anchorId="5363E609" wp14:editId="0DCA72FE">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60DA4BB1" w14:textId="413EEE2F" w:rsidR="00913066" w:rsidRDefault="00913066" w:rsidP="00913066">
      <w:pPr>
        <w:spacing w:line="360" w:lineRule="auto"/>
        <w:ind w:left="360"/>
        <w:jc w:val="both"/>
        <w:rPr>
          <w:rFonts w:ascii="Times New Roman" w:hAnsi="Times New Roman" w:cs="Times New Roman"/>
          <w:sz w:val="26"/>
          <w:szCs w:val="26"/>
        </w:rPr>
      </w:pPr>
      <w:r>
        <w:rPr>
          <w:noProof/>
        </w:rPr>
        <w:drawing>
          <wp:inline distT="0" distB="0" distL="0" distR="0" wp14:anchorId="18564BFA" wp14:editId="58B5605E">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50DE0A99" w14:textId="77777777" w:rsidR="00913066" w:rsidRPr="00913066" w:rsidRDefault="00913066" w:rsidP="00913066">
      <w:pPr>
        <w:spacing w:line="360" w:lineRule="auto"/>
        <w:ind w:left="360"/>
        <w:jc w:val="both"/>
        <w:rPr>
          <w:rFonts w:ascii="Times New Roman" w:hAnsi="Times New Roman" w:cs="Times New Roman"/>
          <w:sz w:val="26"/>
          <w:szCs w:val="26"/>
        </w:rPr>
      </w:pPr>
      <w:r w:rsidRPr="00913066">
        <w:rPr>
          <w:rFonts w:ascii="Times New Roman" w:hAnsi="Times New Roman" w:cs="Times New Roman"/>
          <w:b/>
          <w:bCs/>
          <w:sz w:val="26"/>
          <w:szCs w:val="26"/>
        </w:rPr>
        <w:t>1. Khởi tạo UART (Phần MAIN)</w:t>
      </w:r>
    </w:p>
    <w:p w14:paraId="71496E5D" w14:textId="77777777" w:rsidR="00913066" w:rsidRPr="00913066" w:rsidRDefault="00913066" w:rsidP="00913066">
      <w:pPr>
        <w:numPr>
          <w:ilvl w:val="0"/>
          <w:numId w:val="22"/>
        </w:numPr>
        <w:spacing w:line="360" w:lineRule="auto"/>
        <w:jc w:val="both"/>
        <w:rPr>
          <w:rFonts w:ascii="Times New Roman" w:hAnsi="Times New Roman" w:cs="Times New Roman"/>
          <w:sz w:val="26"/>
          <w:szCs w:val="26"/>
        </w:rPr>
      </w:pPr>
      <w:r w:rsidRPr="00913066">
        <w:rPr>
          <w:rFonts w:ascii="Times New Roman" w:hAnsi="Times New Roman" w:cs="Times New Roman"/>
          <w:sz w:val="26"/>
          <w:szCs w:val="26"/>
        </w:rPr>
        <w:t>Thiết lập Timer 1 ở chế độ 8-bit tự nạp (MOV TMOD, #20H) và cài giá trị nạp (MOV TH1, #-3) để tạo ra tốc độ truyền baudrate là 9600.</w:t>
      </w:r>
    </w:p>
    <w:p w14:paraId="291BDD5F" w14:textId="77777777" w:rsidR="00913066" w:rsidRPr="00913066" w:rsidRDefault="00913066" w:rsidP="00913066">
      <w:pPr>
        <w:numPr>
          <w:ilvl w:val="0"/>
          <w:numId w:val="22"/>
        </w:numPr>
        <w:spacing w:line="360" w:lineRule="auto"/>
        <w:jc w:val="both"/>
        <w:rPr>
          <w:rFonts w:ascii="Times New Roman" w:hAnsi="Times New Roman" w:cs="Times New Roman"/>
          <w:sz w:val="26"/>
          <w:szCs w:val="26"/>
        </w:rPr>
      </w:pPr>
      <w:r w:rsidRPr="00913066">
        <w:rPr>
          <w:rFonts w:ascii="Times New Roman" w:hAnsi="Times New Roman" w:cs="Times New Roman"/>
          <w:sz w:val="26"/>
          <w:szCs w:val="26"/>
        </w:rPr>
        <w:lastRenderedPageBreak/>
        <w:t>Khởi tạo cổng nối tiếp UART (MOV SCON, #50H) và cho phép Timer 1 chạy (SETB TR1).</w:t>
      </w:r>
    </w:p>
    <w:p w14:paraId="2D085B75" w14:textId="77777777" w:rsidR="00913066" w:rsidRPr="00913066" w:rsidRDefault="00913066" w:rsidP="00913066">
      <w:pPr>
        <w:spacing w:line="360" w:lineRule="auto"/>
        <w:ind w:left="360"/>
        <w:jc w:val="both"/>
        <w:rPr>
          <w:rFonts w:ascii="Times New Roman" w:hAnsi="Times New Roman" w:cs="Times New Roman"/>
          <w:sz w:val="26"/>
          <w:szCs w:val="26"/>
        </w:rPr>
      </w:pPr>
      <w:r w:rsidRPr="00913066">
        <w:rPr>
          <w:rFonts w:ascii="Times New Roman" w:hAnsi="Times New Roman" w:cs="Times New Roman"/>
          <w:b/>
          <w:bCs/>
          <w:sz w:val="26"/>
          <w:szCs w:val="26"/>
        </w:rPr>
        <w:t>2. Vòng lặp quét nút nhấn (Phần lap)</w:t>
      </w:r>
    </w:p>
    <w:p w14:paraId="34A95818" w14:textId="77777777" w:rsidR="00913066" w:rsidRPr="00913066" w:rsidRDefault="00913066" w:rsidP="00913066">
      <w:pPr>
        <w:numPr>
          <w:ilvl w:val="0"/>
          <w:numId w:val="23"/>
        </w:numPr>
        <w:spacing w:line="360" w:lineRule="auto"/>
        <w:jc w:val="both"/>
        <w:rPr>
          <w:rFonts w:ascii="Times New Roman" w:hAnsi="Times New Roman" w:cs="Times New Roman"/>
          <w:sz w:val="26"/>
          <w:szCs w:val="26"/>
        </w:rPr>
      </w:pPr>
      <w:r w:rsidRPr="00913066">
        <w:rPr>
          <w:rFonts w:ascii="Times New Roman" w:hAnsi="Times New Roman" w:cs="Times New Roman"/>
          <w:sz w:val="26"/>
          <w:szCs w:val="26"/>
        </w:rPr>
        <w:t xml:space="preserve">Vi điều khiển liên tục kiểm tra các chân từ </w:t>
      </w:r>
      <w:r w:rsidRPr="00913066">
        <w:rPr>
          <w:rFonts w:ascii="Times New Roman" w:hAnsi="Times New Roman" w:cs="Times New Roman"/>
          <w:b/>
          <w:bCs/>
          <w:sz w:val="26"/>
          <w:szCs w:val="26"/>
        </w:rPr>
        <w:t>P1.0 đến P1.4</w:t>
      </w:r>
      <w:r w:rsidRPr="00913066">
        <w:rPr>
          <w:rFonts w:ascii="Times New Roman" w:hAnsi="Times New Roman" w:cs="Times New Roman"/>
          <w:sz w:val="26"/>
          <w:szCs w:val="26"/>
        </w:rPr>
        <w:t>.</w:t>
      </w:r>
    </w:p>
    <w:p w14:paraId="5FA55A39" w14:textId="77777777" w:rsidR="00913066" w:rsidRPr="00913066" w:rsidRDefault="00913066" w:rsidP="00913066">
      <w:pPr>
        <w:numPr>
          <w:ilvl w:val="0"/>
          <w:numId w:val="23"/>
        </w:numPr>
        <w:spacing w:line="360" w:lineRule="auto"/>
        <w:jc w:val="both"/>
        <w:rPr>
          <w:rFonts w:ascii="Times New Roman" w:hAnsi="Times New Roman" w:cs="Times New Roman"/>
          <w:sz w:val="26"/>
          <w:szCs w:val="26"/>
        </w:rPr>
      </w:pPr>
      <w:r w:rsidRPr="00913066">
        <w:rPr>
          <w:rFonts w:ascii="Times New Roman" w:hAnsi="Times New Roman" w:cs="Times New Roman"/>
          <w:sz w:val="26"/>
          <w:szCs w:val="26"/>
        </w:rPr>
        <w:t>Lệnh jnb (Jump if Not Bit) sẽ kiểm tra xem chân đó có ở mức 0 hay không (tức là nút có đang được bấm không). Nếu có, chương trình sẽ lập tức nhảy đến nhãn kiểm tra tương ứng (từ ktra1 đến ktra5).</w:t>
      </w:r>
    </w:p>
    <w:p w14:paraId="65831DD0" w14:textId="77777777" w:rsidR="00913066" w:rsidRPr="00913066" w:rsidRDefault="00913066" w:rsidP="00913066">
      <w:pPr>
        <w:spacing w:line="360" w:lineRule="auto"/>
        <w:ind w:left="360"/>
        <w:jc w:val="both"/>
        <w:rPr>
          <w:rFonts w:ascii="Times New Roman" w:hAnsi="Times New Roman" w:cs="Times New Roman"/>
          <w:sz w:val="26"/>
          <w:szCs w:val="26"/>
        </w:rPr>
      </w:pPr>
      <w:r w:rsidRPr="00913066">
        <w:rPr>
          <w:rFonts w:ascii="Times New Roman" w:hAnsi="Times New Roman" w:cs="Times New Roman"/>
          <w:b/>
          <w:bCs/>
          <w:sz w:val="26"/>
          <w:szCs w:val="26"/>
        </w:rPr>
        <w:t>3. Xử lý gửi dữ liệu (Phần ktra... và truyen)</w:t>
      </w:r>
    </w:p>
    <w:p w14:paraId="721B9DFC" w14:textId="77777777" w:rsidR="00913066" w:rsidRPr="00913066" w:rsidRDefault="00913066" w:rsidP="00913066">
      <w:pPr>
        <w:numPr>
          <w:ilvl w:val="0"/>
          <w:numId w:val="24"/>
        </w:numPr>
        <w:spacing w:line="360" w:lineRule="auto"/>
        <w:jc w:val="both"/>
        <w:rPr>
          <w:rFonts w:ascii="Times New Roman" w:hAnsi="Times New Roman" w:cs="Times New Roman"/>
          <w:sz w:val="26"/>
          <w:szCs w:val="26"/>
        </w:rPr>
      </w:pPr>
      <w:r w:rsidRPr="00913066">
        <w:rPr>
          <w:rFonts w:ascii="Times New Roman" w:hAnsi="Times New Roman" w:cs="Times New Roman"/>
          <w:b/>
          <w:bCs/>
          <w:sz w:val="26"/>
          <w:szCs w:val="26"/>
        </w:rPr>
        <w:t>Tại nhãn ktra...</w:t>
      </w:r>
      <w:r w:rsidRPr="00913066">
        <w:rPr>
          <w:rFonts w:ascii="Times New Roman" w:hAnsi="Times New Roman" w:cs="Times New Roman"/>
          <w:sz w:val="26"/>
          <w:szCs w:val="26"/>
        </w:rPr>
        <w:t xml:space="preserve">: Lệnh jnb p1.x, $ có tác dụng chờ cho đến khi bạn </w:t>
      </w:r>
      <w:r w:rsidRPr="00913066">
        <w:rPr>
          <w:rFonts w:ascii="Times New Roman" w:hAnsi="Times New Roman" w:cs="Times New Roman"/>
          <w:b/>
          <w:bCs/>
          <w:sz w:val="26"/>
          <w:szCs w:val="26"/>
        </w:rPr>
        <w:t>nhả nút nhấn ra</w:t>
      </w:r>
      <w:r w:rsidRPr="00913066">
        <w:rPr>
          <w:rFonts w:ascii="Times New Roman" w:hAnsi="Times New Roman" w:cs="Times New Roman"/>
          <w:sz w:val="26"/>
          <w:szCs w:val="26"/>
        </w:rPr>
        <w:t xml:space="preserve"> thì mới chạy tiếp. Sau đó, nó nạp ký tự cần gửi ('L', 'T', 'P', 'D', hoặc 'T') vào thanh ghi A và gọi hàm truyen.</w:t>
      </w:r>
    </w:p>
    <w:p w14:paraId="2888BC31" w14:textId="77777777" w:rsidR="00913066" w:rsidRPr="00913066" w:rsidRDefault="00913066" w:rsidP="00913066">
      <w:pPr>
        <w:numPr>
          <w:ilvl w:val="0"/>
          <w:numId w:val="24"/>
        </w:numPr>
        <w:spacing w:line="360" w:lineRule="auto"/>
        <w:jc w:val="both"/>
        <w:rPr>
          <w:rFonts w:ascii="Times New Roman" w:hAnsi="Times New Roman" w:cs="Times New Roman"/>
          <w:sz w:val="26"/>
          <w:szCs w:val="26"/>
        </w:rPr>
      </w:pPr>
      <w:r w:rsidRPr="00913066">
        <w:rPr>
          <w:rFonts w:ascii="Times New Roman" w:hAnsi="Times New Roman" w:cs="Times New Roman"/>
          <w:b/>
          <w:bCs/>
          <w:sz w:val="26"/>
          <w:szCs w:val="26"/>
        </w:rPr>
        <w:t>Tại nhãn truyen</w:t>
      </w:r>
      <w:r w:rsidRPr="00913066">
        <w:rPr>
          <w:rFonts w:ascii="Times New Roman" w:hAnsi="Times New Roman" w:cs="Times New Roman"/>
          <w:sz w:val="26"/>
          <w:szCs w:val="26"/>
        </w:rPr>
        <w:t>: Chuyển dữ liệu từ thanh ghi A vào thanh ghi đệm SBUF để phần cứng bắt đầu gửi đi. Lệnh jnb ti, $ sẽ "đứng chờ" cho đến khi gửi xong (cờ TI bật lên 1), sau đó xóa cờ TI (clr ti) và quay trở lại vòng lặp ban đầu.</w:t>
      </w:r>
    </w:p>
    <w:p w14:paraId="26445A77" w14:textId="3B457C8D" w:rsidR="00913066" w:rsidRDefault="002B6D45" w:rsidP="00913066">
      <w:pPr>
        <w:spacing w:line="360" w:lineRule="auto"/>
        <w:ind w:left="360"/>
        <w:jc w:val="both"/>
        <w:rPr>
          <w:rFonts w:ascii="Times New Roman" w:hAnsi="Times New Roman" w:cs="Times New Roman"/>
          <w:sz w:val="26"/>
          <w:szCs w:val="26"/>
        </w:rPr>
      </w:pPr>
      <w:r>
        <w:rPr>
          <w:noProof/>
        </w:rPr>
        <w:drawing>
          <wp:inline distT="0" distB="0" distL="0" distR="0" wp14:anchorId="3676F8D5" wp14:editId="12E2D90D">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73C80C74" w14:textId="14C9A60A" w:rsidR="002B6D45" w:rsidRDefault="002B6D45" w:rsidP="00913066">
      <w:pPr>
        <w:spacing w:line="360" w:lineRule="auto"/>
        <w:ind w:left="360"/>
        <w:jc w:val="both"/>
        <w:rPr>
          <w:rFonts w:ascii="Times New Roman" w:hAnsi="Times New Roman" w:cs="Times New Roman"/>
          <w:sz w:val="26"/>
          <w:szCs w:val="26"/>
        </w:rPr>
      </w:pPr>
      <w:r>
        <w:rPr>
          <w:noProof/>
        </w:rPr>
        <w:lastRenderedPageBreak/>
        <w:drawing>
          <wp:inline distT="0" distB="0" distL="0" distR="0" wp14:anchorId="509C2390" wp14:editId="046A56BB">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r>
        <w:rPr>
          <w:noProof/>
        </w:rPr>
        <w:drawing>
          <wp:inline distT="0" distB="0" distL="0" distR="0" wp14:anchorId="7DE15E7C" wp14:editId="62C759B7">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16F377F8" w14:textId="46279C11" w:rsidR="002B6D45" w:rsidRDefault="002B6D45" w:rsidP="00913066">
      <w:pPr>
        <w:spacing w:line="360" w:lineRule="auto"/>
        <w:ind w:left="360"/>
        <w:jc w:val="both"/>
        <w:rPr>
          <w:rFonts w:ascii="Times New Roman" w:hAnsi="Times New Roman" w:cs="Times New Roman"/>
          <w:sz w:val="26"/>
          <w:szCs w:val="26"/>
        </w:rPr>
      </w:pPr>
      <w:r>
        <w:rPr>
          <w:noProof/>
        </w:rPr>
        <w:lastRenderedPageBreak/>
        <w:drawing>
          <wp:inline distT="0" distB="0" distL="0" distR="0" wp14:anchorId="58489959" wp14:editId="29192EDD">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14:paraId="789B1276" w14:textId="013EF5A0" w:rsidR="002B6D45" w:rsidRPr="00913066" w:rsidRDefault="002B6D45" w:rsidP="00913066">
      <w:pPr>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Note : thầy bảo ko cần</w:t>
      </w:r>
    </w:p>
    <w:sectPr w:rsidR="002B6D45" w:rsidRPr="00913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37A45"/>
    <w:multiLevelType w:val="multilevel"/>
    <w:tmpl w:val="D51A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25322"/>
    <w:multiLevelType w:val="hybridMultilevel"/>
    <w:tmpl w:val="84AC5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B12C3"/>
    <w:multiLevelType w:val="multilevel"/>
    <w:tmpl w:val="DCCA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17E38"/>
    <w:multiLevelType w:val="hybridMultilevel"/>
    <w:tmpl w:val="DF3E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257E4"/>
    <w:multiLevelType w:val="multilevel"/>
    <w:tmpl w:val="314C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552E1"/>
    <w:multiLevelType w:val="multilevel"/>
    <w:tmpl w:val="955A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14E8A"/>
    <w:multiLevelType w:val="multilevel"/>
    <w:tmpl w:val="744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D02E2"/>
    <w:multiLevelType w:val="multilevel"/>
    <w:tmpl w:val="9B882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B5F98"/>
    <w:multiLevelType w:val="multilevel"/>
    <w:tmpl w:val="417C7C7A"/>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2359533F"/>
    <w:multiLevelType w:val="hybridMultilevel"/>
    <w:tmpl w:val="9AAAF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AA29C4"/>
    <w:multiLevelType w:val="multilevel"/>
    <w:tmpl w:val="AE50AF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EF2133F"/>
    <w:multiLevelType w:val="multilevel"/>
    <w:tmpl w:val="F3B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B4FFF"/>
    <w:multiLevelType w:val="hybridMultilevel"/>
    <w:tmpl w:val="713A1CB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6695F1D"/>
    <w:multiLevelType w:val="multilevel"/>
    <w:tmpl w:val="554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06D3C"/>
    <w:multiLevelType w:val="hybridMultilevel"/>
    <w:tmpl w:val="7BA6F3A2"/>
    <w:lvl w:ilvl="0" w:tplc="076AB18E">
      <w:start w:val="1"/>
      <w:numFmt w:val="decimal"/>
      <w:pStyle w:val="DESIMG"/>
      <w:lvlText w:val="Hình %1. "/>
      <w:lvlJc w:val="left"/>
      <w:pPr>
        <w:ind w:left="720" w:hanging="360"/>
      </w:pPr>
      <w:rPr>
        <w:rFonts w:hint="default"/>
      </w:rPr>
    </w:lvl>
    <w:lvl w:ilvl="1" w:tplc="C180DCAE">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F00007E"/>
    <w:multiLevelType w:val="hybridMultilevel"/>
    <w:tmpl w:val="140A2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610688"/>
    <w:multiLevelType w:val="multilevel"/>
    <w:tmpl w:val="A2D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078FB"/>
    <w:multiLevelType w:val="hybridMultilevel"/>
    <w:tmpl w:val="0968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757C16"/>
    <w:multiLevelType w:val="multilevel"/>
    <w:tmpl w:val="517EB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95861"/>
    <w:multiLevelType w:val="multilevel"/>
    <w:tmpl w:val="7E7A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C2870"/>
    <w:multiLevelType w:val="multilevel"/>
    <w:tmpl w:val="194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106CD"/>
    <w:multiLevelType w:val="multilevel"/>
    <w:tmpl w:val="E792612C"/>
    <w:lvl w:ilvl="0">
      <w:start w:val="1"/>
      <w:numFmt w:val="decimal"/>
      <w:pStyle w:val="Heading1"/>
      <w:lvlText w:val="CHƯƠNG %1: "/>
      <w:lvlJc w:val="left"/>
      <w:pPr>
        <w:ind w:left="0" w:firstLine="284"/>
      </w:pPr>
      <w:rPr>
        <w:rFonts w:hint="default"/>
        <w:b/>
        <w:i w:val="0"/>
        <w:sz w:val="32"/>
        <w:szCs w:val="32"/>
      </w:rPr>
    </w:lvl>
    <w:lvl w:ilvl="1">
      <w:start w:val="1"/>
      <w:numFmt w:val="decimal"/>
      <w:suff w:val="space"/>
      <w:lvlText w:val="%1.%2"/>
      <w:lvlJc w:val="left"/>
      <w:pPr>
        <w:ind w:left="576" w:hanging="576"/>
      </w:pPr>
      <w:rPr>
        <w:rFonts w:hint="default"/>
      </w:rPr>
    </w:lvl>
    <w:lvl w:ilvl="2">
      <w:start w:val="1"/>
      <w:numFmt w:val="decimal"/>
      <w:lvlText w:val="%1.%2.%3"/>
      <w:lvlJc w:val="left"/>
      <w:pPr>
        <w:ind w:left="576" w:hanging="576"/>
      </w:pPr>
      <w:rPr>
        <w:rFonts w:hint="default"/>
      </w:rPr>
    </w:lvl>
    <w:lvl w:ilvl="3">
      <w:start w:val="1"/>
      <w:numFmt w:val="decimal"/>
      <w:lvlText w:val="%2.%3.%4"/>
      <w:lvlJc w:val="left"/>
      <w:pPr>
        <w:ind w:left="576" w:hanging="72"/>
      </w:pPr>
      <w:rPr>
        <w:rFonts w:hint="default"/>
      </w:rPr>
    </w:lvl>
    <w:lvl w:ilvl="4">
      <w:start w:val="1"/>
      <w:numFmt w:val="lowerLetter"/>
      <w:lvlText w:val="%5. "/>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7D9812D5"/>
    <w:multiLevelType w:val="multilevel"/>
    <w:tmpl w:val="69C66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1"/>
  </w:num>
  <w:num w:numId="3">
    <w:abstractNumId w:val="21"/>
  </w:num>
  <w:num w:numId="4">
    <w:abstractNumId w:val="10"/>
  </w:num>
  <w:num w:numId="5">
    <w:abstractNumId w:val="21"/>
  </w:num>
  <w:num w:numId="6">
    <w:abstractNumId w:val="8"/>
  </w:num>
  <w:num w:numId="7">
    <w:abstractNumId w:val="1"/>
  </w:num>
  <w:num w:numId="8">
    <w:abstractNumId w:val="9"/>
  </w:num>
  <w:num w:numId="9">
    <w:abstractNumId w:val="11"/>
  </w:num>
  <w:num w:numId="10">
    <w:abstractNumId w:val="6"/>
  </w:num>
  <w:num w:numId="11">
    <w:abstractNumId w:val="2"/>
  </w:num>
  <w:num w:numId="12">
    <w:abstractNumId w:val="7"/>
  </w:num>
  <w:num w:numId="13">
    <w:abstractNumId w:val="22"/>
  </w:num>
  <w:num w:numId="14">
    <w:abstractNumId w:val="17"/>
  </w:num>
  <w:num w:numId="15">
    <w:abstractNumId w:val="15"/>
  </w:num>
  <w:num w:numId="16">
    <w:abstractNumId w:val="3"/>
  </w:num>
  <w:num w:numId="17">
    <w:abstractNumId w:val="0"/>
  </w:num>
  <w:num w:numId="18">
    <w:abstractNumId w:val="20"/>
  </w:num>
  <w:num w:numId="19">
    <w:abstractNumId w:val="18"/>
  </w:num>
  <w:num w:numId="20">
    <w:abstractNumId w:val="19"/>
  </w:num>
  <w:num w:numId="21">
    <w:abstractNumId w:val="12"/>
  </w:num>
  <w:num w:numId="22">
    <w:abstractNumId w:val="16"/>
  </w:num>
  <w:num w:numId="23">
    <w:abstractNumId w:val="13"/>
  </w:num>
  <w:num w:numId="24">
    <w:abstractNumId w:val="5"/>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1"/>
    <w:rsid w:val="00040BE3"/>
    <w:rsid w:val="00074149"/>
    <w:rsid w:val="00161552"/>
    <w:rsid w:val="001B0B9A"/>
    <w:rsid w:val="002044D0"/>
    <w:rsid w:val="002310DB"/>
    <w:rsid w:val="002B6D45"/>
    <w:rsid w:val="00346AAF"/>
    <w:rsid w:val="003F2CFE"/>
    <w:rsid w:val="004367F8"/>
    <w:rsid w:val="004E1EE1"/>
    <w:rsid w:val="004F6648"/>
    <w:rsid w:val="00523CFC"/>
    <w:rsid w:val="00530F0F"/>
    <w:rsid w:val="00577B07"/>
    <w:rsid w:val="00594843"/>
    <w:rsid w:val="005A254F"/>
    <w:rsid w:val="00636F77"/>
    <w:rsid w:val="00671ECC"/>
    <w:rsid w:val="00692CB6"/>
    <w:rsid w:val="00712266"/>
    <w:rsid w:val="00735F73"/>
    <w:rsid w:val="00755371"/>
    <w:rsid w:val="00802B7D"/>
    <w:rsid w:val="008D0441"/>
    <w:rsid w:val="008F0E1D"/>
    <w:rsid w:val="0090047C"/>
    <w:rsid w:val="00913066"/>
    <w:rsid w:val="0094061F"/>
    <w:rsid w:val="00981C13"/>
    <w:rsid w:val="00A369D7"/>
    <w:rsid w:val="00A90BA7"/>
    <w:rsid w:val="00AA7CD7"/>
    <w:rsid w:val="00B41979"/>
    <w:rsid w:val="00BE5F5A"/>
    <w:rsid w:val="00BF51C9"/>
    <w:rsid w:val="00C03CC2"/>
    <w:rsid w:val="00C4159B"/>
    <w:rsid w:val="00CC7BB5"/>
    <w:rsid w:val="00DC0F35"/>
    <w:rsid w:val="00E1738B"/>
    <w:rsid w:val="00E87943"/>
    <w:rsid w:val="00E87C46"/>
    <w:rsid w:val="00EF359E"/>
    <w:rsid w:val="00FB3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9BCC"/>
  <w15:chartTrackingRefBased/>
  <w15:docId w15:val="{4E165FE5-B2A3-49BB-AF97-E3BFB110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CB6"/>
  </w:style>
  <w:style w:type="paragraph" w:styleId="Heading1">
    <w:name w:val="heading 1"/>
    <w:basedOn w:val="Normal"/>
    <w:next w:val="Normal"/>
    <w:link w:val="Heading1Char"/>
    <w:autoRedefine/>
    <w:uiPriority w:val="9"/>
    <w:qFormat/>
    <w:rsid w:val="00802B7D"/>
    <w:pPr>
      <w:keepNext/>
      <w:keepLines/>
      <w:numPr>
        <w:numId w:val="5"/>
      </w:numPr>
      <w:spacing w:before="240" w:after="0" w:line="312" w:lineRule="auto"/>
      <w:contextualSpacing/>
      <w:jc w:val="center"/>
      <w:outlineLvl w:val="0"/>
    </w:pPr>
    <w:rPr>
      <w:rFonts w:ascii="Times New Roman" w:eastAsiaTheme="majorEastAsia" w:hAnsi="Times New Roman" w:cstheme="majorBidi"/>
      <w:b/>
      <w:color w:val="000000" w:themeColor="text1"/>
      <w:sz w:val="26"/>
      <w:szCs w:val="40"/>
      <w:lang w:val="en"/>
    </w:rPr>
  </w:style>
  <w:style w:type="paragraph" w:styleId="Heading2">
    <w:name w:val="heading 2"/>
    <w:basedOn w:val="Normal"/>
    <w:next w:val="Normal"/>
    <w:link w:val="Heading2Char"/>
    <w:autoRedefine/>
    <w:uiPriority w:val="9"/>
    <w:unhideWhenUsed/>
    <w:qFormat/>
    <w:rsid w:val="00BE5F5A"/>
    <w:pPr>
      <w:keepNext/>
      <w:keepLines/>
      <w:numPr>
        <w:ilvl w:val="1"/>
        <w:numId w:val="6"/>
      </w:numPr>
      <w:spacing w:before="160" w:after="120" w:line="240" w:lineRule="auto"/>
      <w:ind w:left="578" w:hanging="578"/>
      <w:outlineLvl w:val="1"/>
    </w:pPr>
    <w:rPr>
      <w:rFonts w:ascii="Times New Roman" w:eastAsiaTheme="majorEastAsia" w:hAnsi="Times New Roman" w:cs="Times New Roman"/>
      <w:b/>
      <w:color w:val="000000" w:themeColor="text1"/>
      <w:sz w:val="32"/>
      <w:szCs w:val="32"/>
      <w:lang w:val="en"/>
    </w:rPr>
  </w:style>
  <w:style w:type="paragraph" w:styleId="Heading4">
    <w:name w:val="heading 4"/>
    <w:basedOn w:val="Normal"/>
    <w:next w:val="Normal"/>
    <w:link w:val="Heading4Char"/>
    <w:uiPriority w:val="9"/>
    <w:semiHidden/>
    <w:unhideWhenUsed/>
    <w:qFormat/>
    <w:rsid w:val="00CC7B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IMG">
    <w:name w:val="DESIMG"/>
    <w:basedOn w:val="Normal"/>
    <w:link w:val="DESIMGChar"/>
    <w:qFormat/>
    <w:rsid w:val="00802B7D"/>
    <w:pPr>
      <w:numPr>
        <w:numId w:val="1"/>
      </w:numPr>
      <w:tabs>
        <w:tab w:val="left" w:pos="851"/>
      </w:tabs>
      <w:spacing w:before="240" w:after="0" w:line="360" w:lineRule="auto"/>
      <w:contextualSpacing/>
      <w:jc w:val="center"/>
    </w:pPr>
    <w:rPr>
      <w:rFonts w:ascii="Times New Roman" w:hAnsi="Times New Roman" w:cs="Times New Roman"/>
      <w:sz w:val="26"/>
      <w:szCs w:val="26"/>
    </w:rPr>
  </w:style>
  <w:style w:type="character" w:customStyle="1" w:styleId="DESIMGChar">
    <w:name w:val="DESIMG Char"/>
    <w:basedOn w:val="DefaultParagraphFont"/>
    <w:link w:val="DESIMG"/>
    <w:rsid w:val="00802B7D"/>
    <w:rPr>
      <w:rFonts w:ascii="Times New Roman" w:hAnsi="Times New Roman" w:cs="Times New Roman"/>
      <w:sz w:val="26"/>
      <w:szCs w:val="26"/>
    </w:rPr>
  </w:style>
  <w:style w:type="character" w:customStyle="1" w:styleId="Heading1Char">
    <w:name w:val="Heading 1 Char"/>
    <w:basedOn w:val="DefaultParagraphFont"/>
    <w:link w:val="Heading1"/>
    <w:uiPriority w:val="9"/>
    <w:rsid w:val="00802B7D"/>
    <w:rPr>
      <w:rFonts w:ascii="Times New Roman" w:eastAsiaTheme="majorEastAsia" w:hAnsi="Times New Roman" w:cstheme="majorBidi"/>
      <w:b/>
      <w:color w:val="000000" w:themeColor="text1"/>
      <w:sz w:val="26"/>
      <w:szCs w:val="40"/>
      <w:lang w:val="en"/>
    </w:rPr>
  </w:style>
  <w:style w:type="character" w:customStyle="1" w:styleId="Heading2Char">
    <w:name w:val="Heading 2 Char"/>
    <w:basedOn w:val="DefaultParagraphFont"/>
    <w:link w:val="Heading2"/>
    <w:uiPriority w:val="9"/>
    <w:rsid w:val="00BE5F5A"/>
    <w:rPr>
      <w:rFonts w:ascii="Times New Roman" w:eastAsiaTheme="majorEastAsia" w:hAnsi="Times New Roman" w:cs="Times New Roman"/>
      <w:b/>
      <w:color w:val="000000" w:themeColor="text1"/>
      <w:sz w:val="32"/>
      <w:szCs w:val="32"/>
      <w:lang w:val="en"/>
    </w:rPr>
  </w:style>
  <w:style w:type="paragraph" w:styleId="ListParagraph">
    <w:name w:val="List Paragraph"/>
    <w:basedOn w:val="Normal"/>
    <w:uiPriority w:val="34"/>
    <w:qFormat/>
    <w:rsid w:val="008D0441"/>
    <w:pPr>
      <w:ind w:left="720"/>
      <w:contextualSpacing/>
    </w:pPr>
  </w:style>
  <w:style w:type="paragraph" w:styleId="NormalWeb">
    <w:name w:val="Normal (Web)"/>
    <w:basedOn w:val="Normal"/>
    <w:uiPriority w:val="99"/>
    <w:unhideWhenUsed/>
    <w:rsid w:val="008D04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0441"/>
    <w:rPr>
      <w:b/>
      <w:bCs/>
    </w:rPr>
  </w:style>
  <w:style w:type="character" w:styleId="HTMLCode">
    <w:name w:val="HTML Code"/>
    <w:basedOn w:val="DefaultParagraphFont"/>
    <w:uiPriority w:val="99"/>
    <w:semiHidden/>
    <w:unhideWhenUsed/>
    <w:rsid w:val="00EF359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C7BB5"/>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BF51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1013">
      <w:bodyDiv w:val="1"/>
      <w:marLeft w:val="0"/>
      <w:marRight w:val="0"/>
      <w:marTop w:val="0"/>
      <w:marBottom w:val="0"/>
      <w:divBdr>
        <w:top w:val="none" w:sz="0" w:space="0" w:color="auto"/>
        <w:left w:val="none" w:sz="0" w:space="0" w:color="auto"/>
        <w:bottom w:val="none" w:sz="0" w:space="0" w:color="auto"/>
        <w:right w:val="none" w:sz="0" w:space="0" w:color="auto"/>
      </w:divBdr>
    </w:div>
    <w:div w:id="475294639">
      <w:bodyDiv w:val="1"/>
      <w:marLeft w:val="0"/>
      <w:marRight w:val="0"/>
      <w:marTop w:val="0"/>
      <w:marBottom w:val="0"/>
      <w:divBdr>
        <w:top w:val="none" w:sz="0" w:space="0" w:color="auto"/>
        <w:left w:val="none" w:sz="0" w:space="0" w:color="auto"/>
        <w:bottom w:val="none" w:sz="0" w:space="0" w:color="auto"/>
        <w:right w:val="none" w:sz="0" w:space="0" w:color="auto"/>
      </w:divBdr>
    </w:div>
    <w:div w:id="548147730">
      <w:bodyDiv w:val="1"/>
      <w:marLeft w:val="0"/>
      <w:marRight w:val="0"/>
      <w:marTop w:val="0"/>
      <w:marBottom w:val="0"/>
      <w:divBdr>
        <w:top w:val="none" w:sz="0" w:space="0" w:color="auto"/>
        <w:left w:val="none" w:sz="0" w:space="0" w:color="auto"/>
        <w:bottom w:val="none" w:sz="0" w:space="0" w:color="auto"/>
        <w:right w:val="none" w:sz="0" w:space="0" w:color="auto"/>
      </w:divBdr>
    </w:div>
    <w:div w:id="602154823">
      <w:bodyDiv w:val="1"/>
      <w:marLeft w:val="0"/>
      <w:marRight w:val="0"/>
      <w:marTop w:val="0"/>
      <w:marBottom w:val="0"/>
      <w:divBdr>
        <w:top w:val="none" w:sz="0" w:space="0" w:color="auto"/>
        <w:left w:val="none" w:sz="0" w:space="0" w:color="auto"/>
        <w:bottom w:val="none" w:sz="0" w:space="0" w:color="auto"/>
        <w:right w:val="none" w:sz="0" w:space="0" w:color="auto"/>
      </w:divBdr>
    </w:div>
    <w:div w:id="660473823">
      <w:bodyDiv w:val="1"/>
      <w:marLeft w:val="0"/>
      <w:marRight w:val="0"/>
      <w:marTop w:val="0"/>
      <w:marBottom w:val="0"/>
      <w:divBdr>
        <w:top w:val="none" w:sz="0" w:space="0" w:color="auto"/>
        <w:left w:val="none" w:sz="0" w:space="0" w:color="auto"/>
        <w:bottom w:val="none" w:sz="0" w:space="0" w:color="auto"/>
        <w:right w:val="none" w:sz="0" w:space="0" w:color="auto"/>
      </w:divBdr>
      <w:divsChild>
        <w:div w:id="1342658607">
          <w:marLeft w:val="0"/>
          <w:marRight w:val="0"/>
          <w:marTop w:val="0"/>
          <w:marBottom w:val="0"/>
          <w:divBdr>
            <w:top w:val="none" w:sz="0" w:space="0" w:color="auto"/>
            <w:left w:val="none" w:sz="0" w:space="0" w:color="auto"/>
            <w:bottom w:val="none" w:sz="0" w:space="0" w:color="auto"/>
            <w:right w:val="none" w:sz="0" w:space="0" w:color="auto"/>
          </w:divBdr>
        </w:div>
        <w:div w:id="790173723">
          <w:marLeft w:val="0"/>
          <w:marRight w:val="0"/>
          <w:marTop w:val="0"/>
          <w:marBottom w:val="0"/>
          <w:divBdr>
            <w:top w:val="none" w:sz="0" w:space="0" w:color="auto"/>
            <w:left w:val="none" w:sz="0" w:space="0" w:color="auto"/>
            <w:bottom w:val="none" w:sz="0" w:space="0" w:color="auto"/>
            <w:right w:val="none" w:sz="0" w:space="0" w:color="auto"/>
          </w:divBdr>
        </w:div>
        <w:div w:id="1658849753">
          <w:marLeft w:val="0"/>
          <w:marRight w:val="0"/>
          <w:marTop w:val="0"/>
          <w:marBottom w:val="0"/>
          <w:divBdr>
            <w:top w:val="none" w:sz="0" w:space="0" w:color="auto"/>
            <w:left w:val="none" w:sz="0" w:space="0" w:color="auto"/>
            <w:bottom w:val="none" w:sz="0" w:space="0" w:color="auto"/>
            <w:right w:val="none" w:sz="0" w:space="0" w:color="auto"/>
          </w:divBdr>
        </w:div>
        <w:div w:id="1616130983">
          <w:marLeft w:val="0"/>
          <w:marRight w:val="0"/>
          <w:marTop w:val="0"/>
          <w:marBottom w:val="0"/>
          <w:divBdr>
            <w:top w:val="none" w:sz="0" w:space="0" w:color="auto"/>
            <w:left w:val="none" w:sz="0" w:space="0" w:color="auto"/>
            <w:bottom w:val="none" w:sz="0" w:space="0" w:color="auto"/>
            <w:right w:val="none" w:sz="0" w:space="0" w:color="auto"/>
          </w:divBdr>
        </w:div>
      </w:divsChild>
    </w:div>
    <w:div w:id="696348411">
      <w:bodyDiv w:val="1"/>
      <w:marLeft w:val="0"/>
      <w:marRight w:val="0"/>
      <w:marTop w:val="0"/>
      <w:marBottom w:val="0"/>
      <w:divBdr>
        <w:top w:val="none" w:sz="0" w:space="0" w:color="auto"/>
        <w:left w:val="none" w:sz="0" w:space="0" w:color="auto"/>
        <w:bottom w:val="none" w:sz="0" w:space="0" w:color="auto"/>
        <w:right w:val="none" w:sz="0" w:space="0" w:color="auto"/>
      </w:divBdr>
    </w:div>
    <w:div w:id="792795529">
      <w:bodyDiv w:val="1"/>
      <w:marLeft w:val="0"/>
      <w:marRight w:val="0"/>
      <w:marTop w:val="0"/>
      <w:marBottom w:val="0"/>
      <w:divBdr>
        <w:top w:val="none" w:sz="0" w:space="0" w:color="auto"/>
        <w:left w:val="none" w:sz="0" w:space="0" w:color="auto"/>
        <w:bottom w:val="none" w:sz="0" w:space="0" w:color="auto"/>
        <w:right w:val="none" w:sz="0" w:space="0" w:color="auto"/>
      </w:divBdr>
    </w:div>
    <w:div w:id="1041975432">
      <w:bodyDiv w:val="1"/>
      <w:marLeft w:val="0"/>
      <w:marRight w:val="0"/>
      <w:marTop w:val="0"/>
      <w:marBottom w:val="0"/>
      <w:divBdr>
        <w:top w:val="none" w:sz="0" w:space="0" w:color="auto"/>
        <w:left w:val="none" w:sz="0" w:space="0" w:color="auto"/>
        <w:bottom w:val="none" w:sz="0" w:space="0" w:color="auto"/>
        <w:right w:val="none" w:sz="0" w:space="0" w:color="auto"/>
      </w:divBdr>
    </w:div>
    <w:div w:id="180762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7</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Lê</dc:creator>
  <cp:keywords/>
  <dc:description/>
  <cp:lastModifiedBy>Phát Lê</cp:lastModifiedBy>
  <cp:revision>34</cp:revision>
  <dcterms:created xsi:type="dcterms:W3CDTF">2026-01-20T12:58:00Z</dcterms:created>
  <dcterms:modified xsi:type="dcterms:W3CDTF">2026-03-24T14:04:00Z</dcterms:modified>
</cp:coreProperties>
</file>