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1E1E"/>
          <w:sz w:val="22"/>
        </w:rPr>
        <w:t>TRƯỜNG THPT NHÃ NAM • XÃ NHÃ NAM, TỈNH BẮC NINH</w:t>
        <w:br/>
      </w:r>
      <w:r>
        <w:rPr>
          <w:color w:val="786C5E"/>
          <w:sz w:val="20"/>
        </w:rPr>
        <w:t>CỔNG THÔNG TIN SỐ HÓA DI SẢN VĂN HÓA VÀ LỊCH SỬ ĐỊA PHƯƠNG</w:t>
        <w:br/>
      </w:r>
    </w:p>
    <w:p>
      <w:pPr>
        <w:jc w:val="center"/>
      </w:pPr>
      <w:r>
        <w:rPr>
          <w:b/>
          <w:color w:val="8B1E1E"/>
          <w:sz w:val="32"/>
        </w:rPr>
        <w:t>KHU DI TÍCH ĐÌNH - CHÙA HẢ</w:t>
      </w:r>
    </w:p>
    <w:p>
      <w:pPr>
        <w:jc w:val="center"/>
      </w:pPr>
      <w:r>
        <w:rPr>
          <w:b/>
          <w:color w:val="C59B27"/>
          <w:sz w:val="22"/>
        </w:rPr>
        <w:t>XẾP HẠNG: DI TÍCH QUỐC GIA ĐẶC BIỆT</w:t>
      </w:r>
    </w:p>
    <w:p>
      <w:pPr>
        <w:pStyle w:val="Heading1"/>
      </w:pPr>
      <w:r>
        <w:t>I. THÔNG TIN PHÁP LÝ &amp; ĐỊA ĐIỂM</w:t>
      </w:r>
    </w:p>
    <w:p>
      <w:r>
        <w:t>• Địa chỉ hiện nay: Thôn Hả, xã Nhã Nam, tỉnh Bắc Ninh</w:t>
        <w:br/>
      </w:r>
      <w:r>
        <w:t>• Địa chỉ trước ngày 01/7/2025: Xã Tân Trung, huyện Tân Yên, tỉnh Bắc Giang</w:t>
        <w:br/>
      </w:r>
      <w:r>
        <w:t>• Quyết định xếp hạng: QĐ số 548/QĐ-TTg, ngày 10/05/2012 của Thủ tướng Chính phủ</w:t>
        <w:br/>
      </w:r>
      <w:r>
        <w:t>• Loại hình di tích: Di tích lịch sử</w:t>
        <w:br/>
      </w:r>
      <w:r>
        <w:t>• Đối tượng thờ phụng: Đức thánh Cao Sơn, Quý Minh; Thủ lĩnh Lương Văn Nắm (Đề Nắm)</w:t>
        <w:br/>
      </w:r>
    </w:p>
    <w:p>
      <w:pPr>
        <w:pStyle w:val="Heading1"/>
      </w:pPr>
      <w:r>
        <w:t>II. TỔNG QUAN GIÁ TRỊ LỊCH SỬ</w:t>
      </w:r>
    </w:p>
    <w:p>
      <w:r>
        <w:t>Nơi thủ lĩnh Lương Văn Nắm (Đề Nắm) làm lễ tế cờ ngày 16/3/1884, chính thức phát động cuộc khởi nghĩa Yên Thế oanh liệt chống thực dân Pháp.</w:t>
      </w:r>
    </w:p>
    <w:p>
      <w:pPr>
        <w:pStyle w:val="Heading1"/>
      </w:pPr>
      <w:r>
        <w:t>III. BÀI THUYẾT MINH CHI TIẾT</w:t>
      </w:r>
    </w:p>
    <w:p>
      <w:r>
        <w:t>Khu di tích đình - chùa Hả tọa lạc tại thôn Hả, xã Nhã Nam, tỉnh Bắc Ninh (trước ngày 01/7/2025 thuộc xã Tân Trung, huyện Tân Yên, tỉnh Bắc Giang). Đây là một trong những 'địa chỉ đỏ' quan trọng bậc nhất trong hệ thống di tích quốc gia đặc biệt Những địa điểm Khởi nghĩa Yên Thế, gắn liền với tên tuổi người anh hùng thủ lĩnh áo vải Lương Văn Nắm.</w:t>
      </w:r>
    </w:p>
    <w:p>
      <w:pPr>
        <w:pStyle w:val="Heading2"/>
      </w:pPr>
      <w:r>
        <w:t>IV. Ý NGHĨA LỊCH SỬ VÀ SỰ KIỆN NỔI BẬT</w:t>
      </w:r>
    </w:p>
    <w:p>
      <w:r>
        <w:t>• Nơi tế cờ phát động khởi nghĩa Yên Thế (16/3/1884): Ngày 16 tháng 3 năm 1884 (năm Giáp Thân), tại sân đình Hả, thủ lĩnh Lương Văn Nắm (tức Đề Nắm) cùng các nghĩa sĩ ưu tú đã làm lễ tế cờ, cắt máu ăn thề, chính thức dựng cờ khởi nghĩa Yên Thế, mở đầu bản anh hùng ca kháng Pháp trường kỳ gần 30 năm (1884 - 1913).</w:t>
      </w:r>
    </w:p>
    <w:p>
      <w:r>
        <w:t>• Đại bản doanh buổi đầu của nghĩa quân: Đình Hả là trung tâm hội tụ nhân tài, vũ khí, lương thảo và bàn thảo các kế sách quân sự đánh bại nhiều đợt hành quân càn quét ác liệt của đạo quân viễn chinh Pháp.</w:t>
      </w:r>
    </w:p>
    <w:p>
      <w:r>
        <w:t>• Xếp hạng di tích quốc gia đặc biệt: Được xếp hạng theo Quyết định số 548/QĐ-TTg ngày 10/5/2012 của Thủ tướng Chính phủ trong cụm Những địa điểm Khởi nghĩa Yên Thế.</w:t>
      </w:r>
    </w:p>
    <w:p>
      <w:r>
        <w:t>• Công tác bảo tồn: Giai đoạn 2023 - 2024, di tích đã được đầu tư tu bổ, tôn tạo quy mô lớn với kinh phí gần 8,5 tỷ đồng từ ngân sách nhà nước và nhân dân đóng góp, giữ vững nét cổ kính uy nghiêm.</w:t>
      </w:r>
    </w:p>
    <w:p>
      <w:pPr>
        <w:pStyle w:val="Heading2"/>
      </w:pPr>
      <w:r>
        <w:t>V. KIẾN TRÚC VÀ CÔNG TÁC BẢO TỒN</w:t>
      </w:r>
    </w:p>
    <w:p>
      <w:r>
        <w:t>• Đình Hả thờ Thành hoàng làng Cao Sơn - Quý Minh đại vương và thủ lĩnh Lương Văn Nắm.</w:t>
      </w:r>
    </w:p>
    <w:p>
      <w:r>
        <w:t>• Kiến trúc đình hình chữ Đinh (丁) truyền thống, gồm 5 gian Tiền tế và 2 gian Hậu cung vững chãi.</w:t>
      </w:r>
    </w:p>
    <w:p>
      <w:r>
        <w:t>• Bộ khung gỗ lim cổ thụ vững chãi, các vì kèo kết cấu chồng rường giá chiêng với những mảng chạm khắc rồng, lân, hoa cúc dây sinh động mang đậm phong cách nghệ thuật thời Nguyễn.</w:t>
      </w:r>
    </w:p>
    <w:p>
      <w:r>
        <w:t>• Chùa Hả (tên chữ 'Thanh Âm Tự') nằm liền kề bên đình, rợp bóng cây cổ thụ, lưu giữ hệ thống tượng Phật cổ sơn son thếp vàng, chuông đồng và các văn bia ghi lại quá trình trùng tu từ thời Lê - Nguyễn.</w:t>
      </w:r>
    </w:p>
    <w:p>
      <w:pPr>
        <w:jc w:val="center"/>
      </w:pPr>
      <w:r>
        <w:rPr>
          <w:i/>
          <w:color w:val="808080"/>
          <w:sz w:val="18"/>
        </w:rPr>
        <w:br/>
        <w:br/>
        <w:t>Tư liệu số hóa phục vụ công tác giảng dạy, học tập ngoại khóa và nghiên cứu lịch sử địa phương.</w:t>
        <w:br/>
        <w:t>Bản quyền số hóa: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