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BDA5" w14:textId="015D5189" w:rsidR="006D144F" w:rsidRPr="006E3B72" w:rsidRDefault="008827DD" w:rsidP="008827DD">
      <w:pPr>
        <w:pStyle w:val="Nadpis1"/>
        <w:rPr>
          <w:sz w:val="48"/>
          <w:szCs w:val="48"/>
          <w:lang w:val="en-US"/>
        </w:rPr>
      </w:pPr>
      <w:r w:rsidRPr="006E3B72">
        <w:rPr>
          <w:sz w:val="48"/>
          <w:szCs w:val="48"/>
          <w:lang w:val="en-US"/>
        </w:rPr>
        <w:t xml:space="preserve">Global minesweeper </w:t>
      </w:r>
    </w:p>
    <w:p w14:paraId="723519B0" w14:textId="4A08B44E" w:rsidR="00F17216" w:rsidRPr="006E3B72" w:rsidRDefault="008827DD">
      <w:pPr>
        <w:rPr>
          <w:sz w:val="32"/>
          <w:szCs w:val="32"/>
          <w:lang w:val="en-US"/>
        </w:rPr>
      </w:pPr>
      <w:r w:rsidRPr="006E3B72">
        <w:rPr>
          <w:sz w:val="32"/>
          <w:szCs w:val="32"/>
        </w:rPr>
        <w:t xml:space="preserve">Cílem mého projektu bude vytvořit online kooperativní verzi </w:t>
      </w:r>
      <w:proofErr w:type="spellStart"/>
      <w:r w:rsidRPr="006E3B72">
        <w:rPr>
          <w:sz w:val="32"/>
          <w:szCs w:val="32"/>
        </w:rPr>
        <w:t>minesweeperu</w:t>
      </w:r>
      <w:proofErr w:type="spellEnd"/>
      <w:r w:rsidRPr="006E3B72">
        <w:rPr>
          <w:sz w:val="32"/>
          <w:szCs w:val="32"/>
        </w:rPr>
        <w:t xml:space="preserve">. Hráči si zde budou moc zakládat </w:t>
      </w:r>
      <w:r w:rsidRPr="006E3B72">
        <w:rPr>
          <w:sz w:val="32"/>
          <w:szCs w:val="32"/>
          <w:lang w:val="en-US"/>
        </w:rPr>
        <w:t>“m</w:t>
      </w:r>
      <w:r w:rsidRPr="006E3B72">
        <w:rPr>
          <w:sz w:val="32"/>
          <w:szCs w:val="32"/>
        </w:rPr>
        <w:t>í</w:t>
      </w:r>
      <w:proofErr w:type="spellStart"/>
      <w:r w:rsidRPr="006E3B72">
        <w:rPr>
          <w:sz w:val="32"/>
          <w:szCs w:val="32"/>
          <w:lang w:val="en-US"/>
        </w:rPr>
        <w:t>stnosti</w:t>
      </w:r>
      <w:proofErr w:type="spellEnd"/>
      <w:r w:rsidRPr="006E3B72">
        <w:rPr>
          <w:sz w:val="32"/>
          <w:szCs w:val="32"/>
          <w:lang w:val="en-US"/>
        </w:rPr>
        <w:t xml:space="preserve">” se </w:t>
      </w:r>
      <w:proofErr w:type="spellStart"/>
      <w:r w:rsidRPr="006E3B72">
        <w:rPr>
          <w:sz w:val="32"/>
          <w:szCs w:val="32"/>
          <w:lang w:val="en-US"/>
        </w:rPr>
        <w:t>svýmy</w:t>
      </w:r>
      <w:proofErr w:type="spellEnd"/>
      <w:r w:rsidRPr="006E3B72">
        <w:rPr>
          <w:sz w:val="32"/>
          <w:szCs w:val="32"/>
          <w:lang w:val="en-US"/>
        </w:rPr>
        <w:t xml:space="preserve"> </w:t>
      </w:r>
      <w:proofErr w:type="spellStart"/>
      <w:r w:rsidRPr="006E3B72">
        <w:rPr>
          <w:sz w:val="32"/>
          <w:szCs w:val="32"/>
          <w:lang w:val="en-US"/>
        </w:rPr>
        <w:t>kamarády</w:t>
      </w:r>
      <w:proofErr w:type="spellEnd"/>
      <w:r w:rsidRPr="006E3B72">
        <w:rPr>
          <w:sz w:val="32"/>
          <w:szCs w:val="32"/>
          <w:lang w:val="en-US"/>
        </w:rPr>
        <w:t xml:space="preserve"> a </w:t>
      </w:r>
      <w:proofErr w:type="spellStart"/>
      <w:r w:rsidRPr="006E3B72">
        <w:rPr>
          <w:sz w:val="32"/>
          <w:szCs w:val="32"/>
          <w:lang w:val="en-US"/>
        </w:rPr>
        <w:t>budou</w:t>
      </w:r>
      <w:proofErr w:type="spellEnd"/>
      <w:r w:rsidRPr="006E3B72">
        <w:rPr>
          <w:sz w:val="32"/>
          <w:szCs w:val="32"/>
          <w:lang w:val="en-US"/>
        </w:rPr>
        <w:t xml:space="preserve"> </w:t>
      </w:r>
      <w:proofErr w:type="spellStart"/>
      <w:r w:rsidRPr="006E3B72">
        <w:rPr>
          <w:sz w:val="32"/>
          <w:szCs w:val="32"/>
          <w:lang w:val="en-US"/>
        </w:rPr>
        <w:t>společně</w:t>
      </w:r>
      <w:proofErr w:type="spellEnd"/>
      <w:r w:rsidRPr="006E3B72">
        <w:rPr>
          <w:sz w:val="32"/>
          <w:szCs w:val="32"/>
          <w:lang w:val="en-US"/>
        </w:rPr>
        <w:t xml:space="preserve"> </w:t>
      </w:r>
      <w:proofErr w:type="spellStart"/>
      <w:r w:rsidRPr="006E3B72">
        <w:rPr>
          <w:sz w:val="32"/>
          <w:szCs w:val="32"/>
          <w:lang w:val="en-US"/>
        </w:rPr>
        <w:t>řešit</w:t>
      </w:r>
      <w:proofErr w:type="spellEnd"/>
      <w:r w:rsidRPr="006E3B72">
        <w:rPr>
          <w:sz w:val="32"/>
          <w:szCs w:val="32"/>
          <w:lang w:val="en-US"/>
        </w:rPr>
        <w:t xml:space="preserve"> </w:t>
      </w:r>
      <w:proofErr w:type="spellStart"/>
      <w:r w:rsidRPr="006E3B72">
        <w:rPr>
          <w:sz w:val="32"/>
          <w:szCs w:val="32"/>
          <w:lang w:val="en-US"/>
        </w:rPr>
        <w:t>jednu</w:t>
      </w:r>
      <w:proofErr w:type="spellEnd"/>
      <w:r w:rsidR="00217026">
        <w:rPr>
          <w:sz w:val="32"/>
          <w:szCs w:val="32"/>
          <w:lang w:val="en-US"/>
        </w:rPr>
        <w:t xml:space="preserve"> </w:t>
      </w:r>
      <w:proofErr w:type="spellStart"/>
      <w:r w:rsidR="00217026">
        <w:rPr>
          <w:sz w:val="32"/>
          <w:szCs w:val="32"/>
          <w:lang w:val="en-US"/>
        </w:rPr>
        <w:t>hru</w:t>
      </w:r>
      <w:proofErr w:type="spellEnd"/>
      <w:r w:rsidRPr="006E3B72">
        <w:rPr>
          <w:sz w:val="32"/>
          <w:szCs w:val="32"/>
          <w:lang w:val="en-US"/>
        </w:rPr>
        <w:t xml:space="preserve">. </w:t>
      </w:r>
      <w:proofErr w:type="spellStart"/>
      <w:r w:rsidRPr="006E3B72">
        <w:rPr>
          <w:sz w:val="32"/>
          <w:szCs w:val="32"/>
          <w:lang w:val="en-US"/>
        </w:rPr>
        <w:t>Hráči</w:t>
      </w:r>
      <w:proofErr w:type="spellEnd"/>
      <w:r w:rsidRPr="006E3B72">
        <w:rPr>
          <w:sz w:val="32"/>
          <w:szCs w:val="32"/>
          <w:lang w:val="en-US"/>
        </w:rPr>
        <w:t xml:space="preserve"> </w:t>
      </w:r>
      <w:proofErr w:type="spellStart"/>
      <w:r w:rsidRPr="006E3B72">
        <w:rPr>
          <w:sz w:val="32"/>
          <w:szCs w:val="32"/>
          <w:lang w:val="en-US"/>
        </w:rPr>
        <w:t>budou</w:t>
      </w:r>
      <w:proofErr w:type="spellEnd"/>
      <w:r w:rsidRPr="006E3B72">
        <w:rPr>
          <w:sz w:val="32"/>
          <w:szCs w:val="32"/>
          <w:lang w:val="en-US"/>
        </w:rPr>
        <w:t xml:space="preserve"> </w:t>
      </w:r>
      <w:proofErr w:type="spellStart"/>
      <w:r w:rsidRPr="006E3B72">
        <w:rPr>
          <w:sz w:val="32"/>
          <w:szCs w:val="32"/>
          <w:lang w:val="en-US"/>
        </w:rPr>
        <w:t>odemykat</w:t>
      </w:r>
      <w:proofErr w:type="spellEnd"/>
      <w:r w:rsidR="00F17216" w:rsidRPr="006E3B72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jednoduché</w:t>
      </w:r>
      <w:proofErr w:type="spellEnd"/>
      <w:r w:rsidR="00F17216" w:rsidRPr="006E3B72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kosmetiky</w:t>
      </w:r>
      <w:proofErr w:type="spellEnd"/>
      <w:r w:rsidR="00F17216" w:rsidRPr="006E3B72">
        <w:rPr>
          <w:sz w:val="32"/>
          <w:szCs w:val="32"/>
          <w:lang w:val="en-US"/>
        </w:rPr>
        <w:t xml:space="preserve">. </w:t>
      </w:r>
      <w:proofErr w:type="spellStart"/>
      <w:r w:rsidR="00F17216" w:rsidRPr="006E3B72">
        <w:rPr>
          <w:sz w:val="32"/>
          <w:szCs w:val="32"/>
          <w:lang w:val="en-US"/>
        </w:rPr>
        <w:t>Př</w:t>
      </w:r>
      <w:r w:rsidR="00217026">
        <w:rPr>
          <w:sz w:val="32"/>
          <w:szCs w:val="32"/>
          <w:lang w:val="en-US"/>
        </w:rPr>
        <w:t>ed</w:t>
      </w:r>
      <w:proofErr w:type="spellEnd"/>
      <w:r w:rsidR="00F17216" w:rsidRPr="006E3B72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založení</w:t>
      </w:r>
      <w:r w:rsidR="00217026">
        <w:rPr>
          <w:sz w:val="32"/>
          <w:szCs w:val="32"/>
          <w:lang w:val="en-US"/>
        </w:rPr>
        <w:t>m</w:t>
      </w:r>
      <w:proofErr w:type="spellEnd"/>
      <w:r w:rsidR="00217026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místnosti</w:t>
      </w:r>
      <w:proofErr w:type="spellEnd"/>
      <w:r w:rsidR="00F17216" w:rsidRPr="006E3B72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budou</w:t>
      </w:r>
      <w:proofErr w:type="spellEnd"/>
      <w:r w:rsidR="00F17216" w:rsidRPr="006E3B72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moc</w:t>
      </w:r>
      <w:proofErr w:type="spellEnd"/>
      <w:r w:rsidR="00F17216" w:rsidRPr="006E3B72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změnit</w:t>
      </w:r>
      <w:proofErr w:type="spellEnd"/>
      <w:r w:rsidR="00F17216" w:rsidRPr="006E3B72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nastavení</w:t>
      </w:r>
      <w:proofErr w:type="spellEnd"/>
      <w:r w:rsidR="00F17216" w:rsidRPr="006E3B72">
        <w:rPr>
          <w:sz w:val="32"/>
          <w:szCs w:val="32"/>
          <w:lang w:val="en-US"/>
        </w:rPr>
        <w:t xml:space="preserve"> </w:t>
      </w:r>
      <w:proofErr w:type="spellStart"/>
      <w:r w:rsidR="00F17216" w:rsidRPr="006E3B72">
        <w:rPr>
          <w:sz w:val="32"/>
          <w:szCs w:val="32"/>
          <w:lang w:val="en-US"/>
        </w:rPr>
        <w:t>hry</w:t>
      </w:r>
      <w:proofErr w:type="spellEnd"/>
      <w:r w:rsidR="00F17216" w:rsidRPr="006E3B72">
        <w:rPr>
          <w:sz w:val="32"/>
          <w:szCs w:val="32"/>
          <w:lang w:val="en-US"/>
        </w:rPr>
        <w:t>.</w:t>
      </w:r>
      <w:r w:rsidR="00DF297A" w:rsidRPr="006E3B72">
        <w:rPr>
          <w:sz w:val="32"/>
          <w:szCs w:val="32"/>
          <w:lang w:val="en-US"/>
        </w:rPr>
        <w:t xml:space="preserve"> </w:t>
      </w:r>
      <w:proofErr w:type="spellStart"/>
      <w:r w:rsidR="00DF297A" w:rsidRPr="006E3B72">
        <w:rPr>
          <w:sz w:val="32"/>
          <w:szCs w:val="32"/>
          <w:lang w:val="en-US"/>
        </w:rPr>
        <w:t>Hra</w:t>
      </w:r>
      <w:proofErr w:type="spellEnd"/>
      <w:r w:rsidR="00DF297A" w:rsidRPr="006E3B72">
        <w:rPr>
          <w:sz w:val="32"/>
          <w:szCs w:val="32"/>
          <w:lang w:val="en-US"/>
        </w:rPr>
        <w:t xml:space="preserve"> </w:t>
      </w:r>
      <w:proofErr w:type="spellStart"/>
      <w:r w:rsidR="00DF297A" w:rsidRPr="006E3B72">
        <w:rPr>
          <w:sz w:val="32"/>
          <w:szCs w:val="32"/>
          <w:lang w:val="en-US"/>
        </w:rPr>
        <w:t>bude</w:t>
      </w:r>
      <w:proofErr w:type="spellEnd"/>
      <w:r w:rsidR="00DF297A" w:rsidRPr="006E3B72">
        <w:rPr>
          <w:sz w:val="32"/>
          <w:szCs w:val="32"/>
          <w:lang w:val="en-US"/>
        </w:rPr>
        <w:t xml:space="preserve"> </w:t>
      </w:r>
      <w:proofErr w:type="spellStart"/>
      <w:r w:rsidR="00DF297A" w:rsidRPr="006E3B72">
        <w:rPr>
          <w:sz w:val="32"/>
          <w:szCs w:val="32"/>
          <w:lang w:val="en-US"/>
        </w:rPr>
        <w:t>tahov</w:t>
      </w:r>
      <w:proofErr w:type="spellEnd"/>
      <w:r w:rsidR="00DF297A" w:rsidRPr="006E3B72">
        <w:rPr>
          <w:sz w:val="32"/>
          <w:szCs w:val="32"/>
        </w:rPr>
        <w:t>ě</w:t>
      </w:r>
      <w:r w:rsidR="00DF297A" w:rsidRPr="006E3B72">
        <w:rPr>
          <w:sz w:val="32"/>
          <w:szCs w:val="32"/>
          <w:lang w:val="en-US"/>
        </w:rPr>
        <w:t xml:space="preserve"> </w:t>
      </w:r>
      <w:proofErr w:type="spellStart"/>
      <w:r w:rsidR="00DF297A" w:rsidRPr="006E3B72">
        <w:rPr>
          <w:sz w:val="32"/>
          <w:szCs w:val="32"/>
          <w:lang w:val="en-US"/>
        </w:rPr>
        <w:t>zalo</w:t>
      </w:r>
      <w:r w:rsidR="00DF297A" w:rsidRPr="006E3B72">
        <w:rPr>
          <w:sz w:val="32"/>
          <w:szCs w:val="32"/>
        </w:rPr>
        <w:t>žená</w:t>
      </w:r>
      <w:proofErr w:type="spellEnd"/>
      <w:r w:rsidR="00DF297A" w:rsidRPr="006E3B72">
        <w:rPr>
          <w:sz w:val="32"/>
          <w:szCs w:val="32"/>
        </w:rPr>
        <w:t>, hráč může zahrát x tahů než bude na řadě další.</w:t>
      </w:r>
    </w:p>
    <w:p w14:paraId="79890A2D" w14:textId="00455666" w:rsidR="002D3B16" w:rsidRPr="006E3B72" w:rsidRDefault="00F17216">
      <w:pPr>
        <w:rPr>
          <w:sz w:val="32"/>
          <w:szCs w:val="32"/>
        </w:rPr>
      </w:pPr>
      <w:r w:rsidRPr="006E3B72">
        <w:rPr>
          <w:sz w:val="32"/>
          <w:szCs w:val="32"/>
          <w:lang w:val="en-US"/>
        </w:rPr>
        <w:t xml:space="preserve">API </w:t>
      </w:r>
      <w:proofErr w:type="spellStart"/>
      <w:r w:rsidRPr="006E3B72">
        <w:rPr>
          <w:sz w:val="32"/>
          <w:szCs w:val="32"/>
          <w:lang w:val="en-US"/>
        </w:rPr>
        <w:t>bude</w:t>
      </w:r>
      <w:proofErr w:type="spellEnd"/>
      <w:r w:rsidRPr="006E3B72">
        <w:rPr>
          <w:sz w:val="32"/>
          <w:szCs w:val="32"/>
          <w:lang w:val="en-US"/>
        </w:rPr>
        <w:t xml:space="preserve"> </w:t>
      </w:r>
      <w:proofErr w:type="spellStart"/>
      <w:r w:rsidRPr="006E3B72">
        <w:rPr>
          <w:sz w:val="32"/>
          <w:szCs w:val="32"/>
          <w:lang w:val="en-US"/>
        </w:rPr>
        <w:t>skladovat</w:t>
      </w:r>
      <w:proofErr w:type="spellEnd"/>
      <w:r w:rsidRPr="006E3B72">
        <w:rPr>
          <w:sz w:val="32"/>
          <w:szCs w:val="32"/>
          <w:lang w:val="en-US"/>
        </w:rPr>
        <w:t xml:space="preserve"> m</w:t>
      </w:r>
      <w:proofErr w:type="spellStart"/>
      <w:r w:rsidRPr="006E3B72">
        <w:rPr>
          <w:sz w:val="32"/>
          <w:szCs w:val="32"/>
        </w:rPr>
        <w:t>ístnosti</w:t>
      </w:r>
      <w:proofErr w:type="spellEnd"/>
      <w:r w:rsidRPr="006E3B72">
        <w:rPr>
          <w:sz w:val="32"/>
          <w:szCs w:val="32"/>
        </w:rPr>
        <w:t>, status rozehrané hry, informace o účtech hráčů a žebříček nejaktiv</w:t>
      </w:r>
      <w:r w:rsidR="002D3B16" w:rsidRPr="006E3B72">
        <w:rPr>
          <w:sz w:val="32"/>
          <w:szCs w:val="32"/>
        </w:rPr>
        <w:t>nějších hráčů.</w:t>
      </w:r>
    </w:p>
    <w:p w14:paraId="488F5240" w14:textId="17E39A45" w:rsidR="00DF297A" w:rsidRPr="006E3B72" w:rsidRDefault="00DF297A">
      <w:pPr>
        <w:rPr>
          <w:sz w:val="32"/>
          <w:szCs w:val="32"/>
        </w:rPr>
      </w:pPr>
      <w:r w:rsidRPr="006E3B72">
        <w:rPr>
          <w:sz w:val="32"/>
          <w:szCs w:val="32"/>
        </w:rPr>
        <w:t>Lokálně bude skladován přihlášený účet.</w:t>
      </w:r>
    </w:p>
    <w:p w14:paraId="2224F148" w14:textId="77777777" w:rsidR="002D3B16" w:rsidRPr="00DF297A" w:rsidRDefault="002D3B16">
      <w:pPr>
        <w:rPr>
          <w:lang w:val="en-US"/>
        </w:rPr>
      </w:pPr>
    </w:p>
    <w:sectPr w:rsidR="002D3B16" w:rsidRPr="00DF2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DD"/>
    <w:rsid w:val="000563C3"/>
    <w:rsid w:val="00183D39"/>
    <w:rsid w:val="001F23CB"/>
    <w:rsid w:val="00217026"/>
    <w:rsid w:val="002D3B16"/>
    <w:rsid w:val="003C59CC"/>
    <w:rsid w:val="003F3459"/>
    <w:rsid w:val="0057081D"/>
    <w:rsid w:val="00594336"/>
    <w:rsid w:val="006D144F"/>
    <w:rsid w:val="006D288F"/>
    <w:rsid w:val="006E3B72"/>
    <w:rsid w:val="008827DD"/>
    <w:rsid w:val="00B45F2E"/>
    <w:rsid w:val="00C53AD7"/>
    <w:rsid w:val="00CF0CBF"/>
    <w:rsid w:val="00DF297A"/>
    <w:rsid w:val="00F17216"/>
    <w:rsid w:val="00F2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A505"/>
  <w15:chartTrackingRefBased/>
  <w15:docId w15:val="{5193F995-EC35-4725-9270-5503A0B5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2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8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82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82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82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82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82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82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82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82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82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82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827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827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827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827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827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827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82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82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82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82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8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827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827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827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8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827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82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 -----</dc:creator>
  <cp:keywords/>
  <dc:description/>
  <cp:lastModifiedBy>Luce -----</cp:lastModifiedBy>
  <cp:revision>2</cp:revision>
  <dcterms:created xsi:type="dcterms:W3CDTF">2026-06-07T19:15:00Z</dcterms:created>
  <dcterms:modified xsi:type="dcterms:W3CDTF">2026-06-07T19:15:00Z</dcterms:modified>
</cp:coreProperties>
</file>