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15E06" w14:textId="77777777" w:rsidR="00A31127" w:rsidRPr="00A31127" w:rsidRDefault="00A31127" w:rsidP="00033DAE">
      <w:pPr>
        <w:pBdr>
          <w:bottom w:val="single" w:sz="6" w:space="1" w:color="auto"/>
        </w:pBdr>
        <w:spacing w:after="0" w:line="240" w:lineRule="auto"/>
        <w:rPr>
          <w:rFonts w:ascii="Arial" w:eastAsia="Times New Roman" w:hAnsi="Arial" w:cs="Arial"/>
          <w:vanish/>
          <w:sz w:val="16"/>
          <w:szCs w:val="16"/>
        </w:rPr>
      </w:pPr>
      <w:r w:rsidRPr="00A31127">
        <w:rPr>
          <w:rFonts w:ascii="Arial" w:eastAsia="Times New Roman" w:hAnsi="Arial" w:cs="Arial"/>
          <w:vanish/>
          <w:sz w:val="16"/>
          <w:szCs w:val="16"/>
        </w:rPr>
        <w:t>Top of Form</w:t>
      </w:r>
    </w:p>
    <w:p w14:paraId="6F575AD8" w14:textId="77777777" w:rsidR="00B508EB" w:rsidRDefault="00B508EB" w:rsidP="00C277BF">
      <w:pPr>
        <w:spacing w:before="120" w:after="240" w:line="240" w:lineRule="auto"/>
        <w:jc w:val="center"/>
        <w:rPr>
          <w:rFonts w:ascii="Lato" w:eastAsia="Times New Roman" w:hAnsi="Lato" w:cs="Times New Roman"/>
          <w:b/>
          <w:color w:val="565A5C"/>
          <w:spacing w:val="3"/>
          <w:sz w:val="40"/>
          <w:szCs w:val="29"/>
        </w:rPr>
      </w:pPr>
      <w:r>
        <w:rPr>
          <w:rFonts w:ascii="Lato" w:eastAsia="Times New Roman" w:hAnsi="Lato" w:cs="Times New Roman"/>
          <w:b/>
          <w:color w:val="565A5C"/>
          <w:spacing w:val="3"/>
          <w:sz w:val="40"/>
          <w:szCs w:val="29"/>
        </w:rPr>
        <w:t>Modeling and Simulation for Fast Food Supply Chain Management</w:t>
      </w:r>
    </w:p>
    <w:p w14:paraId="44C01244" w14:textId="618D11BE" w:rsidR="00B508EB" w:rsidRDefault="00B508EB" w:rsidP="003F5784">
      <w:pPr>
        <w:spacing w:before="120" w:after="240" w:line="240" w:lineRule="auto"/>
        <w:jc w:val="center"/>
        <w:rPr>
          <w:rStyle w:val="Hyperlink"/>
          <w:rFonts w:ascii="Lato" w:hAnsi="Lato"/>
          <w:spacing w:val="3"/>
          <w:sz w:val="29"/>
          <w:szCs w:val="29"/>
        </w:rPr>
      </w:pPr>
      <w:r>
        <w:rPr>
          <w:rFonts w:ascii="Lato" w:eastAsia="Times New Roman" w:hAnsi="Lato" w:cs="Times New Roman"/>
          <w:color w:val="565A5C"/>
          <w:spacing w:val="3"/>
          <w:sz w:val="29"/>
          <w:szCs w:val="29"/>
        </w:rPr>
        <w:t xml:space="preserve">Lu Lin, Columbus State University, </w:t>
      </w:r>
      <w:hyperlink r:id="rId7" w:history="1">
        <w:r>
          <w:rPr>
            <w:rStyle w:val="Hyperlink"/>
            <w:rFonts w:ascii="Lato" w:hAnsi="Lato"/>
            <w:spacing w:val="3"/>
            <w:sz w:val="29"/>
            <w:szCs w:val="29"/>
          </w:rPr>
          <w:t>lin_lu@columbusstate.edu</w:t>
        </w:r>
      </w:hyperlink>
    </w:p>
    <w:p w14:paraId="15F05502" w14:textId="77777777" w:rsidR="00846211" w:rsidRPr="00846211" w:rsidRDefault="00846211" w:rsidP="00846211">
      <w:pPr>
        <w:spacing w:before="120" w:after="240" w:line="240" w:lineRule="auto"/>
        <w:jc w:val="center"/>
        <w:rPr>
          <w:rFonts w:ascii="Lato" w:eastAsia="Times New Roman" w:hAnsi="Lato" w:cs="Times New Roman"/>
          <w:color w:val="565A5C"/>
          <w:spacing w:val="3"/>
          <w:sz w:val="29"/>
          <w:szCs w:val="29"/>
        </w:rPr>
      </w:pPr>
      <w:r w:rsidRPr="00846211">
        <w:rPr>
          <w:rFonts w:ascii="Lato" w:eastAsia="Times New Roman" w:hAnsi="Lato" w:cs="Times New Roman"/>
          <w:color w:val="565A5C"/>
          <w:spacing w:val="3"/>
          <w:sz w:val="29"/>
          <w:szCs w:val="29"/>
        </w:rPr>
        <w:t xml:space="preserve">INSTRUCTOR: Dr. Anastasia </w:t>
      </w:r>
      <w:proofErr w:type="spellStart"/>
      <w:r w:rsidRPr="00846211">
        <w:rPr>
          <w:rFonts w:ascii="Lato" w:eastAsia="Times New Roman" w:hAnsi="Lato" w:cs="Times New Roman"/>
          <w:color w:val="565A5C"/>
          <w:spacing w:val="3"/>
          <w:sz w:val="29"/>
          <w:szCs w:val="29"/>
        </w:rPr>
        <w:t>Angelopoulou</w:t>
      </w:r>
      <w:proofErr w:type="spellEnd"/>
    </w:p>
    <w:p w14:paraId="65D51E66" w14:textId="77777777" w:rsidR="003A4EA2" w:rsidRDefault="003A4EA2" w:rsidP="00B508EB">
      <w:pPr>
        <w:spacing w:before="120" w:after="240" w:line="240" w:lineRule="auto"/>
        <w:rPr>
          <w:rFonts w:ascii="Lato" w:eastAsia="Times New Roman" w:hAnsi="Lato" w:cs="Times New Roman"/>
          <w:b/>
          <w:color w:val="565A5C"/>
          <w:spacing w:val="3"/>
          <w:sz w:val="29"/>
          <w:szCs w:val="29"/>
        </w:rPr>
      </w:pPr>
    </w:p>
    <w:p w14:paraId="17898615" w14:textId="2AD95D9B" w:rsidR="00B508EB" w:rsidRDefault="00B508EB" w:rsidP="00B508EB">
      <w:pPr>
        <w:spacing w:before="120" w:after="240" w:line="240" w:lineRule="auto"/>
        <w:rPr>
          <w:rFonts w:ascii="Lato" w:eastAsia="Times New Roman" w:hAnsi="Lato" w:cs="Times New Roman"/>
          <w:color w:val="565A5C"/>
          <w:spacing w:val="3"/>
          <w:sz w:val="29"/>
          <w:szCs w:val="29"/>
        </w:rPr>
      </w:pPr>
      <w:r>
        <w:rPr>
          <w:rFonts w:ascii="Lato" w:eastAsia="Times New Roman" w:hAnsi="Lato" w:cs="Times New Roman"/>
          <w:b/>
          <w:color w:val="565A5C"/>
          <w:spacing w:val="3"/>
          <w:sz w:val="29"/>
          <w:szCs w:val="29"/>
        </w:rPr>
        <w:t>Keywords</w:t>
      </w:r>
    </w:p>
    <w:p w14:paraId="11E9A322" w14:textId="336B6C0B" w:rsidR="00B508EB" w:rsidRDefault="00B508EB" w:rsidP="00B508EB">
      <w:pPr>
        <w:spacing w:before="120" w:after="24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Modeling and simulation</w:t>
      </w:r>
      <w:r w:rsidR="008D4A07">
        <w:rPr>
          <w:rFonts w:ascii="Lato" w:eastAsia="Times New Roman" w:hAnsi="Lato" w:cs="Times New Roman"/>
          <w:color w:val="565A5C"/>
          <w:spacing w:val="3"/>
          <w:sz w:val="29"/>
          <w:szCs w:val="29"/>
        </w:rPr>
        <w:t>;</w:t>
      </w:r>
      <w:r>
        <w:rPr>
          <w:rFonts w:ascii="Lato" w:eastAsia="Times New Roman" w:hAnsi="Lato" w:cs="Times New Roman"/>
          <w:color w:val="565A5C"/>
          <w:spacing w:val="3"/>
          <w:sz w:val="29"/>
          <w:szCs w:val="29"/>
        </w:rPr>
        <w:t xml:space="preserve"> Supply Chain Management</w:t>
      </w:r>
      <w:r w:rsidR="008D4A07">
        <w:rPr>
          <w:rFonts w:ascii="Lato" w:eastAsia="Times New Roman" w:hAnsi="Lato" w:cs="Times New Roman"/>
          <w:color w:val="565A5C"/>
          <w:spacing w:val="3"/>
          <w:sz w:val="29"/>
          <w:szCs w:val="29"/>
        </w:rPr>
        <w:t>;</w:t>
      </w:r>
      <w:r>
        <w:rPr>
          <w:rFonts w:ascii="Lato" w:eastAsia="Times New Roman" w:hAnsi="Lato" w:cs="Times New Roman"/>
          <w:color w:val="565A5C"/>
          <w:spacing w:val="3"/>
          <w:sz w:val="29"/>
          <w:szCs w:val="29"/>
        </w:rPr>
        <w:t xml:space="preserve"> Conceptual Model and Computer Program</w:t>
      </w:r>
      <w:r w:rsidR="008D4A07">
        <w:rPr>
          <w:rFonts w:ascii="Lato" w:eastAsia="Times New Roman" w:hAnsi="Lato" w:cs="Times New Roman"/>
          <w:color w:val="565A5C"/>
          <w:spacing w:val="3"/>
          <w:sz w:val="29"/>
          <w:szCs w:val="29"/>
        </w:rPr>
        <w:t>;</w:t>
      </w:r>
      <w:r>
        <w:rPr>
          <w:rFonts w:ascii="Lato" w:eastAsia="Times New Roman" w:hAnsi="Lato" w:cs="Times New Roman"/>
          <w:color w:val="565A5C"/>
          <w:spacing w:val="3"/>
          <w:sz w:val="29"/>
          <w:szCs w:val="29"/>
        </w:rPr>
        <w:t xml:space="preserve"> Logistics</w:t>
      </w:r>
      <w:r w:rsidR="00E87CD1">
        <w:rPr>
          <w:rFonts w:ascii="Lato" w:eastAsia="Times New Roman" w:hAnsi="Lato" w:cs="Times New Roman"/>
          <w:color w:val="565A5C"/>
          <w:spacing w:val="3"/>
          <w:sz w:val="29"/>
          <w:szCs w:val="29"/>
        </w:rPr>
        <w:t>;</w:t>
      </w:r>
      <w:r>
        <w:rPr>
          <w:rFonts w:ascii="Lato" w:eastAsia="Times New Roman" w:hAnsi="Lato" w:cs="Times New Roman"/>
          <w:color w:val="565A5C"/>
          <w:spacing w:val="3"/>
          <w:sz w:val="29"/>
          <w:szCs w:val="29"/>
        </w:rPr>
        <w:t xml:space="preserve"> Model Verification and Validation.</w:t>
      </w:r>
    </w:p>
    <w:p w14:paraId="061CCFF2" w14:textId="77777777" w:rsidR="00DC2041" w:rsidRDefault="00DC2041" w:rsidP="00B508EB">
      <w:pPr>
        <w:spacing w:before="120" w:after="240" w:line="240" w:lineRule="auto"/>
        <w:rPr>
          <w:rFonts w:ascii="Lato" w:eastAsia="Times New Roman" w:hAnsi="Lato" w:cs="Times New Roman"/>
          <w:b/>
          <w:color w:val="565A5C"/>
          <w:spacing w:val="3"/>
          <w:sz w:val="29"/>
          <w:szCs w:val="29"/>
        </w:rPr>
      </w:pPr>
    </w:p>
    <w:p w14:paraId="7C8B3A37" w14:textId="15022DAD" w:rsidR="00212211" w:rsidRPr="00870115" w:rsidRDefault="00212211" w:rsidP="00B508EB">
      <w:pPr>
        <w:spacing w:before="120" w:after="240" w:line="240" w:lineRule="auto"/>
        <w:rPr>
          <w:rFonts w:ascii="Lato" w:eastAsia="Times New Roman" w:hAnsi="Lato" w:cs="Times New Roman"/>
          <w:b/>
          <w:color w:val="565A5C"/>
          <w:spacing w:val="3"/>
          <w:sz w:val="29"/>
          <w:szCs w:val="29"/>
        </w:rPr>
      </w:pPr>
      <w:r w:rsidRPr="00870115">
        <w:rPr>
          <w:rFonts w:ascii="Lato" w:eastAsia="Times New Roman" w:hAnsi="Lato" w:cs="Times New Roman"/>
          <w:b/>
          <w:color w:val="565A5C"/>
          <w:spacing w:val="3"/>
          <w:sz w:val="29"/>
          <w:szCs w:val="29"/>
        </w:rPr>
        <w:t>Abstract</w:t>
      </w:r>
    </w:p>
    <w:p w14:paraId="2BF66BAA" w14:textId="6F14FD8F" w:rsidR="00212211" w:rsidRDefault="00212211" w:rsidP="00B508EB">
      <w:pPr>
        <w:spacing w:before="120" w:after="24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 xml:space="preserve">In this paper, ARENA software </w:t>
      </w:r>
      <w:r w:rsidR="006711CE">
        <w:rPr>
          <w:rFonts w:ascii="Lato" w:eastAsia="Times New Roman" w:hAnsi="Lato" w:cs="Times New Roman"/>
          <w:color w:val="565A5C"/>
          <w:spacing w:val="3"/>
          <w:sz w:val="29"/>
          <w:szCs w:val="29"/>
        </w:rPr>
        <w:t>is</w:t>
      </w:r>
      <w:r>
        <w:rPr>
          <w:rFonts w:ascii="Lato" w:eastAsia="Times New Roman" w:hAnsi="Lato" w:cs="Times New Roman"/>
          <w:color w:val="565A5C"/>
          <w:spacing w:val="3"/>
          <w:sz w:val="29"/>
          <w:szCs w:val="29"/>
        </w:rPr>
        <w:t xml:space="preserve"> used to build models and simulate a supply chain management research case</w:t>
      </w:r>
      <w:r w:rsidR="0003520C">
        <w:rPr>
          <w:rFonts w:ascii="Lato" w:eastAsia="Times New Roman" w:hAnsi="Lato" w:cs="Times New Roman"/>
          <w:color w:val="565A5C"/>
          <w:spacing w:val="3"/>
          <w:sz w:val="29"/>
          <w:szCs w:val="29"/>
        </w:rPr>
        <w:t xml:space="preserve"> study</w:t>
      </w:r>
      <w:r>
        <w:rPr>
          <w:rFonts w:ascii="Lato" w:eastAsia="Times New Roman" w:hAnsi="Lato" w:cs="Times New Roman"/>
          <w:color w:val="565A5C"/>
          <w:spacing w:val="3"/>
          <w:sz w:val="29"/>
          <w:szCs w:val="29"/>
        </w:rPr>
        <w:t xml:space="preserve">. </w:t>
      </w:r>
      <w:r w:rsidR="00FC0E2F">
        <w:rPr>
          <w:rFonts w:ascii="Lato" w:eastAsia="Times New Roman" w:hAnsi="Lato" w:cs="Times New Roman"/>
          <w:color w:val="565A5C"/>
          <w:spacing w:val="3"/>
          <w:sz w:val="29"/>
          <w:szCs w:val="29"/>
        </w:rPr>
        <w:t>Author</w:t>
      </w:r>
      <w:r>
        <w:rPr>
          <w:rFonts w:ascii="Lato" w:eastAsia="Times New Roman" w:hAnsi="Lato" w:cs="Times New Roman"/>
          <w:color w:val="565A5C"/>
          <w:spacing w:val="3"/>
          <w:sz w:val="29"/>
          <w:szCs w:val="29"/>
        </w:rPr>
        <w:t xml:space="preserve"> analyze</w:t>
      </w:r>
      <w:r w:rsidR="00FC0E2F">
        <w:rPr>
          <w:rFonts w:ascii="Lato" w:eastAsia="Times New Roman" w:hAnsi="Lato" w:cs="Times New Roman"/>
          <w:color w:val="565A5C"/>
          <w:spacing w:val="3"/>
          <w:sz w:val="29"/>
          <w:szCs w:val="29"/>
        </w:rPr>
        <w:t>s</w:t>
      </w:r>
      <w:r>
        <w:rPr>
          <w:rFonts w:ascii="Lato" w:eastAsia="Times New Roman" w:hAnsi="Lato" w:cs="Times New Roman"/>
          <w:color w:val="565A5C"/>
          <w:spacing w:val="3"/>
          <w:sz w:val="29"/>
          <w:szCs w:val="29"/>
        </w:rPr>
        <w:t xml:space="preserve"> reports </w:t>
      </w:r>
      <w:r w:rsidR="00F302E4">
        <w:rPr>
          <w:rFonts w:ascii="Lato" w:eastAsia="Times New Roman" w:hAnsi="Lato" w:cs="Times New Roman"/>
          <w:color w:val="565A5C"/>
          <w:spacing w:val="3"/>
          <w:sz w:val="29"/>
          <w:szCs w:val="29"/>
        </w:rPr>
        <w:t xml:space="preserve">generated </w:t>
      </w:r>
      <w:r>
        <w:rPr>
          <w:rFonts w:ascii="Lato" w:eastAsia="Times New Roman" w:hAnsi="Lato" w:cs="Times New Roman"/>
          <w:color w:val="565A5C"/>
          <w:spacing w:val="3"/>
          <w:sz w:val="29"/>
          <w:szCs w:val="29"/>
        </w:rPr>
        <w:t>from</w:t>
      </w:r>
      <w:r w:rsidR="007D473F">
        <w:rPr>
          <w:rFonts w:ascii="Lato" w:eastAsia="Times New Roman" w:hAnsi="Lato" w:cs="Times New Roman"/>
          <w:color w:val="565A5C"/>
          <w:spacing w:val="3"/>
          <w:sz w:val="29"/>
          <w:szCs w:val="29"/>
        </w:rPr>
        <w:t xml:space="preserve"> the</w:t>
      </w:r>
      <w:r>
        <w:rPr>
          <w:rFonts w:ascii="Lato" w:eastAsia="Times New Roman" w:hAnsi="Lato" w:cs="Times New Roman"/>
          <w:color w:val="565A5C"/>
          <w:spacing w:val="3"/>
          <w:sz w:val="29"/>
          <w:szCs w:val="29"/>
        </w:rPr>
        <w:t xml:space="preserve"> </w:t>
      </w:r>
      <w:r w:rsidR="000F4CFD">
        <w:rPr>
          <w:rFonts w:ascii="Lato" w:eastAsia="Times New Roman" w:hAnsi="Lato" w:cs="Times New Roman"/>
          <w:color w:val="565A5C"/>
          <w:spacing w:val="3"/>
          <w:sz w:val="29"/>
          <w:szCs w:val="29"/>
        </w:rPr>
        <w:t>simulation and</w:t>
      </w:r>
      <w:r>
        <w:rPr>
          <w:rFonts w:ascii="Lato" w:eastAsia="Times New Roman" w:hAnsi="Lato" w:cs="Times New Roman"/>
          <w:color w:val="565A5C"/>
          <w:spacing w:val="3"/>
          <w:sz w:val="29"/>
          <w:szCs w:val="29"/>
        </w:rPr>
        <w:t xml:space="preserve"> present several optimization alternatives with comparison. </w:t>
      </w:r>
    </w:p>
    <w:p w14:paraId="2E5FBC25" w14:textId="77777777" w:rsidR="00DC2041" w:rsidRDefault="00DC2041" w:rsidP="00B508EB">
      <w:pPr>
        <w:spacing w:before="120" w:after="240" w:line="240" w:lineRule="auto"/>
        <w:rPr>
          <w:rFonts w:ascii="Lato" w:eastAsia="Times New Roman" w:hAnsi="Lato" w:cs="Times New Roman"/>
          <w:color w:val="565A5C"/>
          <w:spacing w:val="3"/>
          <w:sz w:val="29"/>
          <w:szCs w:val="29"/>
        </w:rPr>
      </w:pPr>
    </w:p>
    <w:p w14:paraId="3DF2432E" w14:textId="674BC9A7" w:rsidR="00B508EB" w:rsidRPr="009B5ED9" w:rsidRDefault="00B508EB" w:rsidP="00936D35">
      <w:pPr>
        <w:pStyle w:val="ListParagraph"/>
        <w:numPr>
          <w:ilvl w:val="0"/>
          <w:numId w:val="4"/>
        </w:numPr>
        <w:spacing w:before="120" w:after="240" w:line="240" w:lineRule="auto"/>
        <w:ind w:left="360"/>
        <w:rPr>
          <w:rFonts w:ascii="Lato" w:eastAsia="Times New Roman" w:hAnsi="Lato" w:cs="Times New Roman"/>
          <w:b/>
          <w:color w:val="565A5C"/>
          <w:spacing w:val="3"/>
          <w:sz w:val="29"/>
          <w:szCs w:val="29"/>
        </w:rPr>
      </w:pPr>
      <w:r w:rsidRPr="009B5ED9">
        <w:rPr>
          <w:rFonts w:ascii="Lato" w:eastAsia="Times New Roman" w:hAnsi="Lato" w:cs="Times New Roman"/>
          <w:b/>
          <w:color w:val="565A5C"/>
          <w:spacing w:val="3"/>
          <w:sz w:val="29"/>
          <w:szCs w:val="29"/>
        </w:rPr>
        <w:t>Introduction</w:t>
      </w:r>
    </w:p>
    <w:p w14:paraId="340CE0A1" w14:textId="77777777" w:rsidR="00412282" w:rsidRDefault="00B508EB" w:rsidP="00412282">
      <w:pPr>
        <w:spacing w:before="120" w:after="24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 xml:space="preserve">Nowadays, fast food industries have evolved into some of the most diverse and important businesses in the world. This evolution would not be possible without effective supply chain management (SCM). Supply chains involve all aspects of producing and supplying products to customers, including basic material supplies, products manufacture, customer ordering and order management, inventory control and transportation. </w:t>
      </w:r>
    </w:p>
    <w:p w14:paraId="3902F620" w14:textId="77777777" w:rsidR="008E3967" w:rsidRDefault="008E3967" w:rsidP="00412282">
      <w:pPr>
        <w:spacing w:before="120" w:after="240" w:line="240" w:lineRule="auto"/>
        <w:rPr>
          <w:rFonts w:ascii="Lato" w:eastAsia="Times New Roman" w:hAnsi="Lato" w:cs="Times New Roman"/>
          <w:color w:val="565A5C"/>
          <w:spacing w:val="3"/>
          <w:sz w:val="29"/>
          <w:szCs w:val="29"/>
        </w:rPr>
      </w:pPr>
    </w:p>
    <w:p w14:paraId="39786ACE" w14:textId="77777777" w:rsidR="008E3967" w:rsidRDefault="00B508EB" w:rsidP="008E3967">
      <w:pPr>
        <w:spacing w:before="120" w:after="24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 xml:space="preserve">Modeling and simulation (MS) </w:t>
      </w:r>
      <w:proofErr w:type="gramStart"/>
      <w:r>
        <w:rPr>
          <w:rFonts w:ascii="Lato" w:eastAsia="Times New Roman" w:hAnsi="Lato" w:cs="Times New Roman"/>
          <w:color w:val="565A5C"/>
          <w:spacing w:val="3"/>
          <w:sz w:val="29"/>
          <w:szCs w:val="29"/>
        </w:rPr>
        <w:t>has</w:t>
      </w:r>
      <w:proofErr w:type="gramEnd"/>
      <w:r>
        <w:rPr>
          <w:rFonts w:ascii="Lato" w:eastAsia="Times New Roman" w:hAnsi="Lato" w:cs="Times New Roman"/>
          <w:color w:val="565A5C"/>
          <w:spacing w:val="3"/>
          <w:sz w:val="29"/>
          <w:szCs w:val="29"/>
        </w:rPr>
        <w:t xml:space="preserve"> been increasingly applied to a wide range of disciplines. MS allows users to represent a system and examine its operations using different possible scenarios and conditions, and to </w:t>
      </w:r>
      <w:r>
        <w:rPr>
          <w:rFonts w:ascii="Lato" w:eastAsia="Times New Roman" w:hAnsi="Lato" w:cs="Times New Roman"/>
          <w:color w:val="565A5C"/>
          <w:spacing w:val="3"/>
          <w:sz w:val="29"/>
          <w:szCs w:val="29"/>
        </w:rPr>
        <w:lastRenderedPageBreak/>
        <w:t>explore various possibilities then determine optimal policies. As a result, it is a logical move to apply MS to SCM in fast food industries. The strength of MS lies in the understanding of SCM systems and characteristics, the SCM optimization, the cost control, and the risk management. To summarize, MS is a powerful tool to support SCM decision making.</w:t>
      </w:r>
    </w:p>
    <w:p w14:paraId="11C4406E" w14:textId="77777777" w:rsidR="008E3967" w:rsidRDefault="008E3967" w:rsidP="008E3967">
      <w:pPr>
        <w:spacing w:before="120" w:after="240" w:line="240" w:lineRule="auto"/>
        <w:rPr>
          <w:rFonts w:ascii="Lato" w:eastAsia="Times New Roman" w:hAnsi="Lato" w:cs="Times New Roman"/>
          <w:color w:val="565A5C"/>
          <w:spacing w:val="3"/>
          <w:sz w:val="29"/>
          <w:szCs w:val="29"/>
        </w:rPr>
      </w:pPr>
    </w:p>
    <w:p w14:paraId="278F0D43" w14:textId="5BA63175" w:rsidR="004A3156" w:rsidRDefault="00FF6B96" w:rsidP="008E3967">
      <w:pPr>
        <w:spacing w:before="120" w:after="24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The SCM process in fast food</w:t>
      </w:r>
      <w:r w:rsidR="00EE4459">
        <w:rPr>
          <w:rFonts w:ascii="Lato" w:eastAsia="Times New Roman" w:hAnsi="Lato" w:cs="Times New Roman"/>
          <w:color w:val="565A5C"/>
          <w:spacing w:val="3"/>
          <w:sz w:val="29"/>
          <w:szCs w:val="29"/>
        </w:rPr>
        <w:t xml:space="preserve"> supply chain can be divided into a series of cycles each perform among various successive stages. </w:t>
      </w:r>
      <w:r w:rsidR="0038468B">
        <w:rPr>
          <w:rFonts w:ascii="Lato" w:eastAsia="Times New Roman" w:hAnsi="Lato" w:cs="Times New Roman"/>
          <w:color w:val="565A5C"/>
          <w:spacing w:val="3"/>
          <w:sz w:val="29"/>
          <w:szCs w:val="29"/>
        </w:rPr>
        <w:t>As Figure 1 shows,</w:t>
      </w:r>
      <w:r w:rsidR="00E84A4F">
        <w:rPr>
          <w:rFonts w:ascii="Lato" w:eastAsia="Times New Roman" w:hAnsi="Lato" w:cs="Times New Roman"/>
          <w:color w:val="565A5C"/>
          <w:spacing w:val="3"/>
          <w:sz w:val="29"/>
          <w:szCs w:val="29"/>
        </w:rPr>
        <w:t xml:space="preserve"> it is a typical SCM process:</w:t>
      </w:r>
      <w:r w:rsidR="0038468B">
        <w:rPr>
          <w:rFonts w:ascii="Lato" w:eastAsia="Times New Roman" w:hAnsi="Lato" w:cs="Times New Roman"/>
          <w:color w:val="565A5C"/>
          <w:spacing w:val="3"/>
          <w:sz w:val="29"/>
          <w:szCs w:val="29"/>
        </w:rPr>
        <w:t xml:space="preserve"> </w:t>
      </w:r>
    </w:p>
    <w:p w14:paraId="1581066B" w14:textId="77777777" w:rsidR="00CA3144" w:rsidRDefault="00CA3144" w:rsidP="00CA3144">
      <w:pPr>
        <w:pStyle w:val="ListParagraph"/>
        <w:numPr>
          <w:ilvl w:val="1"/>
          <w:numId w:val="4"/>
        </w:numPr>
        <w:spacing w:after="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Order is triggered when the inventory reaches a certain low point as it is consumed.</w:t>
      </w:r>
    </w:p>
    <w:p w14:paraId="11DFF2BE" w14:textId="77777777" w:rsidR="00CA3144" w:rsidRDefault="00CA3144" w:rsidP="00CA3144">
      <w:pPr>
        <w:pStyle w:val="ListParagraph"/>
        <w:numPr>
          <w:ilvl w:val="1"/>
          <w:numId w:val="4"/>
        </w:numPr>
        <w:spacing w:after="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Verify the product availability.</w:t>
      </w:r>
    </w:p>
    <w:p w14:paraId="57701B85" w14:textId="77777777" w:rsidR="00CA3144" w:rsidRDefault="00CA3144" w:rsidP="00CA3144">
      <w:pPr>
        <w:pStyle w:val="ListParagraph"/>
        <w:numPr>
          <w:ilvl w:val="1"/>
          <w:numId w:val="4"/>
        </w:numPr>
        <w:spacing w:after="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Select the appropriate product based on availability, cost, quantity, delivery date, etc.</w:t>
      </w:r>
    </w:p>
    <w:p w14:paraId="02DC9583" w14:textId="77777777" w:rsidR="00CA3144" w:rsidRDefault="00CA3144" w:rsidP="00CA3144">
      <w:pPr>
        <w:pStyle w:val="ListParagraph"/>
        <w:numPr>
          <w:ilvl w:val="1"/>
          <w:numId w:val="4"/>
        </w:numPr>
        <w:spacing w:after="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Receive, store, and distribute.</w:t>
      </w:r>
    </w:p>
    <w:p w14:paraId="63606E0C" w14:textId="77777777" w:rsidR="00CA3144" w:rsidRPr="0038468B" w:rsidRDefault="00CA3144" w:rsidP="00CA3144">
      <w:pPr>
        <w:pStyle w:val="ListParagraph"/>
        <w:numPr>
          <w:ilvl w:val="1"/>
          <w:numId w:val="4"/>
        </w:numPr>
        <w:spacing w:after="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Budge and inventory management.</w:t>
      </w:r>
    </w:p>
    <w:p w14:paraId="2D118DFE" w14:textId="77777777" w:rsidR="00CA3144" w:rsidRDefault="00CA3144" w:rsidP="004A3156">
      <w:pPr>
        <w:spacing w:after="0" w:line="240" w:lineRule="auto"/>
        <w:rPr>
          <w:rFonts w:ascii="Lato" w:eastAsia="Times New Roman" w:hAnsi="Lato" w:cs="Times New Roman"/>
          <w:color w:val="565A5C"/>
          <w:spacing w:val="3"/>
          <w:sz w:val="29"/>
          <w:szCs w:val="29"/>
        </w:rPr>
      </w:pPr>
    </w:p>
    <w:p w14:paraId="15B3EBFB" w14:textId="7576817D" w:rsidR="00D071C7" w:rsidRDefault="00D071C7" w:rsidP="00DC6D6B">
      <w:pPr>
        <w:spacing w:after="0" w:line="240" w:lineRule="auto"/>
        <w:jc w:val="center"/>
        <w:rPr>
          <w:rFonts w:ascii="Lato" w:eastAsia="Times New Roman" w:hAnsi="Lato" w:cs="Times New Roman"/>
          <w:color w:val="565A5C"/>
          <w:spacing w:val="3"/>
          <w:sz w:val="29"/>
          <w:szCs w:val="29"/>
        </w:rPr>
      </w:pPr>
      <w:r>
        <w:rPr>
          <w:rFonts w:ascii="Lato" w:eastAsia="Times New Roman" w:hAnsi="Lato" w:cs="Times New Roman"/>
          <w:noProof/>
          <w:color w:val="565A5C"/>
          <w:spacing w:val="3"/>
          <w:sz w:val="29"/>
          <w:szCs w:val="29"/>
        </w:rPr>
        <w:drawing>
          <wp:inline distT="0" distB="0" distL="0" distR="0" wp14:anchorId="01A402B0" wp14:editId="0CEF2099">
            <wp:extent cx="5317490" cy="3299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919" cy="3305626"/>
                    </a:xfrm>
                    <a:prstGeom prst="rect">
                      <a:avLst/>
                    </a:prstGeom>
                    <a:noFill/>
                    <a:ln>
                      <a:noFill/>
                    </a:ln>
                  </pic:spPr>
                </pic:pic>
              </a:graphicData>
            </a:graphic>
          </wp:inline>
        </w:drawing>
      </w:r>
    </w:p>
    <w:p w14:paraId="01DB5F55" w14:textId="5270FD2E" w:rsidR="005D781F" w:rsidRPr="008E7618" w:rsidRDefault="00D071C7" w:rsidP="008E7618">
      <w:pPr>
        <w:spacing w:after="0" w:line="240" w:lineRule="auto"/>
        <w:jc w:val="center"/>
        <w:rPr>
          <w:rFonts w:ascii="Lato" w:eastAsia="Times New Roman" w:hAnsi="Lato" w:cs="Times New Roman"/>
          <w:b/>
          <w:color w:val="565A5C"/>
          <w:spacing w:val="3"/>
          <w:sz w:val="24"/>
          <w:szCs w:val="29"/>
        </w:rPr>
      </w:pPr>
      <w:r w:rsidRPr="00CA3144">
        <w:rPr>
          <w:rFonts w:ascii="Lato" w:eastAsia="Times New Roman" w:hAnsi="Lato" w:cs="Times New Roman"/>
          <w:b/>
          <w:color w:val="565A5C"/>
          <w:spacing w:val="3"/>
          <w:sz w:val="24"/>
          <w:szCs w:val="29"/>
        </w:rPr>
        <w:t xml:space="preserve">Figure 1. </w:t>
      </w:r>
      <w:r w:rsidR="00CA3144" w:rsidRPr="00CA3144">
        <w:rPr>
          <w:rFonts w:ascii="Lato" w:eastAsia="Times New Roman" w:hAnsi="Lato" w:cs="Times New Roman"/>
          <w:b/>
          <w:color w:val="565A5C"/>
          <w:spacing w:val="3"/>
          <w:sz w:val="24"/>
          <w:szCs w:val="29"/>
        </w:rPr>
        <w:t>Fast Food SCM Process</w:t>
      </w:r>
    </w:p>
    <w:p w14:paraId="1A81A81D" w14:textId="7B1B12E2" w:rsidR="009C4975" w:rsidRDefault="009C4975" w:rsidP="004A3156">
      <w:pPr>
        <w:spacing w:after="0" w:line="240" w:lineRule="auto"/>
        <w:rPr>
          <w:rFonts w:ascii="Lato" w:eastAsia="Times New Roman" w:hAnsi="Lato" w:cs="Times New Roman"/>
          <w:color w:val="565A5C"/>
          <w:spacing w:val="3"/>
          <w:sz w:val="29"/>
          <w:szCs w:val="29"/>
        </w:rPr>
      </w:pPr>
    </w:p>
    <w:p w14:paraId="58B06AB3" w14:textId="5098980E" w:rsidR="009C4975" w:rsidRDefault="009C4975" w:rsidP="004A3156">
      <w:pPr>
        <w:spacing w:after="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lastRenderedPageBreak/>
        <w:t>Some aspects of behavior of SCM</w:t>
      </w:r>
      <w:r w:rsidR="00B864B6">
        <w:rPr>
          <w:rFonts w:ascii="Lato" w:eastAsia="Times New Roman" w:hAnsi="Lato" w:cs="Times New Roman"/>
          <w:color w:val="565A5C"/>
          <w:spacing w:val="3"/>
          <w:sz w:val="29"/>
          <w:szCs w:val="29"/>
        </w:rPr>
        <w:t xml:space="preserve"> are illustrated as above. Three specific</w:t>
      </w:r>
      <w:r w:rsidR="004C1D07">
        <w:rPr>
          <w:rFonts w:ascii="Lato" w:eastAsia="Times New Roman" w:hAnsi="Lato" w:cs="Times New Roman"/>
          <w:color w:val="565A5C"/>
          <w:spacing w:val="3"/>
          <w:sz w:val="29"/>
          <w:szCs w:val="29"/>
        </w:rPr>
        <w:t xml:space="preserve"> important</w:t>
      </w:r>
      <w:r w:rsidR="00B864B6">
        <w:rPr>
          <w:rFonts w:ascii="Lato" w:eastAsia="Times New Roman" w:hAnsi="Lato" w:cs="Times New Roman"/>
          <w:color w:val="565A5C"/>
          <w:spacing w:val="3"/>
          <w:sz w:val="29"/>
          <w:szCs w:val="29"/>
        </w:rPr>
        <w:t xml:space="preserve"> aspects are </w:t>
      </w:r>
      <w:r w:rsidR="004C1D07">
        <w:rPr>
          <w:rFonts w:ascii="Lato" w:eastAsia="Times New Roman" w:hAnsi="Lato" w:cs="Times New Roman"/>
          <w:color w:val="565A5C"/>
          <w:spacing w:val="3"/>
          <w:sz w:val="29"/>
          <w:szCs w:val="29"/>
        </w:rPr>
        <w:t xml:space="preserve">the </w:t>
      </w:r>
      <w:r w:rsidR="00B864B6">
        <w:rPr>
          <w:rFonts w:ascii="Lato" w:eastAsia="Times New Roman" w:hAnsi="Lato" w:cs="Times New Roman"/>
          <w:color w:val="565A5C"/>
          <w:spacing w:val="3"/>
          <w:sz w:val="29"/>
          <w:szCs w:val="29"/>
        </w:rPr>
        <w:t xml:space="preserve">fluctuating inventory level, </w:t>
      </w:r>
      <w:r w:rsidR="008C7C52">
        <w:rPr>
          <w:rFonts w:ascii="Lato" w:eastAsia="Times New Roman" w:hAnsi="Lato" w:cs="Times New Roman"/>
          <w:color w:val="565A5C"/>
          <w:spacing w:val="3"/>
          <w:sz w:val="29"/>
          <w:szCs w:val="29"/>
        </w:rPr>
        <w:t xml:space="preserve">process time, and </w:t>
      </w:r>
      <w:r w:rsidR="004C1D07">
        <w:rPr>
          <w:rFonts w:ascii="Lato" w:eastAsia="Times New Roman" w:hAnsi="Lato" w:cs="Times New Roman"/>
          <w:color w:val="565A5C"/>
          <w:spacing w:val="3"/>
          <w:sz w:val="29"/>
          <w:szCs w:val="29"/>
        </w:rPr>
        <w:t>customer demand.</w:t>
      </w:r>
      <w:r w:rsidR="00ED6B46">
        <w:rPr>
          <w:rFonts w:ascii="Lato" w:eastAsia="Times New Roman" w:hAnsi="Lato" w:cs="Times New Roman"/>
          <w:color w:val="565A5C"/>
          <w:spacing w:val="3"/>
          <w:sz w:val="29"/>
          <w:szCs w:val="29"/>
        </w:rPr>
        <w:t xml:space="preserve"> Many other aspects may be investigated, but it is enough for the following case study. For illustration to discuss only a few simplifications here, </w:t>
      </w:r>
      <w:r w:rsidR="0099687A">
        <w:rPr>
          <w:rFonts w:ascii="Lato" w:eastAsia="Times New Roman" w:hAnsi="Lato" w:cs="Times New Roman"/>
          <w:color w:val="565A5C"/>
          <w:spacing w:val="3"/>
          <w:sz w:val="29"/>
          <w:szCs w:val="29"/>
        </w:rPr>
        <w:t>I establish a sub model as part of SCM model for case study. There could be many independent sub models for</w:t>
      </w:r>
      <w:r w:rsidR="00DF5BDF">
        <w:rPr>
          <w:rFonts w:ascii="Lato" w:eastAsia="Times New Roman" w:hAnsi="Lato" w:cs="Times New Roman"/>
          <w:color w:val="565A5C"/>
          <w:spacing w:val="3"/>
          <w:sz w:val="29"/>
          <w:szCs w:val="29"/>
        </w:rPr>
        <w:t xml:space="preserve"> a</w:t>
      </w:r>
      <w:r w:rsidR="0099687A">
        <w:rPr>
          <w:rFonts w:ascii="Lato" w:eastAsia="Times New Roman" w:hAnsi="Lato" w:cs="Times New Roman"/>
          <w:color w:val="565A5C"/>
          <w:spacing w:val="3"/>
          <w:sz w:val="29"/>
          <w:szCs w:val="29"/>
        </w:rPr>
        <w:t xml:space="preserve"> SCM simulation model</w:t>
      </w:r>
      <w:r w:rsidR="00CC7613">
        <w:rPr>
          <w:rFonts w:ascii="Lato" w:eastAsia="Times New Roman" w:hAnsi="Lato" w:cs="Times New Roman"/>
          <w:color w:val="565A5C"/>
          <w:spacing w:val="3"/>
          <w:sz w:val="29"/>
          <w:szCs w:val="29"/>
        </w:rPr>
        <w:t xml:space="preserve">; the integration </w:t>
      </w:r>
      <w:r w:rsidR="0010634E">
        <w:rPr>
          <w:rFonts w:ascii="Lato" w:eastAsia="Times New Roman" w:hAnsi="Lato" w:cs="Times New Roman"/>
          <w:color w:val="565A5C"/>
          <w:spacing w:val="3"/>
          <w:sz w:val="29"/>
          <w:szCs w:val="29"/>
        </w:rPr>
        <w:t xml:space="preserve">of these sub models could save lots of </w:t>
      </w:r>
      <w:r w:rsidR="00F57515">
        <w:rPr>
          <w:rFonts w:ascii="Lato" w:eastAsia="Times New Roman" w:hAnsi="Lato" w:cs="Times New Roman"/>
          <w:color w:val="565A5C"/>
          <w:spacing w:val="3"/>
          <w:sz w:val="29"/>
          <w:szCs w:val="29"/>
        </w:rPr>
        <w:t xml:space="preserve">work and </w:t>
      </w:r>
      <w:r w:rsidR="0010634E">
        <w:rPr>
          <w:rFonts w:ascii="Lato" w:eastAsia="Times New Roman" w:hAnsi="Lato" w:cs="Times New Roman"/>
          <w:color w:val="565A5C"/>
          <w:spacing w:val="3"/>
          <w:sz w:val="29"/>
          <w:szCs w:val="29"/>
        </w:rPr>
        <w:t>efforts.</w:t>
      </w:r>
    </w:p>
    <w:p w14:paraId="090E3113" w14:textId="77777777" w:rsidR="00CD2194" w:rsidRDefault="00CD2194" w:rsidP="004A3156">
      <w:pPr>
        <w:spacing w:after="0" w:line="240" w:lineRule="auto"/>
        <w:rPr>
          <w:rFonts w:ascii="Lato" w:eastAsia="Times New Roman" w:hAnsi="Lato" w:cs="Times New Roman"/>
          <w:color w:val="565A5C"/>
          <w:spacing w:val="3"/>
          <w:sz w:val="29"/>
          <w:szCs w:val="29"/>
        </w:rPr>
      </w:pPr>
    </w:p>
    <w:p w14:paraId="32208268" w14:textId="77777777" w:rsidR="005D781F" w:rsidRPr="004A3156" w:rsidRDefault="005D781F" w:rsidP="004A3156">
      <w:pPr>
        <w:spacing w:after="0" w:line="240" w:lineRule="auto"/>
        <w:rPr>
          <w:rFonts w:ascii="Lato" w:eastAsia="Times New Roman" w:hAnsi="Lato" w:cs="Times New Roman"/>
          <w:color w:val="565A5C"/>
          <w:spacing w:val="3"/>
          <w:sz w:val="29"/>
          <w:szCs w:val="29"/>
        </w:rPr>
      </w:pPr>
    </w:p>
    <w:p w14:paraId="306943FD" w14:textId="63589E2A" w:rsidR="006D6E3C" w:rsidRPr="00804B62" w:rsidRDefault="006D6E3C" w:rsidP="00936D35">
      <w:pPr>
        <w:pStyle w:val="ListParagraph"/>
        <w:numPr>
          <w:ilvl w:val="0"/>
          <w:numId w:val="4"/>
        </w:numPr>
        <w:spacing w:after="0" w:line="240" w:lineRule="auto"/>
        <w:ind w:left="360"/>
        <w:rPr>
          <w:rFonts w:ascii="Lato" w:eastAsia="Times New Roman" w:hAnsi="Lato" w:cs="Times New Roman"/>
          <w:color w:val="565A5C"/>
          <w:spacing w:val="3"/>
          <w:sz w:val="29"/>
          <w:szCs w:val="29"/>
        </w:rPr>
      </w:pPr>
      <w:r w:rsidRPr="00804B62">
        <w:rPr>
          <w:rFonts w:ascii="Lato" w:eastAsia="Times New Roman" w:hAnsi="Lato" w:cs="Times New Roman"/>
          <w:b/>
          <w:color w:val="565A5C"/>
          <w:spacing w:val="3"/>
          <w:sz w:val="29"/>
          <w:szCs w:val="29"/>
        </w:rPr>
        <w:t xml:space="preserve">Case </w:t>
      </w:r>
      <w:r w:rsidR="00C407E4">
        <w:rPr>
          <w:rFonts w:ascii="Lato" w:eastAsia="Times New Roman" w:hAnsi="Lato" w:cs="Times New Roman"/>
          <w:b/>
          <w:color w:val="565A5C"/>
          <w:spacing w:val="3"/>
          <w:sz w:val="29"/>
          <w:szCs w:val="29"/>
        </w:rPr>
        <w:t xml:space="preserve">Study </w:t>
      </w:r>
      <w:r w:rsidRPr="00804B62">
        <w:rPr>
          <w:rFonts w:ascii="Lato" w:eastAsia="Times New Roman" w:hAnsi="Lato" w:cs="Times New Roman"/>
          <w:b/>
          <w:color w:val="565A5C"/>
          <w:spacing w:val="3"/>
          <w:sz w:val="29"/>
          <w:szCs w:val="29"/>
        </w:rPr>
        <w:t>Background</w:t>
      </w:r>
    </w:p>
    <w:p w14:paraId="140BC8D2" w14:textId="77777777" w:rsidR="001E7000" w:rsidRDefault="006E0812" w:rsidP="006E0812">
      <w:pPr>
        <w:spacing w:before="120" w:after="24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 xml:space="preserve">The case of interest is the supply chain (SC) of a local fast food chain store. </w:t>
      </w:r>
      <w:r w:rsidR="00195578">
        <w:rPr>
          <w:rFonts w:ascii="Lato" w:eastAsia="Times New Roman" w:hAnsi="Lato" w:cs="Times New Roman"/>
          <w:color w:val="565A5C"/>
          <w:spacing w:val="3"/>
          <w:sz w:val="29"/>
          <w:szCs w:val="29"/>
        </w:rPr>
        <w:t>Five food suppliers serve as create units of this model to produce “food” as the main Entity in this simulation model. Each food supplier produces food based on a certain distribution model. For example, the first supplie</w:t>
      </w:r>
      <w:r w:rsidR="009A7AA5">
        <w:rPr>
          <w:rFonts w:ascii="Lato" w:eastAsia="Times New Roman" w:hAnsi="Lato" w:cs="Times New Roman"/>
          <w:color w:val="565A5C"/>
          <w:spacing w:val="3"/>
          <w:sz w:val="29"/>
          <w:szCs w:val="29"/>
        </w:rPr>
        <w:t>r</w:t>
      </w:r>
      <w:r w:rsidR="00195578">
        <w:rPr>
          <w:rFonts w:ascii="Lato" w:eastAsia="Times New Roman" w:hAnsi="Lato" w:cs="Times New Roman"/>
          <w:color w:val="565A5C"/>
          <w:spacing w:val="3"/>
          <w:sz w:val="29"/>
          <w:szCs w:val="29"/>
        </w:rPr>
        <w:t xml:space="preserve"> produces food based on triangular distribution.</w:t>
      </w:r>
    </w:p>
    <w:p w14:paraId="31548E4E" w14:textId="77777777" w:rsidR="001E7000" w:rsidRDefault="001E7000" w:rsidP="006E0812">
      <w:pPr>
        <w:spacing w:before="120" w:after="240" w:line="240" w:lineRule="auto"/>
        <w:rPr>
          <w:rFonts w:ascii="Lato" w:eastAsia="Times New Roman" w:hAnsi="Lato" w:cs="Times New Roman"/>
          <w:color w:val="565A5C"/>
          <w:spacing w:val="3"/>
          <w:sz w:val="29"/>
          <w:szCs w:val="29"/>
        </w:rPr>
      </w:pPr>
    </w:p>
    <w:p w14:paraId="5BE2F7BB" w14:textId="2323D950" w:rsidR="00195578" w:rsidRDefault="00195578" w:rsidP="006E0812">
      <w:pPr>
        <w:spacing w:before="120" w:after="24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Food is sent to two storage centers</w:t>
      </w:r>
      <w:r w:rsidR="002E7764">
        <w:rPr>
          <w:rFonts w:ascii="Lato" w:eastAsia="Times New Roman" w:hAnsi="Lato" w:cs="Times New Roman"/>
          <w:color w:val="565A5C"/>
          <w:spacing w:val="3"/>
          <w:sz w:val="29"/>
          <w:szCs w:val="29"/>
        </w:rPr>
        <w:t xml:space="preserve"> (east and west)</w:t>
      </w:r>
      <w:r>
        <w:rPr>
          <w:rFonts w:ascii="Lato" w:eastAsia="Times New Roman" w:hAnsi="Lato" w:cs="Times New Roman"/>
          <w:color w:val="565A5C"/>
          <w:spacing w:val="3"/>
          <w:sz w:val="29"/>
          <w:szCs w:val="29"/>
        </w:rPr>
        <w:t xml:space="preserve"> waiting for </w:t>
      </w:r>
      <w:r w:rsidR="000F663F">
        <w:rPr>
          <w:rFonts w:ascii="Lato" w:eastAsia="Times New Roman" w:hAnsi="Lato" w:cs="Times New Roman"/>
          <w:color w:val="565A5C"/>
          <w:spacing w:val="3"/>
          <w:sz w:val="29"/>
          <w:szCs w:val="29"/>
        </w:rPr>
        <w:t>distribution</w:t>
      </w:r>
      <w:r>
        <w:rPr>
          <w:rFonts w:ascii="Lato" w:eastAsia="Times New Roman" w:hAnsi="Lato" w:cs="Times New Roman"/>
          <w:color w:val="565A5C"/>
          <w:spacing w:val="3"/>
          <w:sz w:val="29"/>
          <w:szCs w:val="29"/>
        </w:rPr>
        <w:t>.</w:t>
      </w:r>
      <w:r w:rsidR="002E7764">
        <w:rPr>
          <w:rFonts w:ascii="Lato" w:eastAsia="Times New Roman" w:hAnsi="Lato" w:cs="Times New Roman"/>
          <w:color w:val="565A5C"/>
          <w:spacing w:val="3"/>
          <w:sz w:val="29"/>
          <w:szCs w:val="29"/>
        </w:rPr>
        <w:t xml:space="preserve"> Because of geographical limitation, food supplier 1-3 can only ship to east storage center and food supplier 4-5 can only ship to west. </w:t>
      </w:r>
      <w:r>
        <w:rPr>
          <w:rFonts w:ascii="Lato" w:eastAsia="Times New Roman" w:hAnsi="Lato" w:cs="Times New Roman"/>
          <w:color w:val="565A5C"/>
          <w:spacing w:val="3"/>
          <w:sz w:val="29"/>
          <w:szCs w:val="29"/>
        </w:rPr>
        <w:t>Storage centers are process units that can</w:t>
      </w:r>
      <w:r w:rsidR="00331675">
        <w:rPr>
          <w:rFonts w:ascii="Lato" w:eastAsia="Times New Roman" w:hAnsi="Lato" w:cs="Times New Roman"/>
          <w:color w:val="565A5C"/>
          <w:spacing w:val="3"/>
          <w:sz w:val="29"/>
          <w:szCs w:val="29"/>
        </w:rPr>
        <w:t xml:space="preserve"> seize, delay and</w:t>
      </w:r>
      <w:r>
        <w:rPr>
          <w:rFonts w:ascii="Lato" w:eastAsia="Times New Roman" w:hAnsi="Lato" w:cs="Times New Roman"/>
          <w:color w:val="565A5C"/>
          <w:spacing w:val="3"/>
          <w:sz w:val="29"/>
          <w:szCs w:val="29"/>
        </w:rPr>
        <w:t xml:space="preserve"> release a certain number of “storage space” as the </w:t>
      </w:r>
      <w:r w:rsidR="002E7764">
        <w:rPr>
          <w:rFonts w:ascii="Lato" w:eastAsia="Times New Roman" w:hAnsi="Lato" w:cs="Times New Roman"/>
          <w:color w:val="565A5C"/>
          <w:spacing w:val="3"/>
          <w:sz w:val="29"/>
          <w:szCs w:val="29"/>
        </w:rPr>
        <w:t>first</w:t>
      </w:r>
      <w:r>
        <w:rPr>
          <w:rFonts w:ascii="Lato" w:eastAsia="Times New Roman" w:hAnsi="Lato" w:cs="Times New Roman"/>
          <w:color w:val="565A5C"/>
          <w:spacing w:val="3"/>
          <w:sz w:val="29"/>
          <w:szCs w:val="29"/>
        </w:rPr>
        <w:t xml:space="preserve"> Resource in this simulation model.</w:t>
      </w:r>
    </w:p>
    <w:p w14:paraId="496EB860" w14:textId="77777777" w:rsidR="00986FCB" w:rsidRDefault="00986FCB" w:rsidP="006E0812">
      <w:pPr>
        <w:spacing w:before="120" w:after="240" w:line="240" w:lineRule="auto"/>
        <w:rPr>
          <w:rFonts w:ascii="Lato" w:eastAsia="Times New Roman" w:hAnsi="Lato" w:cs="Times New Roman"/>
          <w:color w:val="565A5C"/>
          <w:spacing w:val="3"/>
          <w:sz w:val="29"/>
          <w:szCs w:val="29"/>
        </w:rPr>
      </w:pPr>
    </w:p>
    <w:p w14:paraId="03FC8A4D" w14:textId="3B3F58BB" w:rsidR="00AC5B44" w:rsidRDefault="000F663F" w:rsidP="006E0812">
      <w:pPr>
        <w:spacing w:before="120" w:after="24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 xml:space="preserve">Finally, </w:t>
      </w:r>
      <w:r w:rsidR="007B57B5">
        <w:rPr>
          <w:rFonts w:ascii="Lato" w:eastAsia="Times New Roman" w:hAnsi="Lato" w:cs="Times New Roman"/>
          <w:color w:val="565A5C"/>
          <w:spacing w:val="3"/>
          <w:sz w:val="29"/>
          <w:szCs w:val="29"/>
        </w:rPr>
        <w:t xml:space="preserve">food is distributed to </w:t>
      </w:r>
      <w:r w:rsidR="002E7764">
        <w:rPr>
          <w:rFonts w:ascii="Lato" w:eastAsia="Times New Roman" w:hAnsi="Lato" w:cs="Times New Roman"/>
          <w:color w:val="565A5C"/>
          <w:spacing w:val="3"/>
          <w:sz w:val="29"/>
          <w:szCs w:val="29"/>
        </w:rPr>
        <w:t>five</w:t>
      </w:r>
      <w:r w:rsidR="007B57B5">
        <w:rPr>
          <w:rFonts w:ascii="Lato" w:eastAsia="Times New Roman" w:hAnsi="Lato" w:cs="Times New Roman"/>
          <w:color w:val="565A5C"/>
          <w:spacing w:val="3"/>
          <w:sz w:val="29"/>
          <w:szCs w:val="29"/>
        </w:rPr>
        <w:t xml:space="preserve"> local restaurants. </w:t>
      </w:r>
      <w:r w:rsidR="002E7764">
        <w:rPr>
          <w:rFonts w:ascii="Lato" w:eastAsia="Times New Roman" w:hAnsi="Lato" w:cs="Times New Roman"/>
          <w:color w:val="565A5C"/>
          <w:spacing w:val="3"/>
          <w:sz w:val="29"/>
          <w:szCs w:val="29"/>
        </w:rPr>
        <w:t xml:space="preserve">Also because of geographical limitation, east storage center can distribute food to restaurant 1-2 whereas west storage center can distribute to restaurant 3-5. Restaurants are another type of process </w:t>
      </w:r>
      <w:r w:rsidR="003B4B63">
        <w:rPr>
          <w:rFonts w:ascii="Lato" w:eastAsia="Times New Roman" w:hAnsi="Lato" w:cs="Times New Roman"/>
          <w:color w:val="565A5C"/>
          <w:spacing w:val="3"/>
          <w:sz w:val="29"/>
          <w:szCs w:val="29"/>
        </w:rPr>
        <w:t>unit</w:t>
      </w:r>
      <w:r w:rsidR="002E7764">
        <w:rPr>
          <w:rFonts w:ascii="Lato" w:eastAsia="Times New Roman" w:hAnsi="Lato" w:cs="Times New Roman"/>
          <w:color w:val="565A5C"/>
          <w:spacing w:val="3"/>
          <w:sz w:val="29"/>
          <w:szCs w:val="29"/>
        </w:rPr>
        <w:t xml:space="preserve"> that can seize, delay and release a second type of Resource “consumption”. After consumption food </w:t>
      </w:r>
      <w:r w:rsidR="005D3E3A">
        <w:rPr>
          <w:rFonts w:ascii="Lato" w:eastAsia="Times New Roman" w:hAnsi="Lato" w:cs="Times New Roman"/>
          <w:color w:val="565A5C"/>
          <w:spacing w:val="3"/>
          <w:sz w:val="29"/>
          <w:szCs w:val="29"/>
        </w:rPr>
        <w:t>is</w:t>
      </w:r>
      <w:r w:rsidR="002E7764">
        <w:rPr>
          <w:rFonts w:ascii="Lato" w:eastAsia="Times New Roman" w:hAnsi="Lato" w:cs="Times New Roman"/>
          <w:color w:val="565A5C"/>
          <w:spacing w:val="3"/>
          <w:sz w:val="29"/>
          <w:szCs w:val="29"/>
        </w:rPr>
        <w:t xml:space="preserve"> disposed.</w:t>
      </w:r>
    </w:p>
    <w:p w14:paraId="083BD0BC" w14:textId="13E421AD" w:rsidR="005E69B6" w:rsidRDefault="005E69B6" w:rsidP="006E0812">
      <w:pPr>
        <w:spacing w:before="120" w:after="240" w:line="240" w:lineRule="auto"/>
        <w:rPr>
          <w:rFonts w:ascii="Lato" w:eastAsia="Times New Roman" w:hAnsi="Lato" w:cs="Times New Roman"/>
          <w:color w:val="565A5C"/>
          <w:spacing w:val="3"/>
          <w:sz w:val="29"/>
          <w:szCs w:val="29"/>
        </w:rPr>
      </w:pPr>
    </w:p>
    <w:p w14:paraId="31ECAD6F" w14:textId="77777777" w:rsidR="001E7000" w:rsidRDefault="001E7000" w:rsidP="006E0812">
      <w:pPr>
        <w:spacing w:before="120" w:after="240" w:line="240" w:lineRule="auto"/>
        <w:rPr>
          <w:rFonts w:ascii="Lato" w:eastAsia="Times New Roman" w:hAnsi="Lato" w:cs="Times New Roman"/>
          <w:color w:val="565A5C"/>
          <w:spacing w:val="3"/>
          <w:sz w:val="29"/>
          <w:szCs w:val="29"/>
        </w:rPr>
      </w:pPr>
    </w:p>
    <w:p w14:paraId="2470521C" w14:textId="39E5D477" w:rsidR="00CE7F35" w:rsidRPr="002C1CB8" w:rsidRDefault="00CE7F35" w:rsidP="00936D35">
      <w:pPr>
        <w:pStyle w:val="ListParagraph"/>
        <w:numPr>
          <w:ilvl w:val="0"/>
          <w:numId w:val="4"/>
        </w:numPr>
        <w:spacing w:after="0" w:line="240" w:lineRule="auto"/>
        <w:ind w:left="360"/>
        <w:rPr>
          <w:rFonts w:ascii="Lato" w:eastAsia="Times New Roman" w:hAnsi="Lato" w:cs="Times New Roman"/>
          <w:b/>
          <w:color w:val="565A5C"/>
          <w:spacing w:val="3"/>
          <w:sz w:val="29"/>
          <w:szCs w:val="29"/>
        </w:rPr>
      </w:pPr>
      <w:r w:rsidRPr="002C1CB8">
        <w:rPr>
          <w:rFonts w:ascii="Lato" w:eastAsia="Times New Roman" w:hAnsi="Lato" w:cs="Times New Roman"/>
          <w:b/>
          <w:color w:val="565A5C"/>
          <w:spacing w:val="3"/>
          <w:sz w:val="29"/>
          <w:szCs w:val="29"/>
        </w:rPr>
        <w:lastRenderedPageBreak/>
        <w:t>Simulation and Reports</w:t>
      </w:r>
    </w:p>
    <w:p w14:paraId="4114A8CE" w14:textId="09B701AD" w:rsidR="0055240D" w:rsidRDefault="002460DF" w:rsidP="00027A7A">
      <w:pPr>
        <w:spacing w:after="0" w:line="240" w:lineRule="auto"/>
        <w:rPr>
          <w:rFonts w:ascii="Lato" w:eastAsia="Times New Roman" w:hAnsi="Lato" w:cs="Times New Roman"/>
          <w:b/>
          <w:color w:val="565A5C"/>
          <w:spacing w:val="3"/>
          <w:sz w:val="29"/>
          <w:szCs w:val="29"/>
        </w:rPr>
      </w:pPr>
      <w:r>
        <w:rPr>
          <w:noProof/>
        </w:rPr>
        <w:drawing>
          <wp:inline distT="0" distB="0" distL="0" distR="0" wp14:anchorId="4CC81141" wp14:editId="6C93706A">
            <wp:extent cx="6264322" cy="37528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7528" cy="3754771"/>
                    </a:xfrm>
                    <a:prstGeom prst="rect">
                      <a:avLst/>
                    </a:prstGeom>
                  </pic:spPr>
                </pic:pic>
              </a:graphicData>
            </a:graphic>
          </wp:inline>
        </w:drawing>
      </w:r>
    </w:p>
    <w:p w14:paraId="353571D2" w14:textId="2E548306" w:rsidR="00931F0E" w:rsidRPr="00CA3144" w:rsidRDefault="00931F0E" w:rsidP="00931F0E">
      <w:pPr>
        <w:spacing w:after="0" w:line="240" w:lineRule="auto"/>
        <w:jc w:val="center"/>
        <w:rPr>
          <w:rFonts w:ascii="Lato" w:eastAsia="Times New Roman" w:hAnsi="Lato" w:cs="Times New Roman"/>
          <w:b/>
          <w:color w:val="565A5C"/>
          <w:spacing w:val="3"/>
          <w:sz w:val="24"/>
          <w:szCs w:val="29"/>
        </w:rPr>
      </w:pPr>
      <w:r w:rsidRPr="00CA3144">
        <w:rPr>
          <w:rFonts w:ascii="Lato" w:eastAsia="Times New Roman" w:hAnsi="Lato" w:cs="Times New Roman"/>
          <w:b/>
          <w:color w:val="565A5C"/>
          <w:spacing w:val="3"/>
          <w:sz w:val="24"/>
          <w:szCs w:val="29"/>
        </w:rPr>
        <w:t xml:space="preserve">Figure </w:t>
      </w:r>
      <w:r w:rsidR="004B4611">
        <w:rPr>
          <w:rFonts w:ascii="Lato" w:eastAsia="Times New Roman" w:hAnsi="Lato" w:cs="Times New Roman"/>
          <w:b/>
          <w:color w:val="565A5C"/>
          <w:spacing w:val="3"/>
          <w:sz w:val="24"/>
          <w:szCs w:val="29"/>
        </w:rPr>
        <w:t>2</w:t>
      </w:r>
      <w:r w:rsidRPr="00CA3144">
        <w:rPr>
          <w:rFonts w:ascii="Lato" w:eastAsia="Times New Roman" w:hAnsi="Lato" w:cs="Times New Roman"/>
          <w:b/>
          <w:color w:val="565A5C"/>
          <w:spacing w:val="3"/>
          <w:sz w:val="24"/>
          <w:szCs w:val="29"/>
        </w:rPr>
        <w:t xml:space="preserve">. </w:t>
      </w:r>
      <w:r w:rsidR="004B4611">
        <w:rPr>
          <w:rFonts w:ascii="Lato" w:eastAsia="Times New Roman" w:hAnsi="Lato" w:cs="Times New Roman"/>
          <w:b/>
          <w:color w:val="565A5C"/>
          <w:spacing w:val="3"/>
          <w:sz w:val="24"/>
          <w:szCs w:val="29"/>
        </w:rPr>
        <w:t>Flow Chart</w:t>
      </w:r>
    </w:p>
    <w:p w14:paraId="5AE14052" w14:textId="5E7DA672" w:rsidR="00931F0E" w:rsidRDefault="00931F0E" w:rsidP="004246B8">
      <w:pPr>
        <w:spacing w:after="0" w:line="240" w:lineRule="auto"/>
        <w:jc w:val="center"/>
        <w:rPr>
          <w:rFonts w:ascii="Lato" w:eastAsia="Times New Roman" w:hAnsi="Lato" w:cs="Times New Roman"/>
          <w:b/>
          <w:color w:val="565A5C"/>
          <w:spacing w:val="3"/>
          <w:sz w:val="29"/>
          <w:szCs w:val="29"/>
        </w:rPr>
      </w:pPr>
    </w:p>
    <w:p w14:paraId="5F13C160" w14:textId="55F2541E" w:rsidR="00213A8C" w:rsidRDefault="00E67231" w:rsidP="00213A8C">
      <w:pPr>
        <w:pStyle w:val="ListParagraph"/>
        <w:numPr>
          <w:ilvl w:val="0"/>
          <w:numId w:val="7"/>
        </w:numPr>
        <w:spacing w:after="0" w:line="240" w:lineRule="auto"/>
        <w:rPr>
          <w:rFonts w:ascii="Lato" w:eastAsia="Times New Roman" w:hAnsi="Lato" w:cs="Times New Roman"/>
          <w:color w:val="565A5C"/>
          <w:spacing w:val="3"/>
          <w:sz w:val="29"/>
          <w:szCs w:val="29"/>
        </w:rPr>
      </w:pPr>
      <w:r w:rsidRPr="00213A8C">
        <w:rPr>
          <w:rFonts w:ascii="Lato" w:eastAsia="Times New Roman" w:hAnsi="Lato" w:cs="Times New Roman"/>
          <w:color w:val="565A5C"/>
          <w:spacing w:val="3"/>
          <w:sz w:val="29"/>
          <w:szCs w:val="29"/>
        </w:rPr>
        <w:t xml:space="preserve">Simulation </w:t>
      </w:r>
      <w:r w:rsidR="003B3BCB">
        <w:rPr>
          <w:rFonts w:ascii="Lato" w:eastAsia="Times New Roman" w:hAnsi="Lato" w:cs="Times New Roman"/>
          <w:color w:val="565A5C"/>
          <w:spacing w:val="3"/>
          <w:sz w:val="29"/>
          <w:szCs w:val="29"/>
        </w:rPr>
        <w:t>configuration</w:t>
      </w:r>
    </w:p>
    <w:p w14:paraId="28D5EC1A" w14:textId="77777777" w:rsidR="00213A8C" w:rsidRDefault="00E67231" w:rsidP="00213A8C">
      <w:pPr>
        <w:pStyle w:val="ListParagraph"/>
        <w:numPr>
          <w:ilvl w:val="1"/>
          <w:numId w:val="7"/>
        </w:numPr>
        <w:spacing w:after="0" w:line="240" w:lineRule="auto"/>
        <w:rPr>
          <w:rFonts w:ascii="Lato" w:eastAsia="Times New Roman" w:hAnsi="Lato" w:cs="Times New Roman"/>
          <w:color w:val="565A5C"/>
          <w:spacing w:val="3"/>
          <w:sz w:val="29"/>
          <w:szCs w:val="29"/>
        </w:rPr>
      </w:pPr>
      <w:r w:rsidRPr="00213A8C">
        <w:rPr>
          <w:rFonts w:ascii="Lato" w:eastAsia="Times New Roman" w:hAnsi="Lato" w:cs="Times New Roman"/>
          <w:color w:val="565A5C"/>
          <w:spacing w:val="3"/>
          <w:sz w:val="29"/>
          <w:szCs w:val="29"/>
        </w:rPr>
        <w:t xml:space="preserve">One type of Entity named “Food” is produced by five suppliers, following triangular distribution </w:t>
      </w:r>
      <w:proofErr w:type="gramStart"/>
      <w:r w:rsidRPr="00213A8C">
        <w:rPr>
          <w:rFonts w:ascii="Lato" w:eastAsia="Times New Roman" w:hAnsi="Lato" w:cs="Times New Roman"/>
          <w:color w:val="565A5C"/>
          <w:spacing w:val="3"/>
          <w:sz w:val="29"/>
          <w:szCs w:val="29"/>
        </w:rPr>
        <w:t>TRIA(</w:t>
      </w:r>
      <w:proofErr w:type="gramEnd"/>
      <w:r w:rsidRPr="00213A8C">
        <w:rPr>
          <w:rFonts w:ascii="Lato" w:eastAsia="Times New Roman" w:hAnsi="Lato" w:cs="Times New Roman"/>
          <w:color w:val="565A5C"/>
          <w:spacing w:val="3"/>
          <w:sz w:val="29"/>
          <w:szCs w:val="29"/>
        </w:rPr>
        <w:t>5, 6, 7) in minutes.</w:t>
      </w:r>
    </w:p>
    <w:p w14:paraId="2AB3C07A" w14:textId="77777777" w:rsidR="00213A8C" w:rsidRDefault="0081315C" w:rsidP="00213A8C">
      <w:pPr>
        <w:pStyle w:val="ListParagraph"/>
        <w:numPr>
          <w:ilvl w:val="1"/>
          <w:numId w:val="7"/>
        </w:numPr>
        <w:spacing w:after="0" w:line="240" w:lineRule="auto"/>
        <w:rPr>
          <w:rFonts w:ascii="Lato" w:eastAsia="Times New Roman" w:hAnsi="Lato" w:cs="Times New Roman"/>
          <w:color w:val="565A5C"/>
          <w:spacing w:val="3"/>
          <w:sz w:val="29"/>
          <w:szCs w:val="29"/>
        </w:rPr>
      </w:pPr>
      <w:r w:rsidRPr="00213A8C">
        <w:rPr>
          <w:rFonts w:ascii="Lato" w:eastAsia="Times New Roman" w:hAnsi="Lato" w:cs="Times New Roman"/>
          <w:color w:val="565A5C"/>
          <w:spacing w:val="3"/>
          <w:sz w:val="29"/>
          <w:szCs w:val="29"/>
        </w:rPr>
        <w:t>East and West Storage Center both seize, delay and release one type of Resource named “</w:t>
      </w:r>
      <w:proofErr w:type="spellStart"/>
      <w:r w:rsidRPr="00213A8C">
        <w:rPr>
          <w:rFonts w:ascii="Lato" w:eastAsia="Times New Roman" w:hAnsi="Lato" w:cs="Times New Roman"/>
          <w:color w:val="565A5C"/>
          <w:spacing w:val="3"/>
          <w:sz w:val="29"/>
          <w:szCs w:val="29"/>
        </w:rPr>
        <w:t>FoodStorage</w:t>
      </w:r>
      <w:proofErr w:type="spellEnd"/>
      <w:r w:rsidRPr="00213A8C">
        <w:rPr>
          <w:rFonts w:ascii="Lato" w:eastAsia="Times New Roman" w:hAnsi="Lato" w:cs="Times New Roman"/>
          <w:color w:val="565A5C"/>
          <w:spacing w:val="3"/>
          <w:sz w:val="29"/>
          <w:szCs w:val="29"/>
        </w:rPr>
        <w:t>”. The delay time is set to 20 minutes, simulating that it takes 20 minutes to store a unit of food and prepare for distribution. The maximum capacity is set to infinity to simplify our model, whereas in practice storage capacity should be limited.</w:t>
      </w:r>
    </w:p>
    <w:p w14:paraId="55C568B8" w14:textId="77777777" w:rsidR="00213A8C" w:rsidRDefault="00A016BF" w:rsidP="00213A8C">
      <w:pPr>
        <w:pStyle w:val="ListParagraph"/>
        <w:numPr>
          <w:ilvl w:val="1"/>
          <w:numId w:val="7"/>
        </w:numPr>
        <w:spacing w:after="0" w:line="240" w:lineRule="auto"/>
        <w:rPr>
          <w:rFonts w:ascii="Lato" w:eastAsia="Times New Roman" w:hAnsi="Lato" w:cs="Times New Roman"/>
          <w:color w:val="565A5C"/>
          <w:spacing w:val="3"/>
          <w:sz w:val="29"/>
          <w:szCs w:val="29"/>
        </w:rPr>
      </w:pPr>
      <w:r w:rsidRPr="00213A8C">
        <w:rPr>
          <w:rFonts w:ascii="Lato" w:eastAsia="Times New Roman" w:hAnsi="Lato" w:cs="Times New Roman"/>
          <w:color w:val="565A5C"/>
          <w:spacing w:val="3"/>
          <w:sz w:val="29"/>
          <w:szCs w:val="29"/>
        </w:rPr>
        <w:t>East and West Distributor distributes entities randomly. East Distributor is two-way by 50% chance and West Distributor is N-way by chance, each of which is at 33.3%.</w:t>
      </w:r>
    </w:p>
    <w:p w14:paraId="251C555A" w14:textId="77777777" w:rsidR="00213A8C" w:rsidRDefault="001E0D71" w:rsidP="00213A8C">
      <w:pPr>
        <w:pStyle w:val="ListParagraph"/>
        <w:numPr>
          <w:ilvl w:val="1"/>
          <w:numId w:val="7"/>
        </w:numPr>
        <w:spacing w:after="0" w:line="240" w:lineRule="auto"/>
        <w:rPr>
          <w:rFonts w:ascii="Lato" w:eastAsia="Times New Roman" w:hAnsi="Lato" w:cs="Times New Roman"/>
          <w:color w:val="565A5C"/>
          <w:spacing w:val="3"/>
          <w:sz w:val="29"/>
          <w:szCs w:val="29"/>
        </w:rPr>
      </w:pPr>
      <w:r w:rsidRPr="00213A8C">
        <w:rPr>
          <w:rFonts w:ascii="Lato" w:eastAsia="Times New Roman" w:hAnsi="Lato" w:cs="Times New Roman"/>
          <w:color w:val="565A5C"/>
          <w:spacing w:val="3"/>
          <w:sz w:val="29"/>
          <w:szCs w:val="29"/>
        </w:rPr>
        <w:t>Restaurant 1 – 5 all seize, delay and release their own resources, named “</w:t>
      </w:r>
      <w:proofErr w:type="gramStart"/>
      <w:r w:rsidRPr="00213A8C">
        <w:rPr>
          <w:rFonts w:ascii="Lato" w:eastAsia="Times New Roman" w:hAnsi="Lato" w:cs="Times New Roman"/>
          <w:color w:val="565A5C"/>
          <w:spacing w:val="3"/>
          <w:sz w:val="29"/>
          <w:szCs w:val="29"/>
        </w:rPr>
        <w:t>Consumption(</w:t>
      </w:r>
      <w:proofErr w:type="gramEnd"/>
      <w:r w:rsidRPr="00213A8C">
        <w:rPr>
          <w:rFonts w:ascii="Lato" w:eastAsia="Times New Roman" w:hAnsi="Lato" w:cs="Times New Roman"/>
          <w:color w:val="565A5C"/>
          <w:spacing w:val="3"/>
          <w:sz w:val="29"/>
          <w:szCs w:val="29"/>
        </w:rPr>
        <w:t xml:space="preserve">1-5)”. The delay time is all set to follow triangular distribution </w:t>
      </w:r>
      <w:proofErr w:type="gramStart"/>
      <w:r w:rsidRPr="00213A8C">
        <w:rPr>
          <w:rFonts w:ascii="Lato" w:eastAsia="Times New Roman" w:hAnsi="Lato" w:cs="Times New Roman"/>
          <w:color w:val="565A5C"/>
          <w:spacing w:val="3"/>
          <w:sz w:val="29"/>
          <w:szCs w:val="29"/>
        </w:rPr>
        <w:t>TRIA(</w:t>
      </w:r>
      <w:proofErr w:type="gramEnd"/>
      <w:r w:rsidRPr="00213A8C">
        <w:rPr>
          <w:rFonts w:ascii="Lato" w:eastAsia="Times New Roman" w:hAnsi="Lato" w:cs="Times New Roman"/>
          <w:color w:val="565A5C"/>
          <w:spacing w:val="3"/>
          <w:sz w:val="29"/>
          <w:szCs w:val="29"/>
        </w:rPr>
        <w:t>0, 2, 15) in minutes.</w:t>
      </w:r>
      <w:r w:rsidR="00CB0159" w:rsidRPr="00213A8C">
        <w:rPr>
          <w:rFonts w:ascii="Lato" w:eastAsia="Times New Roman" w:hAnsi="Lato" w:cs="Times New Roman"/>
          <w:color w:val="565A5C"/>
          <w:spacing w:val="3"/>
          <w:sz w:val="29"/>
          <w:szCs w:val="29"/>
        </w:rPr>
        <w:t xml:space="preserve"> To simplify our model, the maximum capacities are all set to </w:t>
      </w:r>
      <w:r w:rsidR="00CB0159" w:rsidRPr="00213A8C">
        <w:rPr>
          <w:rFonts w:ascii="Lato" w:eastAsia="Times New Roman" w:hAnsi="Lato" w:cs="Times New Roman"/>
          <w:color w:val="565A5C"/>
          <w:spacing w:val="3"/>
          <w:sz w:val="29"/>
          <w:szCs w:val="29"/>
        </w:rPr>
        <w:lastRenderedPageBreak/>
        <w:t>1, meaning that each restaurant can only process (sell) one unit of food at once.</w:t>
      </w:r>
    </w:p>
    <w:p w14:paraId="5EEB16F1" w14:textId="08F56EDC" w:rsidR="00213A8C" w:rsidRDefault="00F06240" w:rsidP="00213A8C">
      <w:pPr>
        <w:pStyle w:val="ListParagraph"/>
        <w:numPr>
          <w:ilvl w:val="1"/>
          <w:numId w:val="7"/>
        </w:numPr>
        <w:spacing w:after="0" w:line="240" w:lineRule="auto"/>
        <w:rPr>
          <w:rFonts w:ascii="Lato" w:eastAsia="Times New Roman" w:hAnsi="Lato" w:cs="Times New Roman"/>
          <w:color w:val="565A5C"/>
          <w:spacing w:val="3"/>
          <w:sz w:val="29"/>
          <w:szCs w:val="29"/>
        </w:rPr>
      </w:pPr>
      <w:r w:rsidRPr="00213A8C">
        <w:rPr>
          <w:rFonts w:ascii="Lato" w:eastAsia="Times New Roman" w:hAnsi="Lato" w:cs="Times New Roman"/>
          <w:color w:val="565A5C"/>
          <w:spacing w:val="3"/>
          <w:sz w:val="29"/>
          <w:szCs w:val="29"/>
        </w:rPr>
        <w:t>We ran 10 replications to minimize randomness, each of which runs for 2 hours.</w:t>
      </w:r>
    </w:p>
    <w:p w14:paraId="4AAAA0F3" w14:textId="77777777" w:rsidR="004D629E" w:rsidRDefault="004D629E" w:rsidP="004D629E">
      <w:pPr>
        <w:pStyle w:val="ListParagraph"/>
        <w:spacing w:after="0" w:line="240" w:lineRule="auto"/>
        <w:ind w:left="1440"/>
        <w:rPr>
          <w:rFonts w:ascii="Lato" w:eastAsia="Times New Roman" w:hAnsi="Lato" w:cs="Times New Roman"/>
          <w:color w:val="565A5C"/>
          <w:spacing w:val="3"/>
          <w:sz w:val="29"/>
          <w:szCs w:val="29"/>
        </w:rPr>
      </w:pPr>
    </w:p>
    <w:p w14:paraId="5827182B" w14:textId="7AAD3CB3" w:rsidR="00E67231" w:rsidRDefault="00947831" w:rsidP="00213A8C">
      <w:pPr>
        <w:pStyle w:val="ListParagraph"/>
        <w:numPr>
          <w:ilvl w:val="0"/>
          <w:numId w:val="7"/>
        </w:numPr>
        <w:spacing w:after="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Report highlights</w:t>
      </w:r>
    </w:p>
    <w:p w14:paraId="2555D62D" w14:textId="1F178FF0" w:rsidR="00BC7052" w:rsidRPr="00146B25" w:rsidRDefault="00BC7052" w:rsidP="00BC7052">
      <w:pPr>
        <w:pStyle w:val="ListParagraph"/>
        <w:numPr>
          <w:ilvl w:val="1"/>
          <w:numId w:val="7"/>
        </w:numPr>
        <w:spacing w:after="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 xml:space="preserve">Total number out (number of </w:t>
      </w:r>
      <w:r w:rsidR="00DD67CE">
        <w:rPr>
          <w:rFonts w:ascii="Lato" w:eastAsia="Times New Roman" w:hAnsi="Lato" w:cs="Times New Roman"/>
          <w:color w:val="565A5C"/>
          <w:spacing w:val="3"/>
          <w:sz w:val="29"/>
          <w:szCs w:val="29"/>
        </w:rPr>
        <w:t>foods</w:t>
      </w:r>
      <w:r>
        <w:rPr>
          <w:rFonts w:ascii="Lato" w:eastAsia="Times New Roman" w:hAnsi="Lato" w:cs="Times New Roman"/>
          <w:color w:val="565A5C"/>
          <w:spacing w:val="3"/>
          <w:sz w:val="29"/>
          <w:szCs w:val="29"/>
        </w:rPr>
        <w:t xml:space="preserve"> disposed):</w:t>
      </w:r>
      <w:r w:rsidRPr="00BC7052">
        <w:rPr>
          <w:noProof/>
        </w:rPr>
        <w:t xml:space="preserve"> </w:t>
      </w:r>
      <w:r>
        <w:rPr>
          <w:noProof/>
        </w:rPr>
        <w:drawing>
          <wp:inline distT="0" distB="0" distL="0" distR="0" wp14:anchorId="5FA7BA60" wp14:editId="045D6A06">
            <wp:extent cx="5385205" cy="927735"/>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9647" cy="940559"/>
                    </a:xfrm>
                    <a:prstGeom prst="rect">
                      <a:avLst/>
                    </a:prstGeom>
                  </pic:spPr>
                </pic:pic>
              </a:graphicData>
            </a:graphic>
          </wp:inline>
        </w:drawing>
      </w:r>
    </w:p>
    <w:p w14:paraId="104433E3" w14:textId="2773C1AB" w:rsidR="00146B25" w:rsidRDefault="00146B25" w:rsidP="00847949">
      <w:pPr>
        <w:pStyle w:val="ListParagraph"/>
        <w:spacing w:after="0" w:line="240" w:lineRule="auto"/>
        <w:ind w:left="0"/>
        <w:jc w:val="center"/>
        <w:rPr>
          <w:rFonts w:ascii="Lato" w:eastAsia="Times New Roman" w:hAnsi="Lato" w:cs="Times New Roman"/>
          <w:b/>
          <w:color w:val="565A5C"/>
          <w:spacing w:val="3"/>
          <w:sz w:val="24"/>
          <w:szCs w:val="29"/>
        </w:rPr>
      </w:pPr>
      <w:r w:rsidRPr="00146B25">
        <w:rPr>
          <w:rFonts w:ascii="Lato" w:eastAsia="Times New Roman" w:hAnsi="Lato" w:cs="Times New Roman"/>
          <w:b/>
          <w:color w:val="565A5C"/>
          <w:spacing w:val="3"/>
          <w:sz w:val="24"/>
          <w:szCs w:val="29"/>
        </w:rPr>
        <w:t xml:space="preserve">Figure </w:t>
      </w:r>
      <w:r>
        <w:rPr>
          <w:rFonts w:ascii="Lato" w:eastAsia="Times New Roman" w:hAnsi="Lato" w:cs="Times New Roman"/>
          <w:b/>
          <w:color w:val="565A5C"/>
          <w:spacing w:val="3"/>
          <w:sz w:val="24"/>
          <w:szCs w:val="29"/>
        </w:rPr>
        <w:t>3</w:t>
      </w:r>
      <w:r w:rsidRPr="00146B25">
        <w:rPr>
          <w:rFonts w:ascii="Lato" w:eastAsia="Times New Roman" w:hAnsi="Lato" w:cs="Times New Roman"/>
          <w:b/>
          <w:color w:val="565A5C"/>
          <w:spacing w:val="3"/>
          <w:sz w:val="24"/>
          <w:szCs w:val="29"/>
        </w:rPr>
        <w:t xml:space="preserve">. </w:t>
      </w:r>
      <w:r w:rsidR="0058209F">
        <w:rPr>
          <w:rFonts w:ascii="Lato" w:eastAsia="Times New Roman" w:hAnsi="Lato" w:cs="Times New Roman"/>
          <w:b/>
          <w:color w:val="565A5C"/>
          <w:spacing w:val="3"/>
          <w:sz w:val="24"/>
          <w:szCs w:val="29"/>
        </w:rPr>
        <w:t>KPI</w:t>
      </w:r>
    </w:p>
    <w:p w14:paraId="243FE447" w14:textId="77777777" w:rsidR="00340646" w:rsidRPr="00146B25" w:rsidRDefault="00340646" w:rsidP="00847949">
      <w:pPr>
        <w:pStyle w:val="ListParagraph"/>
        <w:spacing w:after="0" w:line="240" w:lineRule="auto"/>
        <w:ind w:left="0"/>
        <w:jc w:val="center"/>
        <w:rPr>
          <w:rFonts w:ascii="Lato" w:eastAsia="Times New Roman" w:hAnsi="Lato" w:cs="Times New Roman"/>
          <w:b/>
          <w:color w:val="565A5C"/>
          <w:spacing w:val="3"/>
          <w:sz w:val="24"/>
          <w:szCs w:val="29"/>
        </w:rPr>
      </w:pPr>
    </w:p>
    <w:p w14:paraId="62FE9663" w14:textId="7D42E3E6" w:rsidR="00A77A24" w:rsidRPr="00146B25" w:rsidRDefault="00A77A24" w:rsidP="00A77A24">
      <w:pPr>
        <w:pStyle w:val="ListParagraph"/>
        <w:numPr>
          <w:ilvl w:val="1"/>
          <w:numId w:val="7"/>
        </w:numPr>
        <w:spacing w:after="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Total number of resources seized:</w:t>
      </w:r>
      <w:r w:rsidR="00D25065" w:rsidRPr="00D25065">
        <w:rPr>
          <w:noProof/>
        </w:rPr>
        <w:t xml:space="preserve"> </w:t>
      </w:r>
      <w:r w:rsidR="00D25065">
        <w:rPr>
          <w:noProof/>
        </w:rPr>
        <w:drawing>
          <wp:inline distT="0" distB="0" distL="0" distR="0" wp14:anchorId="50EE03C4" wp14:editId="1865825D">
            <wp:extent cx="5579954" cy="2967765"/>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8708" cy="3025607"/>
                    </a:xfrm>
                    <a:prstGeom prst="rect">
                      <a:avLst/>
                    </a:prstGeom>
                  </pic:spPr>
                </pic:pic>
              </a:graphicData>
            </a:graphic>
          </wp:inline>
        </w:drawing>
      </w:r>
    </w:p>
    <w:p w14:paraId="0A2DF428" w14:textId="34FFB889" w:rsidR="00146B25" w:rsidRDefault="00146B25" w:rsidP="00847949">
      <w:pPr>
        <w:pStyle w:val="ListParagraph"/>
        <w:spacing w:after="0" w:line="240" w:lineRule="auto"/>
        <w:ind w:left="0"/>
        <w:jc w:val="center"/>
        <w:rPr>
          <w:rFonts w:ascii="Lato" w:eastAsia="Times New Roman" w:hAnsi="Lato" w:cs="Times New Roman"/>
          <w:b/>
          <w:color w:val="565A5C"/>
          <w:spacing w:val="3"/>
          <w:sz w:val="24"/>
          <w:szCs w:val="29"/>
        </w:rPr>
      </w:pPr>
      <w:r w:rsidRPr="00146B25">
        <w:rPr>
          <w:rFonts w:ascii="Lato" w:eastAsia="Times New Roman" w:hAnsi="Lato" w:cs="Times New Roman"/>
          <w:b/>
          <w:color w:val="565A5C"/>
          <w:spacing w:val="3"/>
          <w:sz w:val="24"/>
          <w:szCs w:val="29"/>
        </w:rPr>
        <w:t xml:space="preserve">Figure </w:t>
      </w:r>
      <w:r>
        <w:rPr>
          <w:rFonts w:ascii="Lato" w:eastAsia="Times New Roman" w:hAnsi="Lato" w:cs="Times New Roman"/>
          <w:b/>
          <w:color w:val="565A5C"/>
          <w:spacing w:val="3"/>
          <w:sz w:val="24"/>
          <w:szCs w:val="29"/>
        </w:rPr>
        <w:t>4</w:t>
      </w:r>
      <w:r w:rsidRPr="00146B25">
        <w:rPr>
          <w:rFonts w:ascii="Lato" w:eastAsia="Times New Roman" w:hAnsi="Lato" w:cs="Times New Roman"/>
          <w:b/>
          <w:color w:val="565A5C"/>
          <w:spacing w:val="3"/>
          <w:sz w:val="24"/>
          <w:szCs w:val="29"/>
        </w:rPr>
        <w:t xml:space="preserve">. </w:t>
      </w:r>
      <w:r w:rsidR="00CA11A2">
        <w:rPr>
          <w:rFonts w:ascii="Lato" w:eastAsia="Times New Roman" w:hAnsi="Lato" w:cs="Times New Roman"/>
          <w:b/>
          <w:color w:val="565A5C"/>
          <w:spacing w:val="3"/>
          <w:sz w:val="24"/>
          <w:szCs w:val="29"/>
        </w:rPr>
        <w:t>Resource – Total Number Seized</w:t>
      </w:r>
    </w:p>
    <w:p w14:paraId="05DD0111" w14:textId="77777777" w:rsidR="0016245D" w:rsidRPr="00146B25" w:rsidRDefault="0016245D" w:rsidP="00847949">
      <w:pPr>
        <w:pStyle w:val="ListParagraph"/>
        <w:spacing w:after="0" w:line="240" w:lineRule="auto"/>
        <w:ind w:left="0"/>
        <w:jc w:val="center"/>
        <w:rPr>
          <w:rFonts w:ascii="Lato" w:eastAsia="Times New Roman" w:hAnsi="Lato" w:cs="Times New Roman"/>
          <w:b/>
          <w:color w:val="565A5C"/>
          <w:spacing w:val="3"/>
          <w:sz w:val="24"/>
          <w:szCs w:val="29"/>
        </w:rPr>
      </w:pPr>
    </w:p>
    <w:p w14:paraId="67F0DF9A" w14:textId="3214B58E" w:rsidR="00D25065" w:rsidRPr="00146B25" w:rsidRDefault="00B15ED8" w:rsidP="00A77A24">
      <w:pPr>
        <w:pStyle w:val="ListParagraph"/>
        <w:numPr>
          <w:ilvl w:val="1"/>
          <w:numId w:val="7"/>
        </w:numPr>
        <w:spacing w:after="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lastRenderedPageBreak/>
        <w:t>Queue w</w:t>
      </w:r>
      <w:r w:rsidR="009C69FF">
        <w:rPr>
          <w:rFonts w:ascii="Lato" w:eastAsia="Times New Roman" w:hAnsi="Lato" w:cs="Times New Roman"/>
          <w:color w:val="565A5C"/>
          <w:spacing w:val="3"/>
          <w:sz w:val="29"/>
          <w:szCs w:val="29"/>
        </w:rPr>
        <w:t>aiting time:</w:t>
      </w:r>
      <w:r w:rsidR="009C69FF" w:rsidRPr="009C69FF">
        <w:rPr>
          <w:noProof/>
        </w:rPr>
        <w:t xml:space="preserve"> </w:t>
      </w:r>
      <w:r w:rsidR="009C69FF">
        <w:rPr>
          <w:noProof/>
        </w:rPr>
        <w:drawing>
          <wp:inline distT="0" distB="0" distL="0" distR="0" wp14:anchorId="6B418179" wp14:editId="13F43E4A">
            <wp:extent cx="5558771" cy="16095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1713" cy="1653835"/>
                    </a:xfrm>
                    <a:prstGeom prst="rect">
                      <a:avLst/>
                    </a:prstGeom>
                  </pic:spPr>
                </pic:pic>
              </a:graphicData>
            </a:graphic>
          </wp:inline>
        </w:drawing>
      </w:r>
    </w:p>
    <w:p w14:paraId="2C5537E7" w14:textId="1DAA6756" w:rsidR="00146B25" w:rsidRPr="00146B25" w:rsidRDefault="00146B25" w:rsidP="00847949">
      <w:pPr>
        <w:pStyle w:val="ListParagraph"/>
        <w:spacing w:after="0" w:line="240" w:lineRule="auto"/>
        <w:ind w:left="0"/>
        <w:jc w:val="center"/>
        <w:rPr>
          <w:rFonts w:ascii="Lato" w:eastAsia="Times New Roman" w:hAnsi="Lato" w:cs="Times New Roman"/>
          <w:b/>
          <w:color w:val="565A5C"/>
          <w:spacing w:val="3"/>
          <w:sz w:val="24"/>
          <w:szCs w:val="29"/>
        </w:rPr>
      </w:pPr>
      <w:r w:rsidRPr="00146B25">
        <w:rPr>
          <w:rFonts w:ascii="Lato" w:eastAsia="Times New Roman" w:hAnsi="Lato" w:cs="Times New Roman"/>
          <w:b/>
          <w:color w:val="565A5C"/>
          <w:spacing w:val="3"/>
          <w:sz w:val="24"/>
          <w:szCs w:val="29"/>
        </w:rPr>
        <w:t xml:space="preserve">Figure </w:t>
      </w:r>
      <w:r w:rsidR="00847949">
        <w:rPr>
          <w:rFonts w:ascii="Lato" w:eastAsia="Times New Roman" w:hAnsi="Lato" w:cs="Times New Roman"/>
          <w:b/>
          <w:color w:val="565A5C"/>
          <w:spacing w:val="3"/>
          <w:sz w:val="24"/>
          <w:szCs w:val="29"/>
        </w:rPr>
        <w:t>5</w:t>
      </w:r>
      <w:r w:rsidRPr="00146B25">
        <w:rPr>
          <w:rFonts w:ascii="Lato" w:eastAsia="Times New Roman" w:hAnsi="Lato" w:cs="Times New Roman"/>
          <w:b/>
          <w:color w:val="565A5C"/>
          <w:spacing w:val="3"/>
          <w:sz w:val="24"/>
          <w:szCs w:val="29"/>
        </w:rPr>
        <w:t xml:space="preserve">. </w:t>
      </w:r>
      <w:r w:rsidR="008258E9">
        <w:rPr>
          <w:rFonts w:ascii="Lato" w:eastAsia="Times New Roman" w:hAnsi="Lato" w:cs="Times New Roman"/>
          <w:b/>
          <w:color w:val="565A5C"/>
          <w:spacing w:val="3"/>
          <w:sz w:val="24"/>
          <w:szCs w:val="29"/>
        </w:rPr>
        <w:t>Queue – Waiting Time</w:t>
      </w:r>
    </w:p>
    <w:p w14:paraId="5F85D550" w14:textId="77777777" w:rsidR="00146B25" w:rsidRPr="00D6464F" w:rsidRDefault="00146B25" w:rsidP="00146B25">
      <w:pPr>
        <w:pStyle w:val="ListParagraph"/>
        <w:spacing w:after="0" w:line="240" w:lineRule="auto"/>
        <w:ind w:left="1440"/>
        <w:rPr>
          <w:rFonts w:ascii="Lato" w:eastAsia="Times New Roman" w:hAnsi="Lato" w:cs="Times New Roman"/>
          <w:color w:val="565A5C"/>
          <w:spacing w:val="3"/>
          <w:sz w:val="29"/>
          <w:szCs w:val="29"/>
        </w:rPr>
      </w:pPr>
    </w:p>
    <w:p w14:paraId="384A6022" w14:textId="5C942DCE" w:rsidR="00D6464F" w:rsidRPr="00146B25" w:rsidRDefault="00D6464F" w:rsidP="00A77A24">
      <w:pPr>
        <w:pStyle w:val="ListParagraph"/>
        <w:numPr>
          <w:ilvl w:val="1"/>
          <w:numId w:val="7"/>
        </w:numPr>
        <w:spacing w:after="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Queue number waiting:</w:t>
      </w:r>
      <w:r w:rsidRPr="00D6464F">
        <w:rPr>
          <w:noProof/>
        </w:rPr>
        <w:t xml:space="preserve"> </w:t>
      </w:r>
      <w:r w:rsidR="00A77C8C">
        <w:rPr>
          <w:noProof/>
        </w:rPr>
        <w:drawing>
          <wp:inline distT="0" distB="0" distL="0" distR="0" wp14:anchorId="0116D6B4" wp14:editId="785B4394">
            <wp:extent cx="5540280" cy="158934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0701" cy="1621020"/>
                    </a:xfrm>
                    <a:prstGeom prst="rect">
                      <a:avLst/>
                    </a:prstGeom>
                  </pic:spPr>
                </pic:pic>
              </a:graphicData>
            </a:graphic>
          </wp:inline>
        </w:drawing>
      </w:r>
    </w:p>
    <w:p w14:paraId="3BAE0C5B" w14:textId="47ABE777" w:rsidR="00146B25" w:rsidRPr="00146B25" w:rsidRDefault="00146B25" w:rsidP="00847949">
      <w:pPr>
        <w:pStyle w:val="ListParagraph"/>
        <w:spacing w:after="0" w:line="240" w:lineRule="auto"/>
        <w:ind w:left="0"/>
        <w:jc w:val="center"/>
        <w:rPr>
          <w:rFonts w:ascii="Lato" w:eastAsia="Times New Roman" w:hAnsi="Lato" w:cs="Times New Roman"/>
          <w:b/>
          <w:color w:val="565A5C"/>
          <w:spacing w:val="3"/>
          <w:sz w:val="24"/>
          <w:szCs w:val="29"/>
        </w:rPr>
      </w:pPr>
      <w:r w:rsidRPr="00146B25">
        <w:rPr>
          <w:rFonts w:ascii="Lato" w:eastAsia="Times New Roman" w:hAnsi="Lato" w:cs="Times New Roman"/>
          <w:b/>
          <w:color w:val="565A5C"/>
          <w:spacing w:val="3"/>
          <w:sz w:val="24"/>
          <w:szCs w:val="29"/>
        </w:rPr>
        <w:t xml:space="preserve">Figure </w:t>
      </w:r>
      <w:r w:rsidR="00847949">
        <w:rPr>
          <w:rFonts w:ascii="Lato" w:eastAsia="Times New Roman" w:hAnsi="Lato" w:cs="Times New Roman"/>
          <w:b/>
          <w:color w:val="565A5C"/>
          <w:spacing w:val="3"/>
          <w:sz w:val="24"/>
          <w:szCs w:val="29"/>
        </w:rPr>
        <w:t>6</w:t>
      </w:r>
      <w:r w:rsidRPr="00146B25">
        <w:rPr>
          <w:rFonts w:ascii="Lato" w:eastAsia="Times New Roman" w:hAnsi="Lato" w:cs="Times New Roman"/>
          <w:b/>
          <w:color w:val="565A5C"/>
          <w:spacing w:val="3"/>
          <w:sz w:val="24"/>
          <w:szCs w:val="29"/>
        </w:rPr>
        <w:t xml:space="preserve">. </w:t>
      </w:r>
      <w:r w:rsidR="008F7F53">
        <w:rPr>
          <w:rFonts w:ascii="Lato" w:eastAsia="Times New Roman" w:hAnsi="Lato" w:cs="Times New Roman"/>
          <w:b/>
          <w:color w:val="565A5C"/>
          <w:spacing w:val="3"/>
          <w:sz w:val="24"/>
          <w:szCs w:val="29"/>
        </w:rPr>
        <w:t>Queue – Number Waiting</w:t>
      </w:r>
    </w:p>
    <w:p w14:paraId="25737CD8" w14:textId="77777777" w:rsidR="0055240D" w:rsidRPr="003A2055" w:rsidRDefault="0055240D" w:rsidP="003A2055">
      <w:pPr>
        <w:spacing w:after="0" w:line="240" w:lineRule="auto"/>
        <w:rPr>
          <w:rFonts w:ascii="Lato" w:eastAsia="Times New Roman" w:hAnsi="Lato" w:cs="Times New Roman"/>
          <w:b/>
          <w:color w:val="565A5C"/>
          <w:spacing w:val="3"/>
          <w:sz w:val="29"/>
          <w:szCs w:val="29"/>
        </w:rPr>
      </w:pPr>
    </w:p>
    <w:p w14:paraId="50C7CA0A" w14:textId="5B5A652E" w:rsidR="0055240D" w:rsidRDefault="004870C7" w:rsidP="003A2055">
      <w:pPr>
        <w:pStyle w:val="ListParagraph"/>
        <w:numPr>
          <w:ilvl w:val="0"/>
          <w:numId w:val="4"/>
        </w:numPr>
        <w:spacing w:after="0" w:line="240" w:lineRule="auto"/>
        <w:ind w:left="360"/>
        <w:rPr>
          <w:rFonts w:ascii="Lato" w:eastAsia="Times New Roman" w:hAnsi="Lato" w:cs="Times New Roman"/>
          <w:b/>
          <w:color w:val="565A5C"/>
          <w:spacing w:val="3"/>
          <w:sz w:val="29"/>
          <w:szCs w:val="29"/>
        </w:rPr>
      </w:pPr>
      <w:r w:rsidRPr="004F3E8E">
        <w:rPr>
          <w:rFonts w:ascii="Lato" w:eastAsia="Times New Roman" w:hAnsi="Lato" w:cs="Times New Roman"/>
          <w:b/>
          <w:color w:val="565A5C"/>
          <w:spacing w:val="3"/>
          <w:sz w:val="29"/>
          <w:szCs w:val="29"/>
        </w:rPr>
        <w:t>Optimization and Comparison</w:t>
      </w:r>
    </w:p>
    <w:p w14:paraId="35E8849B" w14:textId="77777777" w:rsidR="002339DC" w:rsidRDefault="002339DC" w:rsidP="002339DC">
      <w:pPr>
        <w:pStyle w:val="ListParagraph"/>
        <w:spacing w:after="0" w:line="240" w:lineRule="auto"/>
        <w:ind w:left="360"/>
        <w:rPr>
          <w:rFonts w:ascii="Lato" w:eastAsia="Times New Roman" w:hAnsi="Lato" w:cs="Times New Roman"/>
          <w:b/>
          <w:color w:val="565A5C"/>
          <w:spacing w:val="3"/>
          <w:sz w:val="29"/>
          <w:szCs w:val="29"/>
        </w:rPr>
      </w:pPr>
    </w:p>
    <w:p w14:paraId="69D86F68" w14:textId="0AEC506E" w:rsidR="00C52E41" w:rsidRPr="00CE5013" w:rsidRDefault="00F92483" w:rsidP="00CE5013">
      <w:pPr>
        <w:pStyle w:val="ListParagraph"/>
        <w:numPr>
          <w:ilvl w:val="1"/>
          <w:numId w:val="4"/>
        </w:numPr>
        <w:spacing w:after="0" w:line="240" w:lineRule="auto"/>
        <w:ind w:left="720"/>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Identify Bottleneck</w:t>
      </w:r>
    </w:p>
    <w:p w14:paraId="2F6947D0" w14:textId="34990065" w:rsidR="0093003D" w:rsidRPr="0093003D" w:rsidRDefault="0093003D" w:rsidP="0093003D">
      <w:pPr>
        <w:pStyle w:val="ListParagraph"/>
        <w:spacing w:after="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Based Figure 4-6, the main bottle neck happens on the east side where the processing power of two restaurants cannot keep up with the speed of the entity produced and distributed to them, thus causing long wait time in queue.</w:t>
      </w:r>
    </w:p>
    <w:p w14:paraId="0451CD17" w14:textId="77777777" w:rsidR="005156FD" w:rsidRDefault="005156FD" w:rsidP="00514E5B">
      <w:pPr>
        <w:pStyle w:val="ListParagraph"/>
        <w:spacing w:after="0" w:line="240" w:lineRule="auto"/>
        <w:rPr>
          <w:rFonts w:ascii="Lato" w:eastAsia="Times New Roman" w:hAnsi="Lato" w:cs="Times New Roman"/>
          <w:color w:val="565A5C"/>
          <w:spacing w:val="3"/>
          <w:sz w:val="29"/>
          <w:szCs w:val="29"/>
        </w:rPr>
      </w:pPr>
    </w:p>
    <w:p w14:paraId="07C97A43" w14:textId="409EAA58" w:rsidR="00C52E41" w:rsidRPr="00CE5013" w:rsidRDefault="007C23B6" w:rsidP="00CE5013">
      <w:pPr>
        <w:pStyle w:val="ListParagraph"/>
        <w:numPr>
          <w:ilvl w:val="1"/>
          <w:numId w:val="4"/>
        </w:numPr>
        <w:spacing w:after="0" w:line="240" w:lineRule="auto"/>
        <w:ind w:left="720"/>
        <w:rPr>
          <w:rFonts w:ascii="Lato" w:eastAsia="Times New Roman" w:hAnsi="Lato" w:cs="Times New Roman"/>
          <w:color w:val="565A5C"/>
          <w:spacing w:val="3"/>
          <w:sz w:val="29"/>
          <w:szCs w:val="29"/>
        </w:rPr>
      </w:pPr>
      <w:r w:rsidRPr="00716477">
        <w:rPr>
          <w:rFonts w:ascii="Lato" w:eastAsia="Times New Roman" w:hAnsi="Lato" w:cs="Times New Roman"/>
          <w:color w:val="565A5C"/>
          <w:spacing w:val="3"/>
          <w:sz w:val="29"/>
          <w:szCs w:val="29"/>
        </w:rPr>
        <w:t xml:space="preserve">Balance </w:t>
      </w:r>
      <w:r w:rsidR="004E1260">
        <w:rPr>
          <w:rFonts w:ascii="Lato" w:eastAsia="Times New Roman" w:hAnsi="Lato" w:cs="Times New Roman"/>
          <w:color w:val="565A5C"/>
          <w:spacing w:val="3"/>
          <w:sz w:val="29"/>
          <w:szCs w:val="29"/>
        </w:rPr>
        <w:t>D</w:t>
      </w:r>
      <w:r w:rsidRPr="00716477">
        <w:rPr>
          <w:rFonts w:ascii="Lato" w:eastAsia="Times New Roman" w:hAnsi="Lato" w:cs="Times New Roman"/>
          <w:color w:val="565A5C"/>
          <w:spacing w:val="3"/>
          <w:sz w:val="29"/>
          <w:szCs w:val="29"/>
        </w:rPr>
        <w:t>istribution</w:t>
      </w:r>
    </w:p>
    <w:p w14:paraId="30CC3E30" w14:textId="14BE7B95" w:rsidR="003304EC" w:rsidRDefault="003304EC" w:rsidP="007312B3">
      <w:pPr>
        <w:pStyle w:val="ListParagraph"/>
        <w:spacing w:after="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One possible solution to the above bottle neck is to make East Distributor distribute to restaurant 3</w:t>
      </w:r>
      <w:r w:rsidR="00923BA7">
        <w:rPr>
          <w:rFonts w:ascii="Lato" w:eastAsia="Times New Roman" w:hAnsi="Lato" w:cs="Times New Roman"/>
          <w:color w:val="565A5C"/>
          <w:spacing w:val="3"/>
          <w:sz w:val="29"/>
          <w:szCs w:val="29"/>
        </w:rPr>
        <w:t xml:space="preserve"> and leave only restaurant 4 and 5 to West Distributor. </w:t>
      </w:r>
      <w:r w:rsidR="005C1A6B">
        <w:rPr>
          <w:rFonts w:ascii="Lato" w:eastAsia="Times New Roman" w:hAnsi="Lato" w:cs="Times New Roman"/>
          <w:color w:val="565A5C"/>
          <w:spacing w:val="3"/>
          <w:sz w:val="29"/>
          <w:szCs w:val="29"/>
        </w:rPr>
        <w:t>The re-balanced</w:t>
      </w:r>
      <w:r w:rsidR="00923BA7">
        <w:rPr>
          <w:rFonts w:ascii="Lato" w:eastAsia="Times New Roman" w:hAnsi="Lato" w:cs="Times New Roman"/>
          <w:color w:val="565A5C"/>
          <w:spacing w:val="3"/>
          <w:sz w:val="29"/>
          <w:szCs w:val="29"/>
        </w:rPr>
        <w:t xml:space="preserve"> flowchart is shown as </w:t>
      </w:r>
      <w:r w:rsidR="00923BA7">
        <w:rPr>
          <w:rFonts w:ascii="Lato" w:eastAsia="Times New Roman" w:hAnsi="Lato" w:cs="Times New Roman"/>
          <w:color w:val="565A5C"/>
          <w:spacing w:val="3"/>
          <w:sz w:val="29"/>
          <w:szCs w:val="29"/>
        </w:rPr>
        <w:lastRenderedPageBreak/>
        <w:t>follows:</w:t>
      </w:r>
      <w:r>
        <w:rPr>
          <w:rFonts w:ascii="Lato" w:eastAsia="Times New Roman" w:hAnsi="Lato" w:cs="Times New Roman"/>
          <w:color w:val="565A5C"/>
          <w:spacing w:val="3"/>
          <w:sz w:val="29"/>
          <w:szCs w:val="29"/>
        </w:rPr>
        <w:t xml:space="preserve"> </w:t>
      </w:r>
      <w:r w:rsidR="005C1A6B">
        <w:rPr>
          <w:noProof/>
        </w:rPr>
        <w:drawing>
          <wp:inline distT="0" distB="0" distL="0" distR="0" wp14:anchorId="2A7A1F20" wp14:editId="59E30293">
            <wp:extent cx="5949950" cy="36030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6820" cy="3607169"/>
                    </a:xfrm>
                    <a:prstGeom prst="rect">
                      <a:avLst/>
                    </a:prstGeom>
                  </pic:spPr>
                </pic:pic>
              </a:graphicData>
            </a:graphic>
          </wp:inline>
        </w:drawing>
      </w:r>
    </w:p>
    <w:p w14:paraId="5D27BD3B" w14:textId="6F74DEB7" w:rsidR="00B5147E" w:rsidRPr="00146B25" w:rsidRDefault="00B5147E" w:rsidP="00B5147E">
      <w:pPr>
        <w:pStyle w:val="ListParagraph"/>
        <w:spacing w:after="0" w:line="240" w:lineRule="auto"/>
        <w:ind w:left="0"/>
        <w:jc w:val="center"/>
        <w:rPr>
          <w:rFonts w:ascii="Lato" w:eastAsia="Times New Roman" w:hAnsi="Lato" w:cs="Times New Roman"/>
          <w:b/>
          <w:color w:val="565A5C"/>
          <w:spacing w:val="3"/>
          <w:sz w:val="24"/>
          <w:szCs w:val="29"/>
        </w:rPr>
      </w:pPr>
      <w:r w:rsidRPr="00146B25">
        <w:rPr>
          <w:rFonts w:ascii="Lato" w:eastAsia="Times New Roman" w:hAnsi="Lato" w:cs="Times New Roman"/>
          <w:b/>
          <w:color w:val="565A5C"/>
          <w:spacing w:val="3"/>
          <w:sz w:val="24"/>
          <w:szCs w:val="29"/>
        </w:rPr>
        <w:t xml:space="preserve">Figure </w:t>
      </w:r>
      <w:r>
        <w:rPr>
          <w:rFonts w:ascii="Lato" w:eastAsia="Times New Roman" w:hAnsi="Lato" w:cs="Times New Roman"/>
          <w:b/>
          <w:color w:val="565A5C"/>
          <w:spacing w:val="3"/>
          <w:sz w:val="24"/>
          <w:szCs w:val="29"/>
        </w:rPr>
        <w:t>7</w:t>
      </w:r>
      <w:r w:rsidRPr="00146B25">
        <w:rPr>
          <w:rFonts w:ascii="Lato" w:eastAsia="Times New Roman" w:hAnsi="Lato" w:cs="Times New Roman"/>
          <w:b/>
          <w:color w:val="565A5C"/>
          <w:spacing w:val="3"/>
          <w:sz w:val="24"/>
          <w:szCs w:val="29"/>
        </w:rPr>
        <w:t xml:space="preserve">. </w:t>
      </w:r>
      <w:r>
        <w:rPr>
          <w:rFonts w:ascii="Lato" w:eastAsia="Times New Roman" w:hAnsi="Lato" w:cs="Times New Roman"/>
          <w:b/>
          <w:color w:val="565A5C"/>
          <w:spacing w:val="3"/>
          <w:sz w:val="24"/>
          <w:szCs w:val="29"/>
        </w:rPr>
        <w:t>Flowchart (Balanced)</w:t>
      </w:r>
    </w:p>
    <w:p w14:paraId="6A97D087" w14:textId="77777777" w:rsidR="00B5147E" w:rsidRDefault="00B5147E" w:rsidP="003304EC">
      <w:pPr>
        <w:pStyle w:val="ListParagraph"/>
        <w:spacing w:after="0" w:line="240" w:lineRule="auto"/>
        <w:rPr>
          <w:rFonts w:ascii="Lato" w:eastAsia="Times New Roman" w:hAnsi="Lato" w:cs="Times New Roman"/>
          <w:color w:val="565A5C"/>
          <w:spacing w:val="3"/>
          <w:sz w:val="29"/>
          <w:szCs w:val="29"/>
        </w:rPr>
      </w:pPr>
    </w:p>
    <w:p w14:paraId="10153383" w14:textId="77777777" w:rsidR="00AE111F" w:rsidRDefault="005C1A6B" w:rsidP="003304EC">
      <w:pPr>
        <w:pStyle w:val="ListParagraph"/>
        <w:spacing w:after="0" w:line="240" w:lineRule="auto"/>
        <w:rPr>
          <w:noProof/>
        </w:rPr>
      </w:pPr>
      <w:r>
        <w:rPr>
          <w:rFonts w:ascii="Lato" w:eastAsia="Times New Roman" w:hAnsi="Lato" w:cs="Times New Roman"/>
          <w:color w:val="565A5C"/>
          <w:spacing w:val="3"/>
          <w:sz w:val="29"/>
          <w:szCs w:val="29"/>
        </w:rPr>
        <w:t>Simulation report shows more balanced usage of restaurant resources and queue wait time:</w:t>
      </w:r>
      <w:r w:rsidRPr="005C1A6B">
        <w:rPr>
          <w:noProof/>
        </w:rPr>
        <w:t xml:space="preserve"> </w:t>
      </w:r>
      <w:r>
        <w:rPr>
          <w:noProof/>
        </w:rPr>
        <w:drawing>
          <wp:inline distT="0" distB="0" distL="0" distR="0" wp14:anchorId="3CEE8F8D" wp14:editId="149459A4">
            <wp:extent cx="5829641" cy="289300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8524" cy="2912301"/>
                    </a:xfrm>
                    <a:prstGeom prst="rect">
                      <a:avLst/>
                    </a:prstGeom>
                  </pic:spPr>
                </pic:pic>
              </a:graphicData>
            </a:graphic>
          </wp:inline>
        </w:drawing>
      </w:r>
      <w:r w:rsidR="009A7E77" w:rsidRPr="009A7E77">
        <w:rPr>
          <w:noProof/>
        </w:rPr>
        <w:t xml:space="preserve"> </w:t>
      </w:r>
    </w:p>
    <w:p w14:paraId="5F902155" w14:textId="79669AB1" w:rsidR="00AE111F" w:rsidRDefault="00AE111F" w:rsidP="00AE111F">
      <w:pPr>
        <w:pStyle w:val="ListParagraph"/>
        <w:spacing w:after="0" w:line="240" w:lineRule="auto"/>
        <w:ind w:left="0"/>
        <w:jc w:val="center"/>
        <w:rPr>
          <w:rFonts w:ascii="Lato" w:eastAsia="Times New Roman" w:hAnsi="Lato" w:cs="Times New Roman"/>
          <w:b/>
          <w:color w:val="565A5C"/>
          <w:spacing w:val="3"/>
          <w:sz w:val="24"/>
          <w:szCs w:val="29"/>
        </w:rPr>
      </w:pPr>
      <w:r w:rsidRPr="00146B25">
        <w:rPr>
          <w:rFonts w:ascii="Lato" w:eastAsia="Times New Roman" w:hAnsi="Lato" w:cs="Times New Roman"/>
          <w:b/>
          <w:color w:val="565A5C"/>
          <w:spacing w:val="3"/>
          <w:sz w:val="24"/>
          <w:szCs w:val="29"/>
        </w:rPr>
        <w:t xml:space="preserve">Figure </w:t>
      </w:r>
      <w:r>
        <w:rPr>
          <w:rFonts w:ascii="Lato" w:eastAsia="Times New Roman" w:hAnsi="Lato" w:cs="Times New Roman"/>
          <w:b/>
          <w:color w:val="565A5C"/>
          <w:spacing w:val="3"/>
          <w:sz w:val="24"/>
          <w:szCs w:val="29"/>
        </w:rPr>
        <w:t>8</w:t>
      </w:r>
      <w:r w:rsidRPr="00146B25">
        <w:rPr>
          <w:rFonts w:ascii="Lato" w:eastAsia="Times New Roman" w:hAnsi="Lato" w:cs="Times New Roman"/>
          <w:b/>
          <w:color w:val="565A5C"/>
          <w:spacing w:val="3"/>
          <w:sz w:val="24"/>
          <w:szCs w:val="29"/>
        </w:rPr>
        <w:t xml:space="preserve">. </w:t>
      </w:r>
      <w:r w:rsidR="004B15B0">
        <w:rPr>
          <w:rFonts w:ascii="Lato" w:eastAsia="Times New Roman" w:hAnsi="Lato" w:cs="Times New Roman"/>
          <w:b/>
          <w:color w:val="565A5C"/>
          <w:spacing w:val="3"/>
          <w:sz w:val="24"/>
          <w:szCs w:val="29"/>
        </w:rPr>
        <w:t>Resource – Total Number Seized (Balanced)</w:t>
      </w:r>
    </w:p>
    <w:p w14:paraId="704982EA" w14:textId="77777777" w:rsidR="004B15B0" w:rsidRPr="00146B25" w:rsidRDefault="004B15B0" w:rsidP="00AE111F">
      <w:pPr>
        <w:pStyle w:val="ListParagraph"/>
        <w:spacing w:after="0" w:line="240" w:lineRule="auto"/>
        <w:ind w:left="0"/>
        <w:jc w:val="center"/>
        <w:rPr>
          <w:rFonts w:ascii="Lato" w:eastAsia="Times New Roman" w:hAnsi="Lato" w:cs="Times New Roman"/>
          <w:b/>
          <w:color w:val="565A5C"/>
          <w:spacing w:val="3"/>
          <w:sz w:val="24"/>
          <w:szCs w:val="29"/>
        </w:rPr>
      </w:pPr>
    </w:p>
    <w:p w14:paraId="3F9AA482" w14:textId="4EA19371" w:rsidR="005C1A6B" w:rsidRDefault="009A7E77" w:rsidP="003304EC">
      <w:pPr>
        <w:pStyle w:val="ListParagraph"/>
        <w:spacing w:after="0" w:line="240" w:lineRule="auto"/>
        <w:rPr>
          <w:rFonts w:ascii="Lato" w:eastAsia="Times New Roman" w:hAnsi="Lato" w:cs="Times New Roman"/>
          <w:color w:val="565A5C"/>
          <w:spacing w:val="3"/>
          <w:sz w:val="29"/>
          <w:szCs w:val="29"/>
        </w:rPr>
      </w:pPr>
      <w:r>
        <w:rPr>
          <w:noProof/>
        </w:rPr>
        <w:lastRenderedPageBreak/>
        <w:drawing>
          <wp:inline distT="0" distB="0" distL="0" distR="0" wp14:anchorId="240DC5C0" wp14:editId="400E0EC6">
            <wp:extent cx="5735955" cy="37940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4463" cy="3812935"/>
                    </a:xfrm>
                    <a:prstGeom prst="rect">
                      <a:avLst/>
                    </a:prstGeom>
                  </pic:spPr>
                </pic:pic>
              </a:graphicData>
            </a:graphic>
          </wp:inline>
        </w:drawing>
      </w:r>
    </w:p>
    <w:p w14:paraId="4B2CFA3B" w14:textId="2884E3F3" w:rsidR="0012529E" w:rsidRDefault="0012529E" w:rsidP="0012529E">
      <w:pPr>
        <w:pStyle w:val="ListParagraph"/>
        <w:spacing w:after="0" w:line="240" w:lineRule="auto"/>
        <w:ind w:left="0"/>
        <w:jc w:val="center"/>
        <w:rPr>
          <w:rFonts w:ascii="Lato" w:eastAsia="Times New Roman" w:hAnsi="Lato" w:cs="Times New Roman"/>
          <w:b/>
          <w:color w:val="565A5C"/>
          <w:spacing w:val="3"/>
          <w:sz w:val="24"/>
          <w:szCs w:val="29"/>
        </w:rPr>
      </w:pPr>
      <w:r w:rsidRPr="00146B25">
        <w:rPr>
          <w:rFonts w:ascii="Lato" w:eastAsia="Times New Roman" w:hAnsi="Lato" w:cs="Times New Roman"/>
          <w:b/>
          <w:color w:val="565A5C"/>
          <w:spacing w:val="3"/>
          <w:sz w:val="24"/>
          <w:szCs w:val="29"/>
        </w:rPr>
        <w:t xml:space="preserve">Figure </w:t>
      </w:r>
      <w:r>
        <w:rPr>
          <w:rFonts w:ascii="Lato" w:eastAsia="Times New Roman" w:hAnsi="Lato" w:cs="Times New Roman"/>
          <w:b/>
          <w:color w:val="565A5C"/>
          <w:spacing w:val="3"/>
          <w:sz w:val="24"/>
          <w:szCs w:val="29"/>
        </w:rPr>
        <w:t>9</w:t>
      </w:r>
      <w:r w:rsidRPr="00146B25">
        <w:rPr>
          <w:rFonts w:ascii="Lato" w:eastAsia="Times New Roman" w:hAnsi="Lato" w:cs="Times New Roman"/>
          <w:b/>
          <w:color w:val="565A5C"/>
          <w:spacing w:val="3"/>
          <w:sz w:val="24"/>
          <w:szCs w:val="29"/>
        </w:rPr>
        <w:t xml:space="preserve">. </w:t>
      </w:r>
      <w:r w:rsidR="00922F03">
        <w:rPr>
          <w:rFonts w:ascii="Lato" w:eastAsia="Times New Roman" w:hAnsi="Lato" w:cs="Times New Roman"/>
          <w:b/>
          <w:color w:val="565A5C"/>
          <w:spacing w:val="3"/>
          <w:sz w:val="24"/>
          <w:szCs w:val="29"/>
        </w:rPr>
        <w:t>Queue Time (Balanced)</w:t>
      </w:r>
    </w:p>
    <w:p w14:paraId="27A22F5E" w14:textId="17F7A680" w:rsidR="0012529E" w:rsidRDefault="0012529E" w:rsidP="003304EC">
      <w:pPr>
        <w:pStyle w:val="ListParagraph"/>
        <w:spacing w:after="0" w:line="240" w:lineRule="auto"/>
        <w:rPr>
          <w:rFonts w:ascii="Lato" w:eastAsia="Times New Roman" w:hAnsi="Lato" w:cs="Times New Roman"/>
          <w:color w:val="565A5C"/>
          <w:spacing w:val="3"/>
          <w:sz w:val="29"/>
          <w:szCs w:val="29"/>
        </w:rPr>
      </w:pPr>
    </w:p>
    <w:p w14:paraId="12BB4BA1" w14:textId="199CA54B" w:rsidR="003B69E7" w:rsidRDefault="003B69E7" w:rsidP="003304EC">
      <w:pPr>
        <w:pStyle w:val="ListParagraph"/>
        <w:spacing w:after="0" w:line="240" w:lineRule="auto"/>
        <w:rPr>
          <w:noProof/>
        </w:rPr>
      </w:pPr>
      <w:r>
        <w:rPr>
          <w:rFonts w:ascii="Lato" w:eastAsia="Times New Roman" w:hAnsi="Lato" w:cs="Times New Roman"/>
          <w:color w:val="565A5C"/>
          <w:spacing w:val="3"/>
          <w:sz w:val="29"/>
          <w:szCs w:val="29"/>
        </w:rPr>
        <w:t>However, the overall processing power of the system does not increase because of this change. KPI remains approximately the same.</w:t>
      </w:r>
      <w:r w:rsidRPr="003B69E7">
        <w:rPr>
          <w:noProof/>
        </w:rPr>
        <w:t xml:space="preserve"> </w:t>
      </w:r>
      <w:r>
        <w:rPr>
          <w:noProof/>
        </w:rPr>
        <w:drawing>
          <wp:inline distT="0" distB="0" distL="0" distR="0" wp14:anchorId="0D950CD6" wp14:editId="01D09989">
            <wp:extent cx="5609866" cy="9277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8018" cy="932391"/>
                    </a:xfrm>
                    <a:prstGeom prst="rect">
                      <a:avLst/>
                    </a:prstGeom>
                  </pic:spPr>
                </pic:pic>
              </a:graphicData>
            </a:graphic>
          </wp:inline>
        </w:drawing>
      </w:r>
    </w:p>
    <w:p w14:paraId="297DF7D4" w14:textId="2C9D841E" w:rsidR="003B69E7" w:rsidRPr="00CC529E" w:rsidRDefault="003B69E7" w:rsidP="00CC529E">
      <w:pPr>
        <w:pStyle w:val="ListParagraph"/>
        <w:spacing w:after="0" w:line="240" w:lineRule="auto"/>
        <w:ind w:left="0"/>
        <w:jc w:val="center"/>
        <w:rPr>
          <w:rFonts w:ascii="Lato" w:eastAsia="Times New Roman" w:hAnsi="Lato" w:cs="Times New Roman"/>
          <w:b/>
          <w:color w:val="565A5C"/>
          <w:spacing w:val="3"/>
          <w:sz w:val="24"/>
          <w:szCs w:val="29"/>
        </w:rPr>
      </w:pPr>
      <w:r w:rsidRPr="00146B25">
        <w:rPr>
          <w:rFonts w:ascii="Lato" w:eastAsia="Times New Roman" w:hAnsi="Lato" w:cs="Times New Roman"/>
          <w:b/>
          <w:color w:val="565A5C"/>
          <w:spacing w:val="3"/>
          <w:sz w:val="24"/>
          <w:szCs w:val="29"/>
        </w:rPr>
        <w:t xml:space="preserve">Figure </w:t>
      </w:r>
      <w:r>
        <w:rPr>
          <w:rFonts w:ascii="Lato" w:eastAsia="Times New Roman" w:hAnsi="Lato" w:cs="Times New Roman"/>
          <w:b/>
          <w:color w:val="565A5C"/>
          <w:spacing w:val="3"/>
          <w:sz w:val="24"/>
          <w:szCs w:val="29"/>
        </w:rPr>
        <w:t>10</w:t>
      </w:r>
      <w:r w:rsidRPr="00146B25">
        <w:rPr>
          <w:rFonts w:ascii="Lato" w:eastAsia="Times New Roman" w:hAnsi="Lato" w:cs="Times New Roman"/>
          <w:b/>
          <w:color w:val="565A5C"/>
          <w:spacing w:val="3"/>
          <w:sz w:val="24"/>
          <w:szCs w:val="29"/>
        </w:rPr>
        <w:t xml:space="preserve">. </w:t>
      </w:r>
      <w:r>
        <w:rPr>
          <w:rFonts w:ascii="Lato" w:eastAsia="Times New Roman" w:hAnsi="Lato" w:cs="Times New Roman"/>
          <w:b/>
          <w:color w:val="565A5C"/>
          <w:spacing w:val="3"/>
          <w:sz w:val="24"/>
          <w:szCs w:val="29"/>
        </w:rPr>
        <w:t>KPI (Balanced)</w:t>
      </w:r>
    </w:p>
    <w:p w14:paraId="48B1A819" w14:textId="77777777" w:rsidR="007E037C" w:rsidRPr="009D1D1B" w:rsidRDefault="007E037C" w:rsidP="009D1D1B">
      <w:pPr>
        <w:spacing w:after="0" w:line="240" w:lineRule="auto"/>
        <w:rPr>
          <w:rFonts w:ascii="Lato" w:eastAsia="Times New Roman" w:hAnsi="Lato" w:cs="Times New Roman"/>
          <w:color w:val="565A5C"/>
          <w:spacing w:val="3"/>
          <w:sz w:val="29"/>
          <w:szCs w:val="29"/>
        </w:rPr>
      </w:pPr>
    </w:p>
    <w:p w14:paraId="1DA64C70" w14:textId="2D305CE0" w:rsidR="00F9566B" w:rsidRPr="00B43E13" w:rsidRDefault="007E037C" w:rsidP="00B43E13">
      <w:pPr>
        <w:pStyle w:val="ListParagraph"/>
        <w:numPr>
          <w:ilvl w:val="1"/>
          <w:numId w:val="4"/>
        </w:numPr>
        <w:spacing w:after="0" w:line="240" w:lineRule="auto"/>
        <w:ind w:left="720"/>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 xml:space="preserve">Additional Processing </w:t>
      </w:r>
      <w:r w:rsidR="00A72E70">
        <w:rPr>
          <w:rFonts w:ascii="Lato" w:eastAsia="Times New Roman" w:hAnsi="Lato" w:cs="Times New Roman"/>
          <w:color w:val="565A5C"/>
          <w:spacing w:val="3"/>
          <w:sz w:val="29"/>
          <w:szCs w:val="29"/>
        </w:rPr>
        <w:t>Units</w:t>
      </w:r>
    </w:p>
    <w:p w14:paraId="060E1CF7" w14:textId="4513318B" w:rsidR="00767E63" w:rsidRDefault="00685772" w:rsidP="00767E63">
      <w:pPr>
        <w:pStyle w:val="ListParagraph"/>
        <w:spacing w:after="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 xml:space="preserve">To </w:t>
      </w:r>
      <w:r w:rsidR="004B28D4">
        <w:rPr>
          <w:rFonts w:ascii="Lato" w:eastAsia="Times New Roman" w:hAnsi="Lato" w:cs="Times New Roman"/>
          <w:color w:val="565A5C"/>
          <w:spacing w:val="3"/>
          <w:sz w:val="29"/>
          <w:szCs w:val="29"/>
        </w:rPr>
        <w:t>increase</w:t>
      </w:r>
      <w:r>
        <w:rPr>
          <w:rFonts w:ascii="Lato" w:eastAsia="Times New Roman" w:hAnsi="Lato" w:cs="Times New Roman"/>
          <w:color w:val="565A5C"/>
          <w:spacing w:val="3"/>
          <w:sz w:val="29"/>
          <w:szCs w:val="29"/>
        </w:rPr>
        <w:t xml:space="preserve"> the overall processing power of the system </w:t>
      </w:r>
      <w:r w:rsidR="003619B8">
        <w:rPr>
          <w:rFonts w:ascii="Lato" w:eastAsia="Times New Roman" w:hAnsi="Lato" w:cs="Times New Roman"/>
          <w:color w:val="565A5C"/>
          <w:spacing w:val="3"/>
          <w:sz w:val="29"/>
          <w:szCs w:val="29"/>
        </w:rPr>
        <w:t>and</w:t>
      </w:r>
      <w:r>
        <w:rPr>
          <w:rFonts w:ascii="Lato" w:eastAsia="Times New Roman" w:hAnsi="Lato" w:cs="Times New Roman"/>
          <w:color w:val="565A5C"/>
          <w:spacing w:val="3"/>
          <w:sz w:val="29"/>
          <w:szCs w:val="29"/>
        </w:rPr>
        <w:t xml:space="preserve"> balance the</w:t>
      </w:r>
      <w:r w:rsidR="004B28D4">
        <w:rPr>
          <w:rFonts w:ascii="Lato" w:eastAsia="Times New Roman" w:hAnsi="Lato" w:cs="Times New Roman"/>
          <w:color w:val="565A5C"/>
          <w:spacing w:val="3"/>
          <w:sz w:val="29"/>
          <w:szCs w:val="29"/>
        </w:rPr>
        <w:t xml:space="preserve"> resource usage, we can add extra processing unit to the system, by opening one more restaurant on the east side. The update flowchart is shown as follows:</w:t>
      </w:r>
    </w:p>
    <w:p w14:paraId="2F813DE4" w14:textId="3F897077" w:rsidR="00767E63" w:rsidRDefault="00C75DBC" w:rsidP="00767E63">
      <w:pPr>
        <w:pStyle w:val="ListParagraph"/>
        <w:spacing w:after="0" w:line="240" w:lineRule="auto"/>
        <w:rPr>
          <w:rFonts w:ascii="Lato" w:eastAsia="Times New Roman" w:hAnsi="Lato" w:cs="Times New Roman"/>
          <w:color w:val="565A5C"/>
          <w:spacing w:val="3"/>
          <w:sz w:val="29"/>
          <w:szCs w:val="29"/>
        </w:rPr>
      </w:pPr>
      <w:r>
        <w:rPr>
          <w:noProof/>
        </w:rPr>
        <w:lastRenderedPageBreak/>
        <w:drawing>
          <wp:inline distT="0" distB="0" distL="0" distR="0" wp14:anchorId="595E6147" wp14:editId="692B19B1">
            <wp:extent cx="6038720" cy="3807460"/>
            <wp:effectExtent l="0" t="0" r="63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3398" cy="3816715"/>
                    </a:xfrm>
                    <a:prstGeom prst="rect">
                      <a:avLst/>
                    </a:prstGeom>
                  </pic:spPr>
                </pic:pic>
              </a:graphicData>
            </a:graphic>
          </wp:inline>
        </w:drawing>
      </w:r>
    </w:p>
    <w:p w14:paraId="6BB15F43" w14:textId="0C41745F" w:rsidR="008946B6" w:rsidRPr="00CC529E" w:rsidRDefault="008946B6" w:rsidP="008946B6">
      <w:pPr>
        <w:pStyle w:val="ListParagraph"/>
        <w:spacing w:after="0" w:line="240" w:lineRule="auto"/>
        <w:ind w:left="0"/>
        <w:jc w:val="center"/>
        <w:rPr>
          <w:rFonts w:ascii="Lato" w:eastAsia="Times New Roman" w:hAnsi="Lato" w:cs="Times New Roman"/>
          <w:b/>
          <w:color w:val="565A5C"/>
          <w:spacing w:val="3"/>
          <w:sz w:val="24"/>
          <w:szCs w:val="29"/>
        </w:rPr>
      </w:pPr>
      <w:r w:rsidRPr="00146B25">
        <w:rPr>
          <w:rFonts w:ascii="Lato" w:eastAsia="Times New Roman" w:hAnsi="Lato" w:cs="Times New Roman"/>
          <w:b/>
          <w:color w:val="565A5C"/>
          <w:spacing w:val="3"/>
          <w:sz w:val="24"/>
          <w:szCs w:val="29"/>
        </w:rPr>
        <w:t xml:space="preserve">Figure </w:t>
      </w:r>
      <w:r>
        <w:rPr>
          <w:rFonts w:ascii="Lato" w:eastAsia="Times New Roman" w:hAnsi="Lato" w:cs="Times New Roman"/>
          <w:b/>
          <w:color w:val="565A5C"/>
          <w:spacing w:val="3"/>
          <w:sz w:val="24"/>
          <w:szCs w:val="29"/>
        </w:rPr>
        <w:t>11</w:t>
      </w:r>
      <w:r w:rsidRPr="00146B25">
        <w:rPr>
          <w:rFonts w:ascii="Lato" w:eastAsia="Times New Roman" w:hAnsi="Lato" w:cs="Times New Roman"/>
          <w:b/>
          <w:color w:val="565A5C"/>
          <w:spacing w:val="3"/>
          <w:sz w:val="24"/>
          <w:szCs w:val="29"/>
        </w:rPr>
        <w:t xml:space="preserve">. </w:t>
      </w:r>
      <w:r>
        <w:rPr>
          <w:rFonts w:ascii="Lato" w:eastAsia="Times New Roman" w:hAnsi="Lato" w:cs="Times New Roman"/>
          <w:b/>
          <w:color w:val="565A5C"/>
          <w:spacing w:val="3"/>
          <w:sz w:val="24"/>
          <w:szCs w:val="29"/>
        </w:rPr>
        <w:t>Flowchart (Extra Restaurant)</w:t>
      </w:r>
    </w:p>
    <w:p w14:paraId="16AC5123" w14:textId="77777777" w:rsidR="008946B6" w:rsidRDefault="008946B6" w:rsidP="00767E63">
      <w:pPr>
        <w:pStyle w:val="ListParagraph"/>
        <w:spacing w:after="0" w:line="240" w:lineRule="auto"/>
        <w:rPr>
          <w:rFonts w:ascii="Lato" w:eastAsia="Times New Roman" w:hAnsi="Lato" w:cs="Times New Roman"/>
          <w:color w:val="565A5C"/>
          <w:spacing w:val="3"/>
          <w:sz w:val="29"/>
          <w:szCs w:val="29"/>
        </w:rPr>
      </w:pPr>
    </w:p>
    <w:p w14:paraId="5333E304" w14:textId="0AB9D966" w:rsidR="00C75DBC" w:rsidRDefault="00A005FB" w:rsidP="00767E63">
      <w:pPr>
        <w:pStyle w:val="ListParagraph"/>
        <w:spacing w:after="0" w:line="240" w:lineRule="auto"/>
        <w:rPr>
          <w:noProof/>
        </w:rPr>
      </w:pPr>
      <w:r>
        <w:rPr>
          <w:rFonts w:ascii="Lato" w:eastAsia="Times New Roman" w:hAnsi="Lato" w:cs="Times New Roman"/>
          <w:color w:val="565A5C"/>
          <w:spacing w:val="3"/>
          <w:sz w:val="29"/>
          <w:szCs w:val="29"/>
        </w:rPr>
        <w:t>First</w:t>
      </w:r>
      <w:r w:rsidR="00206841">
        <w:rPr>
          <w:rFonts w:ascii="Lato" w:eastAsia="Times New Roman" w:hAnsi="Lato" w:cs="Times New Roman"/>
          <w:color w:val="565A5C"/>
          <w:spacing w:val="3"/>
          <w:sz w:val="29"/>
          <w:szCs w:val="29"/>
        </w:rPr>
        <w:t>ly</w:t>
      </w:r>
      <w:r w:rsidR="00C75DBC">
        <w:rPr>
          <w:rFonts w:ascii="Lato" w:eastAsia="Times New Roman" w:hAnsi="Lato" w:cs="Times New Roman"/>
          <w:color w:val="565A5C"/>
          <w:spacing w:val="3"/>
          <w:sz w:val="29"/>
          <w:szCs w:val="29"/>
        </w:rPr>
        <w:t>, the overall processing power increases, indicated by a larger KPI:</w:t>
      </w:r>
      <w:r w:rsidR="00C75DBC" w:rsidRPr="00C75DBC">
        <w:rPr>
          <w:noProof/>
        </w:rPr>
        <w:t xml:space="preserve"> </w:t>
      </w:r>
      <w:r w:rsidR="00C75DBC">
        <w:rPr>
          <w:noProof/>
        </w:rPr>
        <w:drawing>
          <wp:inline distT="0" distB="0" distL="0" distR="0" wp14:anchorId="252DF5DB" wp14:editId="772286B1">
            <wp:extent cx="5548029" cy="920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7707" cy="924016"/>
                    </a:xfrm>
                    <a:prstGeom prst="rect">
                      <a:avLst/>
                    </a:prstGeom>
                  </pic:spPr>
                </pic:pic>
              </a:graphicData>
            </a:graphic>
          </wp:inline>
        </w:drawing>
      </w:r>
    </w:p>
    <w:p w14:paraId="1D004734" w14:textId="3F30F493" w:rsidR="00630502" w:rsidRPr="00CC529E" w:rsidRDefault="00630502" w:rsidP="00630502">
      <w:pPr>
        <w:pStyle w:val="ListParagraph"/>
        <w:spacing w:after="0" w:line="240" w:lineRule="auto"/>
        <w:ind w:left="0"/>
        <w:jc w:val="center"/>
        <w:rPr>
          <w:rFonts w:ascii="Lato" w:eastAsia="Times New Roman" w:hAnsi="Lato" w:cs="Times New Roman"/>
          <w:b/>
          <w:color w:val="565A5C"/>
          <w:spacing w:val="3"/>
          <w:sz w:val="24"/>
          <w:szCs w:val="29"/>
        </w:rPr>
      </w:pPr>
      <w:r w:rsidRPr="00146B25">
        <w:rPr>
          <w:rFonts w:ascii="Lato" w:eastAsia="Times New Roman" w:hAnsi="Lato" w:cs="Times New Roman"/>
          <w:b/>
          <w:color w:val="565A5C"/>
          <w:spacing w:val="3"/>
          <w:sz w:val="24"/>
          <w:szCs w:val="29"/>
        </w:rPr>
        <w:t xml:space="preserve">Figure </w:t>
      </w:r>
      <w:r>
        <w:rPr>
          <w:rFonts w:ascii="Lato" w:eastAsia="Times New Roman" w:hAnsi="Lato" w:cs="Times New Roman"/>
          <w:b/>
          <w:color w:val="565A5C"/>
          <w:spacing w:val="3"/>
          <w:sz w:val="24"/>
          <w:szCs w:val="29"/>
        </w:rPr>
        <w:t>12</w:t>
      </w:r>
      <w:r w:rsidRPr="00146B25">
        <w:rPr>
          <w:rFonts w:ascii="Lato" w:eastAsia="Times New Roman" w:hAnsi="Lato" w:cs="Times New Roman"/>
          <w:b/>
          <w:color w:val="565A5C"/>
          <w:spacing w:val="3"/>
          <w:sz w:val="24"/>
          <w:szCs w:val="29"/>
        </w:rPr>
        <w:t xml:space="preserve">. </w:t>
      </w:r>
      <w:r>
        <w:rPr>
          <w:rFonts w:ascii="Lato" w:eastAsia="Times New Roman" w:hAnsi="Lato" w:cs="Times New Roman"/>
          <w:b/>
          <w:color w:val="565A5C"/>
          <w:spacing w:val="3"/>
          <w:sz w:val="24"/>
          <w:szCs w:val="29"/>
        </w:rPr>
        <w:t>KPI (Extra Restaurant)</w:t>
      </w:r>
    </w:p>
    <w:p w14:paraId="0CBBD5A8" w14:textId="77777777" w:rsidR="00630502" w:rsidRDefault="00630502" w:rsidP="00767E63">
      <w:pPr>
        <w:pStyle w:val="ListParagraph"/>
        <w:spacing w:after="0" w:line="240" w:lineRule="auto"/>
        <w:rPr>
          <w:noProof/>
        </w:rPr>
      </w:pPr>
    </w:p>
    <w:p w14:paraId="45E90919" w14:textId="15E1BB97" w:rsidR="00902408" w:rsidRDefault="004A4A2C" w:rsidP="00767E63">
      <w:pPr>
        <w:pStyle w:val="ListParagraph"/>
        <w:spacing w:after="0" w:line="240" w:lineRule="auto"/>
        <w:rPr>
          <w:noProof/>
        </w:rPr>
      </w:pPr>
      <w:r>
        <w:rPr>
          <w:rFonts w:ascii="Lato" w:eastAsia="Times New Roman" w:hAnsi="Lato" w:cs="Times New Roman"/>
          <w:color w:val="565A5C"/>
          <w:spacing w:val="3"/>
          <w:sz w:val="29"/>
          <w:szCs w:val="29"/>
        </w:rPr>
        <w:lastRenderedPageBreak/>
        <w:t>We also have a balanced usage of</w:t>
      </w:r>
      <w:r w:rsidR="00491300">
        <w:rPr>
          <w:rFonts w:ascii="Lato" w:eastAsia="Times New Roman" w:hAnsi="Lato" w:cs="Times New Roman"/>
          <w:color w:val="565A5C"/>
          <w:spacing w:val="3"/>
          <w:sz w:val="29"/>
          <w:szCs w:val="29"/>
        </w:rPr>
        <w:t xml:space="preserve"> resources and queue wait time:</w:t>
      </w:r>
      <w:r w:rsidR="00782785" w:rsidRPr="00782785">
        <w:rPr>
          <w:noProof/>
        </w:rPr>
        <w:t xml:space="preserve"> </w:t>
      </w:r>
      <w:r w:rsidR="00782785">
        <w:rPr>
          <w:noProof/>
        </w:rPr>
        <w:drawing>
          <wp:inline distT="0" distB="0" distL="0" distR="0" wp14:anchorId="58164ED8" wp14:editId="5A796271">
            <wp:extent cx="5737399" cy="3022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6762" cy="3038069"/>
                    </a:xfrm>
                    <a:prstGeom prst="rect">
                      <a:avLst/>
                    </a:prstGeom>
                  </pic:spPr>
                </pic:pic>
              </a:graphicData>
            </a:graphic>
          </wp:inline>
        </w:drawing>
      </w:r>
    </w:p>
    <w:p w14:paraId="11CB6D5F" w14:textId="35F5F708" w:rsidR="007152FA" w:rsidRPr="00CC529E" w:rsidRDefault="007152FA" w:rsidP="007152FA">
      <w:pPr>
        <w:pStyle w:val="ListParagraph"/>
        <w:spacing w:after="0" w:line="240" w:lineRule="auto"/>
        <w:ind w:left="0"/>
        <w:jc w:val="center"/>
        <w:rPr>
          <w:rFonts w:ascii="Lato" w:eastAsia="Times New Roman" w:hAnsi="Lato" w:cs="Times New Roman"/>
          <w:b/>
          <w:color w:val="565A5C"/>
          <w:spacing w:val="3"/>
          <w:sz w:val="24"/>
          <w:szCs w:val="29"/>
        </w:rPr>
      </w:pPr>
      <w:r w:rsidRPr="00146B25">
        <w:rPr>
          <w:rFonts w:ascii="Lato" w:eastAsia="Times New Roman" w:hAnsi="Lato" w:cs="Times New Roman"/>
          <w:b/>
          <w:color w:val="565A5C"/>
          <w:spacing w:val="3"/>
          <w:sz w:val="24"/>
          <w:szCs w:val="29"/>
        </w:rPr>
        <w:t xml:space="preserve">Figure </w:t>
      </w:r>
      <w:r>
        <w:rPr>
          <w:rFonts w:ascii="Lato" w:eastAsia="Times New Roman" w:hAnsi="Lato" w:cs="Times New Roman"/>
          <w:b/>
          <w:color w:val="565A5C"/>
          <w:spacing w:val="3"/>
          <w:sz w:val="24"/>
          <w:szCs w:val="29"/>
        </w:rPr>
        <w:t>1</w:t>
      </w:r>
      <w:r w:rsidR="001A3CAB">
        <w:rPr>
          <w:rFonts w:ascii="Lato" w:eastAsia="Times New Roman" w:hAnsi="Lato" w:cs="Times New Roman"/>
          <w:b/>
          <w:color w:val="565A5C"/>
          <w:spacing w:val="3"/>
          <w:sz w:val="24"/>
          <w:szCs w:val="29"/>
        </w:rPr>
        <w:t>3</w:t>
      </w:r>
      <w:r w:rsidRPr="00146B25">
        <w:rPr>
          <w:rFonts w:ascii="Lato" w:eastAsia="Times New Roman" w:hAnsi="Lato" w:cs="Times New Roman"/>
          <w:b/>
          <w:color w:val="565A5C"/>
          <w:spacing w:val="3"/>
          <w:sz w:val="24"/>
          <w:szCs w:val="29"/>
        </w:rPr>
        <w:t xml:space="preserve">. </w:t>
      </w:r>
      <w:r w:rsidR="001957CA">
        <w:rPr>
          <w:rFonts w:ascii="Lato" w:eastAsia="Times New Roman" w:hAnsi="Lato" w:cs="Times New Roman"/>
          <w:b/>
          <w:color w:val="565A5C"/>
          <w:spacing w:val="3"/>
          <w:sz w:val="24"/>
          <w:szCs w:val="29"/>
        </w:rPr>
        <w:t>Resource – Total Number Seized</w:t>
      </w:r>
      <w:r>
        <w:rPr>
          <w:rFonts w:ascii="Lato" w:eastAsia="Times New Roman" w:hAnsi="Lato" w:cs="Times New Roman"/>
          <w:b/>
          <w:color w:val="565A5C"/>
          <w:spacing w:val="3"/>
          <w:sz w:val="24"/>
          <w:szCs w:val="29"/>
        </w:rPr>
        <w:t xml:space="preserve"> (Extra Restaurant)</w:t>
      </w:r>
    </w:p>
    <w:p w14:paraId="0FE65159" w14:textId="7DC26390" w:rsidR="007152FA" w:rsidRDefault="007152FA" w:rsidP="00767E63">
      <w:pPr>
        <w:pStyle w:val="ListParagraph"/>
        <w:spacing w:after="0" w:line="240" w:lineRule="auto"/>
        <w:rPr>
          <w:noProof/>
        </w:rPr>
      </w:pPr>
    </w:p>
    <w:p w14:paraId="25727557" w14:textId="77777777" w:rsidR="00B43E13" w:rsidRDefault="00B43E13" w:rsidP="00767E63">
      <w:pPr>
        <w:pStyle w:val="ListParagraph"/>
        <w:spacing w:after="0" w:line="240" w:lineRule="auto"/>
        <w:rPr>
          <w:noProof/>
        </w:rPr>
      </w:pPr>
    </w:p>
    <w:p w14:paraId="1A59BE3A" w14:textId="3A779FE3" w:rsidR="00A005FB" w:rsidRDefault="00782785" w:rsidP="00767E63">
      <w:pPr>
        <w:pStyle w:val="ListParagraph"/>
        <w:spacing w:after="0" w:line="240" w:lineRule="auto"/>
        <w:rPr>
          <w:rFonts w:ascii="Lato" w:eastAsia="Times New Roman" w:hAnsi="Lato" w:cs="Times New Roman"/>
          <w:color w:val="565A5C"/>
          <w:spacing w:val="3"/>
          <w:sz w:val="29"/>
          <w:szCs w:val="29"/>
        </w:rPr>
      </w:pPr>
      <w:r>
        <w:rPr>
          <w:noProof/>
        </w:rPr>
        <w:drawing>
          <wp:inline distT="0" distB="0" distL="0" distR="0" wp14:anchorId="4A775601" wp14:editId="67BE0B72">
            <wp:extent cx="5732741" cy="3902710"/>
            <wp:effectExtent l="0" t="0" r="190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4509" cy="3924337"/>
                    </a:xfrm>
                    <a:prstGeom prst="rect">
                      <a:avLst/>
                    </a:prstGeom>
                  </pic:spPr>
                </pic:pic>
              </a:graphicData>
            </a:graphic>
          </wp:inline>
        </w:drawing>
      </w:r>
    </w:p>
    <w:p w14:paraId="49C0DABD" w14:textId="011E6D95" w:rsidR="00E76FD9" w:rsidRPr="00CC529E" w:rsidRDefault="00E76FD9" w:rsidP="00E76FD9">
      <w:pPr>
        <w:pStyle w:val="ListParagraph"/>
        <w:spacing w:after="0" w:line="240" w:lineRule="auto"/>
        <w:ind w:left="0"/>
        <w:jc w:val="center"/>
        <w:rPr>
          <w:rFonts w:ascii="Lato" w:eastAsia="Times New Roman" w:hAnsi="Lato" w:cs="Times New Roman"/>
          <w:b/>
          <w:color w:val="565A5C"/>
          <w:spacing w:val="3"/>
          <w:sz w:val="24"/>
          <w:szCs w:val="29"/>
        </w:rPr>
      </w:pPr>
      <w:r w:rsidRPr="00146B25">
        <w:rPr>
          <w:rFonts w:ascii="Lato" w:eastAsia="Times New Roman" w:hAnsi="Lato" w:cs="Times New Roman"/>
          <w:b/>
          <w:color w:val="565A5C"/>
          <w:spacing w:val="3"/>
          <w:sz w:val="24"/>
          <w:szCs w:val="29"/>
        </w:rPr>
        <w:t xml:space="preserve">Figure </w:t>
      </w:r>
      <w:r>
        <w:rPr>
          <w:rFonts w:ascii="Lato" w:eastAsia="Times New Roman" w:hAnsi="Lato" w:cs="Times New Roman"/>
          <w:b/>
          <w:color w:val="565A5C"/>
          <w:spacing w:val="3"/>
          <w:sz w:val="24"/>
          <w:szCs w:val="29"/>
        </w:rPr>
        <w:t>14</w:t>
      </w:r>
      <w:r w:rsidRPr="00146B25">
        <w:rPr>
          <w:rFonts w:ascii="Lato" w:eastAsia="Times New Roman" w:hAnsi="Lato" w:cs="Times New Roman"/>
          <w:b/>
          <w:color w:val="565A5C"/>
          <w:spacing w:val="3"/>
          <w:sz w:val="24"/>
          <w:szCs w:val="29"/>
        </w:rPr>
        <w:t xml:space="preserve">. </w:t>
      </w:r>
      <w:r w:rsidR="000C72FA">
        <w:rPr>
          <w:rFonts w:ascii="Lato" w:eastAsia="Times New Roman" w:hAnsi="Lato" w:cs="Times New Roman"/>
          <w:b/>
          <w:color w:val="565A5C"/>
          <w:spacing w:val="3"/>
          <w:sz w:val="24"/>
          <w:szCs w:val="29"/>
        </w:rPr>
        <w:t xml:space="preserve">Queue Time </w:t>
      </w:r>
      <w:r>
        <w:rPr>
          <w:rFonts w:ascii="Lato" w:eastAsia="Times New Roman" w:hAnsi="Lato" w:cs="Times New Roman"/>
          <w:b/>
          <w:color w:val="565A5C"/>
          <w:spacing w:val="3"/>
          <w:sz w:val="24"/>
          <w:szCs w:val="29"/>
        </w:rPr>
        <w:t>(Extra Restaurant)</w:t>
      </w:r>
    </w:p>
    <w:p w14:paraId="1A3DA3C7" w14:textId="77777777" w:rsidR="00E76FD9" w:rsidRDefault="00E76FD9" w:rsidP="00767E63">
      <w:pPr>
        <w:pStyle w:val="ListParagraph"/>
        <w:spacing w:after="0" w:line="240" w:lineRule="auto"/>
        <w:rPr>
          <w:rFonts w:ascii="Lato" w:eastAsia="Times New Roman" w:hAnsi="Lato" w:cs="Times New Roman"/>
          <w:color w:val="565A5C"/>
          <w:spacing w:val="3"/>
          <w:sz w:val="29"/>
          <w:szCs w:val="29"/>
        </w:rPr>
      </w:pPr>
    </w:p>
    <w:p w14:paraId="0E1B542F" w14:textId="580DE843" w:rsidR="00767E63" w:rsidRDefault="00767E63" w:rsidP="00767E63">
      <w:pPr>
        <w:pStyle w:val="ListParagraph"/>
        <w:numPr>
          <w:ilvl w:val="1"/>
          <w:numId w:val="4"/>
        </w:numPr>
        <w:spacing w:after="0" w:line="240" w:lineRule="auto"/>
        <w:ind w:left="720"/>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lastRenderedPageBreak/>
        <w:t>Cost Comparison</w:t>
      </w:r>
    </w:p>
    <w:p w14:paraId="28942DE7" w14:textId="4BD2E586" w:rsidR="00A11E02" w:rsidRPr="00767E63" w:rsidRDefault="00A11E02" w:rsidP="00A11E02">
      <w:pPr>
        <w:pStyle w:val="ListParagraph"/>
        <w:spacing w:after="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As shown above, opening extra restaurant can increase the overall processing power of the system and balance the supply chain. However,</w:t>
      </w:r>
      <w:r w:rsidR="00B2254E">
        <w:rPr>
          <w:rFonts w:ascii="Lato" w:eastAsia="Times New Roman" w:hAnsi="Lato" w:cs="Times New Roman"/>
          <w:color w:val="565A5C"/>
          <w:spacing w:val="3"/>
          <w:sz w:val="29"/>
          <w:szCs w:val="29"/>
        </w:rPr>
        <w:t xml:space="preserve"> in practice the cost of an extra restaurant is significant, including rent, utility, management cost and human resources cost. Therefore, to eliminate the bottleneck of the supply chain without introducing too much overhead, fast food companies put a lot of emphasis </w:t>
      </w:r>
      <w:r w:rsidR="007B2C24">
        <w:rPr>
          <w:rFonts w:ascii="Lato" w:eastAsia="Times New Roman" w:hAnsi="Lato" w:cs="Times New Roman"/>
          <w:color w:val="565A5C"/>
          <w:spacing w:val="3"/>
          <w:sz w:val="29"/>
          <w:szCs w:val="29"/>
        </w:rPr>
        <w:t>on</w:t>
      </w:r>
      <w:r w:rsidR="00B2254E">
        <w:rPr>
          <w:rFonts w:ascii="Lato" w:eastAsia="Times New Roman" w:hAnsi="Lato" w:cs="Times New Roman"/>
          <w:color w:val="565A5C"/>
          <w:spacing w:val="3"/>
          <w:sz w:val="29"/>
          <w:szCs w:val="29"/>
        </w:rPr>
        <w:t xml:space="preserve"> distributing their food supplies so that busier areas get more distribution and quieter areas get less.</w:t>
      </w:r>
    </w:p>
    <w:p w14:paraId="095A7EED" w14:textId="77777777" w:rsidR="00EA28F0" w:rsidRPr="00D73A9C" w:rsidRDefault="00EA28F0" w:rsidP="00D73A9C">
      <w:pPr>
        <w:spacing w:after="0" w:line="240" w:lineRule="auto"/>
        <w:rPr>
          <w:rFonts w:ascii="Lato" w:eastAsia="Times New Roman" w:hAnsi="Lato" w:cs="Times New Roman"/>
          <w:color w:val="565A5C"/>
          <w:spacing w:val="3"/>
          <w:sz w:val="29"/>
          <w:szCs w:val="29"/>
        </w:rPr>
      </w:pPr>
    </w:p>
    <w:p w14:paraId="5EBAA315" w14:textId="03E1354E" w:rsidR="00E6216D" w:rsidRDefault="00CE7F35" w:rsidP="00E6216D">
      <w:pPr>
        <w:pStyle w:val="ListParagraph"/>
        <w:numPr>
          <w:ilvl w:val="0"/>
          <w:numId w:val="4"/>
        </w:numPr>
        <w:spacing w:after="0" w:line="240" w:lineRule="auto"/>
        <w:ind w:left="360"/>
        <w:rPr>
          <w:rFonts w:ascii="Lato" w:eastAsia="Times New Roman" w:hAnsi="Lato" w:cs="Times New Roman"/>
          <w:b/>
          <w:color w:val="565A5C"/>
          <w:spacing w:val="3"/>
          <w:sz w:val="29"/>
          <w:szCs w:val="29"/>
        </w:rPr>
      </w:pPr>
      <w:r w:rsidRPr="008368FA">
        <w:rPr>
          <w:rFonts w:ascii="Lato" w:eastAsia="Times New Roman" w:hAnsi="Lato" w:cs="Times New Roman"/>
          <w:b/>
          <w:color w:val="565A5C"/>
          <w:spacing w:val="3"/>
          <w:sz w:val="29"/>
          <w:szCs w:val="29"/>
        </w:rPr>
        <w:t>Conclusion</w:t>
      </w:r>
      <w:r w:rsidR="00576942">
        <w:rPr>
          <w:rFonts w:ascii="Lato" w:eastAsia="Times New Roman" w:hAnsi="Lato" w:cs="Times New Roman"/>
          <w:b/>
          <w:color w:val="565A5C"/>
          <w:spacing w:val="3"/>
          <w:sz w:val="29"/>
          <w:szCs w:val="29"/>
        </w:rPr>
        <w:t xml:space="preserve"> and Main Findings</w:t>
      </w:r>
    </w:p>
    <w:p w14:paraId="5ACC4ECC" w14:textId="3EAD0F61" w:rsidR="007B36E5" w:rsidRDefault="007B36E5" w:rsidP="007B36E5">
      <w:pPr>
        <w:pStyle w:val="ListParagraph"/>
        <w:spacing w:after="0" w:line="240" w:lineRule="auto"/>
        <w:ind w:left="360"/>
        <w:rPr>
          <w:rFonts w:ascii="Lato" w:eastAsia="Times New Roman" w:hAnsi="Lato" w:cs="Times New Roman"/>
          <w:b/>
          <w:color w:val="565A5C"/>
          <w:spacing w:val="3"/>
          <w:sz w:val="29"/>
          <w:szCs w:val="29"/>
        </w:rPr>
      </w:pPr>
    </w:p>
    <w:p w14:paraId="08A382E5" w14:textId="77777777" w:rsidR="00675ACE" w:rsidRDefault="00675ACE" w:rsidP="00B07606">
      <w:pPr>
        <w:pStyle w:val="ListParagraph"/>
        <w:numPr>
          <w:ilvl w:val="1"/>
          <w:numId w:val="4"/>
        </w:numPr>
        <w:spacing w:after="0" w:line="240" w:lineRule="auto"/>
        <w:ind w:left="720"/>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Conclusion</w:t>
      </w:r>
    </w:p>
    <w:p w14:paraId="2054A524" w14:textId="2E85B7A1" w:rsidR="00675ACE" w:rsidRDefault="00675ACE" w:rsidP="00675ACE">
      <w:pPr>
        <w:pStyle w:val="ListParagraph"/>
        <w:spacing w:after="0" w:line="240" w:lineRule="auto"/>
        <w:rPr>
          <w:rFonts w:ascii="Lato" w:eastAsia="Times New Roman" w:hAnsi="Lato" w:cs="Times New Roman"/>
          <w:color w:val="565A5C"/>
          <w:spacing w:val="3"/>
          <w:sz w:val="29"/>
          <w:szCs w:val="29"/>
        </w:rPr>
      </w:pPr>
      <w:r w:rsidRPr="00675ACE">
        <w:rPr>
          <w:rFonts w:ascii="Lato" w:eastAsia="Times New Roman" w:hAnsi="Lato" w:cs="Times New Roman"/>
          <w:color w:val="565A5C"/>
          <w:spacing w:val="3"/>
          <w:sz w:val="29"/>
          <w:szCs w:val="29"/>
        </w:rPr>
        <w:t xml:space="preserve">Through modelling </w:t>
      </w:r>
      <w:r w:rsidR="00176F6F" w:rsidRPr="00675ACE">
        <w:rPr>
          <w:rFonts w:ascii="Lato" w:eastAsia="Times New Roman" w:hAnsi="Lato" w:cs="Times New Roman"/>
          <w:color w:val="565A5C"/>
          <w:spacing w:val="3"/>
          <w:sz w:val="29"/>
          <w:szCs w:val="29"/>
        </w:rPr>
        <w:t>simulatio</w:t>
      </w:r>
      <w:r w:rsidR="00176F6F">
        <w:rPr>
          <w:rFonts w:ascii="Lato" w:eastAsia="Times New Roman" w:hAnsi="Lato" w:cs="Times New Roman"/>
          <w:color w:val="565A5C"/>
          <w:spacing w:val="3"/>
          <w:sz w:val="29"/>
          <w:szCs w:val="29"/>
        </w:rPr>
        <w:t>n in ARENA,</w:t>
      </w:r>
      <w:r w:rsidR="00B81F7D">
        <w:rPr>
          <w:rFonts w:ascii="Lato" w:eastAsia="Times New Roman" w:hAnsi="Lato" w:cs="Times New Roman"/>
          <w:color w:val="565A5C"/>
          <w:spacing w:val="3"/>
          <w:sz w:val="29"/>
          <w:szCs w:val="29"/>
        </w:rPr>
        <w:t xml:space="preserve"> </w:t>
      </w:r>
      <w:r w:rsidRPr="00675ACE">
        <w:rPr>
          <w:rFonts w:ascii="Lato" w:eastAsia="Times New Roman" w:hAnsi="Lato" w:cs="Times New Roman"/>
          <w:color w:val="565A5C"/>
          <w:spacing w:val="3"/>
          <w:sz w:val="29"/>
          <w:szCs w:val="29"/>
        </w:rPr>
        <w:t xml:space="preserve">the author </w:t>
      </w:r>
      <w:r w:rsidR="00C15BEE" w:rsidRPr="00675ACE">
        <w:rPr>
          <w:rFonts w:ascii="Lato" w:eastAsia="Times New Roman" w:hAnsi="Lato" w:cs="Times New Roman"/>
          <w:color w:val="565A5C"/>
          <w:spacing w:val="3"/>
          <w:sz w:val="29"/>
          <w:szCs w:val="29"/>
        </w:rPr>
        <w:t>identifies</w:t>
      </w:r>
      <w:r w:rsidRPr="00675ACE">
        <w:rPr>
          <w:rFonts w:ascii="Lato" w:eastAsia="Times New Roman" w:hAnsi="Lato" w:cs="Times New Roman"/>
          <w:color w:val="565A5C"/>
          <w:spacing w:val="3"/>
          <w:sz w:val="29"/>
          <w:szCs w:val="29"/>
        </w:rPr>
        <w:t xml:space="preserve"> the main bottle neck and propose possible solutions; the simulation indicates more balanced usage of resources and queue waiting time</w:t>
      </w:r>
      <w:r w:rsidR="00B81F7D">
        <w:rPr>
          <w:rFonts w:ascii="Lato" w:eastAsia="Times New Roman" w:hAnsi="Lato" w:cs="Times New Roman"/>
          <w:color w:val="565A5C"/>
          <w:spacing w:val="3"/>
          <w:sz w:val="29"/>
          <w:szCs w:val="29"/>
        </w:rPr>
        <w:t xml:space="preserve"> as well</w:t>
      </w:r>
      <w:r w:rsidRPr="00675ACE">
        <w:rPr>
          <w:rFonts w:ascii="Lato" w:eastAsia="Times New Roman" w:hAnsi="Lato" w:cs="Times New Roman"/>
          <w:color w:val="565A5C"/>
          <w:spacing w:val="3"/>
          <w:sz w:val="29"/>
          <w:szCs w:val="29"/>
        </w:rPr>
        <w:t>, hence the author propose to add extra processing unit to the system to increase the overall processing power of the system and balance the resource usage. Then</w:t>
      </w:r>
      <w:r w:rsidR="00CF0193">
        <w:rPr>
          <w:rFonts w:ascii="Lato" w:eastAsia="Times New Roman" w:hAnsi="Lato" w:cs="Times New Roman"/>
          <w:color w:val="565A5C"/>
          <w:spacing w:val="3"/>
          <w:sz w:val="29"/>
          <w:szCs w:val="29"/>
        </w:rPr>
        <w:t>,</w:t>
      </w:r>
      <w:r w:rsidRPr="00675ACE">
        <w:rPr>
          <w:rFonts w:ascii="Lato" w:eastAsia="Times New Roman" w:hAnsi="Lato" w:cs="Times New Roman"/>
          <w:color w:val="565A5C"/>
          <w:spacing w:val="3"/>
          <w:sz w:val="29"/>
          <w:szCs w:val="29"/>
        </w:rPr>
        <w:t xml:space="preserve"> the cost of adding extra processing unit is compared, the cost-benefit balance should be </w:t>
      </w:r>
      <w:r w:rsidR="00A01EA4">
        <w:rPr>
          <w:rFonts w:ascii="Lato" w:eastAsia="Times New Roman" w:hAnsi="Lato" w:cs="Times New Roman"/>
          <w:color w:val="565A5C"/>
          <w:spacing w:val="3"/>
          <w:sz w:val="29"/>
          <w:szCs w:val="29"/>
        </w:rPr>
        <w:t>taken into account</w:t>
      </w:r>
      <w:r w:rsidRPr="00675ACE">
        <w:rPr>
          <w:rFonts w:ascii="Lato" w:eastAsia="Times New Roman" w:hAnsi="Lato" w:cs="Times New Roman"/>
          <w:color w:val="565A5C"/>
          <w:spacing w:val="3"/>
          <w:sz w:val="29"/>
          <w:szCs w:val="29"/>
        </w:rPr>
        <w:t xml:space="preserve"> when making decisions</w:t>
      </w:r>
      <w:r w:rsidR="00686EAD">
        <w:rPr>
          <w:rFonts w:ascii="Lato" w:eastAsia="Times New Roman" w:hAnsi="Lato" w:cs="Times New Roman"/>
          <w:color w:val="565A5C"/>
          <w:spacing w:val="3"/>
          <w:sz w:val="29"/>
          <w:szCs w:val="29"/>
        </w:rPr>
        <w:t xml:space="preserve"> during process</w:t>
      </w:r>
      <w:r w:rsidR="00AD0209">
        <w:rPr>
          <w:rFonts w:ascii="Lato" w:eastAsia="Times New Roman" w:hAnsi="Lato" w:cs="Times New Roman"/>
          <w:color w:val="565A5C"/>
          <w:spacing w:val="3"/>
          <w:sz w:val="29"/>
          <w:szCs w:val="29"/>
        </w:rPr>
        <w:t>es</w:t>
      </w:r>
      <w:r w:rsidR="00686EAD">
        <w:rPr>
          <w:rFonts w:ascii="Lato" w:eastAsia="Times New Roman" w:hAnsi="Lato" w:cs="Times New Roman"/>
          <w:color w:val="565A5C"/>
          <w:spacing w:val="3"/>
          <w:sz w:val="29"/>
          <w:szCs w:val="29"/>
        </w:rPr>
        <w:t xml:space="preserve"> of SC management</w:t>
      </w:r>
      <w:r w:rsidRPr="00675ACE">
        <w:rPr>
          <w:rFonts w:ascii="Lato" w:eastAsia="Times New Roman" w:hAnsi="Lato" w:cs="Times New Roman"/>
          <w:color w:val="565A5C"/>
          <w:spacing w:val="3"/>
          <w:sz w:val="29"/>
          <w:szCs w:val="29"/>
        </w:rPr>
        <w:t>.</w:t>
      </w:r>
      <w:bookmarkStart w:id="0" w:name="_GoBack"/>
      <w:bookmarkEnd w:id="0"/>
    </w:p>
    <w:p w14:paraId="4710E0E2" w14:textId="2182571D" w:rsidR="00B07606" w:rsidRDefault="008D426E" w:rsidP="00B07606">
      <w:pPr>
        <w:pStyle w:val="ListParagraph"/>
        <w:numPr>
          <w:ilvl w:val="1"/>
          <w:numId w:val="4"/>
        </w:numPr>
        <w:spacing w:after="0" w:line="240" w:lineRule="auto"/>
        <w:ind w:left="720"/>
        <w:rPr>
          <w:rFonts w:ascii="Lato" w:eastAsia="Times New Roman" w:hAnsi="Lato" w:cs="Times New Roman"/>
          <w:color w:val="565A5C"/>
          <w:spacing w:val="3"/>
          <w:sz w:val="29"/>
          <w:szCs w:val="29"/>
        </w:rPr>
      </w:pPr>
      <w:r w:rsidRPr="00EB4CD3">
        <w:rPr>
          <w:rFonts w:ascii="Lato" w:eastAsia="Times New Roman" w:hAnsi="Lato" w:cs="Times New Roman"/>
          <w:color w:val="565A5C"/>
          <w:spacing w:val="3"/>
          <w:sz w:val="29"/>
          <w:szCs w:val="29"/>
        </w:rPr>
        <w:t>Challenges for MS in Fast Food SCM</w:t>
      </w:r>
    </w:p>
    <w:p w14:paraId="5D5503E3" w14:textId="63C5D450" w:rsidR="005F2911" w:rsidRDefault="00963B95" w:rsidP="001142A4">
      <w:pPr>
        <w:pStyle w:val="ListParagraph"/>
        <w:spacing w:after="0" w:line="240" w:lineRule="auto"/>
        <w:rPr>
          <w:rFonts w:ascii="Lato" w:eastAsia="Times New Roman" w:hAnsi="Lato" w:cs="Times New Roman"/>
          <w:color w:val="565A5C"/>
          <w:spacing w:val="3"/>
          <w:sz w:val="29"/>
          <w:szCs w:val="29"/>
        </w:rPr>
      </w:pPr>
      <w:r w:rsidRPr="00B07606">
        <w:rPr>
          <w:rFonts w:ascii="Lato" w:eastAsia="Times New Roman" w:hAnsi="Lato" w:cs="Times New Roman"/>
          <w:color w:val="565A5C"/>
          <w:spacing w:val="3"/>
          <w:sz w:val="29"/>
          <w:szCs w:val="29"/>
        </w:rPr>
        <w:t>As far as the simulation model presented above, the most challenge faced by simulation and modeling community in fast food SCM are as follows</w:t>
      </w:r>
      <w:r w:rsidR="002B7AF3">
        <w:rPr>
          <w:rFonts w:ascii="Lato" w:eastAsia="Times New Roman" w:hAnsi="Lato" w:cs="Times New Roman"/>
          <w:color w:val="565A5C"/>
          <w:spacing w:val="3"/>
          <w:sz w:val="29"/>
          <w:szCs w:val="29"/>
        </w:rPr>
        <w:t>:</w:t>
      </w:r>
    </w:p>
    <w:p w14:paraId="2AC92367" w14:textId="77777777" w:rsidR="005F2911" w:rsidRDefault="00015226" w:rsidP="005F2911">
      <w:pPr>
        <w:pStyle w:val="ListParagraph"/>
        <w:numPr>
          <w:ilvl w:val="2"/>
          <w:numId w:val="4"/>
        </w:numPr>
        <w:spacing w:after="0" w:line="240" w:lineRule="auto"/>
        <w:ind w:left="1350" w:hanging="360"/>
        <w:rPr>
          <w:rFonts w:ascii="Lato" w:eastAsia="Times New Roman" w:hAnsi="Lato" w:cs="Times New Roman"/>
          <w:color w:val="565A5C"/>
          <w:spacing w:val="3"/>
          <w:sz w:val="29"/>
          <w:szCs w:val="29"/>
        </w:rPr>
      </w:pPr>
      <w:r w:rsidRPr="005F2911">
        <w:rPr>
          <w:rFonts w:ascii="Lato" w:eastAsia="Times New Roman" w:hAnsi="Lato" w:cs="Times New Roman"/>
          <w:color w:val="565A5C"/>
          <w:spacing w:val="3"/>
          <w:sz w:val="29"/>
          <w:szCs w:val="29"/>
        </w:rPr>
        <w:t xml:space="preserve">Collecting </w:t>
      </w:r>
      <w:r w:rsidR="00C7198A" w:rsidRPr="005F2911">
        <w:rPr>
          <w:rFonts w:ascii="Lato" w:eastAsia="Times New Roman" w:hAnsi="Lato" w:cs="Times New Roman"/>
          <w:color w:val="565A5C"/>
          <w:spacing w:val="3"/>
          <w:sz w:val="29"/>
          <w:szCs w:val="29"/>
        </w:rPr>
        <w:t>enough</w:t>
      </w:r>
      <w:r w:rsidRPr="005F2911">
        <w:rPr>
          <w:rFonts w:ascii="Lato" w:eastAsia="Times New Roman" w:hAnsi="Lato" w:cs="Times New Roman"/>
          <w:color w:val="565A5C"/>
          <w:spacing w:val="3"/>
          <w:sz w:val="29"/>
          <w:szCs w:val="29"/>
        </w:rPr>
        <w:t xml:space="preserve"> related input data. </w:t>
      </w:r>
      <w:r w:rsidR="00292E5F" w:rsidRPr="005F2911">
        <w:rPr>
          <w:rFonts w:ascii="Lato" w:eastAsia="Times New Roman" w:hAnsi="Lato" w:cs="Times New Roman"/>
          <w:color w:val="565A5C"/>
          <w:spacing w:val="3"/>
          <w:sz w:val="29"/>
          <w:szCs w:val="29"/>
        </w:rPr>
        <w:t xml:space="preserve">Data </w:t>
      </w:r>
      <w:r w:rsidR="00EC3DB8" w:rsidRPr="005F2911">
        <w:rPr>
          <w:rFonts w:ascii="Lato" w:eastAsia="Times New Roman" w:hAnsi="Lato" w:cs="Times New Roman"/>
          <w:color w:val="565A5C"/>
          <w:spacing w:val="3"/>
          <w:sz w:val="29"/>
          <w:szCs w:val="29"/>
        </w:rPr>
        <w:t>collection</w:t>
      </w:r>
      <w:r w:rsidR="007120BB" w:rsidRPr="005F2911">
        <w:rPr>
          <w:rFonts w:ascii="Lato" w:eastAsia="Times New Roman" w:hAnsi="Lato" w:cs="Times New Roman"/>
          <w:color w:val="565A5C"/>
          <w:spacing w:val="3"/>
          <w:sz w:val="29"/>
          <w:szCs w:val="29"/>
        </w:rPr>
        <w:t xml:space="preserve"> </w:t>
      </w:r>
      <w:r w:rsidR="00292E5F" w:rsidRPr="005F2911">
        <w:rPr>
          <w:rFonts w:ascii="Lato" w:eastAsia="Times New Roman" w:hAnsi="Lato" w:cs="Times New Roman"/>
          <w:color w:val="565A5C"/>
          <w:spacing w:val="3"/>
          <w:sz w:val="29"/>
          <w:szCs w:val="29"/>
        </w:rPr>
        <w:t xml:space="preserve">and validation is time consuming and subject to overwhelming and unnecessary details. </w:t>
      </w:r>
      <w:r w:rsidR="00B62404" w:rsidRPr="005F2911">
        <w:rPr>
          <w:rFonts w:ascii="Lato" w:eastAsia="Times New Roman" w:hAnsi="Lato" w:cs="Times New Roman"/>
          <w:color w:val="565A5C"/>
          <w:spacing w:val="3"/>
          <w:sz w:val="29"/>
          <w:szCs w:val="29"/>
        </w:rPr>
        <w:t>The manually entered data may be inaccurate.</w:t>
      </w:r>
    </w:p>
    <w:p w14:paraId="3C8D3880" w14:textId="02DE94BE" w:rsidR="000754A5" w:rsidRDefault="00CB79DB" w:rsidP="000754A5">
      <w:pPr>
        <w:pStyle w:val="ListParagraph"/>
        <w:numPr>
          <w:ilvl w:val="2"/>
          <w:numId w:val="4"/>
        </w:numPr>
        <w:spacing w:after="0" w:line="240" w:lineRule="auto"/>
        <w:ind w:left="1350" w:hanging="360"/>
        <w:rPr>
          <w:rFonts w:ascii="Lato" w:eastAsia="Times New Roman" w:hAnsi="Lato" w:cs="Times New Roman"/>
          <w:color w:val="565A5C"/>
          <w:spacing w:val="3"/>
          <w:sz w:val="29"/>
          <w:szCs w:val="29"/>
        </w:rPr>
      </w:pPr>
      <w:r w:rsidRPr="005F2911">
        <w:rPr>
          <w:rFonts w:ascii="Lato" w:eastAsia="Times New Roman" w:hAnsi="Lato" w:cs="Times New Roman"/>
          <w:color w:val="565A5C"/>
          <w:spacing w:val="3"/>
          <w:sz w:val="29"/>
          <w:szCs w:val="29"/>
        </w:rPr>
        <w:t xml:space="preserve">Integration of sub models. </w:t>
      </w:r>
      <w:r w:rsidR="00B94073" w:rsidRPr="005F2911">
        <w:rPr>
          <w:rFonts w:ascii="Lato" w:eastAsia="Times New Roman" w:hAnsi="Lato" w:cs="Times New Roman"/>
          <w:color w:val="565A5C"/>
          <w:spacing w:val="3"/>
          <w:sz w:val="29"/>
          <w:szCs w:val="29"/>
        </w:rPr>
        <w:t>Sub m</w:t>
      </w:r>
      <w:r w:rsidRPr="005F2911">
        <w:rPr>
          <w:rFonts w:ascii="Lato" w:eastAsia="Times New Roman" w:hAnsi="Lato" w:cs="Times New Roman"/>
          <w:color w:val="565A5C"/>
          <w:spacing w:val="3"/>
          <w:sz w:val="29"/>
          <w:szCs w:val="29"/>
        </w:rPr>
        <w:t>odels perform at different levels of SCM,</w:t>
      </w:r>
      <w:r w:rsidR="00B94073" w:rsidRPr="005F2911">
        <w:rPr>
          <w:rFonts w:ascii="Lato" w:eastAsia="Times New Roman" w:hAnsi="Lato" w:cs="Times New Roman"/>
          <w:color w:val="565A5C"/>
          <w:spacing w:val="3"/>
          <w:sz w:val="29"/>
          <w:szCs w:val="29"/>
        </w:rPr>
        <w:t xml:space="preserve"> combining </w:t>
      </w:r>
      <w:r w:rsidR="00C7198A" w:rsidRPr="005F2911">
        <w:rPr>
          <w:rFonts w:ascii="Lato" w:eastAsia="Times New Roman" w:hAnsi="Lato" w:cs="Times New Roman"/>
          <w:color w:val="565A5C"/>
          <w:spacing w:val="3"/>
          <w:sz w:val="29"/>
          <w:szCs w:val="29"/>
        </w:rPr>
        <w:t>these sub</w:t>
      </w:r>
      <w:r w:rsidR="00B94073" w:rsidRPr="005F2911">
        <w:rPr>
          <w:rFonts w:ascii="Lato" w:eastAsia="Times New Roman" w:hAnsi="Lato" w:cs="Times New Roman"/>
          <w:color w:val="565A5C"/>
          <w:spacing w:val="3"/>
          <w:sz w:val="29"/>
          <w:szCs w:val="29"/>
        </w:rPr>
        <w:t xml:space="preserve"> models </w:t>
      </w:r>
      <w:r w:rsidR="00EC3DB8" w:rsidRPr="005F2911">
        <w:rPr>
          <w:rFonts w:ascii="Lato" w:eastAsia="Times New Roman" w:hAnsi="Lato" w:cs="Times New Roman"/>
          <w:color w:val="565A5C"/>
          <w:spacing w:val="3"/>
          <w:sz w:val="29"/>
          <w:szCs w:val="29"/>
        </w:rPr>
        <w:t>for</w:t>
      </w:r>
      <w:r w:rsidR="00E32090" w:rsidRPr="005F2911">
        <w:rPr>
          <w:rFonts w:ascii="Lato" w:eastAsia="Times New Roman" w:hAnsi="Lato" w:cs="Times New Roman"/>
          <w:color w:val="565A5C"/>
          <w:spacing w:val="3"/>
          <w:sz w:val="29"/>
          <w:szCs w:val="29"/>
        </w:rPr>
        <w:t xml:space="preserve"> saving efforts may bring issues during the process of exchanging information between </w:t>
      </w:r>
      <w:r w:rsidR="00C7198A" w:rsidRPr="005F2911">
        <w:rPr>
          <w:rFonts w:ascii="Lato" w:eastAsia="Times New Roman" w:hAnsi="Lato" w:cs="Times New Roman"/>
          <w:color w:val="565A5C"/>
          <w:spacing w:val="3"/>
          <w:sz w:val="29"/>
          <w:szCs w:val="29"/>
        </w:rPr>
        <w:t xml:space="preserve">sub </w:t>
      </w:r>
      <w:r w:rsidR="00E32090" w:rsidRPr="005F2911">
        <w:rPr>
          <w:rFonts w:ascii="Lato" w:eastAsia="Times New Roman" w:hAnsi="Lato" w:cs="Times New Roman"/>
          <w:color w:val="565A5C"/>
          <w:spacing w:val="3"/>
          <w:sz w:val="29"/>
          <w:szCs w:val="29"/>
        </w:rPr>
        <w:t>models.</w:t>
      </w:r>
    </w:p>
    <w:p w14:paraId="7D38808D" w14:textId="3A94B133" w:rsidR="00232D5C" w:rsidRPr="001831ED" w:rsidRDefault="000754A5" w:rsidP="001831ED">
      <w:pPr>
        <w:pStyle w:val="ListParagraph"/>
        <w:numPr>
          <w:ilvl w:val="1"/>
          <w:numId w:val="4"/>
        </w:numPr>
        <w:spacing w:after="0" w:line="240" w:lineRule="auto"/>
        <w:ind w:left="720"/>
        <w:rPr>
          <w:rFonts w:ascii="Lato" w:eastAsia="Times New Roman" w:hAnsi="Lato" w:cs="Times New Roman"/>
          <w:color w:val="565A5C"/>
          <w:spacing w:val="3"/>
          <w:sz w:val="29"/>
          <w:szCs w:val="29"/>
        </w:rPr>
      </w:pPr>
      <w:r w:rsidRPr="00057C2C">
        <w:rPr>
          <w:rFonts w:ascii="Lato" w:eastAsia="Times New Roman" w:hAnsi="Lato" w:cs="Times New Roman"/>
          <w:color w:val="565A5C"/>
          <w:spacing w:val="3"/>
          <w:sz w:val="29"/>
          <w:szCs w:val="29"/>
        </w:rPr>
        <w:t>Future Work</w:t>
      </w:r>
    </w:p>
    <w:p w14:paraId="769BC92B" w14:textId="14175FE7" w:rsidR="00E509EB" w:rsidRDefault="00FB1DB8" w:rsidP="00E509EB">
      <w:pPr>
        <w:pStyle w:val="ListParagraph"/>
        <w:spacing w:after="0" w:line="240" w:lineRule="auto"/>
        <w:rPr>
          <w:rFonts w:ascii="Lato" w:eastAsia="Times New Roman" w:hAnsi="Lato" w:cs="Times New Roman"/>
          <w:color w:val="565A5C"/>
          <w:spacing w:val="3"/>
          <w:sz w:val="29"/>
          <w:szCs w:val="29"/>
        </w:rPr>
      </w:pPr>
      <w:r w:rsidRPr="00232D5C">
        <w:rPr>
          <w:rFonts w:ascii="Lato" w:eastAsia="Times New Roman" w:hAnsi="Lato" w:cs="Times New Roman"/>
          <w:color w:val="565A5C"/>
          <w:spacing w:val="3"/>
          <w:sz w:val="29"/>
          <w:szCs w:val="29"/>
        </w:rPr>
        <w:t xml:space="preserve">One of the directions that can be followed is to develop a library for </w:t>
      </w:r>
      <w:r w:rsidR="009B773E">
        <w:rPr>
          <w:rFonts w:ascii="Lato" w:eastAsia="Times New Roman" w:hAnsi="Lato" w:cs="Times New Roman"/>
          <w:color w:val="565A5C"/>
          <w:spacing w:val="3"/>
          <w:sz w:val="29"/>
          <w:szCs w:val="29"/>
        </w:rPr>
        <w:t xml:space="preserve">fast food </w:t>
      </w:r>
      <w:r w:rsidRPr="00232D5C">
        <w:rPr>
          <w:rFonts w:ascii="Lato" w:eastAsia="Times New Roman" w:hAnsi="Lato" w:cs="Times New Roman"/>
          <w:color w:val="565A5C"/>
          <w:spacing w:val="3"/>
          <w:sz w:val="29"/>
          <w:szCs w:val="29"/>
        </w:rPr>
        <w:t>SC management policies.</w:t>
      </w:r>
      <w:r w:rsidR="008F1BF6" w:rsidRPr="00232D5C">
        <w:rPr>
          <w:rFonts w:ascii="Lato" w:eastAsia="Times New Roman" w:hAnsi="Lato" w:cs="Times New Roman"/>
          <w:color w:val="565A5C"/>
          <w:spacing w:val="3"/>
          <w:sz w:val="29"/>
          <w:szCs w:val="29"/>
        </w:rPr>
        <w:t xml:space="preserve"> As revealed in case study the </w:t>
      </w:r>
      <w:r w:rsidR="008F1BF6" w:rsidRPr="00232D5C">
        <w:rPr>
          <w:rFonts w:ascii="Lato" w:eastAsia="Times New Roman" w:hAnsi="Lato" w:cs="Times New Roman"/>
          <w:color w:val="565A5C"/>
          <w:spacing w:val="3"/>
          <w:sz w:val="29"/>
          <w:szCs w:val="29"/>
        </w:rPr>
        <w:lastRenderedPageBreak/>
        <w:t xml:space="preserve">integration of sub models </w:t>
      </w:r>
      <w:r w:rsidR="006B4697" w:rsidRPr="00232D5C">
        <w:rPr>
          <w:rFonts w:ascii="Lato" w:eastAsia="Times New Roman" w:hAnsi="Lato" w:cs="Times New Roman"/>
          <w:color w:val="565A5C"/>
          <w:spacing w:val="3"/>
          <w:sz w:val="29"/>
          <w:szCs w:val="29"/>
        </w:rPr>
        <w:t>can be done</w:t>
      </w:r>
      <w:r w:rsidR="00E34DC2" w:rsidRPr="00232D5C">
        <w:rPr>
          <w:rFonts w:ascii="Lato" w:eastAsia="Times New Roman" w:hAnsi="Lato" w:cs="Times New Roman"/>
          <w:color w:val="565A5C"/>
          <w:spacing w:val="3"/>
          <w:sz w:val="29"/>
          <w:szCs w:val="29"/>
        </w:rPr>
        <w:t xml:space="preserve"> within the process of SC</w:t>
      </w:r>
      <w:r w:rsidR="00E03861" w:rsidRPr="00232D5C">
        <w:rPr>
          <w:rFonts w:ascii="Lato" w:eastAsia="Times New Roman" w:hAnsi="Lato" w:cs="Times New Roman"/>
          <w:color w:val="565A5C"/>
          <w:spacing w:val="3"/>
          <w:sz w:val="29"/>
          <w:szCs w:val="29"/>
        </w:rPr>
        <w:t xml:space="preserve"> for more experimenting scenarios.</w:t>
      </w:r>
      <w:r w:rsidR="00E34DC2" w:rsidRPr="00232D5C">
        <w:rPr>
          <w:rFonts w:ascii="Lato" w:eastAsia="Times New Roman" w:hAnsi="Lato" w:cs="Times New Roman"/>
          <w:color w:val="565A5C"/>
          <w:spacing w:val="3"/>
          <w:sz w:val="29"/>
          <w:szCs w:val="29"/>
        </w:rPr>
        <w:t xml:space="preserve"> </w:t>
      </w:r>
    </w:p>
    <w:p w14:paraId="6C68290A" w14:textId="77777777" w:rsidR="00E509EB" w:rsidRDefault="00E509EB" w:rsidP="00E509EB">
      <w:pPr>
        <w:pStyle w:val="ListParagraph"/>
        <w:spacing w:after="0" w:line="240" w:lineRule="auto"/>
        <w:rPr>
          <w:rFonts w:ascii="Lato" w:eastAsia="Times New Roman" w:hAnsi="Lato" w:cs="Times New Roman"/>
          <w:color w:val="565A5C"/>
          <w:spacing w:val="3"/>
          <w:sz w:val="29"/>
          <w:szCs w:val="29"/>
        </w:rPr>
      </w:pPr>
    </w:p>
    <w:p w14:paraId="745F80E2" w14:textId="51816763" w:rsidR="00166B8A" w:rsidRPr="00B66178" w:rsidRDefault="00166B8A" w:rsidP="00E509EB">
      <w:pPr>
        <w:pStyle w:val="ListParagraph"/>
        <w:spacing w:after="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Another research direction is to tackle the issue of cyber supply chains (such as Amazon.com), to study the usage of</w:t>
      </w:r>
      <w:r w:rsidR="002A738B">
        <w:rPr>
          <w:rFonts w:ascii="Lato" w:eastAsia="Times New Roman" w:hAnsi="Lato" w:cs="Times New Roman"/>
          <w:color w:val="565A5C"/>
          <w:spacing w:val="3"/>
          <w:sz w:val="29"/>
          <w:szCs w:val="29"/>
        </w:rPr>
        <w:t xml:space="preserve"> modeling and simulation</w:t>
      </w:r>
      <w:r>
        <w:rPr>
          <w:rFonts w:ascii="Lato" w:eastAsia="Times New Roman" w:hAnsi="Lato" w:cs="Times New Roman"/>
          <w:color w:val="565A5C"/>
          <w:spacing w:val="3"/>
          <w:sz w:val="29"/>
          <w:szCs w:val="29"/>
        </w:rPr>
        <w:t xml:space="preserve"> for the</w:t>
      </w:r>
      <w:r w:rsidR="003959B2">
        <w:rPr>
          <w:rFonts w:ascii="Lato" w:eastAsia="Times New Roman" w:hAnsi="Lato" w:cs="Times New Roman"/>
          <w:color w:val="565A5C"/>
          <w:spacing w:val="3"/>
          <w:sz w:val="29"/>
          <w:szCs w:val="29"/>
        </w:rPr>
        <w:t xml:space="preserve"> </w:t>
      </w:r>
      <w:r>
        <w:rPr>
          <w:rFonts w:ascii="Lato" w:eastAsia="Times New Roman" w:hAnsi="Lato" w:cs="Times New Roman"/>
          <w:color w:val="565A5C"/>
          <w:spacing w:val="3"/>
          <w:sz w:val="29"/>
          <w:szCs w:val="29"/>
        </w:rPr>
        <w:t>analysis and optimization.</w:t>
      </w:r>
    </w:p>
    <w:p w14:paraId="6D93C665" w14:textId="77777777" w:rsidR="0031594C" w:rsidRPr="00B66178" w:rsidRDefault="0031594C" w:rsidP="00B66178">
      <w:pPr>
        <w:spacing w:after="0" w:line="240" w:lineRule="auto"/>
        <w:rPr>
          <w:rFonts w:ascii="Lato" w:eastAsia="Times New Roman" w:hAnsi="Lato" w:cs="Times New Roman"/>
          <w:color w:val="565A5C"/>
          <w:spacing w:val="3"/>
          <w:sz w:val="29"/>
          <w:szCs w:val="29"/>
        </w:rPr>
      </w:pPr>
    </w:p>
    <w:p w14:paraId="010CC8E9" w14:textId="77777777" w:rsidR="006514C0" w:rsidRDefault="006514C0" w:rsidP="006514C0">
      <w:pPr>
        <w:rPr>
          <w:rFonts w:ascii="Lato" w:eastAsia="Times New Roman" w:hAnsi="Lato" w:cs="Times New Roman"/>
          <w:b/>
          <w:color w:val="565A5C"/>
          <w:spacing w:val="3"/>
          <w:sz w:val="29"/>
          <w:szCs w:val="29"/>
        </w:rPr>
      </w:pPr>
    </w:p>
    <w:p w14:paraId="065232A6" w14:textId="77777777" w:rsidR="006514C0" w:rsidRDefault="006514C0" w:rsidP="006514C0">
      <w:pPr>
        <w:rPr>
          <w:rFonts w:ascii="Lato" w:eastAsia="Times New Roman" w:hAnsi="Lato" w:cs="Times New Roman"/>
          <w:b/>
          <w:color w:val="565A5C"/>
          <w:spacing w:val="3"/>
          <w:sz w:val="29"/>
          <w:szCs w:val="29"/>
        </w:rPr>
      </w:pPr>
    </w:p>
    <w:p w14:paraId="13E4069B" w14:textId="1A6DB145" w:rsidR="0045391E" w:rsidRDefault="0045391E" w:rsidP="006514C0">
      <w:pPr>
        <w:rPr>
          <w:rFonts w:ascii="Lato" w:eastAsia="Times New Roman" w:hAnsi="Lato" w:cs="Times New Roman"/>
          <w:b/>
          <w:color w:val="565A5C"/>
          <w:spacing w:val="3"/>
          <w:sz w:val="29"/>
          <w:szCs w:val="29"/>
        </w:rPr>
      </w:pPr>
      <w:r>
        <w:rPr>
          <w:rFonts w:ascii="Lato" w:eastAsia="Times New Roman" w:hAnsi="Lato" w:cs="Times New Roman"/>
          <w:b/>
          <w:color w:val="565A5C"/>
          <w:spacing w:val="3"/>
          <w:sz w:val="29"/>
          <w:szCs w:val="29"/>
        </w:rPr>
        <w:t>References</w:t>
      </w:r>
    </w:p>
    <w:p w14:paraId="2BF83195" w14:textId="37DAE93C" w:rsidR="001317CA" w:rsidRDefault="00074DA7" w:rsidP="00B508EB">
      <w:pPr>
        <w:spacing w:before="120" w:after="24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 xml:space="preserve">1. </w:t>
      </w:r>
      <w:r w:rsidR="009E0172">
        <w:rPr>
          <w:rFonts w:ascii="Lato" w:eastAsia="Times New Roman" w:hAnsi="Lato" w:cs="Times New Roman"/>
          <w:color w:val="565A5C"/>
          <w:spacing w:val="3"/>
          <w:sz w:val="29"/>
          <w:szCs w:val="29"/>
        </w:rPr>
        <w:t>W</w:t>
      </w:r>
      <w:r w:rsidR="00C36360">
        <w:rPr>
          <w:rFonts w:ascii="Lato" w:eastAsia="Times New Roman" w:hAnsi="Lato" w:cs="Times New Roman"/>
          <w:color w:val="565A5C"/>
          <w:spacing w:val="3"/>
          <w:sz w:val="29"/>
          <w:szCs w:val="29"/>
        </w:rPr>
        <w:t xml:space="preserve">. David Kelton, Randall P. Sadowski, Nancy B. </w:t>
      </w:r>
      <w:proofErr w:type="spellStart"/>
      <w:r w:rsidR="00C36360" w:rsidRPr="00C36360">
        <w:rPr>
          <w:rFonts w:ascii="Lato" w:eastAsia="Times New Roman" w:hAnsi="Lato" w:cs="Times New Roman"/>
          <w:color w:val="565A5C"/>
          <w:spacing w:val="3"/>
          <w:sz w:val="29"/>
          <w:szCs w:val="29"/>
        </w:rPr>
        <w:t>Swets</w:t>
      </w:r>
      <w:proofErr w:type="spellEnd"/>
      <w:r w:rsidR="00C36360">
        <w:rPr>
          <w:rFonts w:ascii="Lato" w:eastAsia="Times New Roman" w:hAnsi="Lato" w:cs="Times New Roman"/>
          <w:i/>
          <w:color w:val="565A5C"/>
          <w:spacing w:val="3"/>
          <w:sz w:val="29"/>
          <w:szCs w:val="29"/>
        </w:rPr>
        <w:t>.</w:t>
      </w:r>
      <w:r w:rsidR="00C36360" w:rsidRPr="00C36360">
        <w:rPr>
          <w:rFonts w:ascii="Lato" w:eastAsia="Times New Roman" w:hAnsi="Lato" w:cs="Times New Roman"/>
          <w:i/>
          <w:color w:val="565A5C"/>
          <w:spacing w:val="3"/>
          <w:sz w:val="29"/>
          <w:szCs w:val="29"/>
        </w:rPr>
        <w:t xml:space="preserve"> Simulation </w:t>
      </w:r>
      <w:proofErr w:type="gramStart"/>
      <w:r w:rsidR="00C36360" w:rsidRPr="00C36360">
        <w:rPr>
          <w:rFonts w:ascii="Lato" w:eastAsia="Times New Roman" w:hAnsi="Lato" w:cs="Times New Roman"/>
          <w:i/>
          <w:color w:val="565A5C"/>
          <w:spacing w:val="3"/>
          <w:sz w:val="29"/>
          <w:szCs w:val="29"/>
        </w:rPr>
        <w:t>With</w:t>
      </w:r>
      <w:proofErr w:type="gramEnd"/>
      <w:r w:rsidR="00C36360" w:rsidRPr="00C36360">
        <w:rPr>
          <w:rFonts w:ascii="Lato" w:eastAsia="Times New Roman" w:hAnsi="Lato" w:cs="Times New Roman"/>
          <w:i/>
          <w:color w:val="565A5C"/>
          <w:spacing w:val="3"/>
          <w:sz w:val="29"/>
          <w:szCs w:val="29"/>
        </w:rPr>
        <w:t xml:space="preserve"> Arena</w:t>
      </w:r>
      <w:r w:rsidR="00460518">
        <w:rPr>
          <w:rFonts w:ascii="Lato" w:eastAsia="Times New Roman" w:hAnsi="Lato" w:cs="Times New Roman"/>
          <w:color w:val="565A5C"/>
          <w:spacing w:val="3"/>
          <w:sz w:val="29"/>
          <w:szCs w:val="29"/>
        </w:rPr>
        <w:t>.</w:t>
      </w:r>
      <w:r w:rsidR="003011BA">
        <w:rPr>
          <w:rFonts w:ascii="Lato" w:eastAsia="Times New Roman" w:hAnsi="Lato" w:cs="Times New Roman"/>
          <w:color w:val="565A5C"/>
          <w:spacing w:val="3"/>
          <w:sz w:val="29"/>
          <w:szCs w:val="29"/>
        </w:rPr>
        <w:t xml:space="preserve"> </w:t>
      </w:r>
      <w:r w:rsidR="00C36360">
        <w:rPr>
          <w:rFonts w:ascii="Lato" w:eastAsia="Times New Roman" w:hAnsi="Lato" w:cs="Times New Roman"/>
          <w:color w:val="565A5C"/>
          <w:spacing w:val="3"/>
          <w:sz w:val="29"/>
          <w:szCs w:val="29"/>
        </w:rPr>
        <w:t>Fifth Editio</w:t>
      </w:r>
      <w:r w:rsidR="003011BA">
        <w:rPr>
          <w:rFonts w:ascii="Lato" w:eastAsia="Times New Roman" w:hAnsi="Lato" w:cs="Times New Roman"/>
          <w:color w:val="565A5C"/>
          <w:spacing w:val="3"/>
          <w:sz w:val="29"/>
          <w:szCs w:val="29"/>
        </w:rPr>
        <w:t>n,</w:t>
      </w:r>
      <w:r w:rsidR="00C36360">
        <w:rPr>
          <w:rFonts w:ascii="Lato" w:eastAsia="Times New Roman" w:hAnsi="Lato" w:cs="Times New Roman"/>
          <w:color w:val="565A5C"/>
          <w:spacing w:val="3"/>
          <w:sz w:val="29"/>
          <w:szCs w:val="29"/>
        </w:rPr>
        <w:t xml:space="preserve"> </w:t>
      </w:r>
      <w:r w:rsidR="00C274BA">
        <w:rPr>
          <w:rFonts w:ascii="Lato" w:eastAsia="Times New Roman" w:hAnsi="Lato" w:cs="Times New Roman"/>
          <w:color w:val="565A5C"/>
          <w:spacing w:val="3"/>
          <w:sz w:val="29"/>
          <w:szCs w:val="29"/>
        </w:rPr>
        <w:t>Mc Graw Hill.</w:t>
      </w:r>
    </w:p>
    <w:p w14:paraId="296E7F77" w14:textId="1EE8E334" w:rsidR="00C274BA" w:rsidRDefault="004C46FF" w:rsidP="00B508EB">
      <w:pPr>
        <w:spacing w:before="120" w:after="24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 xml:space="preserve">2. </w:t>
      </w:r>
      <w:proofErr w:type="spellStart"/>
      <w:r w:rsidR="00FE3359">
        <w:rPr>
          <w:rFonts w:ascii="Lato" w:eastAsia="Times New Roman" w:hAnsi="Lato" w:cs="Times New Roman"/>
          <w:color w:val="565A5C"/>
          <w:spacing w:val="3"/>
          <w:sz w:val="29"/>
          <w:szCs w:val="29"/>
        </w:rPr>
        <w:t>Eman</w:t>
      </w:r>
      <w:proofErr w:type="spellEnd"/>
      <w:r w:rsidR="00FE3359">
        <w:rPr>
          <w:rFonts w:ascii="Lato" w:eastAsia="Times New Roman" w:hAnsi="Lato" w:cs="Times New Roman"/>
          <w:color w:val="565A5C"/>
          <w:spacing w:val="3"/>
          <w:sz w:val="29"/>
          <w:szCs w:val="29"/>
        </w:rPr>
        <w:t xml:space="preserve"> </w:t>
      </w:r>
      <w:proofErr w:type="spellStart"/>
      <w:r w:rsidR="00FE3359">
        <w:rPr>
          <w:rFonts w:ascii="Lato" w:eastAsia="Times New Roman" w:hAnsi="Lato" w:cs="Times New Roman"/>
          <w:color w:val="565A5C"/>
          <w:spacing w:val="3"/>
          <w:sz w:val="29"/>
          <w:szCs w:val="29"/>
        </w:rPr>
        <w:t>Abukousa</w:t>
      </w:r>
      <w:proofErr w:type="spellEnd"/>
      <w:r w:rsidR="00FE3359">
        <w:rPr>
          <w:rFonts w:ascii="Lato" w:eastAsia="Times New Roman" w:hAnsi="Lato" w:cs="Times New Roman"/>
          <w:color w:val="565A5C"/>
          <w:spacing w:val="3"/>
          <w:sz w:val="29"/>
          <w:szCs w:val="29"/>
        </w:rPr>
        <w:t xml:space="preserve">, </w:t>
      </w:r>
      <w:proofErr w:type="spellStart"/>
      <w:r w:rsidR="00FE3359">
        <w:rPr>
          <w:rFonts w:ascii="Lato" w:eastAsia="Times New Roman" w:hAnsi="Lato" w:cs="Times New Roman"/>
          <w:color w:val="565A5C"/>
          <w:spacing w:val="3"/>
          <w:sz w:val="29"/>
          <w:szCs w:val="29"/>
        </w:rPr>
        <w:t>Jameela</w:t>
      </w:r>
      <w:proofErr w:type="spellEnd"/>
      <w:r w:rsidR="00FE3359">
        <w:rPr>
          <w:rFonts w:ascii="Lato" w:eastAsia="Times New Roman" w:hAnsi="Lato" w:cs="Times New Roman"/>
          <w:color w:val="565A5C"/>
          <w:spacing w:val="3"/>
          <w:sz w:val="29"/>
          <w:szCs w:val="29"/>
        </w:rPr>
        <w:t xml:space="preserve"> Al-</w:t>
      </w:r>
      <w:proofErr w:type="spellStart"/>
      <w:r w:rsidR="00FE3359">
        <w:rPr>
          <w:rFonts w:ascii="Lato" w:eastAsia="Times New Roman" w:hAnsi="Lato" w:cs="Times New Roman"/>
          <w:color w:val="565A5C"/>
          <w:spacing w:val="3"/>
          <w:sz w:val="29"/>
          <w:szCs w:val="29"/>
        </w:rPr>
        <w:t>Jaroodi</w:t>
      </w:r>
      <w:proofErr w:type="spellEnd"/>
      <w:r w:rsidR="00FE3359">
        <w:rPr>
          <w:rFonts w:ascii="Lato" w:eastAsia="Times New Roman" w:hAnsi="Lato" w:cs="Times New Roman"/>
          <w:color w:val="565A5C"/>
          <w:spacing w:val="3"/>
          <w:sz w:val="29"/>
          <w:szCs w:val="29"/>
        </w:rPr>
        <w:t xml:space="preserve">, </w:t>
      </w:r>
      <w:proofErr w:type="spellStart"/>
      <w:r w:rsidR="00FE3359">
        <w:rPr>
          <w:rFonts w:ascii="Lato" w:eastAsia="Times New Roman" w:hAnsi="Lato" w:cs="Times New Roman"/>
          <w:color w:val="565A5C"/>
          <w:spacing w:val="3"/>
          <w:sz w:val="29"/>
          <w:szCs w:val="29"/>
        </w:rPr>
        <w:t>Sanja</w:t>
      </w:r>
      <w:proofErr w:type="spellEnd"/>
      <w:r w:rsidR="00FE3359">
        <w:rPr>
          <w:rFonts w:ascii="Lato" w:eastAsia="Times New Roman" w:hAnsi="Lato" w:cs="Times New Roman"/>
          <w:color w:val="565A5C"/>
          <w:spacing w:val="3"/>
          <w:sz w:val="29"/>
          <w:szCs w:val="29"/>
        </w:rPr>
        <w:t xml:space="preserve"> </w:t>
      </w:r>
      <w:proofErr w:type="spellStart"/>
      <w:r w:rsidR="00FE3359">
        <w:rPr>
          <w:rFonts w:ascii="Lato" w:eastAsia="Times New Roman" w:hAnsi="Lato" w:cs="Times New Roman"/>
          <w:color w:val="565A5C"/>
          <w:spacing w:val="3"/>
          <w:sz w:val="29"/>
          <w:szCs w:val="29"/>
        </w:rPr>
        <w:t>Lazarova</w:t>
      </w:r>
      <w:proofErr w:type="spellEnd"/>
      <w:r w:rsidR="00FE3359">
        <w:rPr>
          <w:rFonts w:ascii="Lato" w:eastAsia="Times New Roman" w:hAnsi="Lato" w:cs="Times New Roman"/>
          <w:color w:val="565A5C"/>
          <w:spacing w:val="3"/>
          <w:sz w:val="29"/>
          <w:szCs w:val="29"/>
        </w:rPr>
        <w:t xml:space="preserve">-Molnar, Nader Mohamed. </w:t>
      </w:r>
      <w:r w:rsidR="00FE3359" w:rsidRPr="00E00C2C">
        <w:rPr>
          <w:rFonts w:ascii="Lato" w:eastAsia="Times New Roman" w:hAnsi="Lato" w:cs="Times New Roman"/>
          <w:i/>
          <w:color w:val="565A5C"/>
          <w:spacing w:val="3"/>
          <w:sz w:val="29"/>
          <w:szCs w:val="29"/>
        </w:rPr>
        <w:t>Simulation and Modeling Efforts to Support Decision Making in Healthcare Supply Chain Management</w:t>
      </w:r>
      <w:r w:rsidR="00FE3359">
        <w:rPr>
          <w:rFonts w:ascii="Lato" w:eastAsia="Times New Roman" w:hAnsi="Lato" w:cs="Times New Roman"/>
          <w:color w:val="565A5C"/>
          <w:spacing w:val="3"/>
          <w:sz w:val="29"/>
          <w:szCs w:val="29"/>
        </w:rPr>
        <w:t xml:space="preserve">. </w:t>
      </w:r>
      <w:r w:rsidR="00B01F64">
        <w:rPr>
          <w:rFonts w:ascii="Lato" w:eastAsia="Times New Roman" w:hAnsi="Lato" w:cs="Times New Roman"/>
          <w:color w:val="565A5C"/>
          <w:spacing w:val="3"/>
          <w:sz w:val="29"/>
          <w:szCs w:val="29"/>
        </w:rPr>
        <w:t>The Scientific World Journal, Volume 2014, Article ID 354246.</w:t>
      </w:r>
    </w:p>
    <w:p w14:paraId="4C5C578C" w14:textId="4BA06544" w:rsidR="00CC4B50" w:rsidRDefault="004C46FF" w:rsidP="00B508EB">
      <w:pPr>
        <w:spacing w:before="120" w:after="24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 xml:space="preserve">3. </w:t>
      </w:r>
      <w:r w:rsidR="00035C57">
        <w:rPr>
          <w:rFonts w:ascii="Lato" w:eastAsia="Times New Roman" w:hAnsi="Lato" w:cs="Times New Roman"/>
          <w:color w:val="565A5C"/>
          <w:spacing w:val="3"/>
          <w:sz w:val="29"/>
          <w:szCs w:val="29"/>
        </w:rPr>
        <w:t xml:space="preserve">Saleh </w:t>
      </w:r>
      <w:proofErr w:type="spellStart"/>
      <w:r w:rsidR="00035C57">
        <w:rPr>
          <w:rFonts w:ascii="Lato" w:eastAsia="Times New Roman" w:hAnsi="Lato" w:cs="Times New Roman"/>
          <w:color w:val="565A5C"/>
          <w:spacing w:val="3"/>
          <w:sz w:val="29"/>
          <w:szCs w:val="29"/>
        </w:rPr>
        <w:t>Eddine</w:t>
      </w:r>
      <w:proofErr w:type="spellEnd"/>
      <w:r w:rsidR="00035C57">
        <w:rPr>
          <w:rFonts w:ascii="Lato" w:eastAsia="Times New Roman" w:hAnsi="Lato" w:cs="Times New Roman"/>
          <w:color w:val="565A5C"/>
          <w:spacing w:val="3"/>
          <w:sz w:val="29"/>
          <w:szCs w:val="29"/>
        </w:rPr>
        <w:t xml:space="preserve"> Ben </w:t>
      </w:r>
      <w:proofErr w:type="spellStart"/>
      <w:r w:rsidR="00035C57">
        <w:rPr>
          <w:rFonts w:ascii="Lato" w:eastAsia="Times New Roman" w:hAnsi="Lato" w:cs="Times New Roman"/>
          <w:color w:val="565A5C"/>
          <w:spacing w:val="3"/>
          <w:sz w:val="29"/>
          <w:szCs w:val="29"/>
        </w:rPr>
        <w:t>Jbara</w:t>
      </w:r>
      <w:proofErr w:type="spellEnd"/>
      <w:r w:rsidR="00035C57">
        <w:rPr>
          <w:rFonts w:ascii="Lato" w:eastAsia="Times New Roman" w:hAnsi="Lato" w:cs="Times New Roman"/>
          <w:color w:val="565A5C"/>
          <w:spacing w:val="3"/>
          <w:sz w:val="29"/>
          <w:szCs w:val="29"/>
        </w:rPr>
        <w:t xml:space="preserve">. </w:t>
      </w:r>
      <w:r w:rsidR="00035C57" w:rsidRPr="005F6A54">
        <w:rPr>
          <w:rFonts w:ascii="Lato" w:eastAsia="Times New Roman" w:hAnsi="Lato" w:cs="Times New Roman"/>
          <w:i/>
          <w:color w:val="565A5C"/>
          <w:spacing w:val="3"/>
          <w:sz w:val="29"/>
          <w:szCs w:val="29"/>
        </w:rPr>
        <w:t>Supply Chains Risk Management: A simulation and model-based approach</w:t>
      </w:r>
      <w:r w:rsidR="004A79CC" w:rsidRPr="005F6A54">
        <w:rPr>
          <w:rFonts w:ascii="Lato" w:eastAsia="Times New Roman" w:hAnsi="Lato" w:cs="Times New Roman"/>
          <w:i/>
          <w:color w:val="565A5C"/>
          <w:spacing w:val="3"/>
          <w:sz w:val="29"/>
          <w:szCs w:val="29"/>
        </w:rPr>
        <w:t>, Computational Engineering</w:t>
      </w:r>
      <w:r w:rsidR="005F6A54">
        <w:rPr>
          <w:rFonts w:ascii="Lato" w:eastAsia="Times New Roman" w:hAnsi="Lato" w:cs="Times New Roman"/>
          <w:color w:val="565A5C"/>
          <w:spacing w:val="3"/>
          <w:sz w:val="29"/>
          <w:szCs w:val="29"/>
        </w:rPr>
        <w:t>.</w:t>
      </w:r>
      <w:r w:rsidR="004A79CC">
        <w:rPr>
          <w:rFonts w:ascii="Lato" w:eastAsia="Times New Roman" w:hAnsi="Lato" w:cs="Times New Roman"/>
          <w:color w:val="565A5C"/>
          <w:spacing w:val="3"/>
          <w:sz w:val="29"/>
          <w:szCs w:val="29"/>
        </w:rPr>
        <w:t xml:space="preserve"> Finance, and Science [</w:t>
      </w:r>
      <w:proofErr w:type="spellStart"/>
      <w:proofErr w:type="gramStart"/>
      <w:r w:rsidR="004A79CC">
        <w:rPr>
          <w:rFonts w:ascii="Lato" w:eastAsia="Times New Roman" w:hAnsi="Lato" w:cs="Times New Roman"/>
          <w:color w:val="565A5C"/>
          <w:spacing w:val="3"/>
          <w:sz w:val="29"/>
          <w:szCs w:val="29"/>
        </w:rPr>
        <w:t>cs.CE</w:t>
      </w:r>
      <w:proofErr w:type="spellEnd"/>
      <w:proofErr w:type="gramEnd"/>
      <w:r w:rsidR="004A79CC">
        <w:rPr>
          <w:rFonts w:ascii="Lato" w:eastAsia="Times New Roman" w:hAnsi="Lato" w:cs="Times New Roman"/>
          <w:color w:val="565A5C"/>
          <w:spacing w:val="3"/>
          <w:sz w:val="29"/>
          <w:szCs w:val="29"/>
        </w:rPr>
        <w:t>].</w:t>
      </w:r>
    </w:p>
    <w:p w14:paraId="16B7D057" w14:textId="6417B8D9" w:rsidR="00643979" w:rsidRDefault="004C46FF" w:rsidP="00B508EB">
      <w:pPr>
        <w:spacing w:before="120" w:after="24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 xml:space="preserve">4. </w:t>
      </w:r>
      <w:r w:rsidR="00643979">
        <w:rPr>
          <w:rFonts w:ascii="Lato" w:eastAsia="Times New Roman" w:hAnsi="Lato" w:cs="Times New Roman"/>
          <w:color w:val="565A5C"/>
          <w:spacing w:val="3"/>
          <w:sz w:val="29"/>
          <w:szCs w:val="29"/>
        </w:rPr>
        <w:t xml:space="preserve">James </w:t>
      </w:r>
      <w:proofErr w:type="spellStart"/>
      <w:r w:rsidR="00643979">
        <w:rPr>
          <w:rFonts w:ascii="Lato" w:eastAsia="Times New Roman" w:hAnsi="Lato" w:cs="Times New Roman"/>
          <w:color w:val="565A5C"/>
          <w:spacing w:val="3"/>
          <w:sz w:val="29"/>
          <w:szCs w:val="29"/>
        </w:rPr>
        <w:t>Bekker</w:t>
      </w:r>
      <w:proofErr w:type="spellEnd"/>
      <w:r w:rsidR="00643979">
        <w:rPr>
          <w:rFonts w:ascii="Lato" w:eastAsia="Times New Roman" w:hAnsi="Lato" w:cs="Times New Roman"/>
          <w:color w:val="565A5C"/>
          <w:spacing w:val="3"/>
          <w:sz w:val="29"/>
          <w:szCs w:val="29"/>
        </w:rPr>
        <w:t xml:space="preserve">, Sylvain </w:t>
      </w:r>
      <w:proofErr w:type="spellStart"/>
      <w:r w:rsidR="00643979">
        <w:rPr>
          <w:rFonts w:ascii="Lato" w:eastAsia="Times New Roman" w:hAnsi="Lato" w:cs="Times New Roman"/>
          <w:color w:val="565A5C"/>
          <w:spacing w:val="3"/>
          <w:sz w:val="29"/>
          <w:szCs w:val="29"/>
        </w:rPr>
        <w:t>Guittet-Remaud</w:t>
      </w:r>
      <w:proofErr w:type="spellEnd"/>
      <w:r w:rsidR="00643979">
        <w:rPr>
          <w:rFonts w:ascii="Lato" w:eastAsia="Times New Roman" w:hAnsi="Lato" w:cs="Times New Roman"/>
          <w:color w:val="565A5C"/>
          <w:spacing w:val="3"/>
          <w:sz w:val="29"/>
          <w:szCs w:val="29"/>
        </w:rPr>
        <w:t xml:space="preserve">. </w:t>
      </w:r>
      <w:r w:rsidR="00643979" w:rsidRPr="00236FC9">
        <w:rPr>
          <w:rFonts w:ascii="Lato" w:eastAsia="Times New Roman" w:hAnsi="Lato" w:cs="Times New Roman"/>
          <w:i/>
          <w:color w:val="565A5C"/>
          <w:spacing w:val="3"/>
          <w:sz w:val="29"/>
          <w:szCs w:val="29"/>
        </w:rPr>
        <w:t>Simulation in Supply Chain: An Arena Basis</w:t>
      </w:r>
      <w:r w:rsidR="00643979">
        <w:rPr>
          <w:rFonts w:ascii="Lato" w:eastAsia="Times New Roman" w:hAnsi="Lato" w:cs="Times New Roman"/>
          <w:color w:val="565A5C"/>
          <w:spacing w:val="3"/>
          <w:sz w:val="29"/>
          <w:szCs w:val="29"/>
        </w:rPr>
        <w:t>. The South African Journal of Industrial Engineering, Vol 29, No 2 (2018)</w:t>
      </w:r>
      <w:r w:rsidR="00236FC9">
        <w:rPr>
          <w:rFonts w:ascii="Lato" w:eastAsia="Times New Roman" w:hAnsi="Lato" w:cs="Times New Roman"/>
          <w:color w:val="565A5C"/>
          <w:spacing w:val="3"/>
          <w:sz w:val="29"/>
          <w:szCs w:val="29"/>
        </w:rPr>
        <w:t>.</w:t>
      </w:r>
    </w:p>
    <w:p w14:paraId="4277CF72" w14:textId="7690E164" w:rsidR="00236FC9" w:rsidRDefault="004C46FF" w:rsidP="00B508EB">
      <w:pPr>
        <w:spacing w:before="120" w:after="240" w:line="240" w:lineRule="auto"/>
        <w:rPr>
          <w:rFonts w:ascii="Lato" w:eastAsia="Times New Roman" w:hAnsi="Lato" w:cs="Times New Roman"/>
          <w:color w:val="565A5C"/>
          <w:spacing w:val="3"/>
          <w:sz w:val="29"/>
          <w:szCs w:val="29"/>
        </w:rPr>
      </w:pPr>
      <w:r>
        <w:rPr>
          <w:rFonts w:ascii="Lato" w:eastAsia="Times New Roman" w:hAnsi="Lato" w:cs="Times New Roman"/>
          <w:color w:val="565A5C"/>
          <w:spacing w:val="3"/>
          <w:sz w:val="29"/>
          <w:szCs w:val="29"/>
        </w:rPr>
        <w:t xml:space="preserve">5. </w:t>
      </w:r>
      <w:r w:rsidR="006C463B" w:rsidRPr="006C463B">
        <w:rPr>
          <w:rFonts w:ascii="Lato" w:eastAsia="Times New Roman" w:hAnsi="Lato" w:cs="Times New Roman"/>
          <w:color w:val="565A5C"/>
          <w:spacing w:val="3"/>
          <w:sz w:val="29"/>
          <w:szCs w:val="29"/>
        </w:rPr>
        <w:t>Caroline THIERRY, Gérard BEL and André THOMAS.</w:t>
      </w:r>
      <w:r w:rsidR="006C463B">
        <w:rPr>
          <w:rFonts w:ascii="Lato" w:eastAsia="Times New Roman" w:hAnsi="Lato" w:cs="Times New Roman"/>
          <w:color w:val="565A5C"/>
          <w:spacing w:val="3"/>
          <w:sz w:val="29"/>
          <w:szCs w:val="29"/>
        </w:rPr>
        <w:t xml:space="preserve"> </w:t>
      </w:r>
      <w:r w:rsidR="00037E9A" w:rsidRPr="00834D16">
        <w:rPr>
          <w:rFonts w:ascii="Lato" w:eastAsia="Times New Roman" w:hAnsi="Lato" w:cs="Times New Roman"/>
          <w:i/>
          <w:color w:val="565A5C"/>
          <w:spacing w:val="3"/>
          <w:sz w:val="29"/>
          <w:szCs w:val="29"/>
        </w:rPr>
        <w:t>Supply Chain Management Simulation: An Overview</w:t>
      </w:r>
      <w:r w:rsidR="00037E9A">
        <w:rPr>
          <w:rFonts w:ascii="Lato" w:eastAsia="Times New Roman" w:hAnsi="Lato" w:cs="Times New Roman"/>
          <w:color w:val="565A5C"/>
          <w:spacing w:val="3"/>
          <w:sz w:val="29"/>
          <w:szCs w:val="29"/>
        </w:rPr>
        <w:t>.</w:t>
      </w:r>
    </w:p>
    <w:p w14:paraId="50B44351" w14:textId="77777777" w:rsidR="00236FC9" w:rsidRDefault="00236FC9" w:rsidP="00B508EB">
      <w:pPr>
        <w:spacing w:before="120" w:after="240" w:line="240" w:lineRule="auto"/>
        <w:rPr>
          <w:rFonts w:ascii="Lato" w:eastAsia="Times New Roman" w:hAnsi="Lato" w:cs="Times New Roman"/>
          <w:color w:val="565A5C"/>
          <w:spacing w:val="3"/>
          <w:sz w:val="29"/>
          <w:szCs w:val="29"/>
        </w:rPr>
      </w:pPr>
    </w:p>
    <w:p w14:paraId="53397B1C" w14:textId="768BA552" w:rsidR="00A31127" w:rsidRPr="00A31127" w:rsidRDefault="00A31127" w:rsidP="00A31127">
      <w:pPr>
        <w:pBdr>
          <w:top w:val="single" w:sz="6" w:space="1" w:color="auto"/>
        </w:pBdr>
        <w:spacing w:after="0" w:line="240" w:lineRule="auto"/>
        <w:jc w:val="center"/>
        <w:rPr>
          <w:rFonts w:ascii="Arial" w:eastAsia="Times New Roman" w:hAnsi="Arial" w:cs="Arial"/>
          <w:vanish/>
          <w:sz w:val="16"/>
          <w:szCs w:val="16"/>
        </w:rPr>
      </w:pPr>
      <w:r w:rsidRPr="00A31127">
        <w:rPr>
          <w:rFonts w:ascii="Arial" w:eastAsia="Times New Roman" w:hAnsi="Arial" w:cs="Arial"/>
          <w:vanish/>
          <w:sz w:val="16"/>
          <w:szCs w:val="16"/>
        </w:rPr>
        <w:t>Bottom of Form</w:t>
      </w:r>
    </w:p>
    <w:p w14:paraId="1FB6C847" w14:textId="0BA74659" w:rsidR="00924FE1" w:rsidRPr="00A31127" w:rsidRDefault="00E84ECF" w:rsidP="00A31127">
      <w:pPr>
        <w:spacing w:after="0" w:line="240" w:lineRule="auto"/>
        <w:rPr>
          <w:rFonts w:ascii="Lato" w:eastAsia="Times New Roman" w:hAnsi="Lato" w:cs="Times New Roman"/>
          <w:color w:val="565A5C"/>
          <w:spacing w:val="3"/>
          <w:sz w:val="29"/>
          <w:szCs w:val="29"/>
        </w:rPr>
      </w:pPr>
    </w:p>
    <w:sectPr w:rsidR="00924FE1" w:rsidRPr="00A31127">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55F62" w14:textId="77777777" w:rsidR="00E84ECF" w:rsidRDefault="00E84ECF" w:rsidP="000E1757">
      <w:pPr>
        <w:spacing w:after="0" w:line="240" w:lineRule="auto"/>
      </w:pPr>
      <w:r>
        <w:separator/>
      </w:r>
    </w:p>
  </w:endnote>
  <w:endnote w:type="continuationSeparator" w:id="0">
    <w:p w14:paraId="59599F32" w14:textId="77777777" w:rsidR="00E84ECF" w:rsidRDefault="00E84ECF" w:rsidP="000E1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AD3E7" w14:textId="77777777" w:rsidR="00E84ECF" w:rsidRDefault="00E84ECF" w:rsidP="000E1757">
      <w:pPr>
        <w:spacing w:after="0" w:line="240" w:lineRule="auto"/>
      </w:pPr>
      <w:r>
        <w:separator/>
      </w:r>
    </w:p>
  </w:footnote>
  <w:footnote w:type="continuationSeparator" w:id="0">
    <w:p w14:paraId="060BF6A4" w14:textId="77777777" w:rsidR="00E84ECF" w:rsidRDefault="00E84ECF" w:rsidP="000E1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346222"/>
      <w:docPartObj>
        <w:docPartGallery w:val="Page Numbers (Top of Page)"/>
        <w:docPartUnique/>
      </w:docPartObj>
    </w:sdtPr>
    <w:sdtEndPr>
      <w:rPr>
        <w:noProof/>
      </w:rPr>
    </w:sdtEndPr>
    <w:sdtContent>
      <w:p w14:paraId="4F77DC7E" w14:textId="35AF58C6" w:rsidR="000E1757" w:rsidRDefault="000E175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ABCA248" w14:textId="77777777" w:rsidR="000E1757" w:rsidRDefault="000E17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70F3D"/>
    <w:multiLevelType w:val="hybridMultilevel"/>
    <w:tmpl w:val="A2727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7527C9"/>
    <w:multiLevelType w:val="hybridMultilevel"/>
    <w:tmpl w:val="A8A2FA4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10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75644"/>
    <w:multiLevelType w:val="hybridMultilevel"/>
    <w:tmpl w:val="54743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44A3648"/>
    <w:multiLevelType w:val="hybridMultilevel"/>
    <w:tmpl w:val="4614F9F2"/>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1C4793"/>
    <w:multiLevelType w:val="hybridMultilevel"/>
    <w:tmpl w:val="54743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A667C59"/>
    <w:multiLevelType w:val="hybridMultilevel"/>
    <w:tmpl w:val="6EF4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80"/>
    <w:rsid w:val="00010182"/>
    <w:rsid w:val="00012EEA"/>
    <w:rsid w:val="00015226"/>
    <w:rsid w:val="00025589"/>
    <w:rsid w:val="00027A7A"/>
    <w:rsid w:val="00033DAE"/>
    <w:rsid w:val="0003520C"/>
    <w:rsid w:val="00035C57"/>
    <w:rsid w:val="000372EA"/>
    <w:rsid w:val="00037E9A"/>
    <w:rsid w:val="00050180"/>
    <w:rsid w:val="00057C2C"/>
    <w:rsid w:val="00064871"/>
    <w:rsid w:val="00074DA7"/>
    <w:rsid w:val="000754A5"/>
    <w:rsid w:val="00096DB7"/>
    <w:rsid w:val="000C72FA"/>
    <w:rsid w:val="000D6951"/>
    <w:rsid w:val="000E0F48"/>
    <w:rsid w:val="000E1757"/>
    <w:rsid w:val="000E2951"/>
    <w:rsid w:val="000E77B6"/>
    <w:rsid w:val="000F4CFD"/>
    <w:rsid w:val="000F663F"/>
    <w:rsid w:val="0010634E"/>
    <w:rsid w:val="00113742"/>
    <w:rsid w:val="001142A4"/>
    <w:rsid w:val="0012412A"/>
    <w:rsid w:val="0012529E"/>
    <w:rsid w:val="00127DC4"/>
    <w:rsid w:val="00131271"/>
    <w:rsid w:val="001317CA"/>
    <w:rsid w:val="00146B25"/>
    <w:rsid w:val="001532A1"/>
    <w:rsid w:val="0016245D"/>
    <w:rsid w:val="00166B8A"/>
    <w:rsid w:val="001769B3"/>
    <w:rsid w:val="00176F6F"/>
    <w:rsid w:val="001831ED"/>
    <w:rsid w:val="0018556A"/>
    <w:rsid w:val="00195578"/>
    <w:rsid w:val="001957CA"/>
    <w:rsid w:val="001A3CAB"/>
    <w:rsid w:val="001B4E64"/>
    <w:rsid w:val="001D37F9"/>
    <w:rsid w:val="001D609E"/>
    <w:rsid w:val="001E0D71"/>
    <w:rsid w:val="001E7000"/>
    <w:rsid w:val="001F6BCE"/>
    <w:rsid w:val="00206841"/>
    <w:rsid w:val="00206E2E"/>
    <w:rsid w:val="00212020"/>
    <w:rsid w:val="00212211"/>
    <w:rsid w:val="00213A8C"/>
    <w:rsid w:val="0023079E"/>
    <w:rsid w:val="00230FB5"/>
    <w:rsid w:val="00232D5C"/>
    <w:rsid w:val="002339DC"/>
    <w:rsid w:val="00233D61"/>
    <w:rsid w:val="002350E7"/>
    <w:rsid w:val="00236FC9"/>
    <w:rsid w:val="002460DF"/>
    <w:rsid w:val="00290A31"/>
    <w:rsid w:val="00292E5F"/>
    <w:rsid w:val="002A5689"/>
    <w:rsid w:val="002A738B"/>
    <w:rsid w:val="002B4A9C"/>
    <w:rsid w:val="002B7AF3"/>
    <w:rsid w:val="002C1CB8"/>
    <w:rsid w:val="002D7A80"/>
    <w:rsid w:val="002E7764"/>
    <w:rsid w:val="002F524F"/>
    <w:rsid w:val="003011BA"/>
    <w:rsid w:val="00306583"/>
    <w:rsid w:val="0031594C"/>
    <w:rsid w:val="003201AE"/>
    <w:rsid w:val="003259F2"/>
    <w:rsid w:val="003304EC"/>
    <w:rsid w:val="00331675"/>
    <w:rsid w:val="00332A7A"/>
    <w:rsid w:val="00340646"/>
    <w:rsid w:val="00345FD7"/>
    <w:rsid w:val="0035107D"/>
    <w:rsid w:val="00351A96"/>
    <w:rsid w:val="00356BAB"/>
    <w:rsid w:val="00357335"/>
    <w:rsid w:val="003619B8"/>
    <w:rsid w:val="0038468B"/>
    <w:rsid w:val="0039389F"/>
    <w:rsid w:val="003959B2"/>
    <w:rsid w:val="003A01DA"/>
    <w:rsid w:val="003A1ACA"/>
    <w:rsid w:val="003A2055"/>
    <w:rsid w:val="003A4EA2"/>
    <w:rsid w:val="003A7100"/>
    <w:rsid w:val="003B0309"/>
    <w:rsid w:val="003B3413"/>
    <w:rsid w:val="003B3BCB"/>
    <w:rsid w:val="003B4B63"/>
    <w:rsid w:val="003B69E7"/>
    <w:rsid w:val="003B7CD4"/>
    <w:rsid w:val="003C7A5D"/>
    <w:rsid w:val="003F5784"/>
    <w:rsid w:val="003F777F"/>
    <w:rsid w:val="003F7A80"/>
    <w:rsid w:val="00410D7B"/>
    <w:rsid w:val="00412282"/>
    <w:rsid w:val="004246B8"/>
    <w:rsid w:val="00425ECA"/>
    <w:rsid w:val="00445BC8"/>
    <w:rsid w:val="0045391E"/>
    <w:rsid w:val="00457B66"/>
    <w:rsid w:val="00460518"/>
    <w:rsid w:val="00461DBF"/>
    <w:rsid w:val="0046565F"/>
    <w:rsid w:val="00473327"/>
    <w:rsid w:val="004870C7"/>
    <w:rsid w:val="0049128B"/>
    <w:rsid w:val="00491300"/>
    <w:rsid w:val="004A3156"/>
    <w:rsid w:val="004A4A2C"/>
    <w:rsid w:val="004A79CC"/>
    <w:rsid w:val="004B15B0"/>
    <w:rsid w:val="004B1B27"/>
    <w:rsid w:val="004B28D4"/>
    <w:rsid w:val="004B2A7B"/>
    <w:rsid w:val="004B4611"/>
    <w:rsid w:val="004C1D07"/>
    <w:rsid w:val="004C46FF"/>
    <w:rsid w:val="004D629E"/>
    <w:rsid w:val="004E1260"/>
    <w:rsid w:val="004E29AC"/>
    <w:rsid w:val="004F3E8E"/>
    <w:rsid w:val="00511E85"/>
    <w:rsid w:val="00514E5B"/>
    <w:rsid w:val="005156FD"/>
    <w:rsid w:val="00516AD3"/>
    <w:rsid w:val="00517280"/>
    <w:rsid w:val="005272E6"/>
    <w:rsid w:val="00536F43"/>
    <w:rsid w:val="00540295"/>
    <w:rsid w:val="00543702"/>
    <w:rsid w:val="0055004B"/>
    <w:rsid w:val="0055240D"/>
    <w:rsid w:val="00576942"/>
    <w:rsid w:val="0058209F"/>
    <w:rsid w:val="00592AAD"/>
    <w:rsid w:val="005A5F94"/>
    <w:rsid w:val="005C1A6B"/>
    <w:rsid w:val="005D3E3A"/>
    <w:rsid w:val="005D5473"/>
    <w:rsid w:val="005D781F"/>
    <w:rsid w:val="005D7B94"/>
    <w:rsid w:val="005E69B6"/>
    <w:rsid w:val="005F1BC1"/>
    <w:rsid w:val="005F2911"/>
    <w:rsid w:val="005F355C"/>
    <w:rsid w:val="005F6A54"/>
    <w:rsid w:val="0060621D"/>
    <w:rsid w:val="0062170B"/>
    <w:rsid w:val="00621E8B"/>
    <w:rsid w:val="00626DE3"/>
    <w:rsid w:val="00630502"/>
    <w:rsid w:val="00643979"/>
    <w:rsid w:val="006514C0"/>
    <w:rsid w:val="006556A7"/>
    <w:rsid w:val="00656112"/>
    <w:rsid w:val="006567AD"/>
    <w:rsid w:val="006711CE"/>
    <w:rsid w:val="00675ACE"/>
    <w:rsid w:val="00682635"/>
    <w:rsid w:val="00685772"/>
    <w:rsid w:val="00686EAD"/>
    <w:rsid w:val="00697218"/>
    <w:rsid w:val="006B3DA6"/>
    <w:rsid w:val="006B4697"/>
    <w:rsid w:val="006C463B"/>
    <w:rsid w:val="006D6E3C"/>
    <w:rsid w:val="006E0812"/>
    <w:rsid w:val="006F098E"/>
    <w:rsid w:val="006F2B6C"/>
    <w:rsid w:val="007015A9"/>
    <w:rsid w:val="007120BB"/>
    <w:rsid w:val="007152FA"/>
    <w:rsid w:val="00716477"/>
    <w:rsid w:val="0072088F"/>
    <w:rsid w:val="007312B3"/>
    <w:rsid w:val="007470CE"/>
    <w:rsid w:val="00767E63"/>
    <w:rsid w:val="00782785"/>
    <w:rsid w:val="007B1BB1"/>
    <w:rsid w:val="007B2C24"/>
    <w:rsid w:val="007B36E5"/>
    <w:rsid w:val="007B5463"/>
    <w:rsid w:val="007B57B5"/>
    <w:rsid w:val="007B57FC"/>
    <w:rsid w:val="007C084E"/>
    <w:rsid w:val="007C23B6"/>
    <w:rsid w:val="007D473F"/>
    <w:rsid w:val="007E037C"/>
    <w:rsid w:val="007E5599"/>
    <w:rsid w:val="00804B62"/>
    <w:rsid w:val="0081315C"/>
    <w:rsid w:val="008131EB"/>
    <w:rsid w:val="008258E9"/>
    <w:rsid w:val="00834D16"/>
    <w:rsid w:val="008368FA"/>
    <w:rsid w:val="00846211"/>
    <w:rsid w:val="00847949"/>
    <w:rsid w:val="00863BAD"/>
    <w:rsid w:val="00870115"/>
    <w:rsid w:val="008946B6"/>
    <w:rsid w:val="008B0A07"/>
    <w:rsid w:val="008C2F1D"/>
    <w:rsid w:val="008C55F9"/>
    <w:rsid w:val="008C65AC"/>
    <w:rsid w:val="008C7C52"/>
    <w:rsid w:val="008D426E"/>
    <w:rsid w:val="008D4A07"/>
    <w:rsid w:val="008D7FEA"/>
    <w:rsid w:val="008E3967"/>
    <w:rsid w:val="008E3AFD"/>
    <w:rsid w:val="008E7618"/>
    <w:rsid w:val="008F1BF6"/>
    <w:rsid w:val="008F5D1F"/>
    <w:rsid w:val="008F6FFC"/>
    <w:rsid w:val="008F7F53"/>
    <w:rsid w:val="00902408"/>
    <w:rsid w:val="00917891"/>
    <w:rsid w:val="009179D1"/>
    <w:rsid w:val="00922F03"/>
    <w:rsid w:val="00923BA7"/>
    <w:rsid w:val="00927007"/>
    <w:rsid w:val="0093003D"/>
    <w:rsid w:val="00931F0E"/>
    <w:rsid w:val="0093309F"/>
    <w:rsid w:val="00936D35"/>
    <w:rsid w:val="00947831"/>
    <w:rsid w:val="00963B95"/>
    <w:rsid w:val="009806FE"/>
    <w:rsid w:val="009813A1"/>
    <w:rsid w:val="00983DB4"/>
    <w:rsid w:val="00986FCB"/>
    <w:rsid w:val="0099687A"/>
    <w:rsid w:val="00997E4B"/>
    <w:rsid w:val="009A7AA5"/>
    <w:rsid w:val="009A7E77"/>
    <w:rsid w:val="009B0C3B"/>
    <w:rsid w:val="009B5ED9"/>
    <w:rsid w:val="009B773E"/>
    <w:rsid w:val="009C4975"/>
    <w:rsid w:val="009C69FF"/>
    <w:rsid w:val="009D1D1B"/>
    <w:rsid w:val="009E0172"/>
    <w:rsid w:val="009F2D71"/>
    <w:rsid w:val="00A005FB"/>
    <w:rsid w:val="00A016BF"/>
    <w:rsid w:val="00A01EA4"/>
    <w:rsid w:val="00A04118"/>
    <w:rsid w:val="00A11E02"/>
    <w:rsid w:val="00A1479C"/>
    <w:rsid w:val="00A31127"/>
    <w:rsid w:val="00A51440"/>
    <w:rsid w:val="00A72E70"/>
    <w:rsid w:val="00A762A5"/>
    <w:rsid w:val="00A77A24"/>
    <w:rsid w:val="00A77C8C"/>
    <w:rsid w:val="00A80F3E"/>
    <w:rsid w:val="00AA1F05"/>
    <w:rsid w:val="00AC5B44"/>
    <w:rsid w:val="00AD0209"/>
    <w:rsid w:val="00AE111F"/>
    <w:rsid w:val="00AE7841"/>
    <w:rsid w:val="00AF72E1"/>
    <w:rsid w:val="00B01F64"/>
    <w:rsid w:val="00B06902"/>
    <w:rsid w:val="00B07606"/>
    <w:rsid w:val="00B12EC6"/>
    <w:rsid w:val="00B15ED8"/>
    <w:rsid w:val="00B2254E"/>
    <w:rsid w:val="00B32013"/>
    <w:rsid w:val="00B43E13"/>
    <w:rsid w:val="00B47EF3"/>
    <w:rsid w:val="00B508EB"/>
    <w:rsid w:val="00B5147E"/>
    <w:rsid w:val="00B62404"/>
    <w:rsid w:val="00B64154"/>
    <w:rsid w:val="00B66178"/>
    <w:rsid w:val="00B80AC8"/>
    <w:rsid w:val="00B81F7D"/>
    <w:rsid w:val="00B864B6"/>
    <w:rsid w:val="00B93080"/>
    <w:rsid w:val="00B94073"/>
    <w:rsid w:val="00BA2818"/>
    <w:rsid w:val="00BC197A"/>
    <w:rsid w:val="00BC7052"/>
    <w:rsid w:val="00C12CE0"/>
    <w:rsid w:val="00C15BEE"/>
    <w:rsid w:val="00C274BA"/>
    <w:rsid w:val="00C277BF"/>
    <w:rsid w:val="00C36360"/>
    <w:rsid w:val="00C37009"/>
    <w:rsid w:val="00C37158"/>
    <w:rsid w:val="00C407E4"/>
    <w:rsid w:val="00C40D23"/>
    <w:rsid w:val="00C46901"/>
    <w:rsid w:val="00C52E41"/>
    <w:rsid w:val="00C5378E"/>
    <w:rsid w:val="00C70CA1"/>
    <w:rsid w:val="00C7198A"/>
    <w:rsid w:val="00C75DBC"/>
    <w:rsid w:val="00C80A69"/>
    <w:rsid w:val="00C87F29"/>
    <w:rsid w:val="00C92D07"/>
    <w:rsid w:val="00C94561"/>
    <w:rsid w:val="00CA11A2"/>
    <w:rsid w:val="00CA3144"/>
    <w:rsid w:val="00CB0159"/>
    <w:rsid w:val="00CB79DB"/>
    <w:rsid w:val="00CC4B50"/>
    <w:rsid w:val="00CC529E"/>
    <w:rsid w:val="00CC7613"/>
    <w:rsid w:val="00CD2194"/>
    <w:rsid w:val="00CD6F7B"/>
    <w:rsid w:val="00CE5013"/>
    <w:rsid w:val="00CE7F35"/>
    <w:rsid w:val="00CF0193"/>
    <w:rsid w:val="00CF0739"/>
    <w:rsid w:val="00D01A11"/>
    <w:rsid w:val="00D071C7"/>
    <w:rsid w:val="00D25065"/>
    <w:rsid w:val="00D518C4"/>
    <w:rsid w:val="00D6464F"/>
    <w:rsid w:val="00D67EAA"/>
    <w:rsid w:val="00D73A9C"/>
    <w:rsid w:val="00D849BE"/>
    <w:rsid w:val="00D85EA4"/>
    <w:rsid w:val="00D90C43"/>
    <w:rsid w:val="00DA1325"/>
    <w:rsid w:val="00DB35EA"/>
    <w:rsid w:val="00DC2041"/>
    <w:rsid w:val="00DC6CA1"/>
    <w:rsid w:val="00DC6D6B"/>
    <w:rsid w:val="00DD67CE"/>
    <w:rsid w:val="00DD7505"/>
    <w:rsid w:val="00DF5BDF"/>
    <w:rsid w:val="00E00C2C"/>
    <w:rsid w:val="00E01EBB"/>
    <w:rsid w:val="00E03861"/>
    <w:rsid w:val="00E15EDF"/>
    <w:rsid w:val="00E32090"/>
    <w:rsid w:val="00E34DC2"/>
    <w:rsid w:val="00E509EB"/>
    <w:rsid w:val="00E60DEE"/>
    <w:rsid w:val="00E6216D"/>
    <w:rsid w:val="00E67231"/>
    <w:rsid w:val="00E751E2"/>
    <w:rsid w:val="00E76FD9"/>
    <w:rsid w:val="00E834AE"/>
    <w:rsid w:val="00E84A4F"/>
    <w:rsid w:val="00E84ECF"/>
    <w:rsid w:val="00E87CD1"/>
    <w:rsid w:val="00E91885"/>
    <w:rsid w:val="00E919A4"/>
    <w:rsid w:val="00E958AE"/>
    <w:rsid w:val="00EA082F"/>
    <w:rsid w:val="00EA2168"/>
    <w:rsid w:val="00EA28F0"/>
    <w:rsid w:val="00EB4CD3"/>
    <w:rsid w:val="00EC3DB8"/>
    <w:rsid w:val="00ED6B46"/>
    <w:rsid w:val="00EE4459"/>
    <w:rsid w:val="00EE55DA"/>
    <w:rsid w:val="00EE72F4"/>
    <w:rsid w:val="00F06240"/>
    <w:rsid w:val="00F172E8"/>
    <w:rsid w:val="00F260D8"/>
    <w:rsid w:val="00F302E4"/>
    <w:rsid w:val="00F4006B"/>
    <w:rsid w:val="00F434C4"/>
    <w:rsid w:val="00F44E93"/>
    <w:rsid w:val="00F54972"/>
    <w:rsid w:val="00F57515"/>
    <w:rsid w:val="00F71A34"/>
    <w:rsid w:val="00F8534F"/>
    <w:rsid w:val="00F92483"/>
    <w:rsid w:val="00F9566B"/>
    <w:rsid w:val="00FB1DB8"/>
    <w:rsid w:val="00FC0E2F"/>
    <w:rsid w:val="00FC3194"/>
    <w:rsid w:val="00FE3359"/>
    <w:rsid w:val="00FE7234"/>
    <w:rsid w:val="00FF6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867"/>
  <w15:chartTrackingRefBased/>
  <w15:docId w15:val="{DEDA8255-9013-4C59-9A7C-BF722168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311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1127"/>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A3112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31127"/>
    <w:rPr>
      <w:rFonts w:ascii="Arial" w:eastAsia="Times New Roman" w:hAnsi="Arial" w:cs="Arial"/>
      <w:vanish/>
      <w:sz w:val="16"/>
      <w:szCs w:val="16"/>
    </w:rPr>
  </w:style>
  <w:style w:type="paragraph" w:styleId="NormalWeb">
    <w:name w:val="Normal (Web)"/>
    <w:basedOn w:val="Normal"/>
    <w:uiPriority w:val="99"/>
    <w:semiHidden/>
    <w:unhideWhenUsed/>
    <w:rsid w:val="00A31127"/>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A3112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31127"/>
    <w:rPr>
      <w:rFonts w:ascii="Arial" w:eastAsia="Times New Roman" w:hAnsi="Arial" w:cs="Arial"/>
      <w:vanish/>
      <w:sz w:val="16"/>
      <w:szCs w:val="16"/>
    </w:rPr>
  </w:style>
  <w:style w:type="character" w:styleId="Hyperlink">
    <w:name w:val="Hyperlink"/>
    <w:basedOn w:val="DefaultParagraphFont"/>
    <w:uiPriority w:val="99"/>
    <w:semiHidden/>
    <w:unhideWhenUsed/>
    <w:rsid w:val="00B508EB"/>
    <w:rPr>
      <w:color w:val="0563C1" w:themeColor="hyperlink"/>
      <w:u w:val="single"/>
    </w:rPr>
  </w:style>
  <w:style w:type="paragraph" w:styleId="ListParagraph">
    <w:name w:val="List Paragraph"/>
    <w:basedOn w:val="Normal"/>
    <w:uiPriority w:val="34"/>
    <w:qFormat/>
    <w:rsid w:val="00B508EB"/>
    <w:pPr>
      <w:spacing w:line="276" w:lineRule="auto"/>
      <w:ind w:left="720"/>
      <w:contextualSpacing/>
    </w:pPr>
    <w:rPr>
      <w:sz w:val="21"/>
      <w:szCs w:val="21"/>
    </w:rPr>
  </w:style>
  <w:style w:type="paragraph" w:styleId="Header">
    <w:name w:val="header"/>
    <w:basedOn w:val="Normal"/>
    <w:link w:val="HeaderChar"/>
    <w:uiPriority w:val="99"/>
    <w:unhideWhenUsed/>
    <w:rsid w:val="000E1757"/>
    <w:pPr>
      <w:tabs>
        <w:tab w:val="center" w:pos="4320"/>
        <w:tab w:val="right" w:pos="8640"/>
      </w:tabs>
      <w:spacing w:after="0" w:line="240" w:lineRule="auto"/>
    </w:pPr>
  </w:style>
  <w:style w:type="character" w:customStyle="1" w:styleId="HeaderChar">
    <w:name w:val="Header Char"/>
    <w:basedOn w:val="DefaultParagraphFont"/>
    <w:link w:val="Header"/>
    <w:uiPriority w:val="99"/>
    <w:rsid w:val="000E1757"/>
  </w:style>
  <w:style w:type="paragraph" w:styleId="Footer">
    <w:name w:val="footer"/>
    <w:basedOn w:val="Normal"/>
    <w:link w:val="FooterChar"/>
    <w:uiPriority w:val="99"/>
    <w:unhideWhenUsed/>
    <w:rsid w:val="000E1757"/>
    <w:pPr>
      <w:tabs>
        <w:tab w:val="center" w:pos="4320"/>
        <w:tab w:val="right" w:pos="8640"/>
      </w:tabs>
      <w:spacing w:after="0" w:line="240" w:lineRule="auto"/>
    </w:pPr>
  </w:style>
  <w:style w:type="character" w:customStyle="1" w:styleId="FooterChar">
    <w:name w:val="Footer Char"/>
    <w:basedOn w:val="DefaultParagraphFont"/>
    <w:link w:val="Footer"/>
    <w:uiPriority w:val="99"/>
    <w:rsid w:val="000E1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347925">
      <w:bodyDiv w:val="1"/>
      <w:marLeft w:val="0"/>
      <w:marRight w:val="0"/>
      <w:marTop w:val="0"/>
      <w:marBottom w:val="0"/>
      <w:divBdr>
        <w:top w:val="none" w:sz="0" w:space="0" w:color="auto"/>
        <w:left w:val="none" w:sz="0" w:space="0" w:color="auto"/>
        <w:bottom w:val="none" w:sz="0" w:space="0" w:color="auto"/>
        <w:right w:val="none" w:sz="0" w:space="0" w:color="auto"/>
      </w:divBdr>
      <w:divsChild>
        <w:div w:id="667947240">
          <w:marLeft w:val="0"/>
          <w:marRight w:val="0"/>
          <w:marTop w:val="0"/>
          <w:marBottom w:val="0"/>
          <w:divBdr>
            <w:top w:val="none" w:sz="0" w:space="0" w:color="auto"/>
            <w:left w:val="none" w:sz="0" w:space="0" w:color="auto"/>
            <w:bottom w:val="none" w:sz="0" w:space="0" w:color="auto"/>
            <w:right w:val="none" w:sz="0" w:space="0" w:color="auto"/>
          </w:divBdr>
        </w:div>
        <w:div w:id="533613263">
          <w:marLeft w:val="0"/>
          <w:marRight w:val="0"/>
          <w:marTop w:val="0"/>
          <w:marBottom w:val="0"/>
          <w:divBdr>
            <w:top w:val="none" w:sz="0" w:space="0" w:color="auto"/>
            <w:left w:val="none" w:sz="0" w:space="0" w:color="auto"/>
            <w:bottom w:val="none" w:sz="0" w:space="0" w:color="auto"/>
            <w:right w:val="none" w:sz="0" w:space="0" w:color="auto"/>
          </w:divBdr>
        </w:div>
        <w:div w:id="322776068">
          <w:marLeft w:val="0"/>
          <w:marRight w:val="0"/>
          <w:marTop w:val="0"/>
          <w:marBottom w:val="0"/>
          <w:divBdr>
            <w:top w:val="none" w:sz="0" w:space="0" w:color="auto"/>
            <w:left w:val="none" w:sz="0" w:space="0" w:color="auto"/>
            <w:bottom w:val="none" w:sz="0" w:space="0" w:color="auto"/>
            <w:right w:val="none" w:sz="0" w:space="0" w:color="auto"/>
          </w:divBdr>
        </w:div>
      </w:divsChild>
    </w:div>
    <w:div w:id="532306221">
      <w:bodyDiv w:val="1"/>
      <w:marLeft w:val="0"/>
      <w:marRight w:val="0"/>
      <w:marTop w:val="0"/>
      <w:marBottom w:val="0"/>
      <w:divBdr>
        <w:top w:val="none" w:sz="0" w:space="0" w:color="auto"/>
        <w:left w:val="none" w:sz="0" w:space="0" w:color="auto"/>
        <w:bottom w:val="none" w:sz="0" w:space="0" w:color="auto"/>
        <w:right w:val="none" w:sz="0" w:space="0" w:color="auto"/>
      </w:divBdr>
    </w:div>
    <w:div w:id="1212427814">
      <w:bodyDiv w:val="1"/>
      <w:marLeft w:val="0"/>
      <w:marRight w:val="0"/>
      <w:marTop w:val="0"/>
      <w:marBottom w:val="0"/>
      <w:divBdr>
        <w:top w:val="none" w:sz="0" w:space="0" w:color="auto"/>
        <w:left w:val="none" w:sz="0" w:space="0" w:color="auto"/>
        <w:bottom w:val="none" w:sz="0" w:space="0" w:color="auto"/>
        <w:right w:val="none" w:sz="0" w:space="0" w:color="auto"/>
      </w:divBdr>
    </w:div>
    <w:div w:id="1246526567">
      <w:bodyDiv w:val="1"/>
      <w:marLeft w:val="0"/>
      <w:marRight w:val="0"/>
      <w:marTop w:val="0"/>
      <w:marBottom w:val="0"/>
      <w:divBdr>
        <w:top w:val="none" w:sz="0" w:space="0" w:color="auto"/>
        <w:left w:val="none" w:sz="0" w:space="0" w:color="auto"/>
        <w:bottom w:val="none" w:sz="0" w:space="0" w:color="auto"/>
        <w:right w:val="none" w:sz="0" w:space="0" w:color="auto"/>
      </w:divBdr>
      <w:divsChild>
        <w:div w:id="1887715066">
          <w:marLeft w:val="0"/>
          <w:marRight w:val="0"/>
          <w:marTop w:val="0"/>
          <w:marBottom w:val="0"/>
          <w:divBdr>
            <w:top w:val="none" w:sz="0" w:space="0" w:color="auto"/>
            <w:left w:val="none" w:sz="0" w:space="0" w:color="auto"/>
            <w:bottom w:val="none" w:sz="0" w:space="0" w:color="auto"/>
            <w:right w:val="none" w:sz="0" w:space="0" w:color="auto"/>
          </w:divBdr>
          <w:divsChild>
            <w:div w:id="1639457821">
              <w:marLeft w:val="0"/>
              <w:marRight w:val="0"/>
              <w:marTop w:val="0"/>
              <w:marBottom w:val="0"/>
              <w:divBdr>
                <w:top w:val="none" w:sz="0" w:space="0" w:color="auto"/>
                <w:left w:val="none" w:sz="0" w:space="0" w:color="auto"/>
                <w:bottom w:val="none" w:sz="0" w:space="0" w:color="auto"/>
                <w:right w:val="none" w:sz="0" w:space="0" w:color="auto"/>
              </w:divBdr>
              <w:divsChild>
                <w:div w:id="1724792652">
                  <w:marLeft w:val="0"/>
                  <w:marRight w:val="0"/>
                  <w:marTop w:val="0"/>
                  <w:marBottom w:val="0"/>
                  <w:divBdr>
                    <w:top w:val="none" w:sz="0" w:space="0" w:color="auto"/>
                    <w:left w:val="none" w:sz="0" w:space="0" w:color="auto"/>
                    <w:bottom w:val="none" w:sz="0" w:space="0" w:color="auto"/>
                    <w:right w:val="none" w:sz="0" w:space="0" w:color="auto"/>
                  </w:divBdr>
                  <w:divsChild>
                    <w:div w:id="1821850200">
                      <w:marLeft w:val="0"/>
                      <w:marRight w:val="0"/>
                      <w:marTop w:val="0"/>
                      <w:marBottom w:val="0"/>
                      <w:divBdr>
                        <w:top w:val="none" w:sz="0" w:space="0" w:color="auto"/>
                        <w:left w:val="none" w:sz="0" w:space="0" w:color="auto"/>
                        <w:bottom w:val="none" w:sz="0" w:space="0" w:color="auto"/>
                        <w:right w:val="none" w:sz="0" w:space="0" w:color="auto"/>
                      </w:divBdr>
                      <w:divsChild>
                        <w:div w:id="443892063">
                          <w:marLeft w:val="0"/>
                          <w:marRight w:val="0"/>
                          <w:marTop w:val="0"/>
                          <w:marBottom w:val="0"/>
                          <w:divBdr>
                            <w:top w:val="none" w:sz="0" w:space="0" w:color="auto"/>
                            <w:left w:val="none" w:sz="0" w:space="0" w:color="auto"/>
                            <w:bottom w:val="none" w:sz="0" w:space="0" w:color="auto"/>
                            <w:right w:val="none" w:sz="0" w:space="0" w:color="auto"/>
                          </w:divBdr>
                          <w:divsChild>
                            <w:div w:id="1087077699">
                              <w:marLeft w:val="0"/>
                              <w:marRight w:val="0"/>
                              <w:marTop w:val="0"/>
                              <w:marBottom w:val="0"/>
                              <w:divBdr>
                                <w:top w:val="none" w:sz="0" w:space="0" w:color="auto"/>
                                <w:left w:val="none" w:sz="0" w:space="0" w:color="auto"/>
                                <w:bottom w:val="none" w:sz="0" w:space="0" w:color="auto"/>
                                <w:right w:val="none" w:sz="0" w:space="0" w:color="auto"/>
                              </w:divBdr>
                              <w:divsChild>
                                <w:div w:id="1988629000">
                                  <w:marLeft w:val="432"/>
                                  <w:marRight w:val="0"/>
                                  <w:marTop w:val="0"/>
                                  <w:marBottom w:val="0"/>
                                  <w:divBdr>
                                    <w:top w:val="none" w:sz="0" w:space="0" w:color="auto"/>
                                    <w:left w:val="none" w:sz="0" w:space="0" w:color="auto"/>
                                    <w:bottom w:val="none" w:sz="0" w:space="0" w:color="auto"/>
                                    <w:right w:val="none" w:sz="0" w:space="0" w:color="auto"/>
                                  </w:divBdr>
                                  <w:divsChild>
                                    <w:div w:id="1160928008">
                                      <w:marLeft w:val="0"/>
                                      <w:marRight w:val="0"/>
                                      <w:marTop w:val="0"/>
                                      <w:marBottom w:val="0"/>
                                      <w:divBdr>
                                        <w:top w:val="none" w:sz="0" w:space="0" w:color="auto"/>
                                        <w:left w:val="none" w:sz="0" w:space="0" w:color="auto"/>
                                        <w:bottom w:val="none" w:sz="0" w:space="0" w:color="auto"/>
                                        <w:right w:val="none" w:sz="0" w:space="0" w:color="auto"/>
                                      </w:divBdr>
                                      <w:divsChild>
                                        <w:div w:id="1092166477">
                                          <w:marLeft w:val="0"/>
                                          <w:marRight w:val="0"/>
                                          <w:marTop w:val="0"/>
                                          <w:marBottom w:val="0"/>
                                          <w:divBdr>
                                            <w:top w:val="none" w:sz="0" w:space="0" w:color="auto"/>
                                            <w:left w:val="none" w:sz="0" w:space="0" w:color="auto"/>
                                            <w:bottom w:val="none" w:sz="0" w:space="0" w:color="auto"/>
                                            <w:right w:val="none" w:sz="0" w:space="0" w:color="auto"/>
                                          </w:divBdr>
                                          <w:divsChild>
                                            <w:div w:id="19239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2341994">
          <w:marLeft w:val="0"/>
          <w:marRight w:val="0"/>
          <w:marTop w:val="0"/>
          <w:marBottom w:val="0"/>
          <w:divBdr>
            <w:top w:val="none" w:sz="0" w:space="0" w:color="auto"/>
            <w:left w:val="none" w:sz="0" w:space="0" w:color="auto"/>
            <w:bottom w:val="none" w:sz="0" w:space="0" w:color="auto"/>
            <w:right w:val="none" w:sz="0" w:space="0" w:color="auto"/>
          </w:divBdr>
          <w:divsChild>
            <w:div w:id="6339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49927">
      <w:bodyDiv w:val="1"/>
      <w:marLeft w:val="0"/>
      <w:marRight w:val="0"/>
      <w:marTop w:val="0"/>
      <w:marBottom w:val="0"/>
      <w:divBdr>
        <w:top w:val="none" w:sz="0" w:space="0" w:color="auto"/>
        <w:left w:val="none" w:sz="0" w:space="0" w:color="auto"/>
        <w:bottom w:val="none" w:sz="0" w:space="0" w:color="auto"/>
        <w:right w:val="none" w:sz="0" w:space="0" w:color="auto"/>
      </w:divBdr>
      <w:divsChild>
        <w:div w:id="1010259374">
          <w:marLeft w:val="0"/>
          <w:marRight w:val="0"/>
          <w:marTop w:val="0"/>
          <w:marBottom w:val="0"/>
          <w:divBdr>
            <w:top w:val="none" w:sz="0" w:space="0" w:color="auto"/>
            <w:left w:val="none" w:sz="0" w:space="0" w:color="auto"/>
            <w:bottom w:val="none" w:sz="0" w:space="0" w:color="auto"/>
            <w:right w:val="none" w:sz="0" w:space="0" w:color="auto"/>
          </w:divBdr>
        </w:div>
        <w:div w:id="85155304">
          <w:marLeft w:val="0"/>
          <w:marRight w:val="0"/>
          <w:marTop w:val="0"/>
          <w:marBottom w:val="0"/>
          <w:divBdr>
            <w:top w:val="none" w:sz="0" w:space="0" w:color="auto"/>
            <w:left w:val="none" w:sz="0" w:space="0" w:color="auto"/>
            <w:bottom w:val="none" w:sz="0" w:space="0" w:color="auto"/>
            <w:right w:val="none" w:sz="0" w:space="0" w:color="auto"/>
          </w:divBdr>
        </w:div>
        <w:div w:id="764151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lin_lu@columbusstate.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3182</TotalTime>
  <Pages>12</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Lin</dc:creator>
  <cp:keywords/>
  <dc:description/>
  <cp:lastModifiedBy>Lu Lin</cp:lastModifiedBy>
  <cp:revision>372</cp:revision>
  <dcterms:created xsi:type="dcterms:W3CDTF">2018-10-04T14:36:00Z</dcterms:created>
  <dcterms:modified xsi:type="dcterms:W3CDTF">2018-11-27T17:06:00Z</dcterms:modified>
</cp:coreProperties>
</file>