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 xml:space="preserve">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w:t>
      </w:r>
      <w:proofErr w:type="gramStart"/>
      <w:r w:rsidRPr="00894C15">
        <w:t>block</w:t>
      </w:r>
      <w:proofErr w:type="gramEnd"/>
      <w:r w:rsidRPr="00894C15">
        <w:t xml:space="preserve">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w:t>
      </w:r>
      <w:proofErr w:type="spellStart"/>
      <w:r>
        <w:t>Serano</w:t>
      </w:r>
      <w:proofErr w:type="spellEnd"/>
      <w:r>
        <w:t xml:space="preserve">,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5BF30836" w14:textId="2066266B" w:rsidR="005F0D13" w:rsidRDefault="005F0D13" w:rsidP="005F0D13">
      <w:r>
        <w:t xml:space="preserve">The official documentation (e.g., from </w:t>
      </w:r>
      <w:r w:rsidRPr="00F5622B">
        <w:rPr>
          <w:color w:val="FF0000"/>
        </w:rPr>
        <w:t>Amazon (2023g</w:t>
      </w:r>
      <w:r>
        <w:t xml:space="preserve">) and </w:t>
      </w:r>
      <w:proofErr w:type="spellStart"/>
      <w:r>
        <w:t>Openstack</w:t>
      </w:r>
      <w:proofErr w:type="spellEnd"/>
      <w:r>
        <w:t xml:space="preserve"> (2020)) for the DBaaS’s </w:t>
      </w:r>
      <w:r w:rsidR="00123DB2">
        <w:t>was</w:t>
      </w:r>
      <w:r>
        <w:t xml:space="preserve"> important for comparing them and deciding which one to use. Additionally, they </w:t>
      </w:r>
      <w:r w:rsidR="00123DB2">
        <w:t>were</w:t>
      </w:r>
      <w:r>
        <w:t xml:space="preserve"> a crucial resource for setting up and usi</w:t>
      </w:r>
      <w:r w:rsidR="00123DB2">
        <w:t>ng the database once chosen</w:t>
      </w:r>
      <w:r>
        <w:t>. Although the Open</w:t>
      </w:r>
      <w:r w:rsidR="00123DB2">
        <w:t>S</w:t>
      </w:r>
      <w:r>
        <w:t>tack</w:t>
      </w:r>
      <w:r w:rsidR="00123DB2">
        <w:t xml:space="preserve"> Trove</w:t>
      </w:r>
      <w:r>
        <w:t xml:space="preserve"> DBaaS was used in TM352, this had been setup ahead of time so some learning </w:t>
      </w:r>
      <w:r w:rsidR="00123DB2">
        <w:t>would</w:t>
      </w:r>
      <w:r>
        <w:t xml:space="preserve"> still</w:t>
      </w:r>
      <w:r w:rsidR="00123DB2">
        <w:t xml:space="preserve"> have been</w:t>
      </w:r>
      <w:r>
        <w:t xml:space="preserve"> required if </w:t>
      </w:r>
      <w:r w:rsidR="00123DB2">
        <w:t>it were</w:t>
      </w:r>
      <w:r>
        <w:t xml:space="preserve"> chosen.</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269A93C3" w14:textId="5F82CF58" w:rsidR="005F0D13" w:rsidRDefault="005F0D13" w:rsidP="005F0D13">
      <w:r>
        <w:lastRenderedPageBreak/>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 The OpenStack Trove DBaaS is</w:t>
      </w:r>
      <w:r w:rsidR="00A47B00">
        <w:t xml:space="preserve"> a</w:t>
      </w:r>
      <w:r>
        <w:t xml:space="preserve"> free and </w:t>
      </w:r>
      <w:r w:rsidR="00F80E03">
        <w:t>open-source</w:t>
      </w:r>
      <w:r w:rsidR="00A47B00">
        <w:t xml:space="preserve"> option and was used in TM352 so there </w:t>
      </w:r>
      <w:r w:rsidR="00517BB6">
        <w:t>was</w:t>
      </w:r>
      <w:r w:rsidR="00A47B00">
        <w:t xml:space="preserve"> already some familiarity. Another option </w:t>
      </w:r>
      <w:r w:rsidR="00517BB6">
        <w:t>was</w:t>
      </w:r>
      <w:r>
        <w:t xml:space="preserve"> AWS</w:t>
      </w:r>
      <w:r w:rsidR="00F80E03">
        <w:t xml:space="preserve"> DynamoDB which is available on the Amazon Free </w:t>
      </w:r>
      <w:r w:rsidR="00271FA3">
        <w:t>Tier but</w:t>
      </w:r>
      <w:r w:rsidR="00F80E03">
        <w:t xml:space="preserve"> may have costs if </w:t>
      </w:r>
      <w:r w:rsidR="00384A6A">
        <w:t>the free allocation is exceeded</w:t>
      </w:r>
      <w:r>
        <w:t xml:space="preserve"> (</w:t>
      </w:r>
      <w:r w:rsidRPr="00271FA3">
        <w:rPr>
          <w:color w:val="FF0000"/>
        </w:rPr>
        <w:t>Amazon, 2023</w:t>
      </w:r>
      <w:r w:rsidR="00271FA3" w:rsidRPr="00271FA3">
        <w:rPr>
          <w:color w:val="FF0000"/>
        </w:rPr>
        <w:t>a</w:t>
      </w:r>
      <w:r>
        <w: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w:t>
      </w:r>
      <w:r>
        <w:lastRenderedPageBreak/>
        <w:t xml:space="preserve">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313753D" w14:textId="046AC4E5" w:rsidR="00C73DF7" w:rsidRDefault="005F0D13" w:rsidP="00C73DF7">
      <w:r>
        <w:t xml:space="preserve">The literature review in section </w:t>
      </w:r>
      <w:r w:rsidR="00387B03">
        <w:t>2</w:t>
      </w:r>
      <w:r>
        <w:t>.1 concluded that a NoSQL database would be a suitable for the project, and that</w:t>
      </w:r>
      <w:r w:rsidR="00387B03">
        <w:t xml:space="preserve"> two option to consider were</w:t>
      </w:r>
      <w:r>
        <w:t xml:space="preserve"> OpenStack Trove</w:t>
      </w:r>
      <w:r w:rsidR="00387B03">
        <w:t xml:space="preserve"> and AWS Dynamo DB.</w:t>
      </w:r>
      <w:r w:rsidR="00691946">
        <w:t xml:space="preserve"> Further literature was considered so that a decision could be made about which </w:t>
      </w:r>
      <w:r w:rsidR="00363C0E">
        <w:t>was most appropriate</w:t>
      </w:r>
      <w:r w:rsidR="00691946">
        <w:t>.</w:t>
      </w:r>
      <w:r w:rsidR="00363C0E">
        <w:t xml:space="preserve"> </w:t>
      </w:r>
      <w:r>
        <w:t>The</w:t>
      </w:r>
      <w:r w:rsidR="00363C0E">
        <w:t xml:space="preserve"> previously stated</w:t>
      </w:r>
      <w:r>
        <w:t xml:space="preserve"> familiarity with OpenStack Trove was with the use of the database and API calls, not its installation and setup, so some skills development </w:t>
      </w:r>
      <w:r w:rsidR="00363C0E">
        <w:t>would still be</w:t>
      </w:r>
      <w:r>
        <w:t xml:space="preserve"> required </w:t>
      </w:r>
      <w:r w:rsidR="00363C0E">
        <w:t>to use it</w:t>
      </w:r>
      <w:r w:rsidR="00C73DF7">
        <w:t>. The official documentation for OpenStack was previously reviewed in section 2.1 and literature in this section will supplement this.</w:t>
      </w:r>
      <w:r w:rsidR="005F6BA1">
        <w:t xml:space="preserve"> </w:t>
      </w:r>
      <w:r w:rsidR="005F6BA1" w:rsidRPr="005F6BA1">
        <w:rPr>
          <w:color w:val="FF0000"/>
        </w:rPr>
        <w:t>(DynamoDB here)</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B547134"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1B3C0151" w14:textId="54D526AD" w:rsidR="00FA3783" w:rsidRPr="007F542C" w:rsidRDefault="007F542C" w:rsidP="005F0D13">
      <w:pPr>
        <w:rPr>
          <w:color w:val="FF0000"/>
        </w:rPr>
      </w:pPr>
      <w:r w:rsidRPr="007F542C">
        <w:rPr>
          <w:color w:val="FF0000"/>
        </w:rPr>
        <w:t xml:space="preserve">(consider dropping official documentation for trove &amp; </w:t>
      </w:r>
      <w:proofErr w:type="spellStart"/>
      <w:r w:rsidRPr="007F542C">
        <w:rPr>
          <w:color w:val="FF0000"/>
        </w:rPr>
        <w:t>dynamodb</w:t>
      </w:r>
      <w:proofErr w:type="spellEnd"/>
      <w:r w:rsidRPr="007F542C">
        <w:rPr>
          <w:color w:val="FF0000"/>
        </w:rPr>
        <w:t xml:space="preserve"> in </w:t>
      </w:r>
      <w:proofErr w:type="gramStart"/>
      <w:r w:rsidRPr="007F542C">
        <w:rPr>
          <w:color w:val="FF0000"/>
        </w:rPr>
        <w:t>2.1??</w:t>
      </w:r>
      <w:proofErr w:type="gramEnd"/>
      <w:r w:rsidRPr="007F542C">
        <w:rPr>
          <w:color w:val="FF0000"/>
        </w:rPr>
        <w:t>)</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77777777" w:rsidR="00FA3783" w:rsidRDefault="005F0D13" w:rsidP="00FA378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3735B5F9" w14:textId="77777777" w:rsidR="00FA3783" w:rsidRDefault="00FA3783" w:rsidP="00FA3783"/>
    <w:p w14:paraId="2CED5A4C" w14:textId="76F1D999" w:rsidR="00FA3783" w:rsidRDefault="00FA3783" w:rsidP="00FA3783">
      <w:r>
        <w:t xml:space="preserve">Having done the above research, one thing that became immediately apparent is that OpenStack is not available for Windows and must be installed on Linux, so would require either an installation of a </w:t>
      </w:r>
      <w:r>
        <w:lastRenderedPageBreak/>
        <w:t>dual boot or virtual machine (VM) for Ubuntu 16.04 and the installation would require the following steps:</w:t>
      </w:r>
    </w:p>
    <w:p w14:paraId="28ADEC14" w14:textId="77777777" w:rsidR="00FA3783" w:rsidRDefault="00FA3783" w:rsidP="00FA3783">
      <w:pPr>
        <w:pStyle w:val="ListParagraph"/>
        <w:numPr>
          <w:ilvl w:val="0"/>
          <w:numId w:val="21"/>
        </w:numPr>
      </w:pPr>
      <w:r>
        <w:t>Create a VM (or dual boot install) for Ubuntu 16.04</w:t>
      </w:r>
    </w:p>
    <w:p w14:paraId="33468645" w14:textId="77777777" w:rsidR="00FA3783" w:rsidRDefault="00FA3783" w:rsidP="00FA3783">
      <w:pPr>
        <w:pStyle w:val="ListParagraph"/>
        <w:numPr>
          <w:ilvl w:val="0"/>
          <w:numId w:val="21"/>
        </w:numPr>
      </w:pPr>
      <w:r>
        <w:t>Install OpenStack using the Linux CLI (command line interface)</w:t>
      </w:r>
    </w:p>
    <w:p w14:paraId="3399D817" w14:textId="77777777" w:rsidR="00FA3783" w:rsidRDefault="00FA3783" w:rsidP="00FA3783">
      <w:pPr>
        <w:pStyle w:val="ListParagraph"/>
        <w:numPr>
          <w:ilvl w:val="0"/>
          <w:numId w:val="21"/>
        </w:numPr>
      </w:pPr>
      <w:r>
        <w:t>Install relevant packages including Horizon, the OpenStack GUI</w:t>
      </w:r>
    </w:p>
    <w:p w14:paraId="3003A7B9" w14:textId="77777777" w:rsidR="00FA3783" w:rsidRDefault="00FA3783" w:rsidP="00FA3783">
      <w:pPr>
        <w:pStyle w:val="ListParagraph"/>
        <w:numPr>
          <w:ilvl w:val="0"/>
          <w:numId w:val="21"/>
        </w:numPr>
      </w:pPr>
      <w:r>
        <w:t>Install Trove</w:t>
      </w:r>
    </w:p>
    <w:p w14:paraId="174634FC" w14:textId="77777777" w:rsidR="00FA3783" w:rsidRDefault="00FA3783" w:rsidP="00FA3783">
      <w:r>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29D77803" w14:textId="7B6B53AD" w:rsidR="005F0D13" w:rsidRDefault="005F0D13" w:rsidP="005F0D13"/>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w:t>
      </w:r>
      <w:r>
        <w:lastRenderedPageBreak/>
        <w:t>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 xml:space="preserve">Extension </w:t>
            </w:r>
            <w:proofErr w:type="gramStart"/>
            <w:r>
              <w:t>request</w:t>
            </w:r>
            <w:proofErr w:type="gramEnd"/>
            <w:r>
              <w:t xml:space="preserve">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proofErr w:type="spellStart"/>
      <w:r>
        <w:t>Serano</w:t>
      </w:r>
      <w:proofErr w:type="spellEnd"/>
      <w:r>
        <w:t xml:space="preserve">,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w:t>
      </w:r>
      <w:proofErr w:type="spellStart"/>
      <w:r>
        <w:t>Posie</w:t>
      </w:r>
      <w:proofErr w:type="spellEnd"/>
      <w:r>
        <w:t xml:space="preserv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w:t>
      </w:r>
      <w:proofErr w:type="spellStart"/>
      <w:r>
        <w:t>Honor</w:t>
      </w:r>
      <w:proofErr w:type="spellEnd"/>
      <w:r>
        <w:t xml:space="preserve">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proofErr w:type="spellStart"/>
      <w:r>
        <w:t>Poljak</w:t>
      </w:r>
      <w:proofErr w:type="spellEnd"/>
      <w:r>
        <w:t xml:space="preserve">, R. </w:t>
      </w:r>
      <w:proofErr w:type="spellStart"/>
      <w:r>
        <w:t>Poščić</w:t>
      </w:r>
      <w:proofErr w:type="spellEnd"/>
      <w:r>
        <w:t xml:space="preserve">, P. </w:t>
      </w:r>
      <w:proofErr w:type="spellStart"/>
      <w:r>
        <w:t>Jakšić</w:t>
      </w:r>
      <w:proofErr w:type="spellEnd"/>
      <w:r>
        <w:t xml:space="preserve">,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w:t>
      </w:r>
      <w:proofErr w:type="spellStart"/>
      <w:r>
        <w:t>Hanni</w:t>
      </w:r>
      <w:proofErr w:type="spellEnd"/>
      <w:r>
        <w:t xml:space="preserve">, A. </w:t>
      </w:r>
      <w:proofErr w:type="spellStart"/>
      <w:r>
        <w:t>Tejeshwar</w:t>
      </w:r>
      <w:proofErr w:type="spellEnd"/>
      <w:r>
        <w:t xml:space="preserve">,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Al-</w:t>
      </w:r>
      <w:proofErr w:type="spellStart"/>
      <w:r>
        <w:t>Refai</w:t>
      </w:r>
      <w:proofErr w:type="spellEnd"/>
      <w:r>
        <w:t xml:space="preserve">,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3F584981" w14:textId="77777777" w:rsidR="00F5622B" w:rsidRDefault="00F5622B" w:rsidP="00F5622B">
      <w:r>
        <w:t xml:space="preserve">Amazon (2023g), ‘What is Amazon Relational Database Service (Amazon RDS)?’, Amazon Web Services [Online]. Available at </w:t>
      </w:r>
      <w:hyperlink r:id="rId53" w:history="1">
        <w:r>
          <w:rPr>
            <w:rStyle w:val="Hyperlink"/>
          </w:rPr>
          <w:t>https://docs.aws.amazon.com/AmazonRDS/latest/UserGuide/Welcome.html</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proofErr w:type="spellStart"/>
      <w:r>
        <w:t>Beidler</w:t>
      </w:r>
      <w:proofErr w:type="spellEnd"/>
      <w:r>
        <w:t xml:space="preserve">,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proofErr w:type="spellStart"/>
      <w:r w:rsidRPr="00805A38">
        <w:t>Fagerström</w:t>
      </w:r>
      <w:proofErr w:type="spellEnd"/>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w:t>
        </w:r>
        <w:r w:rsidRPr="00344AD2">
          <w:rPr>
            <w:rStyle w:val="Hyperlink"/>
          </w:rPr>
          <w:lastRenderedPageBreak/>
          <w:t>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51E1F" w14:textId="77777777" w:rsidR="007600EE" w:rsidRDefault="007600EE" w:rsidP="00411B4D">
      <w:pPr>
        <w:spacing w:after="0" w:line="240" w:lineRule="auto"/>
      </w:pPr>
      <w:r>
        <w:separator/>
      </w:r>
    </w:p>
  </w:endnote>
  <w:endnote w:type="continuationSeparator" w:id="0">
    <w:p w14:paraId="6800A42E" w14:textId="77777777" w:rsidR="007600EE" w:rsidRDefault="007600EE"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BABC5" w14:textId="77777777" w:rsidR="007600EE" w:rsidRDefault="007600EE" w:rsidP="00411B4D">
      <w:pPr>
        <w:spacing w:after="0" w:line="240" w:lineRule="auto"/>
      </w:pPr>
      <w:r>
        <w:separator/>
      </w:r>
    </w:p>
  </w:footnote>
  <w:footnote w:type="continuationSeparator" w:id="0">
    <w:p w14:paraId="7C247823" w14:textId="77777777" w:rsidR="007600EE" w:rsidRDefault="007600EE"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71FA3"/>
    <w:rsid w:val="00272271"/>
    <w:rsid w:val="002725FE"/>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53D03"/>
    <w:rsid w:val="00854656"/>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C6D25"/>
    <w:rsid w:val="00BD113E"/>
    <w:rsid w:val="00BD1A51"/>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5B6"/>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docs.aws.amazon.com/sdk-for-javascript/v3/developer-guide/welcome.html" TargetMode="External"/><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 TargetMode="External"/><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www.researchgate.net/publication/278712662_Security_Aspects_of_Database-as-a-Service_DBaaS_in_Cloud_Computing"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aws.amazon.com/AmazonRDS/latest/UserGuide/Welcome.html" TargetMode="External"/><Relationship Id="rId58" Type="http://schemas.openxmlformats.org/officeDocument/2006/relationships/hyperlink" Target="https://www.sciencedirect.com/science/article/pii/S0166361505001053"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aws.amazon.com/dynamodb/pricing/" TargetMode="External"/><Relationship Id="rId61" Type="http://schemas.openxmlformats.org/officeDocument/2006/relationships/hyperlink" Target="https://validator.w3.org/" TargetMode="External"/><Relationship Id="rId10" Type="http://schemas.openxmlformats.org/officeDocument/2006/relationships/image" Target="media/image4.gif"/><Relationship Id="rId19" Type="http://schemas.openxmlformats.org/officeDocument/2006/relationships/image" Target="media/image13.jpeg"/><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go-gale-com.libezproxy.open.ac.uk/ps/i.do?p=AONE&amp;u=tou&amp;id=GALE|A416402592&amp;v=2.1&amp;it=r"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1806</TotalTime>
  <Pages>39</Pages>
  <Words>11720</Words>
  <Characters>66809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18</cp:revision>
  <dcterms:created xsi:type="dcterms:W3CDTF">2023-08-01T11:06:00Z</dcterms:created>
  <dcterms:modified xsi:type="dcterms:W3CDTF">2023-08-13T21:12:00Z</dcterms:modified>
</cp:coreProperties>
</file>