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C0C6" w14:textId="4ECE03E2" w:rsidR="00544D37" w:rsidRDefault="007E4D2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 گشت و گزار در اینترنت، در طی فرآیند </w:t>
      </w:r>
      <w:r>
        <w:rPr>
          <w:lang w:bidi="fa-IR"/>
        </w:rPr>
        <w:t>DNS Lookup</w:t>
      </w:r>
      <w:r>
        <w:rPr>
          <w:rFonts w:hint="cs"/>
          <w:rtl/>
          <w:lang w:bidi="fa-IR"/>
        </w:rPr>
        <w:t xml:space="preserve"> و پرسش از </w:t>
      </w:r>
      <w:r>
        <w:rPr>
          <w:lang w:bidi="fa-IR"/>
        </w:rPr>
        <w:t>DNS Server</w:t>
      </w:r>
      <w:r>
        <w:rPr>
          <w:rFonts w:hint="cs"/>
          <w:rtl/>
          <w:lang w:bidi="fa-IR"/>
        </w:rPr>
        <w:t xml:space="preserve"> از آدرس سایت به آی پی سرور آن می رسیم و برای تبادل ارتباط با سایت در شبکه اینترنت از پروتکل </w:t>
      </w:r>
      <w:r>
        <w:rPr>
          <w:lang w:bidi="fa-IR"/>
        </w:rPr>
        <w:t>TCP/IP</w:t>
      </w:r>
      <w:r>
        <w:rPr>
          <w:rFonts w:hint="cs"/>
          <w:rtl/>
          <w:lang w:bidi="fa-IR"/>
        </w:rPr>
        <w:t xml:space="preserve"> استفاده می شود. در صورت استفاده سایت از </w:t>
      </w:r>
      <w:r>
        <w:rPr>
          <w:lang w:bidi="fa-IR"/>
        </w:rPr>
        <w:t>HTTPS</w:t>
      </w:r>
      <w:r>
        <w:rPr>
          <w:rFonts w:hint="cs"/>
          <w:rtl/>
          <w:lang w:bidi="fa-IR"/>
        </w:rPr>
        <w:t xml:space="preserve"> محتوای تبادل رمزنگاری شده است و </w:t>
      </w:r>
      <w:proofErr w:type="spellStart"/>
      <w:r>
        <w:rPr>
          <w:rFonts w:hint="cs"/>
          <w:rtl/>
          <w:lang w:bidi="fa-IR"/>
        </w:rPr>
        <w:t>اتکر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تواند از محتوای آن باخبر شود. ولی با </w:t>
      </w:r>
      <w:r>
        <w:rPr>
          <w:lang w:bidi="fa-IR"/>
        </w:rPr>
        <w:t>DNS</w:t>
      </w:r>
      <w:r>
        <w:rPr>
          <w:rFonts w:hint="cs"/>
          <w:rtl/>
          <w:lang w:bidi="fa-IR"/>
        </w:rPr>
        <w:t xml:space="preserve"> سنتی، برای </w:t>
      </w:r>
      <w:proofErr w:type="spellStart"/>
      <w:r>
        <w:rPr>
          <w:rFonts w:hint="cs"/>
          <w:rtl/>
          <w:lang w:bidi="fa-IR"/>
        </w:rPr>
        <w:t>اتکری</w:t>
      </w:r>
      <w:proofErr w:type="spellEnd"/>
      <w:r>
        <w:rPr>
          <w:rFonts w:hint="cs"/>
          <w:rtl/>
          <w:lang w:bidi="fa-IR"/>
        </w:rPr>
        <w:t xml:space="preserve"> که در شبکه ما نفوذ دارد، این امکان وجود دارد تا از سایت 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ما معمولا ویزیت می کنیم باخبر شود و حتی </w:t>
      </w:r>
      <w:r>
        <w:rPr>
          <w:lang w:bidi="fa-IR"/>
        </w:rPr>
        <w:t>DNS Lookup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مارا</w:t>
      </w:r>
      <w:proofErr w:type="spellEnd"/>
      <w:r>
        <w:rPr>
          <w:rFonts w:hint="cs"/>
          <w:rtl/>
          <w:lang w:bidi="fa-IR"/>
        </w:rPr>
        <w:t xml:space="preserve"> به سمت سایت جعلی خود هدایت کند و </w:t>
      </w:r>
      <w:proofErr w:type="spellStart"/>
      <w:r>
        <w:rPr>
          <w:rFonts w:hint="cs"/>
          <w:rtl/>
          <w:lang w:bidi="fa-IR"/>
        </w:rPr>
        <w:t>فیشینگ</w:t>
      </w:r>
      <w:proofErr w:type="spellEnd"/>
      <w:r>
        <w:rPr>
          <w:rFonts w:hint="cs"/>
          <w:rtl/>
          <w:lang w:bidi="fa-IR"/>
        </w:rPr>
        <w:t xml:space="preserve"> را اجرا کند.</w:t>
      </w:r>
    </w:p>
    <w:p w14:paraId="21BA8929" w14:textId="23ABD422" w:rsidR="007E4D28" w:rsidRDefault="007E4D28">
      <w:pPr>
        <w:rPr>
          <w:rtl/>
          <w:lang w:bidi="fa-IR"/>
        </w:rPr>
      </w:pPr>
      <w:r>
        <w:rPr>
          <w:lang w:bidi="fa-IR"/>
        </w:rPr>
        <w:t>DNS over HTTPS (</w:t>
      </w:r>
      <w:proofErr w:type="spellStart"/>
      <w:r>
        <w:rPr>
          <w:lang w:bidi="fa-IR"/>
        </w:rPr>
        <w:t>DoH</w:t>
      </w:r>
      <w:proofErr w:type="spell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برای </w:t>
      </w:r>
      <w:r w:rsidR="00C50D23">
        <w:rPr>
          <w:rFonts w:hint="cs"/>
          <w:rtl/>
          <w:lang w:bidi="fa-IR"/>
        </w:rPr>
        <w:t xml:space="preserve">جلوگیری از موارد یاد شده </w:t>
      </w:r>
      <w:proofErr w:type="spellStart"/>
      <w:r w:rsidR="00C50D23">
        <w:rPr>
          <w:rFonts w:hint="cs"/>
          <w:rtl/>
          <w:lang w:bidi="fa-IR"/>
        </w:rPr>
        <w:t>بوجود</w:t>
      </w:r>
      <w:proofErr w:type="spellEnd"/>
      <w:r w:rsidR="00C50D23">
        <w:rPr>
          <w:rFonts w:hint="cs"/>
          <w:rtl/>
          <w:lang w:bidi="fa-IR"/>
        </w:rPr>
        <w:t xml:space="preserve"> آمده است. جستجوهای </w:t>
      </w:r>
      <w:r w:rsidR="00C50D23">
        <w:rPr>
          <w:lang w:bidi="fa-IR"/>
        </w:rPr>
        <w:t>DNS</w:t>
      </w:r>
      <w:r w:rsidR="00C50D23">
        <w:rPr>
          <w:rFonts w:hint="cs"/>
          <w:rtl/>
          <w:lang w:bidi="fa-IR"/>
        </w:rPr>
        <w:t xml:space="preserve"> در این روش با </w:t>
      </w:r>
      <w:r w:rsidR="00546119">
        <w:rPr>
          <w:rFonts w:hint="cs"/>
          <w:rtl/>
          <w:lang w:bidi="fa-IR"/>
        </w:rPr>
        <w:t xml:space="preserve">قدرت </w:t>
      </w:r>
      <w:r w:rsidR="00546119">
        <w:rPr>
          <w:lang w:bidi="fa-IR"/>
        </w:rPr>
        <w:t>HTTPS</w:t>
      </w:r>
      <w:r w:rsidR="00546119">
        <w:rPr>
          <w:rFonts w:hint="cs"/>
          <w:rtl/>
          <w:lang w:bidi="fa-IR"/>
        </w:rPr>
        <w:t xml:space="preserve"> تلفیق می شود و دیگر به صورت </w:t>
      </w:r>
      <w:r w:rsidR="00546119">
        <w:rPr>
          <w:lang w:bidi="fa-IR"/>
        </w:rPr>
        <w:t>Clear Text</w:t>
      </w:r>
      <w:r w:rsidR="00546119">
        <w:rPr>
          <w:rFonts w:hint="cs"/>
          <w:rtl/>
          <w:lang w:bidi="fa-IR"/>
        </w:rPr>
        <w:t xml:space="preserve"> نیست.</w:t>
      </w:r>
    </w:p>
    <w:p w14:paraId="3D38FD78" w14:textId="5440D28A" w:rsidR="00546119" w:rsidRDefault="00546119" w:rsidP="00AC1286">
      <w:pPr>
        <w:pStyle w:val="Heading2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رجیستری</w:t>
      </w:r>
      <w:proofErr w:type="spellEnd"/>
      <w:r>
        <w:rPr>
          <w:rFonts w:hint="cs"/>
          <w:rtl/>
          <w:lang w:bidi="fa-IR"/>
        </w:rPr>
        <w:t xml:space="preserve"> ویندوز 10</w:t>
      </w:r>
    </w:p>
    <w:p w14:paraId="766C4F2A" w14:textId="3425ECC7" w:rsidR="00546119" w:rsidRDefault="00546119" w:rsidP="0054611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باز کردن </w:t>
      </w:r>
      <w:r>
        <w:rPr>
          <w:lang w:bidi="fa-IR"/>
        </w:rPr>
        <w:t>Registry Editor</w:t>
      </w:r>
    </w:p>
    <w:p w14:paraId="7255B080" w14:textId="1AA73C66" w:rsidR="00546119" w:rsidRPr="00546119" w:rsidRDefault="00546119" w:rsidP="00B66813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رفتن به کلید </w:t>
      </w:r>
      <w:r>
        <w:rPr>
          <w:rFonts w:ascii="Open Sans" w:hAnsi="Open Sans" w:cs="Open Sans"/>
          <w:color w:val="54585C"/>
          <w:shd w:val="clear" w:color="auto" w:fill="FFFFFF"/>
        </w:rPr>
        <w:t>HKEY_LOCAL_MACHINE/SYSTEM/CurrentControlSet/Services/Dnscache/Parameters</w:t>
      </w:r>
    </w:p>
    <w:p w14:paraId="43B581EF" w14:textId="43234028" w:rsidR="00546119" w:rsidRPr="00546119" w:rsidRDefault="00546119" w:rsidP="0054611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اضافه کردن </w:t>
      </w:r>
      <w:r>
        <w:rPr>
          <w:rFonts w:ascii="Open Sans" w:hAnsi="Open Sans" w:cstheme="minorBidi"/>
          <w:color w:val="54585C"/>
          <w:shd w:val="clear" w:color="auto" w:fill="FFFFFF"/>
          <w:lang w:bidi="fa-IR"/>
        </w:rPr>
        <w:t>DWORD</w:t>
      </w:r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 جدید با نام </w:t>
      </w:r>
      <w:proofErr w:type="spellStart"/>
      <w:r>
        <w:rPr>
          <w:rFonts w:ascii="Open Sans" w:hAnsi="Open Sans" w:cs="Open Sans"/>
          <w:color w:val="54585C"/>
          <w:shd w:val="clear" w:color="auto" w:fill="FFFFFF"/>
        </w:rPr>
        <w:t>EnableAutoDoh</w:t>
      </w:r>
      <w:proofErr w:type="spellEnd"/>
      <w:r>
        <w:rPr>
          <w:rFonts w:ascii="Open Sans" w:hAnsi="Open Sans" w:cs="Open Sans" w:hint="cs"/>
          <w:color w:val="54585C"/>
          <w:shd w:val="clear" w:color="auto" w:fill="FFFFFF"/>
          <w:rtl/>
        </w:rPr>
        <w:t xml:space="preserve"> و مقدار 2</w:t>
      </w:r>
    </w:p>
    <w:p w14:paraId="2E9D93A9" w14:textId="0A6E8C50" w:rsidR="003C5C46" w:rsidRPr="003C5C46" w:rsidRDefault="003C5C46" w:rsidP="003C5C4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>ری استارت سیستم</w:t>
      </w:r>
    </w:p>
    <w:p w14:paraId="5B858E0C" w14:textId="7F6042F2" w:rsidR="003C5C46" w:rsidRPr="003C5C46" w:rsidRDefault="003C5C46" w:rsidP="003C5C4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تغییر </w:t>
      </w:r>
      <w:r>
        <w:rPr>
          <w:rFonts w:ascii="Open Sans" w:hAnsi="Open Sans" w:cstheme="minorBidi"/>
          <w:color w:val="54585C"/>
          <w:shd w:val="clear" w:color="auto" w:fill="FFFFFF"/>
          <w:lang w:bidi="fa-IR"/>
        </w:rPr>
        <w:t>DNS</w:t>
      </w:r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 </w:t>
      </w:r>
      <w:proofErr w:type="spellStart"/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>پیشفرض</w:t>
      </w:r>
      <w:proofErr w:type="spellEnd"/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 به یکی از </w:t>
      </w:r>
      <w:proofErr w:type="spellStart"/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>سرورهایی</w:t>
      </w:r>
      <w:proofErr w:type="spellEnd"/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 که </w:t>
      </w:r>
      <w:proofErr w:type="spellStart"/>
      <w:r>
        <w:rPr>
          <w:rFonts w:ascii="Open Sans" w:hAnsi="Open Sans" w:cstheme="minorBidi"/>
          <w:color w:val="54585C"/>
          <w:shd w:val="clear" w:color="auto" w:fill="FFFFFF"/>
          <w:lang w:bidi="fa-IR"/>
        </w:rPr>
        <w:t>DoH</w:t>
      </w:r>
      <w:proofErr w:type="spellEnd"/>
      <w:r>
        <w:rPr>
          <w:rFonts w:ascii="Open Sans" w:hAnsi="Open Sans" w:cstheme="minorBidi" w:hint="cs"/>
          <w:color w:val="54585C"/>
          <w:shd w:val="clear" w:color="auto" w:fill="FFFFFF"/>
          <w:rtl/>
          <w:lang w:bidi="fa-IR"/>
        </w:rPr>
        <w:t xml:space="preserve"> در ویندوز 10 را پشتیبانی می کنند. در حال حاضر سرویس های جدول زیر قابل استفاده هستند: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C46" w14:paraId="34B3A1CD" w14:textId="77777777" w:rsidTr="00B66813">
        <w:trPr>
          <w:jc w:val="center"/>
        </w:trPr>
        <w:tc>
          <w:tcPr>
            <w:tcW w:w="3116" w:type="dxa"/>
            <w:vAlign w:val="center"/>
          </w:tcPr>
          <w:p w14:paraId="08375128" w14:textId="1CBE2424" w:rsidR="003C5C46" w:rsidRDefault="00B66813" w:rsidP="00B6681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Service</w:t>
            </w:r>
          </w:p>
        </w:tc>
        <w:tc>
          <w:tcPr>
            <w:tcW w:w="3117" w:type="dxa"/>
            <w:vAlign w:val="center"/>
          </w:tcPr>
          <w:p w14:paraId="4D31168A" w14:textId="643158A6" w:rsidR="003C5C46" w:rsidRDefault="003C5C46" w:rsidP="00B6681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Primary DNS Server</w:t>
            </w:r>
          </w:p>
        </w:tc>
        <w:tc>
          <w:tcPr>
            <w:tcW w:w="3117" w:type="dxa"/>
            <w:vAlign w:val="center"/>
          </w:tcPr>
          <w:p w14:paraId="6F3A9002" w14:textId="4A641EBC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Alternate DNS Server</w:t>
            </w:r>
          </w:p>
        </w:tc>
      </w:tr>
      <w:tr w:rsidR="003C5C46" w14:paraId="7EB1DDFC" w14:textId="77777777" w:rsidTr="00B66813">
        <w:trPr>
          <w:jc w:val="center"/>
        </w:trPr>
        <w:tc>
          <w:tcPr>
            <w:tcW w:w="3116" w:type="dxa"/>
            <w:vAlign w:val="center"/>
          </w:tcPr>
          <w:p w14:paraId="6A52FFB9" w14:textId="457D485A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Style w:val="Strong"/>
                <w:rFonts w:ascii="Open Sans" w:hAnsi="Open Sans" w:cs="Open Sans"/>
                <w:color w:val="54585C"/>
                <w:shd w:val="clear" w:color="auto" w:fill="FFFFFF"/>
              </w:rPr>
              <w:t>Cloudflare</w:t>
            </w:r>
          </w:p>
        </w:tc>
        <w:tc>
          <w:tcPr>
            <w:tcW w:w="3117" w:type="dxa"/>
            <w:vAlign w:val="center"/>
          </w:tcPr>
          <w:p w14:paraId="0D295CA3" w14:textId="485DB98B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1.1.1.1</w:t>
            </w:r>
          </w:p>
        </w:tc>
        <w:tc>
          <w:tcPr>
            <w:tcW w:w="3117" w:type="dxa"/>
            <w:vAlign w:val="center"/>
          </w:tcPr>
          <w:p w14:paraId="06D3996F" w14:textId="44B18AE5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1.0.0.1</w:t>
            </w:r>
          </w:p>
        </w:tc>
      </w:tr>
      <w:tr w:rsidR="003C5C46" w14:paraId="1E0408DB" w14:textId="77777777" w:rsidTr="00B66813">
        <w:trPr>
          <w:jc w:val="center"/>
        </w:trPr>
        <w:tc>
          <w:tcPr>
            <w:tcW w:w="3116" w:type="dxa"/>
            <w:vAlign w:val="center"/>
          </w:tcPr>
          <w:p w14:paraId="089E0243" w14:textId="724D8546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Style w:val="Strong"/>
                <w:rFonts w:ascii="Open Sans" w:hAnsi="Open Sans" w:cs="Open Sans"/>
                <w:color w:val="54585C"/>
                <w:shd w:val="clear" w:color="auto" w:fill="FFFFFF"/>
              </w:rPr>
              <w:t>Google</w:t>
            </w:r>
          </w:p>
        </w:tc>
        <w:tc>
          <w:tcPr>
            <w:tcW w:w="3117" w:type="dxa"/>
            <w:vAlign w:val="center"/>
          </w:tcPr>
          <w:p w14:paraId="30C9859B" w14:textId="42FD20E1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8.8.8.8</w:t>
            </w:r>
          </w:p>
        </w:tc>
        <w:tc>
          <w:tcPr>
            <w:tcW w:w="3117" w:type="dxa"/>
            <w:vAlign w:val="center"/>
          </w:tcPr>
          <w:p w14:paraId="3E1746CD" w14:textId="6F6F1AE3" w:rsidR="003C5C46" w:rsidRDefault="003C5C46" w:rsidP="00B66813">
            <w:pPr>
              <w:jc w:val="center"/>
              <w:rPr>
                <w:rtl/>
                <w:lang w:bidi="fa-IR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8.8.4.4</w:t>
            </w:r>
          </w:p>
        </w:tc>
      </w:tr>
      <w:tr w:rsidR="003C5C46" w14:paraId="65B419DC" w14:textId="77777777" w:rsidTr="00B66813">
        <w:trPr>
          <w:jc w:val="center"/>
        </w:trPr>
        <w:tc>
          <w:tcPr>
            <w:tcW w:w="3116" w:type="dxa"/>
            <w:vAlign w:val="center"/>
          </w:tcPr>
          <w:p w14:paraId="17881D34" w14:textId="09E62BEC" w:rsidR="003C5C46" w:rsidRDefault="003C5C46" w:rsidP="00B66813">
            <w:pPr>
              <w:jc w:val="center"/>
              <w:rPr>
                <w:rStyle w:val="Strong"/>
                <w:rFonts w:ascii="Open Sans" w:hAnsi="Open Sans" w:cs="Open Sans"/>
                <w:color w:val="54585C"/>
                <w:shd w:val="clear" w:color="auto" w:fill="FFFFFF"/>
              </w:rPr>
            </w:pPr>
            <w:r>
              <w:rPr>
                <w:rStyle w:val="Strong"/>
                <w:rFonts w:ascii="Open Sans" w:hAnsi="Open Sans" w:cs="Open Sans"/>
                <w:color w:val="54585C"/>
                <w:shd w:val="clear" w:color="auto" w:fill="FFFFFF"/>
              </w:rPr>
              <w:t>Quad9</w:t>
            </w:r>
          </w:p>
        </w:tc>
        <w:tc>
          <w:tcPr>
            <w:tcW w:w="3117" w:type="dxa"/>
            <w:vAlign w:val="center"/>
          </w:tcPr>
          <w:p w14:paraId="5BD51D2B" w14:textId="54658323" w:rsidR="003C5C46" w:rsidRDefault="003C5C46" w:rsidP="00B66813">
            <w:pPr>
              <w:jc w:val="center"/>
              <w:rPr>
                <w:rFonts w:ascii="Open Sans" w:hAnsi="Open Sans" w:cs="Open Sans"/>
                <w:color w:val="54585C"/>
                <w:shd w:val="clear" w:color="auto" w:fill="FFFFFF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9.9.9.9</w:t>
            </w:r>
          </w:p>
        </w:tc>
        <w:tc>
          <w:tcPr>
            <w:tcW w:w="3117" w:type="dxa"/>
            <w:vAlign w:val="center"/>
          </w:tcPr>
          <w:p w14:paraId="19CCED30" w14:textId="669C0468" w:rsidR="003C5C46" w:rsidRDefault="003C5C46" w:rsidP="00B66813">
            <w:pPr>
              <w:jc w:val="center"/>
              <w:rPr>
                <w:rFonts w:ascii="Open Sans" w:hAnsi="Open Sans" w:cs="Open Sans"/>
                <w:color w:val="54585C"/>
                <w:shd w:val="clear" w:color="auto" w:fill="FFFFFF"/>
              </w:rPr>
            </w:pPr>
            <w:r>
              <w:rPr>
                <w:rFonts w:ascii="Open Sans" w:hAnsi="Open Sans" w:cs="Open Sans"/>
                <w:color w:val="54585C"/>
                <w:shd w:val="clear" w:color="auto" w:fill="FFFFFF"/>
              </w:rPr>
              <w:t>149.112.112.112</w:t>
            </w:r>
          </w:p>
        </w:tc>
      </w:tr>
    </w:tbl>
    <w:p w14:paraId="1AADD57B" w14:textId="4C447583" w:rsidR="003C5C46" w:rsidRDefault="00AC1286" w:rsidP="00AC1286">
      <w:pPr>
        <w:pStyle w:val="Heading2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>
        <w:rPr>
          <w:rFonts w:hint="cs"/>
          <w:rtl/>
          <w:lang w:bidi="fa-IR"/>
        </w:rPr>
        <w:t>تنظیمات</w:t>
      </w:r>
      <w:proofErr w:type="spellEnd"/>
      <w:r>
        <w:rPr>
          <w:rFonts w:hint="cs"/>
          <w:rtl/>
          <w:lang w:bidi="fa-IR"/>
        </w:rPr>
        <w:t xml:space="preserve"> ویندوز 10</w:t>
      </w:r>
    </w:p>
    <w:p w14:paraId="0188EE4A" w14:textId="47CEF1B2" w:rsidR="00AC1286" w:rsidRDefault="00AC1286" w:rsidP="00AC128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انتخاب </w:t>
      </w:r>
      <w:r>
        <w:rPr>
          <w:lang w:bidi="fa-IR"/>
        </w:rPr>
        <w:t>Settings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Start Menu</w:t>
      </w:r>
    </w:p>
    <w:p w14:paraId="4CD9A3C7" w14:textId="710E7FF0" w:rsidR="00AC1286" w:rsidRDefault="00AC1286" w:rsidP="00AC128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انتخاب </w:t>
      </w:r>
      <w:r>
        <w:rPr>
          <w:lang w:bidi="fa-IR"/>
        </w:rPr>
        <w:t>Network Settings</w:t>
      </w:r>
    </w:p>
    <w:p w14:paraId="78E54962" w14:textId="0308FBE3" w:rsidR="00AC1286" w:rsidRDefault="00AC1286" w:rsidP="00AC128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انتخاب </w:t>
      </w:r>
      <w:r>
        <w:rPr>
          <w:lang w:bidi="fa-IR"/>
        </w:rPr>
        <w:t>Properties</w:t>
      </w:r>
      <w:r>
        <w:rPr>
          <w:rFonts w:hint="cs"/>
          <w:rtl/>
          <w:lang w:bidi="fa-IR"/>
        </w:rPr>
        <w:t xml:space="preserve"> زیر قسمت </w:t>
      </w:r>
      <w:r>
        <w:rPr>
          <w:lang w:bidi="fa-IR"/>
        </w:rPr>
        <w:t>Network Status</w:t>
      </w:r>
      <w:r>
        <w:rPr>
          <w:rFonts w:hint="cs"/>
          <w:rtl/>
          <w:lang w:bidi="fa-IR"/>
        </w:rPr>
        <w:t xml:space="preserve"> برای اتصال اینترنت مورد نظر</w:t>
      </w:r>
    </w:p>
    <w:p w14:paraId="2F9900CA" w14:textId="4CC90106" w:rsidR="00AC1286" w:rsidRDefault="00AC1286" w:rsidP="00AC128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انتخاب </w:t>
      </w:r>
      <w:r>
        <w:rPr>
          <w:lang w:bidi="fa-IR"/>
        </w:rPr>
        <w:t>Manual Option</w:t>
      </w:r>
      <w:r>
        <w:rPr>
          <w:rFonts w:hint="cs"/>
          <w:rtl/>
          <w:lang w:bidi="fa-IR"/>
        </w:rPr>
        <w:t xml:space="preserve"> و استفاده از یکی از سرویس های شرح داده شده در بالا</w:t>
      </w:r>
    </w:p>
    <w:p w14:paraId="681B1A7C" w14:textId="5FAB5B4B" w:rsidR="00AC1286" w:rsidRDefault="00AC1286" w:rsidP="00AC128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انتخاب گزینه </w:t>
      </w:r>
      <w:r>
        <w:rPr>
          <w:lang w:bidi="fa-IR"/>
        </w:rPr>
        <w:t>Encrypted only (DNS over HTTPS)</w:t>
      </w:r>
    </w:p>
    <w:p w14:paraId="0E35862A" w14:textId="0496CB13" w:rsidR="00AC1286" w:rsidRDefault="006820AC" w:rsidP="006820AC">
      <w:pPr>
        <w:pStyle w:val="Heading2"/>
        <w:rPr>
          <w:lang w:bidi="fa-IR"/>
        </w:rPr>
      </w:pPr>
      <w:proofErr w:type="spellStart"/>
      <w:r>
        <w:rPr>
          <w:rFonts w:hint="cs"/>
          <w:rtl/>
          <w:lang w:bidi="fa-IR"/>
        </w:rPr>
        <w:t>فعالسازی</w:t>
      </w:r>
      <w:proofErr w:type="spellEnd"/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Group Policies</w:t>
      </w:r>
    </w:p>
    <w:p w14:paraId="17621C74" w14:textId="6DCF4054" w:rsidR="006820AC" w:rsidRPr="006820AC" w:rsidRDefault="006820AC" w:rsidP="006820AC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B3307BB" wp14:editId="4AF68168">
            <wp:extent cx="5733415" cy="5318125"/>
            <wp:effectExtent l="0" t="0" r="635" b="0"/>
            <wp:docPr id="83293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0AC" w:rsidRPr="0068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Ferdosi"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284"/>
    <w:multiLevelType w:val="hybridMultilevel"/>
    <w:tmpl w:val="FD1A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EDB"/>
    <w:multiLevelType w:val="hybridMultilevel"/>
    <w:tmpl w:val="88709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6239">
    <w:abstractNumId w:val="1"/>
  </w:num>
  <w:num w:numId="2" w16cid:durableId="11088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DF"/>
    <w:rsid w:val="000678A9"/>
    <w:rsid w:val="001E6D80"/>
    <w:rsid w:val="003C5C46"/>
    <w:rsid w:val="004B192B"/>
    <w:rsid w:val="00544D37"/>
    <w:rsid w:val="00546119"/>
    <w:rsid w:val="006820AC"/>
    <w:rsid w:val="007E4D28"/>
    <w:rsid w:val="00AC1286"/>
    <w:rsid w:val="00B3703C"/>
    <w:rsid w:val="00B66813"/>
    <w:rsid w:val="00C50D23"/>
    <w:rsid w:val="00DE0BDF"/>
    <w:rsid w:val="00F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92A8C"/>
  <w15:chartTrackingRefBased/>
  <w15:docId w15:val="{18BE5732-1FC1-4466-8FFE-8AFF8920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paragraph" w:styleId="ListParagraph">
    <w:name w:val="List Paragraph"/>
    <w:basedOn w:val="Normal"/>
    <w:uiPriority w:val="34"/>
    <w:qFormat/>
    <w:rsid w:val="00546119"/>
    <w:pPr>
      <w:ind w:left="720"/>
      <w:contextualSpacing/>
    </w:pPr>
  </w:style>
  <w:style w:type="table" w:styleId="TableGrid">
    <w:name w:val="Table Grid"/>
    <w:basedOn w:val="TableNormal"/>
    <w:uiPriority w:val="39"/>
    <w:rsid w:val="003C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C5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262</Words>
  <Characters>1159</Characters>
  <Application>Microsoft Office Word</Application>
  <DocSecurity>0</DocSecurity>
  <Lines>35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8</cp:revision>
  <dcterms:created xsi:type="dcterms:W3CDTF">2024-02-17T08:03:00Z</dcterms:created>
  <dcterms:modified xsi:type="dcterms:W3CDTF">2024-02-17T15:20:00Z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3e905666a77a8e56111138df051211feff37a2820a4c4f551b7169daab61fcfc</vt:lpwstr>
  </property>
</Properties>
</file>