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F1FA" w14:textId="376FE82D" w:rsidR="00C74D83" w:rsidRDefault="00C74D83">
      <w:pP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</w:pP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DNS </w:t>
      </w:r>
      <w:proofErr w:type="gramStart"/>
      <w:r>
        <w:rPr>
          <w:rFonts w:ascii="IranSans" w:hAnsi="IranSans"/>
          <w:color w:val="4A4E57"/>
          <w:sz w:val="21"/>
          <w:szCs w:val="21"/>
          <w:shd w:val="clear" w:color="auto" w:fill="FFFFFF"/>
        </w:rPr>
        <w:t>tunneling  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با</w:t>
      </w:r>
      <w:proofErr w:type="gramEnd"/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 xml:space="preserve"> استفاده از درخواست های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 DNS 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برای پیاده سازی یک مسیر فرمان و کنترل برای بدافزار استفاده می کند. ترافیک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 DNS 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ورودی می تواند دستورات را به بدافزار منتقل کند، در حالی که ترافیک خروجی می تواند داده های حساس را استخراج کند یا به درخواست های اپراتور</w:t>
      </w:r>
      <w:r>
        <w:rPr>
          <w:rFonts w:ascii="Calibri" w:hAnsi="Calibri" w:cs="Calibri" w:hint="cs"/>
          <w:color w:val="4A4E57"/>
          <w:sz w:val="21"/>
          <w:szCs w:val="21"/>
          <w:shd w:val="clear" w:color="auto" w:fill="FFFFFF"/>
          <w:rtl/>
        </w:rPr>
        <w:t> </w:t>
      </w:r>
      <w:r w:rsidRPr="00C74D83">
        <w:rPr>
          <w:rFonts w:ascii="IranSans" w:hAnsi="IranSans"/>
          <w:sz w:val="21"/>
          <w:szCs w:val="21"/>
          <w:shd w:val="clear" w:color="auto" w:fill="FFFFFF"/>
          <w:rtl/>
        </w:rPr>
        <w:t>بدافزار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> 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پاسخ دهد. به دلیل اینکه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 DNS 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یک پروتکل بسیار انعطاف پذیر است ، می تواند به راحتی مورد حمله تانلینگ قرار گیرد. همچنین محدودیت های بسیار کمی در مورد داده هایی که یک درخواست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 DNS 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را شامل می شود وجود دارد زیرا برای جستجوی نام دامنه وب سایت ها طراحی شده است و تقریباً هر چیزی می تواند یک نام دامنه باشد. از فیلدهای نام دامنه می توان برای حمل اطلاعات حساس استفاده کرد. این درخواست‌ها به گونه‌ای طراحی شده‌اند که به سرورهای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 DNS 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کنترل‌شده توسط مهاجم بروند و اطمینان حاصل کنند که می‌توانند درخواست‌ها را دریافت کنند و در پاسخ‌های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 xml:space="preserve"> DNS </w:t>
      </w:r>
      <w:r>
        <w:rPr>
          <w:rFonts w:ascii="IranSans" w:hAnsi="IranSans"/>
          <w:color w:val="4A4E57"/>
          <w:sz w:val="21"/>
          <w:szCs w:val="21"/>
          <w:shd w:val="clear" w:color="auto" w:fill="FFFFFF"/>
          <w:rtl/>
        </w:rPr>
        <w:t>مربوطه پاسخ دهند</w:t>
      </w:r>
      <w:r>
        <w:rPr>
          <w:rFonts w:ascii="IranSans" w:hAnsi="IranSans"/>
          <w:color w:val="4A4E57"/>
          <w:sz w:val="21"/>
          <w:szCs w:val="21"/>
          <w:shd w:val="clear" w:color="auto" w:fill="FFFFFF"/>
        </w:rPr>
        <w:t>.</w:t>
      </w:r>
    </w:p>
    <w:p w14:paraId="7B15EDFE" w14:textId="6B220E81" w:rsidR="00C74D83" w:rsidRDefault="00C74D83" w:rsidP="00C74D83">
      <w:pPr>
        <w:pStyle w:val="Heading2"/>
        <w:rPr>
          <w:shd w:val="clear" w:color="auto" w:fill="FFFFFF"/>
          <w:rtl/>
        </w:rPr>
      </w:pPr>
      <w:r>
        <w:rPr>
          <w:shd w:val="clear" w:color="auto" w:fill="FFFFFF"/>
          <w:rtl/>
        </w:rPr>
        <w:t>شناسایی حملات تونل زنی</w:t>
      </w:r>
      <w:r>
        <w:rPr>
          <w:shd w:val="clear" w:color="auto" w:fill="FFFFFF"/>
        </w:rPr>
        <w:t xml:space="preserve"> DNS</w:t>
      </w:r>
    </w:p>
    <w:p w14:paraId="35C9BA94" w14:textId="77777777" w:rsidR="00C74D83" w:rsidRPr="00C74D83" w:rsidRDefault="00C74D83" w:rsidP="00C74D83">
      <w:pPr>
        <w:shd w:val="clear" w:color="auto" w:fill="FFFFFF"/>
        <w:spacing w:before="0" w:after="300" w:line="240" w:lineRule="auto"/>
        <w:rPr>
          <w:rFonts w:ascii="IranSans" w:hAnsi="IranSans" w:cs="Times New Roman"/>
          <w:color w:val="4A4E57"/>
          <w:sz w:val="21"/>
          <w:szCs w:val="21"/>
        </w:rPr>
      </w:pPr>
      <w:r w:rsidRPr="00C74D83">
        <w:rPr>
          <w:rFonts w:ascii="IranSans" w:hAnsi="IranSans" w:cs="Times New Roman"/>
          <w:color w:val="4A4E57"/>
          <w:sz w:val="21"/>
          <w:szCs w:val="21"/>
          <w:rtl/>
        </w:rPr>
        <w:t xml:space="preserve">برخی از شاخص های </w:t>
      </w:r>
      <w:r w:rsidRPr="00C74D83">
        <w:rPr>
          <w:rFonts w:ascii="IranSans" w:hAnsi="IranSans" w:cs="Times New Roman"/>
          <w:color w:val="4A4E57"/>
          <w:sz w:val="21"/>
          <w:szCs w:val="21"/>
        </w:rPr>
        <w:t>DNS tunneling</w:t>
      </w:r>
      <w:r w:rsidRPr="00C74D83">
        <w:rPr>
          <w:rFonts w:ascii="IranSans" w:hAnsi="IranSans" w:cs="Times New Roman"/>
          <w:color w:val="4A4E57"/>
          <w:sz w:val="21"/>
          <w:szCs w:val="21"/>
          <w:rtl/>
        </w:rPr>
        <w:t xml:space="preserve"> در یک شبکه می تواند شامل موارد زیر باشد:</w:t>
      </w:r>
    </w:p>
    <w:p w14:paraId="1707896C" w14:textId="77777777" w:rsidR="00C74D83" w:rsidRPr="00C74D83" w:rsidRDefault="00C74D83" w:rsidP="00C74D83">
      <w:pPr>
        <w:pStyle w:val="ListParagraph"/>
        <w:numPr>
          <w:ilvl w:val="0"/>
          <w:numId w:val="3"/>
        </w:numPr>
        <w:rPr>
          <w:shd w:val="clear" w:color="auto" w:fill="FFFFFF"/>
          <w:rtl/>
        </w:rPr>
      </w:pPr>
      <w:r w:rsidRPr="00C74D83">
        <w:rPr>
          <w:shd w:val="clear" w:color="auto" w:fill="FFFFFF"/>
          <w:rtl/>
        </w:rPr>
        <w:t>درخواست‌های غیرمعمول دامنه</w:t>
      </w:r>
      <w:r w:rsidRPr="00C74D83">
        <w:rPr>
          <w:shd w:val="clear" w:color="auto" w:fill="FFFFFF"/>
        </w:rPr>
        <w:t>: </w:t>
      </w:r>
      <w:r w:rsidRPr="00C74D83">
        <w:rPr>
          <w:shd w:val="clear" w:color="auto" w:fill="FFFFFF"/>
          <w:rtl/>
        </w:rPr>
        <w:t>بدافزار تونل زنی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داده‌ها را در یک نام دامنه درخواستی</w:t>
      </w:r>
      <w:r w:rsidRPr="00C74D83">
        <w:rPr>
          <w:shd w:val="clear" w:color="auto" w:fill="FFFFFF"/>
        </w:rPr>
        <w:t xml:space="preserve"> (</w:t>
      </w:r>
      <w:r w:rsidRPr="00C74D83">
        <w:rPr>
          <w:shd w:val="clear" w:color="auto" w:fill="FFFFFF"/>
          <w:rtl/>
        </w:rPr>
        <w:t>مانند</w:t>
      </w:r>
      <w:r w:rsidRPr="00C74D83">
        <w:rPr>
          <w:shd w:val="clear" w:color="auto" w:fill="FFFFFF"/>
        </w:rPr>
        <w:t xml:space="preserve"> DATA_HERE.baddomain.com) </w:t>
      </w:r>
      <w:r w:rsidRPr="00C74D83">
        <w:rPr>
          <w:shd w:val="clear" w:color="auto" w:fill="FFFFFF"/>
          <w:rtl/>
        </w:rPr>
        <w:t>رمزگذاری می‌کند. بررسی نام‌های دامنه درخواستی در درخواست‌های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ممکن است سازمان را قادر سازد تا ترافیک قانونی را از تلاش برای تونل‌سازی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متمایز کند</w:t>
      </w:r>
      <w:r w:rsidRPr="00C74D83">
        <w:rPr>
          <w:shd w:val="clear" w:color="auto" w:fill="FFFFFF"/>
        </w:rPr>
        <w:t>.</w:t>
      </w:r>
    </w:p>
    <w:p w14:paraId="172FBCEB" w14:textId="77777777" w:rsidR="00C74D83" w:rsidRPr="00C74D83" w:rsidRDefault="00C74D83" w:rsidP="00C74D83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C74D83">
        <w:rPr>
          <w:shd w:val="clear" w:color="auto" w:fill="FFFFFF"/>
          <w:rtl/>
        </w:rPr>
        <w:t>درخواست ها برای دامنه‌های غیرمعمول</w:t>
      </w:r>
      <w:r w:rsidRPr="00C74D83">
        <w:rPr>
          <w:shd w:val="clear" w:color="auto" w:fill="FFFFFF"/>
        </w:rPr>
        <w:t>: </w:t>
      </w:r>
      <w:r w:rsidRPr="00C74D83">
        <w:rPr>
          <w:shd w:val="clear" w:color="auto" w:fill="FFFFFF"/>
          <w:rtl/>
        </w:rPr>
        <w:t>تونل‌سازی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تنها در صورتی کار می‌کند که مهاجم ، مالک دامنه هدف باشد. به طوری که درخواست‌های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به سرور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آنها برود. اگر سازمانی با افزایش ناگهانی درخواست ها برای یک دامنه غیرمعمول مواجه شود، ممکن است نشان دهنده حمله</w:t>
      </w:r>
      <w:r w:rsidRPr="00C74D83">
        <w:rPr>
          <w:shd w:val="clear" w:color="auto" w:fill="FFFFFF"/>
        </w:rPr>
        <w:t xml:space="preserve"> DNS Tunneling </w:t>
      </w:r>
      <w:r w:rsidRPr="00C74D83">
        <w:rPr>
          <w:shd w:val="clear" w:color="auto" w:fill="FFFFFF"/>
          <w:rtl/>
        </w:rPr>
        <w:t>باشد، به خصوص اگر آن دامنه به تازگی ایجاد شده باشد</w:t>
      </w:r>
      <w:r w:rsidRPr="00C74D83">
        <w:rPr>
          <w:shd w:val="clear" w:color="auto" w:fill="FFFFFF"/>
        </w:rPr>
        <w:t>.</w:t>
      </w:r>
    </w:p>
    <w:p w14:paraId="1D6F3E31" w14:textId="77777777" w:rsidR="00C74D83" w:rsidRPr="00C74D83" w:rsidRDefault="00C74D83" w:rsidP="00C74D83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C74D83">
        <w:rPr>
          <w:shd w:val="clear" w:color="auto" w:fill="FFFFFF"/>
          <w:rtl/>
        </w:rPr>
        <w:t>حجم بالای ترافیک</w:t>
      </w:r>
      <w:r w:rsidRPr="00C74D83">
        <w:rPr>
          <w:shd w:val="clear" w:color="auto" w:fill="FFFFFF"/>
        </w:rPr>
        <w:t xml:space="preserve"> DNS: </w:t>
      </w:r>
      <w:r w:rsidRPr="00C74D83">
        <w:rPr>
          <w:shd w:val="clear" w:color="auto" w:fill="FFFFFF"/>
          <w:rtl/>
        </w:rPr>
        <w:t>نام دامنه در یک درخواست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حداکثر اندازه (253 کاراکتر) دارد. بدین معنی که یک مهاجم احتمالاً به تعداد زیادی درخواست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مخرب برای</w:t>
      </w:r>
      <w:r w:rsidRPr="00C74D83">
        <w:rPr>
          <w:rFonts w:ascii="Calibri" w:hAnsi="Calibri" w:cs="Calibri" w:hint="cs"/>
          <w:shd w:val="clear" w:color="auto" w:fill="FFFFFF"/>
          <w:rtl/>
        </w:rPr>
        <w:t> 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استخراج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داده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یا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اجرای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یک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پروتکل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فرمان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و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کنترل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بسیار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تعاملی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نیاز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دارد</w:t>
      </w:r>
      <w:r w:rsidRPr="00C74D83">
        <w:rPr>
          <w:shd w:val="clear" w:color="auto" w:fill="FFFFFF"/>
          <w:rtl/>
        </w:rPr>
        <w:t xml:space="preserve">. </w:t>
      </w:r>
      <w:r w:rsidRPr="00C74D83">
        <w:rPr>
          <w:rFonts w:hint="cs"/>
          <w:shd w:val="clear" w:color="auto" w:fill="FFFFFF"/>
          <w:rtl/>
        </w:rPr>
        <w:t>جهش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حاصل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در</w:t>
      </w:r>
      <w:r w:rsidRPr="00C74D83">
        <w:rPr>
          <w:shd w:val="clear" w:color="auto" w:fill="FFFFFF"/>
          <w:rtl/>
        </w:rPr>
        <w:t xml:space="preserve"> </w:t>
      </w:r>
      <w:r w:rsidRPr="00C74D83">
        <w:rPr>
          <w:rFonts w:hint="cs"/>
          <w:shd w:val="clear" w:color="auto" w:fill="FFFFFF"/>
          <w:rtl/>
        </w:rPr>
        <w:t>ترافیک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می تواند نشانگر حمله تونل سازی</w:t>
      </w:r>
      <w:r w:rsidRPr="00C74D83">
        <w:rPr>
          <w:shd w:val="clear" w:color="auto" w:fill="FFFFFF"/>
        </w:rPr>
        <w:t xml:space="preserve"> DNS </w:t>
      </w:r>
      <w:r w:rsidRPr="00C74D83">
        <w:rPr>
          <w:shd w:val="clear" w:color="auto" w:fill="FFFFFF"/>
          <w:rtl/>
        </w:rPr>
        <w:t>باشد</w:t>
      </w:r>
      <w:r w:rsidRPr="00C74D83">
        <w:rPr>
          <w:shd w:val="clear" w:color="auto" w:fill="FFFFFF"/>
        </w:rPr>
        <w:t>.</w:t>
      </w:r>
    </w:p>
    <w:p w14:paraId="404C5368" w14:textId="74E473FD" w:rsidR="00C74D83" w:rsidRDefault="00C74D83" w:rsidP="00C74D83">
      <w:pPr>
        <w:pStyle w:val="Heading2"/>
        <w:rPr>
          <w:shd w:val="clear" w:color="auto" w:fill="FFFFFF"/>
          <w:rtl/>
        </w:rPr>
      </w:pPr>
      <w:r>
        <w:rPr>
          <w:shd w:val="clear" w:color="auto" w:fill="FFFFFF"/>
          <w:rtl/>
        </w:rPr>
        <w:t>نحوه محافظت در برابر</w:t>
      </w:r>
      <w:r>
        <w:rPr>
          <w:shd w:val="clear" w:color="auto" w:fill="FFFFFF"/>
        </w:rPr>
        <w:t>  DNS Tunneling</w:t>
      </w:r>
    </w:p>
    <w:p w14:paraId="48B204D5" w14:textId="77777777" w:rsidR="00C74D83" w:rsidRPr="00C74D83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  <w:rtl/>
        </w:rPr>
      </w:pPr>
      <w:r w:rsidRPr="00C74D83">
        <w:rPr>
          <w:b/>
          <w:bCs/>
          <w:rtl/>
        </w:rPr>
        <w:t xml:space="preserve">بروزرسانی نرم افزار </w:t>
      </w:r>
      <w:r w:rsidRPr="00C74D83">
        <w:rPr>
          <w:b/>
          <w:bCs/>
        </w:rPr>
        <w:t>DNS</w:t>
      </w:r>
      <w:r w:rsidRPr="00C74D83">
        <w:rPr>
          <w:b/>
          <w:bCs/>
          <w:rtl/>
        </w:rPr>
        <w:t>:</w:t>
      </w:r>
      <w:r w:rsidRPr="00C74D83">
        <w:rPr>
          <w:rFonts w:ascii="Calibri" w:hAnsi="Calibri" w:cs="Calibri" w:hint="cs"/>
          <w:b/>
          <w:bCs/>
          <w:rtl/>
        </w:rPr>
        <w:t> </w:t>
      </w:r>
      <w:r w:rsidRPr="00C74D83">
        <w:rPr>
          <w:rtl/>
        </w:rPr>
        <w:t xml:space="preserve">از آخرین نرم افزارهای </w:t>
      </w:r>
      <w:r w:rsidRPr="00C74D83">
        <w:t>DNS</w:t>
      </w:r>
      <w:r w:rsidRPr="00C74D83">
        <w:rPr>
          <w:rtl/>
        </w:rPr>
        <w:t xml:space="preserve"> که شامل جدیدترین پچ های امنیتی هستند، استفاده نمایید.</w:t>
      </w:r>
      <w:r w:rsidRPr="00C74D83">
        <w:rPr>
          <w:rFonts w:ascii="Calibri" w:hAnsi="Calibri" w:cs="Calibri" w:hint="cs"/>
          <w:rtl/>
        </w:rPr>
        <w:t> </w:t>
      </w:r>
    </w:p>
    <w:p w14:paraId="707046ED" w14:textId="77777777" w:rsidR="00C74D83" w:rsidRPr="00C74D83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  <w:rtl/>
        </w:rPr>
      </w:pPr>
      <w:r w:rsidRPr="00C74D83">
        <w:rPr>
          <w:b/>
          <w:bCs/>
        </w:rPr>
        <w:t>Multi-factor authentication</w:t>
      </w:r>
      <w:r w:rsidRPr="00C74D83">
        <w:rPr>
          <w:b/>
          <w:bCs/>
          <w:rtl/>
        </w:rPr>
        <w:t xml:space="preserve"> یا احراز هویت چند عاملی (</w:t>
      </w:r>
      <w:r w:rsidRPr="00C74D83">
        <w:rPr>
          <w:b/>
          <w:bCs/>
        </w:rPr>
        <w:t>MFA</w:t>
      </w:r>
      <w:r w:rsidRPr="00C74D83">
        <w:rPr>
          <w:b/>
          <w:bCs/>
          <w:rtl/>
        </w:rPr>
        <w:t>):</w:t>
      </w:r>
      <w:r w:rsidRPr="00C74D83">
        <w:rPr>
          <w:rFonts w:ascii="Calibri" w:hAnsi="Calibri" w:cs="Calibri" w:hint="cs"/>
          <w:rtl/>
        </w:rPr>
        <w:t> </w:t>
      </w:r>
      <w:r w:rsidRPr="00C74D83">
        <w:rPr>
          <w:rFonts w:hint="cs"/>
          <w:rtl/>
        </w:rPr>
        <w:t>برای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تمام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حساب‌های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کاربری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که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در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زیرساخت</w:t>
      </w:r>
      <w:r w:rsidRPr="00C74D83">
        <w:rPr>
          <w:rtl/>
        </w:rPr>
        <w:t xml:space="preserve"> </w:t>
      </w:r>
      <w:r w:rsidRPr="00C74D83">
        <w:t>DNS</w:t>
      </w:r>
      <w:r w:rsidRPr="00C74D83">
        <w:rPr>
          <w:rtl/>
        </w:rPr>
        <w:t xml:space="preserve"> سازمان شما تعریف شده، </w:t>
      </w:r>
      <w:r w:rsidRPr="00C74D83">
        <w:t>MFA</w:t>
      </w:r>
      <w:r w:rsidRPr="00C74D83">
        <w:rPr>
          <w:rtl/>
        </w:rPr>
        <w:t xml:space="preserve"> را تنظیم نمایید.</w:t>
      </w:r>
    </w:p>
    <w:p w14:paraId="1E5DF35A" w14:textId="77777777" w:rsidR="00C74D83" w:rsidRPr="00C74D83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  <w:rtl/>
        </w:rPr>
      </w:pPr>
      <w:r w:rsidRPr="00C74D83">
        <w:rPr>
          <w:b/>
          <w:bCs/>
        </w:rPr>
        <w:lastRenderedPageBreak/>
        <w:t>Domain Name System Security Extensions</w:t>
      </w:r>
      <w:r w:rsidRPr="00C74D83">
        <w:rPr>
          <w:b/>
          <w:bCs/>
          <w:rtl/>
        </w:rPr>
        <w:t xml:space="preserve"> یا پروتکل‌های امنیتی سیستم نام دامنه (</w:t>
      </w:r>
      <w:r w:rsidRPr="00C74D83">
        <w:rPr>
          <w:b/>
          <w:bCs/>
        </w:rPr>
        <w:t>DNSSEC</w:t>
      </w:r>
      <w:r w:rsidRPr="00C74D83">
        <w:rPr>
          <w:b/>
          <w:bCs/>
          <w:rtl/>
        </w:rPr>
        <w:t>):</w:t>
      </w:r>
      <w:r w:rsidRPr="00C74D83">
        <w:rPr>
          <w:rFonts w:ascii="Calibri" w:hAnsi="Calibri" w:cs="Calibri" w:hint="cs"/>
          <w:rtl/>
        </w:rPr>
        <w:t> </w:t>
      </w:r>
      <w:r w:rsidRPr="00C74D83">
        <w:rPr>
          <w:rFonts w:hint="cs"/>
          <w:rtl/>
        </w:rPr>
        <w:t>استفاده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از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امضاهای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دیجیتال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مبتنی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بر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رمزنگاری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کلید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عمومی،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امنیت</w:t>
      </w:r>
      <w:r w:rsidRPr="00C74D83">
        <w:rPr>
          <w:rtl/>
        </w:rPr>
        <w:t xml:space="preserve"> </w:t>
      </w:r>
      <w:r w:rsidRPr="00C74D83">
        <w:t>DNS</w:t>
      </w:r>
      <w:r w:rsidRPr="00C74D83">
        <w:rPr>
          <w:rtl/>
        </w:rPr>
        <w:t xml:space="preserve"> را تضمین می کند. بنابراین </w:t>
      </w:r>
      <w:r w:rsidRPr="00C74D83">
        <w:t>DNSSEC</w:t>
      </w:r>
      <w:r w:rsidRPr="00C74D83">
        <w:rPr>
          <w:rtl/>
        </w:rPr>
        <w:t xml:space="preserve"> یک لایه امنیتی به </w:t>
      </w:r>
      <w:r w:rsidRPr="00C74D83">
        <w:t>DNS</w:t>
      </w:r>
      <w:r w:rsidRPr="00C74D83">
        <w:rPr>
          <w:rtl/>
        </w:rPr>
        <w:t xml:space="preserve"> سازمان شما اضافه خواهد کرد.</w:t>
      </w:r>
    </w:p>
    <w:p w14:paraId="154D83E9" w14:textId="77777777" w:rsidR="00C74D83" w:rsidRPr="00C74D83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  <w:rtl/>
        </w:rPr>
      </w:pPr>
      <w:r w:rsidRPr="00C74D83">
        <w:rPr>
          <w:b/>
          <w:bCs/>
          <w:rtl/>
        </w:rPr>
        <w:t xml:space="preserve">زیرساخت </w:t>
      </w:r>
      <w:r w:rsidRPr="00C74D83">
        <w:rPr>
          <w:b/>
          <w:bCs/>
        </w:rPr>
        <w:t>DNS</w:t>
      </w:r>
      <w:r w:rsidRPr="00C74D83">
        <w:rPr>
          <w:b/>
          <w:bCs/>
          <w:rtl/>
        </w:rPr>
        <w:t xml:space="preserve"> مطمئن:</w:t>
      </w:r>
      <w:r w:rsidRPr="00C74D83">
        <w:rPr>
          <w:rFonts w:ascii="Calibri" w:hAnsi="Calibri" w:cs="Calibri" w:hint="cs"/>
          <w:rtl/>
        </w:rPr>
        <w:t> </w:t>
      </w:r>
      <w:r w:rsidRPr="00C74D83">
        <w:rPr>
          <w:rFonts w:hint="cs"/>
          <w:rtl/>
        </w:rPr>
        <w:t>این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زیرساخت،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پایه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و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اساس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یک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محیط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امن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و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حفاظت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شده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برای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حضور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آنلاین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سازمان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شما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است</w:t>
      </w:r>
      <w:r w:rsidRPr="00C74D83">
        <w:rPr>
          <w:rtl/>
        </w:rPr>
        <w:t xml:space="preserve">. </w:t>
      </w:r>
      <w:r w:rsidRPr="00C74D83">
        <w:rPr>
          <w:rFonts w:hint="cs"/>
          <w:rtl/>
        </w:rPr>
        <w:t>اگر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درخواست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های</w:t>
      </w:r>
      <w:r w:rsidRPr="00C74D83">
        <w:rPr>
          <w:rtl/>
        </w:rPr>
        <w:t xml:space="preserve"> </w:t>
      </w:r>
      <w:r w:rsidRPr="00C74D83">
        <w:t>DNS</w:t>
      </w:r>
      <w:r w:rsidRPr="00C74D83">
        <w:rPr>
          <w:rtl/>
        </w:rPr>
        <w:t xml:space="preserve"> زیادی دریافت می‌کنید، شبکه </w:t>
      </w:r>
      <w:r w:rsidRPr="00C74D83">
        <w:t>Anycast DNS</w:t>
      </w:r>
      <w:r w:rsidRPr="00C74D83">
        <w:rPr>
          <w:rtl/>
        </w:rPr>
        <w:t>، ضروری خواهد بود.</w:t>
      </w:r>
      <w:r w:rsidRPr="00C74D83">
        <w:rPr>
          <w:rFonts w:ascii="Calibri" w:hAnsi="Calibri" w:cs="Calibri" w:hint="cs"/>
          <w:rtl/>
        </w:rPr>
        <w:t> </w:t>
      </w:r>
    </w:p>
    <w:p w14:paraId="59CA4EAB" w14:textId="77777777" w:rsidR="00C74D83" w:rsidRPr="00C74D83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  <w:rtl/>
        </w:rPr>
      </w:pPr>
      <w:r w:rsidRPr="00C74D83">
        <w:rPr>
          <w:b/>
          <w:bCs/>
        </w:rPr>
        <w:t>DNS</w:t>
      </w:r>
      <w:r w:rsidRPr="00C74D83">
        <w:rPr>
          <w:b/>
          <w:bCs/>
          <w:rtl/>
        </w:rPr>
        <w:t xml:space="preserve"> محافظت شده در مقابل </w:t>
      </w:r>
      <w:r w:rsidRPr="00C74D83">
        <w:rPr>
          <w:b/>
          <w:bCs/>
        </w:rPr>
        <w:t>DDoS</w:t>
      </w:r>
      <w:r w:rsidRPr="00C74D83">
        <w:rPr>
          <w:b/>
          <w:bCs/>
          <w:rtl/>
        </w:rPr>
        <w:t xml:space="preserve"> یا </w:t>
      </w:r>
      <w:r w:rsidRPr="00C74D83">
        <w:rPr>
          <w:b/>
          <w:bCs/>
        </w:rPr>
        <w:t>DDoS protected DNS</w:t>
      </w:r>
      <w:r w:rsidRPr="00C74D83">
        <w:rPr>
          <w:b/>
          <w:bCs/>
          <w:rtl/>
        </w:rPr>
        <w:t>:</w:t>
      </w:r>
      <w:r w:rsidRPr="00C74D83">
        <w:rPr>
          <w:rFonts w:ascii="Calibri" w:hAnsi="Calibri" w:cs="Calibri" w:hint="cs"/>
          <w:rtl/>
        </w:rPr>
        <w:t> </w:t>
      </w:r>
      <w:r w:rsidRPr="00C74D83">
        <w:rPr>
          <w:rFonts w:hint="cs"/>
          <w:rtl/>
        </w:rPr>
        <w:t>این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سرویس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به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طور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خاص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برای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کاهش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یکی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از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مضرترین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حملات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سایبری</w:t>
      </w:r>
      <w:r w:rsidRPr="00C74D83">
        <w:rPr>
          <w:rtl/>
        </w:rPr>
        <w:t xml:space="preserve"> </w:t>
      </w:r>
      <w:r w:rsidRPr="00C74D83">
        <w:rPr>
          <w:rFonts w:hint="cs"/>
          <w:rtl/>
        </w:rPr>
        <w:t>یعنی</w:t>
      </w:r>
      <w:r w:rsidRPr="00C74D83">
        <w:rPr>
          <w:rtl/>
        </w:rPr>
        <w:t xml:space="preserve"> </w:t>
      </w:r>
      <w:r w:rsidRPr="00C74D83">
        <w:t>DDoS</w:t>
      </w:r>
      <w:r w:rsidRPr="00C74D83">
        <w:rPr>
          <w:rtl/>
        </w:rPr>
        <w:t>، طراحی شده است.</w:t>
      </w:r>
    </w:p>
    <w:p w14:paraId="4138EBD5" w14:textId="77777777" w:rsidR="00C74D83" w:rsidRPr="00C74D83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  <w:rtl/>
        </w:rPr>
      </w:pPr>
      <w:r w:rsidRPr="00C74D83">
        <w:rPr>
          <w:b/>
          <w:bCs/>
          <w:rtl/>
        </w:rPr>
        <w:t>نظارت مداوم:</w:t>
      </w:r>
      <w:r w:rsidRPr="00C74D83">
        <w:rPr>
          <w:rFonts w:ascii="Calibri" w:hAnsi="Calibri" w:cs="Calibri" w:hint="cs"/>
          <w:b/>
          <w:bCs/>
          <w:rtl/>
        </w:rPr>
        <w:t> </w:t>
      </w:r>
      <w:r w:rsidRPr="00C74D83">
        <w:rPr>
          <w:rtl/>
        </w:rPr>
        <w:t xml:space="preserve">ثبت گزارش و نظارت بر کوئری های </w:t>
      </w:r>
      <w:r w:rsidRPr="00C74D83">
        <w:t>DNS</w:t>
      </w:r>
      <w:r w:rsidRPr="00C74D83">
        <w:rPr>
          <w:rtl/>
        </w:rPr>
        <w:t xml:space="preserve"> ورودی و خروجی، می‌تواند به طور قابل توجهی در تشخیص رفتارهای غیرعادی کمک کند.</w:t>
      </w:r>
    </w:p>
    <w:p w14:paraId="3FBC31EE" w14:textId="68F7C173" w:rsidR="00C74D83" w:rsidRPr="00555D44" w:rsidRDefault="00C74D83" w:rsidP="00C74D83">
      <w:pPr>
        <w:pStyle w:val="ListParagraph"/>
        <w:numPr>
          <w:ilvl w:val="0"/>
          <w:numId w:val="5"/>
        </w:numPr>
        <w:rPr>
          <w:rFonts w:cs="Times New Roman"/>
          <w:color w:val="212529"/>
          <w:sz w:val="21"/>
          <w:szCs w:val="21"/>
        </w:rPr>
      </w:pPr>
      <w:r w:rsidRPr="00C74D83">
        <w:rPr>
          <w:b/>
          <w:bCs/>
        </w:rPr>
        <w:t>DNS resolver</w:t>
      </w:r>
      <w:r w:rsidRPr="00C74D83">
        <w:rPr>
          <w:b/>
          <w:bCs/>
          <w:rtl/>
        </w:rPr>
        <w:t xml:space="preserve"> خصوصی:</w:t>
      </w:r>
      <w:r w:rsidRPr="00C74D83">
        <w:rPr>
          <w:rFonts w:ascii="Calibri" w:hAnsi="Calibri" w:cs="Calibri" w:hint="cs"/>
          <w:b/>
          <w:bCs/>
          <w:rtl/>
        </w:rPr>
        <w:t> </w:t>
      </w:r>
      <w:r w:rsidRPr="00C74D83">
        <w:t>DNS resolver</w:t>
      </w:r>
      <w:r w:rsidRPr="00C74D83">
        <w:rPr>
          <w:rtl/>
        </w:rPr>
        <w:t xml:space="preserve"> را به کاربران داخل شبکه محدود نمایید تا از آلودگی کش </w:t>
      </w:r>
      <w:r w:rsidRPr="00C74D83">
        <w:t>DNS</w:t>
      </w:r>
      <w:r w:rsidRPr="00C74D83">
        <w:rPr>
          <w:rtl/>
        </w:rPr>
        <w:t xml:space="preserve"> توسط هکرها، جلوگیری کنید.</w:t>
      </w:r>
    </w:p>
    <w:p w14:paraId="49398990" w14:textId="21365E33" w:rsidR="00555D44" w:rsidRDefault="00555D44" w:rsidP="00555D44">
      <w:pPr>
        <w:pStyle w:val="Heading2"/>
      </w:pPr>
      <w:r>
        <w:rPr>
          <w:rFonts w:hint="cs"/>
          <w:rtl/>
        </w:rPr>
        <w:t xml:space="preserve">عملکرد </w:t>
      </w:r>
      <w:r>
        <w:t>DNS Tunneling</w:t>
      </w:r>
    </w:p>
    <w:p w14:paraId="671E908F" w14:textId="3E937322" w:rsidR="00555D44" w:rsidRPr="00555D44" w:rsidRDefault="00555D44" w:rsidP="00555D44">
      <w:pPr>
        <w:rPr>
          <w:rFonts w:cs="Times New Roman"/>
          <w:color w:val="212529"/>
          <w:rtl/>
        </w:rPr>
      </w:pPr>
      <w:r w:rsidRPr="00555D44">
        <w:rPr>
          <w:rtl/>
        </w:rPr>
        <w:t xml:space="preserve">حملات تونل سازی </w:t>
      </w:r>
      <w:r w:rsidRPr="00555D44">
        <w:t>DNS</w:t>
      </w:r>
      <w:r w:rsidRPr="00555D44">
        <w:rPr>
          <w:rtl/>
        </w:rPr>
        <w:t xml:space="preserve"> از پروتکل </w:t>
      </w:r>
      <w:r w:rsidRPr="00555D44">
        <w:t>DNS</w:t>
      </w:r>
      <w:r w:rsidRPr="00555D44">
        <w:rPr>
          <w:rtl/>
        </w:rPr>
        <w:t xml:space="preserve"> برای افزودن بدافزار و سایر داده ها از طریق مدل سرور-کلاینت، سوء استفاده می کنند.</w:t>
      </w:r>
      <w:r>
        <w:rPr>
          <w:rFonts w:hint="cs"/>
          <w:rtl/>
        </w:rPr>
        <w:t xml:space="preserve"> </w:t>
      </w:r>
      <w:r w:rsidRPr="00555D44">
        <w:rPr>
          <w:rtl/>
        </w:rPr>
        <w:t xml:space="preserve">مهاجم دامنه ای مانند </w:t>
      </w:r>
      <w:r w:rsidRPr="00555D44">
        <w:t>example.com</w:t>
      </w:r>
      <w:r w:rsidRPr="00555D44">
        <w:rPr>
          <w:rtl/>
        </w:rPr>
        <w:t xml:space="preserve"> را ثبت می نماید. نام دامنه به سرور مهاجم اشاره می کند، جایی که یک بدافزار تونل سازی نصب شده است.</w:t>
      </w:r>
    </w:p>
    <w:p w14:paraId="1A9CAB6C" w14:textId="77777777" w:rsidR="00555D44" w:rsidRPr="00555D44" w:rsidRDefault="00555D44" w:rsidP="00555D44">
      <w:pPr>
        <w:rPr>
          <w:rFonts w:cs="Times New Roman"/>
          <w:color w:val="212529"/>
          <w:rtl/>
        </w:rPr>
      </w:pPr>
      <w:r w:rsidRPr="00555D44">
        <w:rPr>
          <w:rtl/>
        </w:rPr>
        <w:t xml:space="preserve">مهاجم کامپیوتری را که اغلب پشت فایروال یک شرکت قرار دارد، با بدافزار آلوده می کند. از آنجایی که درخواست‌های </w:t>
      </w:r>
      <w:r w:rsidRPr="00555D44">
        <w:t>DNS</w:t>
      </w:r>
      <w:r w:rsidRPr="00555D44">
        <w:rPr>
          <w:rtl/>
        </w:rPr>
        <w:t xml:space="preserve"> همیشه مجاز به جابجایی و خروج از فایروال هستند، رایانه آلوده مجاز است درخواستی را به "مترجم </w:t>
      </w:r>
      <w:r w:rsidRPr="00555D44">
        <w:t>DNS</w:t>
      </w:r>
      <w:r w:rsidRPr="00555D44">
        <w:rPr>
          <w:rtl/>
        </w:rPr>
        <w:t xml:space="preserve">" یا </w:t>
      </w:r>
      <w:r w:rsidRPr="00555D44">
        <w:t>DNS resolver</w:t>
      </w:r>
      <w:r w:rsidRPr="00555D44">
        <w:rPr>
          <w:rtl/>
        </w:rPr>
        <w:t xml:space="preserve"> ارسال کند. </w:t>
      </w:r>
      <w:r w:rsidRPr="00555D44">
        <w:t>DNS resolver</w:t>
      </w:r>
      <w:r w:rsidRPr="00555D44">
        <w:rPr>
          <w:rtl/>
        </w:rPr>
        <w:t xml:space="preserve"> سروری است که درخواست‌های آدرس </w:t>
      </w:r>
      <w:r w:rsidRPr="00555D44">
        <w:t>IP</w:t>
      </w:r>
      <w:r w:rsidRPr="00555D44">
        <w:rPr>
          <w:rtl/>
        </w:rPr>
        <w:t xml:space="preserve"> را به سرورهای دامنه اصلی و سطح بالا ارسال می‌کند.</w:t>
      </w:r>
    </w:p>
    <w:p w14:paraId="0769102D" w14:textId="77777777" w:rsidR="00555D44" w:rsidRDefault="00555D44" w:rsidP="00555D44">
      <w:pPr>
        <w:rPr>
          <w:rtl/>
        </w:rPr>
      </w:pPr>
      <w:r w:rsidRPr="00555D44">
        <w:t>DNS resolver</w:t>
      </w:r>
      <w:r w:rsidRPr="00555D44">
        <w:rPr>
          <w:rtl/>
        </w:rPr>
        <w:t xml:space="preserve"> کوئری را به سرور تحت کنترل مهاجم هدایت می کند، جایی که برنامه تونل سازی نصب شده است. اکنون ارتباطی بین قربانی و مهاجم از طریق </w:t>
      </w:r>
      <w:r w:rsidRPr="00555D44">
        <w:t>DNS resolver</w:t>
      </w:r>
      <w:r w:rsidRPr="00555D44">
        <w:rPr>
          <w:rtl/>
        </w:rPr>
        <w:t xml:space="preserve"> برقرار شده است. از این تونل می توان برای استخراج داده ها یا سایر اهداف مخرب استفاده کرد. از آنجایی که هیچ ارتباط مستقیمی بین مهاجم و قربانی وجود ندارد، ردیابی رایانه مهاجم دشوارتر است. نمودار زیر نحوه عملکرد </w:t>
      </w:r>
      <w:r w:rsidRPr="00555D44">
        <w:t>DNS Tunneling</w:t>
      </w:r>
      <w:r w:rsidRPr="00555D44">
        <w:rPr>
          <w:rtl/>
        </w:rPr>
        <w:t xml:space="preserve"> را نشان می دهد.</w:t>
      </w:r>
    </w:p>
    <w:p w14:paraId="649E3BD4" w14:textId="2C4B670A" w:rsidR="00555D44" w:rsidRPr="00555D44" w:rsidRDefault="00555D44" w:rsidP="00555D44">
      <w:pPr>
        <w:rPr>
          <w:rFonts w:cs="Times New Roman"/>
          <w:color w:val="212529"/>
          <w:rtl/>
        </w:rPr>
      </w:pPr>
      <w:r>
        <w:object w:dxaOrig="13745" w:dyaOrig="4748" w14:anchorId="19EAA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7.35pt;height:161.25pt" o:ole="">
            <v:imagedata r:id="rId5" o:title=""/>
          </v:shape>
          <o:OLEObject Type="Embed" ProgID="Unknown" ShapeID="_x0000_i1042" DrawAspect="Content" ObjectID="_1769684559" r:id="rId6"/>
        </w:object>
      </w:r>
    </w:p>
    <w:p w14:paraId="721AEB49" w14:textId="77777777" w:rsidR="00555D44" w:rsidRPr="00555D44" w:rsidRDefault="00555D44" w:rsidP="00555D44">
      <w:pPr>
        <w:rPr>
          <w:rFonts w:cs="Times New Roman"/>
          <w:color w:val="212529"/>
          <w:sz w:val="23"/>
          <w:szCs w:val="23"/>
          <w:rtl/>
        </w:rPr>
      </w:pPr>
      <w:r w:rsidRPr="00555D44">
        <w:t>DNS tunneling</w:t>
      </w:r>
      <w:r w:rsidRPr="00555D44">
        <w:rPr>
          <w:rtl/>
        </w:rPr>
        <w:t xml:space="preserve"> تقریباً 20 سال است که وجود دارد. دو بدافزار </w:t>
      </w:r>
      <w:r w:rsidRPr="00555D44">
        <w:t>Morto</w:t>
      </w:r>
      <w:r w:rsidRPr="00555D44">
        <w:rPr>
          <w:rtl/>
        </w:rPr>
        <w:t xml:space="preserve"> و </w:t>
      </w:r>
      <w:proofErr w:type="spellStart"/>
      <w:r w:rsidRPr="00555D44">
        <w:t>Feederbot</w:t>
      </w:r>
      <w:proofErr w:type="spellEnd"/>
      <w:r w:rsidRPr="00555D44">
        <w:rPr>
          <w:rtl/>
        </w:rPr>
        <w:t xml:space="preserve"> برای تونل سازی </w:t>
      </w:r>
      <w:r w:rsidRPr="00555D44">
        <w:t>DNS</w:t>
      </w:r>
      <w:r w:rsidRPr="00555D44">
        <w:rPr>
          <w:rtl/>
        </w:rPr>
        <w:t xml:space="preserve"> استفاده می شوند. حملات اخیر تونل سازی توسط این بدافزارها، مربوط به گروه </w:t>
      </w:r>
      <w:proofErr w:type="spellStart"/>
      <w:r w:rsidRPr="00555D44">
        <w:t>DarkHydrus</w:t>
      </w:r>
      <w:proofErr w:type="spellEnd"/>
      <w:r w:rsidRPr="00555D44">
        <w:rPr>
          <w:rtl/>
        </w:rPr>
        <w:t xml:space="preserve"> می شود که نهادهای دولتی خاورمیانه را در سال 2018 هدف قرار داد و هنوز فعال است.</w:t>
      </w:r>
    </w:p>
    <w:p w14:paraId="60B607DC" w14:textId="77777777" w:rsidR="00555D44" w:rsidRPr="00555D44" w:rsidRDefault="00555D44" w:rsidP="00555D44">
      <w:pPr>
        <w:rPr>
          <w:rFonts w:hint="cs"/>
          <w:rtl/>
        </w:rPr>
      </w:pPr>
    </w:p>
    <w:p w14:paraId="41010C9A" w14:textId="77777777" w:rsidR="00C74D83" w:rsidRPr="00C74D83" w:rsidRDefault="00C74D83" w:rsidP="00C74D83"/>
    <w:p w14:paraId="725D6C83" w14:textId="77777777" w:rsidR="00C74D83" w:rsidRPr="00C74D83" w:rsidRDefault="00C74D83" w:rsidP="00C74D83">
      <w:pPr>
        <w:rPr>
          <w:rFonts w:hint="cs"/>
          <w:rtl/>
        </w:rPr>
      </w:pPr>
    </w:p>
    <w:sectPr w:rsidR="00C74D83" w:rsidRPr="00C7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F3D"/>
    <w:multiLevelType w:val="multilevel"/>
    <w:tmpl w:val="80C8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5712A"/>
    <w:multiLevelType w:val="hybridMultilevel"/>
    <w:tmpl w:val="43D4B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62D15"/>
    <w:multiLevelType w:val="hybridMultilevel"/>
    <w:tmpl w:val="83945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E1331"/>
    <w:multiLevelType w:val="multilevel"/>
    <w:tmpl w:val="046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3A08"/>
    <w:multiLevelType w:val="multilevel"/>
    <w:tmpl w:val="11D4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B1F8B"/>
    <w:multiLevelType w:val="hybridMultilevel"/>
    <w:tmpl w:val="28FEE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9173558">
    <w:abstractNumId w:val="3"/>
  </w:num>
  <w:num w:numId="2" w16cid:durableId="956254452">
    <w:abstractNumId w:val="5"/>
  </w:num>
  <w:num w:numId="3" w16cid:durableId="1319186556">
    <w:abstractNumId w:val="2"/>
  </w:num>
  <w:num w:numId="4" w16cid:durableId="2048873809">
    <w:abstractNumId w:val="4"/>
  </w:num>
  <w:num w:numId="5" w16cid:durableId="1569026229">
    <w:abstractNumId w:val="1"/>
  </w:num>
  <w:num w:numId="6" w16cid:durableId="16374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F4"/>
    <w:rsid w:val="000678A9"/>
    <w:rsid w:val="001E6D80"/>
    <w:rsid w:val="00544D37"/>
    <w:rsid w:val="00555D44"/>
    <w:rsid w:val="007578F4"/>
    <w:rsid w:val="00B3703C"/>
    <w:rsid w:val="00C74D83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FF798"/>
  <w15:chartTrackingRefBased/>
  <w15:docId w15:val="{AA6BB6C9-2438-48D9-B061-979F22CC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C74D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D83"/>
    <w:pPr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C74D83"/>
    <w:rPr>
      <w:b/>
      <w:bCs/>
    </w:rPr>
  </w:style>
  <w:style w:type="paragraph" w:styleId="ListParagraph">
    <w:name w:val="List Paragraph"/>
    <w:basedOn w:val="Normal"/>
    <w:uiPriority w:val="34"/>
    <w:qFormat/>
    <w:rsid w:val="00C7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771</Words>
  <Characters>3366</Characters>
  <Application>Microsoft Office Word</Application>
  <DocSecurity>0</DocSecurity>
  <Lines>51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2024-02-17T10:33:00Z</dcterms:created>
  <dcterms:modified xsi:type="dcterms:W3CDTF">2024-02-17T10:46:00Z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1f27b980b34e2a42f4636180d5818614a0206a88673b91b9685d47a4398b78fe</vt:lpwstr>
  </property>
</Properties>
</file>