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5158" w14:textId="77777777" w:rsidR="00854D3E" w:rsidRDefault="00854D3E" w:rsidP="00854D3E">
      <w:r>
        <w:t xml:space="preserve">This is the form your group must fill out for the project proposal (due May </w:t>
      </w:r>
      <w:proofErr w:type="gramStart"/>
      <w:r>
        <w:t>5</w:t>
      </w:r>
      <w:proofErr w:type="gramEnd"/>
      <w:r>
        <w:t xml:space="preserve"> 2019 by 11:59pm CET). </w:t>
      </w:r>
    </w:p>
    <w:p w14:paraId="09335D43" w14:textId="77777777" w:rsidR="00854D3E" w:rsidRDefault="00854D3E" w:rsidP="00854D3E">
      <w:r w:rsidRPr="00854D3E">
        <w:rPr>
          <w:lang w:val="es-BO"/>
        </w:rPr>
        <w:t xml:space="preserve">El nombre y la foto asociados a tu cuenta de Google se registrarán cuando subas archivos y envíes este formulario. ¿No es tuya la dirección analucy.bejarano.m@gmail.com? </w:t>
      </w:r>
      <w:proofErr w:type="spellStart"/>
      <w:r>
        <w:t>Cambiar</w:t>
      </w:r>
      <w:proofErr w:type="spellEnd"/>
      <w:r>
        <w:t xml:space="preserve"> de </w:t>
      </w:r>
      <w:proofErr w:type="spellStart"/>
      <w:r>
        <w:t>cuenta</w:t>
      </w:r>
      <w:proofErr w:type="spellEnd"/>
    </w:p>
    <w:p w14:paraId="128D80F9" w14:textId="77777777" w:rsidR="00854D3E" w:rsidRDefault="00854D3E" w:rsidP="00854D3E">
      <w:r>
        <w:t>*</w:t>
      </w:r>
      <w:proofErr w:type="spellStart"/>
      <w:r>
        <w:t>Obligatorio</w:t>
      </w:r>
      <w:proofErr w:type="spellEnd"/>
    </w:p>
    <w:p w14:paraId="59999BAF" w14:textId="77777777" w:rsidR="00854D3E" w:rsidRDefault="00854D3E" w:rsidP="00854D3E">
      <w:r>
        <w:t>Title of your project proposal *</w:t>
      </w:r>
    </w:p>
    <w:p w14:paraId="74F6707F" w14:textId="77777777" w:rsidR="00854D3E" w:rsidRDefault="00854D3E" w:rsidP="00854D3E">
      <w:r>
        <w:t>What makes a top University in USA?</w:t>
      </w:r>
    </w:p>
    <w:p w14:paraId="2D46B5DE" w14:textId="77777777" w:rsidR="00854D3E" w:rsidRDefault="00854D3E" w:rsidP="00854D3E">
      <w:r>
        <w:t>Group member 1's name *</w:t>
      </w:r>
    </w:p>
    <w:p w14:paraId="0CBBD7B3" w14:textId="77777777" w:rsidR="00854D3E" w:rsidRDefault="00854D3E" w:rsidP="00854D3E">
      <w:r>
        <w:t>Ana Lucy Bejarano Montalvo</w:t>
      </w:r>
    </w:p>
    <w:p w14:paraId="1D4E9D89" w14:textId="77777777" w:rsidR="00854D3E" w:rsidRDefault="00854D3E" w:rsidP="00854D3E">
      <w:r>
        <w:t>Group member 2's name * *</w:t>
      </w:r>
    </w:p>
    <w:p w14:paraId="6BFE4A63" w14:textId="77777777" w:rsidR="00854D3E" w:rsidRDefault="00854D3E" w:rsidP="00854D3E">
      <w:r>
        <w:t>Anna Alfieri</w:t>
      </w:r>
    </w:p>
    <w:p w14:paraId="1578ABF5" w14:textId="77777777" w:rsidR="00854D3E" w:rsidRDefault="00854D3E" w:rsidP="00854D3E">
      <w:r>
        <w:t>Background and motivation *</w:t>
      </w:r>
    </w:p>
    <w:p w14:paraId="5169905F" w14:textId="77777777" w:rsidR="00854D3E" w:rsidRPr="00854D3E" w:rsidRDefault="00854D3E" w:rsidP="00854D3E">
      <w:pPr>
        <w:ind w:firstLine="0"/>
        <w:rPr>
          <w:b/>
        </w:rPr>
      </w:pPr>
      <w:r w:rsidRPr="00854D3E">
        <w:rPr>
          <w:b/>
        </w:rPr>
        <w:t>Discuss your motivations and reasons for choosing this project, especially any background or research interests that may have influenced your decision.</w:t>
      </w:r>
    </w:p>
    <w:p w14:paraId="47445B64" w14:textId="55A38C7B" w:rsidR="00854D3E" w:rsidRDefault="00E11727" w:rsidP="00C858A7">
      <w:r w:rsidRPr="00484A64">
        <w:rPr>
          <w:highlight w:val="yellow"/>
        </w:rPr>
        <w:t>Our aim is to understand the characteristics that make a top university. As foreign students ourselves, we needed to research which would be the best institution to attend. Rankings are always a practical source for exploring options</w:t>
      </w:r>
      <w:r w:rsidR="00F74B9A">
        <w:t xml:space="preserve"> however </w:t>
      </w:r>
      <w:r w:rsidR="0027508A">
        <w:t xml:space="preserve">the procedures are not transparent and limit the decision to a simple selection that does not allow to explore the data. </w:t>
      </w:r>
      <w:r w:rsidR="00A80DA3">
        <w:t xml:space="preserve">In that sense we want to </w:t>
      </w:r>
      <w:r w:rsidR="00E141CE">
        <w:t>present</w:t>
      </w:r>
      <w:r w:rsidR="00A80DA3">
        <w:t xml:space="preserve"> </w:t>
      </w:r>
      <w:r w:rsidR="00E141CE">
        <w:t xml:space="preserve">the information </w:t>
      </w:r>
      <w:r w:rsidR="00A80DA3">
        <w:t>available about the universities</w:t>
      </w:r>
      <w:r w:rsidR="00E141CE">
        <w:t xml:space="preserve"> so that people can make decision considering the data presented </w:t>
      </w:r>
      <w:r w:rsidR="00D61A37">
        <w:t>for</w:t>
      </w:r>
      <w:r w:rsidR="00E141CE">
        <w:t xml:space="preserve"> the national Center of Education</w:t>
      </w:r>
      <w:r w:rsidR="00D61A37">
        <w:t xml:space="preserve"> Statics; data that is also used for the companies that do the rankings in the United States. </w:t>
      </w:r>
      <w:r w:rsidR="0050347D">
        <w:t xml:space="preserve">Visualizing the characteristics </w:t>
      </w:r>
      <w:r w:rsidR="0065364D">
        <w:t xml:space="preserve">of the universities allow us and others to decide base on </w:t>
      </w:r>
      <w:r w:rsidR="00C858A7">
        <w:t xml:space="preserve">the source of data </w:t>
      </w:r>
      <w:r w:rsidR="00B475AB">
        <w:t>and</w:t>
      </w:r>
      <w:r w:rsidR="00C858A7">
        <w:t xml:space="preserve"> give us the opportunity to create our own ranking to compare it with </w:t>
      </w:r>
      <w:r w:rsidR="00D14FED">
        <w:t>popular rankings.</w:t>
      </w:r>
    </w:p>
    <w:p w14:paraId="2472D5A9" w14:textId="77777777" w:rsidR="00854D3E" w:rsidRPr="00854D3E" w:rsidRDefault="00854D3E" w:rsidP="00854D3E">
      <w:pPr>
        <w:ind w:firstLine="0"/>
        <w:rPr>
          <w:b/>
        </w:rPr>
      </w:pPr>
      <w:r w:rsidRPr="00854D3E">
        <w:rPr>
          <w:b/>
        </w:rPr>
        <w:t>What are the scientific and inferential goals for this project? What would you like to learn and accomplish? List the benefits. What are some optional features (features or calculations which you consider would be nice to have, but not critical)?</w:t>
      </w:r>
    </w:p>
    <w:p w14:paraId="58C54D21" w14:textId="3B4BC25E" w:rsidR="00B22F2D" w:rsidRDefault="00E11727" w:rsidP="005547A0">
      <w:r w:rsidRPr="00484A64">
        <w:rPr>
          <w:highlight w:val="yellow"/>
        </w:rPr>
        <w:t xml:space="preserve">The goal of this project is to identify which are the most important characteristics </w:t>
      </w:r>
      <w:r w:rsidR="005547A0" w:rsidRPr="00484A64">
        <w:rPr>
          <w:highlight w:val="yellow"/>
        </w:rPr>
        <w:t>that lead to a</w:t>
      </w:r>
      <w:r w:rsidR="0061014A" w:rsidRPr="00484A64">
        <w:rPr>
          <w:highlight w:val="yellow"/>
        </w:rPr>
        <w:t xml:space="preserve"> top</w:t>
      </w:r>
      <w:r w:rsidR="00B22F2D" w:rsidRPr="00484A64">
        <w:rPr>
          <w:highlight w:val="yellow"/>
        </w:rPr>
        <w:t xml:space="preserve"> USA Universities</w:t>
      </w:r>
      <w:r w:rsidR="00B42B30">
        <w:t xml:space="preserve"> in 2017</w:t>
      </w:r>
      <w:r w:rsidR="0061014A">
        <w:t xml:space="preserve"> </w:t>
      </w:r>
      <w:r w:rsidR="00B42B30" w:rsidRPr="00484A64">
        <w:rPr>
          <w:highlight w:val="yellow"/>
        </w:rPr>
        <w:t xml:space="preserve">to </w:t>
      </w:r>
      <w:r w:rsidR="00B533E5" w:rsidRPr="00484A64">
        <w:rPr>
          <w:highlight w:val="yellow"/>
        </w:rPr>
        <w:t>predict</w:t>
      </w:r>
      <w:r w:rsidR="00B85136" w:rsidRPr="00484A64">
        <w:rPr>
          <w:highlight w:val="yellow"/>
        </w:rPr>
        <w:t xml:space="preserve"> </w:t>
      </w:r>
      <w:r w:rsidR="00B42B30" w:rsidRPr="00484A64">
        <w:rPr>
          <w:highlight w:val="yellow"/>
        </w:rPr>
        <w:t>their</w:t>
      </w:r>
      <w:r w:rsidR="00B22F2D" w:rsidRPr="00484A64">
        <w:rPr>
          <w:highlight w:val="yellow"/>
        </w:rPr>
        <w:t xml:space="preserve"> </w:t>
      </w:r>
      <w:r w:rsidR="00F61893" w:rsidRPr="00484A64">
        <w:rPr>
          <w:highlight w:val="yellow"/>
        </w:rPr>
        <w:t>rankings.</w:t>
      </w:r>
    </w:p>
    <w:p w14:paraId="7B0F72D2" w14:textId="77777777" w:rsidR="00E91DA3" w:rsidRDefault="00B22F2D" w:rsidP="00E91DA3">
      <w:r>
        <w:t xml:space="preserve">To identify the central </w:t>
      </w:r>
      <w:r w:rsidR="00C640FB">
        <w:t>features,</w:t>
      </w:r>
      <w:r>
        <w:t xml:space="preserve"> we </w:t>
      </w:r>
      <w:r w:rsidR="009619C1">
        <w:t>want to answer the following question</w:t>
      </w:r>
      <w:r w:rsidR="00E91DA3">
        <w:t>s:</w:t>
      </w:r>
    </w:p>
    <w:p w14:paraId="55F4A9BE" w14:textId="57752FBB" w:rsidR="009619C1" w:rsidRDefault="004E786E" w:rsidP="00E91DA3">
      <w:r>
        <w:t>The</w:t>
      </w:r>
      <w:r w:rsidR="009619C1">
        <w:t xml:space="preserve"> </w:t>
      </w:r>
      <w:r w:rsidR="00E25DB4">
        <w:t>top 50</w:t>
      </w:r>
      <w:r w:rsidR="009619C1">
        <w:t xml:space="preserve"> colleges</w:t>
      </w:r>
      <w:r>
        <w:t xml:space="preserve"> at USA in 2017</w:t>
      </w:r>
    </w:p>
    <w:p w14:paraId="0C902E68" w14:textId="0ACF2A63" w:rsidR="006158B5" w:rsidRDefault="006158B5" w:rsidP="006158B5">
      <w:pPr>
        <w:ind w:left="1080" w:firstLine="0"/>
        <w:jc w:val="left"/>
        <w:rPr>
          <w:b/>
        </w:rPr>
      </w:pPr>
      <w:r>
        <w:rPr>
          <w:b/>
        </w:rPr>
        <w:t>In</w:t>
      </w:r>
      <w:r w:rsidR="00986C4C">
        <w:rPr>
          <w:b/>
        </w:rPr>
        <w:t>s</w:t>
      </w:r>
      <w:r>
        <w:rPr>
          <w:b/>
        </w:rPr>
        <w:t>ti</w:t>
      </w:r>
      <w:r w:rsidR="00986C4C">
        <w:rPr>
          <w:b/>
        </w:rPr>
        <w:t>tu</w:t>
      </w:r>
      <w:r>
        <w:rPr>
          <w:b/>
        </w:rPr>
        <w:t>tion  characteristics</w:t>
      </w:r>
    </w:p>
    <w:p w14:paraId="1D0E9A68" w14:textId="77777777" w:rsidR="006158B5" w:rsidRDefault="006158B5" w:rsidP="006158B5">
      <w:pPr>
        <w:pStyle w:val="ListParagraph"/>
        <w:numPr>
          <w:ilvl w:val="0"/>
          <w:numId w:val="1"/>
        </w:numPr>
        <w:jc w:val="left"/>
      </w:pPr>
      <w:r>
        <w:t xml:space="preserve">Have </w:t>
      </w:r>
      <w:r w:rsidRPr="00C640FB">
        <w:t>an international environmen</w:t>
      </w:r>
      <w:r>
        <w:t>t</w:t>
      </w:r>
      <w:r w:rsidRPr="00C640FB">
        <w:t>?</w:t>
      </w:r>
    </w:p>
    <w:p w14:paraId="3AD47DB0" w14:textId="51492A28" w:rsidR="009619C1" w:rsidRPr="006158B5" w:rsidRDefault="004E786E" w:rsidP="006158B5">
      <w:pPr>
        <w:pStyle w:val="ListParagraph"/>
        <w:numPr>
          <w:ilvl w:val="0"/>
          <w:numId w:val="1"/>
        </w:numPr>
        <w:jc w:val="left"/>
        <w:rPr>
          <w:b/>
        </w:rPr>
      </w:pPr>
      <w:r>
        <w:t>Generally, have large campus</w:t>
      </w:r>
      <w:r w:rsidR="00E208AB">
        <w:t>?</w:t>
      </w:r>
    </w:p>
    <w:p w14:paraId="787A94D1" w14:textId="31786DD0" w:rsidR="00E208AB" w:rsidRDefault="005E3F4E" w:rsidP="00B22F2D">
      <w:pPr>
        <w:pStyle w:val="ListParagraph"/>
        <w:numPr>
          <w:ilvl w:val="0"/>
          <w:numId w:val="1"/>
        </w:numPr>
      </w:pPr>
      <w:r>
        <w:t xml:space="preserve">Are allocated </w:t>
      </w:r>
      <w:r w:rsidR="00C37FC2">
        <w:t>in</w:t>
      </w:r>
      <w:r>
        <w:t xml:space="preserve"> a</w:t>
      </w:r>
      <w:r w:rsidR="00C37FC2">
        <w:t xml:space="preserve"> </w:t>
      </w:r>
      <w:proofErr w:type="gramStart"/>
      <w:r w:rsidR="00C37FC2">
        <w:t>particular region</w:t>
      </w:r>
      <w:proofErr w:type="gramEnd"/>
      <w:r w:rsidR="00E208AB">
        <w:t>?</w:t>
      </w:r>
    </w:p>
    <w:p w14:paraId="146EC326" w14:textId="77777777" w:rsidR="006158B5" w:rsidRDefault="006158B5" w:rsidP="006158B5">
      <w:pPr>
        <w:pStyle w:val="ListParagraph"/>
        <w:numPr>
          <w:ilvl w:val="0"/>
          <w:numId w:val="1"/>
        </w:numPr>
      </w:pPr>
      <w:r>
        <w:t>Are mostly private universities?</w:t>
      </w:r>
    </w:p>
    <w:p w14:paraId="16E84BC4" w14:textId="229A700C" w:rsidR="00975D17" w:rsidRPr="00975D17" w:rsidRDefault="00975D17" w:rsidP="00975D17">
      <w:pPr>
        <w:ind w:left="1080" w:firstLine="0"/>
        <w:rPr>
          <w:b/>
        </w:rPr>
      </w:pPr>
      <w:r w:rsidRPr="00975D17">
        <w:rPr>
          <w:b/>
        </w:rPr>
        <w:t>Educational offerings</w:t>
      </w:r>
    </w:p>
    <w:p w14:paraId="2110FCCD" w14:textId="332C78E0" w:rsidR="00E208AB" w:rsidRDefault="005E3F4E" w:rsidP="00E91DA3">
      <w:pPr>
        <w:pStyle w:val="ListParagraph"/>
        <w:numPr>
          <w:ilvl w:val="0"/>
          <w:numId w:val="1"/>
        </w:numPr>
      </w:pPr>
      <w:r>
        <w:t>Offer h</w:t>
      </w:r>
      <w:r w:rsidR="00E91DA3">
        <w:t>igh degrees such as Post-master's certificate and Doctor's degree</w:t>
      </w:r>
      <w:r w:rsidR="00E208AB">
        <w:t xml:space="preserve">? </w:t>
      </w:r>
    </w:p>
    <w:p w14:paraId="4763CB7F" w14:textId="74727EF3" w:rsidR="00975D17" w:rsidRPr="00975D17" w:rsidRDefault="00975D17" w:rsidP="00975D17">
      <w:pPr>
        <w:ind w:left="1080" w:firstLine="0"/>
        <w:rPr>
          <w:b/>
        </w:rPr>
      </w:pPr>
      <w:r>
        <w:rPr>
          <w:b/>
        </w:rPr>
        <w:t>Cost and investment</w:t>
      </w:r>
    </w:p>
    <w:p w14:paraId="674EE6BB" w14:textId="5BC46A11" w:rsidR="00E062C9" w:rsidRDefault="00D47AF5" w:rsidP="00B22F2D">
      <w:pPr>
        <w:pStyle w:val="ListParagraph"/>
        <w:numPr>
          <w:ilvl w:val="0"/>
          <w:numId w:val="1"/>
        </w:numPr>
      </w:pPr>
      <w:r>
        <w:t>Are the most expensive considering tuition and fees?</w:t>
      </w:r>
    </w:p>
    <w:p w14:paraId="3562E27F" w14:textId="77777777" w:rsidR="000804A2" w:rsidRDefault="00D47AF5" w:rsidP="000804A2">
      <w:pPr>
        <w:pStyle w:val="ListParagraph"/>
        <w:numPr>
          <w:ilvl w:val="0"/>
          <w:numId w:val="1"/>
        </w:numPr>
      </w:pPr>
      <w:r>
        <w:t>Are the most expensive considering the average cost of books and supplies required for an academic year?</w:t>
      </w:r>
    </w:p>
    <w:p w14:paraId="564E03E8" w14:textId="4C0250FA" w:rsidR="00B533E5" w:rsidRDefault="000804A2" w:rsidP="000804A2">
      <w:pPr>
        <w:pStyle w:val="ListParagraph"/>
        <w:numPr>
          <w:ilvl w:val="0"/>
          <w:numId w:val="1"/>
        </w:numPr>
      </w:pPr>
      <w:r>
        <w:t>P</w:t>
      </w:r>
      <w:r w:rsidRPr="000804A2">
        <w:t>rovide high salaries</w:t>
      </w:r>
      <w:r>
        <w:t xml:space="preserve"> to their </w:t>
      </w:r>
      <w:r w:rsidR="00C75890">
        <w:t xml:space="preserve">instructional </w:t>
      </w:r>
      <w:r>
        <w:t>staff</w:t>
      </w:r>
      <w:r w:rsidRPr="000804A2">
        <w:t>?</w:t>
      </w:r>
    </w:p>
    <w:p w14:paraId="0FE95CFE" w14:textId="6C8D6372" w:rsidR="00450F5B" w:rsidRDefault="00450F5B" w:rsidP="000804A2">
      <w:pPr>
        <w:pStyle w:val="ListParagraph"/>
        <w:numPr>
          <w:ilvl w:val="0"/>
          <w:numId w:val="1"/>
        </w:numPr>
      </w:pPr>
      <w:r>
        <w:lastRenderedPageBreak/>
        <w:t>Are the ones that expend the most in their libraries?</w:t>
      </w:r>
    </w:p>
    <w:p w14:paraId="072D043A" w14:textId="1639D6D1" w:rsidR="004974BD" w:rsidRDefault="00975D17" w:rsidP="004974BD">
      <w:pPr>
        <w:ind w:left="1080" w:firstLine="0"/>
        <w:rPr>
          <w:b/>
        </w:rPr>
      </w:pPr>
      <w:r>
        <w:rPr>
          <w:b/>
        </w:rPr>
        <w:t>Application and a</w:t>
      </w:r>
      <w:r w:rsidR="004974BD" w:rsidRPr="00C8601B">
        <w:rPr>
          <w:b/>
        </w:rPr>
        <w:t>dmission</w:t>
      </w:r>
    </w:p>
    <w:p w14:paraId="55DCD9F5" w14:textId="77777777" w:rsidR="00975D17" w:rsidRPr="00C640FB" w:rsidRDefault="00975D17" w:rsidP="00975D17">
      <w:pPr>
        <w:pStyle w:val="ListParagraph"/>
        <w:numPr>
          <w:ilvl w:val="0"/>
          <w:numId w:val="1"/>
        </w:numPr>
      </w:pPr>
      <w:r>
        <w:t>Receive more applications compared with the other universities?</w:t>
      </w:r>
    </w:p>
    <w:p w14:paraId="14A26446" w14:textId="77777777" w:rsidR="00975D17" w:rsidRDefault="00975D17" w:rsidP="00975D17">
      <w:pPr>
        <w:pStyle w:val="ListParagraph"/>
        <w:numPr>
          <w:ilvl w:val="0"/>
          <w:numId w:val="1"/>
        </w:numPr>
      </w:pPr>
      <w:proofErr w:type="gramStart"/>
      <w:r>
        <w:t>Have</w:t>
      </w:r>
      <w:proofErr w:type="gramEnd"/>
      <w:r>
        <w:t xml:space="preserve"> the lowest rate of admission related to the number of applicants?</w:t>
      </w:r>
    </w:p>
    <w:p w14:paraId="608A5F06" w14:textId="53EAD89D" w:rsidR="004974BD" w:rsidRDefault="004974BD" w:rsidP="000804A2">
      <w:pPr>
        <w:pStyle w:val="ListParagraph"/>
        <w:numPr>
          <w:ilvl w:val="0"/>
          <w:numId w:val="1"/>
        </w:numPr>
      </w:pPr>
      <w:r>
        <w:t>Have mostly a non-open admission policy?</w:t>
      </w:r>
    </w:p>
    <w:p w14:paraId="7555A409" w14:textId="0E8DC73D" w:rsidR="00C8601B" w:rsidRDefault="00C8601B" w:rsidP="00C8601B">
      <w:pPr>
        <w:pStyle w:val="ListParagraph"/>
        <w:numPr>
          <w:ilvl w:val="0"/>
          <w:numId w:val="1"/>
        </w:numPr>
      </w:pPr>
      <w:r>
        <w:t>Usually Requires</w:t>
      </w:r>
      <w:r w:rsidR="004974BD">
        <w:t xml:space="preserve"> GPA, rank</w:t>
      </w:r>
      <w:r>
        <w:t xml:space="preserve"> and records to admit students or others test, for example foreign language?</w:t>
      </w:r>
    </w:p>
    <w:p w14:paraId="702130CB" w14:textId="470A5962" w:rsidR="006158B5" w:rsidRPr="006158B5" w:rsidRDefault="006158B5" w:rsidP="006158B5">
      <w:pPr>
        <w:ind w:left="1080" w:firstLine="0"/>
        <w:rPr>
          <w:b/>
        </w:rPr>
      </w:pPr>
      <w:r w:rsidRPr="006158B5">
        <w:rPr>
          <w:b/>
        </w:rPr>
        <w:t>Grades and graduation rate</w:t>
      </w:r>
    </w:p>
    <w:p w14:paraId="48777C5D" w14:textId="77777777" w:rsidR="006158B5" w:rsidRDefault="006158B5" w:rsidP="006158B5">
      <w:pPr>
        <w:pStyle w:val="ListParagraph"/>
        <w:numPr>
          <w:ilvl w:val="0"/>
          <w:numId w:val="1"/>
        </w:numPr>
      </w:pPr>
      <w:r>
        <w:t xml:space="preserve">Have the highest graduation rate among the universities? </w:t>
      </w:r>
    </w:p>
    <w:p w14:paraId="2AEAD8D9" w14:textId="77777777" w:rsidR="006158B5" w:rsidRDefault="006158B5" w:rsidP="006158B5">
      <w:pPr>
        <w:pStyle w:val="ListParagraph"/>
        <w:numPr>
          <w:ilvl w:val="0"/>
          <w:numId w:val="1"/>
        </w:numPr>
      </w:pPr>
      <w:r>
        <w:t>The highest scores on</w:t>
      </w:r>
      <w:proofErr w:type="gramStart"/>
      <w:r>
        <w:t>…..</w:t>
      </w:r>
      <w:proofErr w:type="gramEnd"/>
      <w:r>
        <w:t>SAT is a problem</w:t>
      </w:r>
    </w:p>
    <w:p w14:paraId="4F380F02" w14:textId="68DF4671" w:rsidR="006158B5" w:rsidRDefault="00D14FED" w:rsidP="00D14FED">
      <w:pPr>
        <w:ind w:firstLine="0"/>
        <w:rPr>
          <w:b/>
        </w:rPr>
      </w:pPr>
      <w:r>
        <w:rPr>
          <w:b/>
        </w:rPr>
        <w:t>Benefits</w:t>
      </w:r>
    </w:p>
    <w:p w14:paraId="589E4965" w14:textId="6890849A" w:rsidR="00D14FED" w:rsidRDefault="00D14FED" w:rsidP="00C94ED4">
      <w:pPr>
        <w:pStyle w:val="ListParagraph"/>
        <w:numPr>
          <w:ilvl w:val="0"/>
          <w:numId w:val="3"/>
        </w:numPr>
      </w:pPr>
      <w:r>
        <w:t>Students and/or families can decide themselves which is their top university considering the information available</w:t>
      </w:r>
    </w:p>
    <w:p w14:paraId="6E609B44" w14:textId="59FE40AC" w:rsidR="00854D3E" w:rsidRDefault="0050551B" w:rsidP="00C94ED4">
      <w:pPr>
        <w:pStyle w:val="ListParagraph"/>
        <w:numPr>
          <w:ilvl w:val="0"/>
          <w:numId w:val="3"/>
        </w:numPr>
      </w:pPr>
      <w:r>
        <w:t>The data presented will reduce the unintended bias generated by the ranking companies</w:t>
      </w:r>
    </w:p>
    <w:p w14:paraId="0A03E606" w14:textId="4B9B1957" w:rsidR="0050551B" w:rsidRDefault="00647040" w:rsidP="00C94ED4">
      <w:pPr>
        <w:pStyle w:val="ListParagraph"/>
        <w:numPr>
          <w:ilvl w:val="0"/>
          <w:numId w:val="3"/>
        </w:numPr>
      </w:pPr>
      <w:r>
        <w:t xml:space="preserve">People can verify the information directly from the available files </w:t>
      </w:r>
    </w:p>
    <w:p w14:paraId="1827ED0F" w14:textId="77777777" w:rsidR="00647040" w:rsidRPr="00E25DB4" w:rsidRDefault="00647040" w:rsidP="00C8601B">
      <w:pPr>
        <w:ind w:firstLine="0"/>
      </w:pPr>
    </w:p>
    <w:p w14:paraId="4B715D88" w14:textId="77777777" w:rsidR="00D14FED" w:rsidRDefault="00854D3E" w:rsidP="00E11727">
      <w:pPr>
        <w:ind w:firstLine="0"/>
        <w:rPr>
          <w:b/>
        </w:rPr>
      </w:pPr>
      <w:r w:rsidRPr="00E11727">
        <w:rPr>
          <w:b/>
        </w:rPr>
        <w:t>From where and how are you collecting your data?</w:t>
      </w:r>
    </w:p>
    <w:p w14:paraId="36398F30" w14:textId="5CDBC3E0" w:rsidR="00D14FED" w:rsidRDefault="00D14FED" w:rsidP="00E11727">
      <w:pPr>
        <w:ind w:firstLine="0"/>
      </w:pPr>
      <w:r>
        <w:t>The data has been collected</w:t>
      </w:r>
      <w:r w:rsidR="00AD3700">
        <w:t xml:space="preserve"> mainly</w:t>
      </w:r>
      <w:r>
        <w:t xml:space="preserve"> </w:t>
      </w:r>
      <w:r w:rsidR="00AD3700">
        <w:t>downloading files available in the web page of</w:t>
      </w:r>
      <w:r>
        <w:t xml:space="preserve"> the National Center for Education Statics</w:t>
      </w:r>
      <w:r w:rsidR="00AD3700">
        <w:t>. The rankings will be extracted from the Times higher Education and The QS World University Ranking web page. Links presented below.</w:t>
      </w:r>
    </w:p>
    <w:p w14:paraId="193C787E" w14:textId="4A4B4479" w:rsidR="00AD3700" w:rsidRDefault="00AD3700" w:rsidP="00467091">
      <w:pPr>
        <w:pStyle w:val="ListParagraph"/>
        <w:numPr>
          <w:ilvl w:val="0"/>
          <w:numId w:val="2"/>
        </w:numPr>
      </w:pPr>
      <w:r>
        <w:t>National Center for Education Statics</w:t>
      </w:r>
    </w:p>
    <w:p w14:paraId="3AB3B27C" w14:textId="5426C722" w:rsidR="00D14FED" w:rsidRPr="00467091" w:rsidRDefault="00467091" w:rsidP="00467091">
      <w:pPr>
        <w:pStyle w:val="ListParagraph"/>
        <w:ind w:firstLine="0"/>
        <w:rPr>
          <w:color w:val="000000" w:themeColor="text1"/>
        </w:rPr>
      </w:pPr>
      <w:hyperlink r:id="rId5" w:history="1">
        <w:r w:rsidRPr="00467091">
          <w:rPr>
            <w:rStyle w:val="Hyperlink"/>
            <w:color w:val="000000" w:themeColor="text1"/>
            <w:u w:val="none"/>
          </w:rPr>
          <w:t>https://nces.ed.gov</w:t>
        </w:r>
      </w:hyperlink>
    </w:p>
    <w:p w14:paraId="20A598EC" w14:textId="68ABE9E0" w:rsidR="00467091" w:rsidRDefault="00467091" w:rsidP="00467091">
      <w:pPr>
        <w:pStyle w:val="ListParagraph"/>
        <w:numPr>
          <w:ilvl w:val="0"/>
          <w:numId w:val="2"/>
        </w:numPr>
      </w:pPr>
      <w:r>
        <w:t>Times higher Education</w:t>
      </w:r>
    </w:p>
    <w:p w14:paraId="26382592" w14:textId="7919E663" w:rsidR="00467091" w:rsidRDefault="00467091" w:rsidP="00467091">
      <w:pPr>
        <w:pStyle w:val="ListParagraph"/>
        <w:ind w:firstLine="0"/>
      </w:pPr>
      <w:r w:rsidRPr="00467091">
        <w:t>https://www.timeshighereducation.com</w:t>
      </w:r>
    </w:p>
    <w:p w14:paraId="11C0F2A8" w14:textId="39A2F547" w:rsidR="00467091" w:rsidRDefault="00467091" w:rsidP="00467091">
      <w:pPr>
        <w:pStyle w:val="ListParagraph"/>
        <w:numPr>
          <w:ilvl w:val="0"/>
          <w:numId w:val="2"/>
        </w:numPr>
      </w:pPr>
      <w:r>
        <w:t>The QS World University Ranking</w:t>
      </w:r>
    </w:p>
    <w:p w14:paraId="08870C30" w14:textId="13F2DB94" w:rsidR="00467091" w:rsidRPr="00467091" w:rsidRDefault="00467091" w:rsidP="00467091">
      <w:pPr>
        <w:pStyle w:val="ListParagraph"/>
        <w:ind w:firstLine="0"/>
        <w:rPr>
          <w:rStyle w:val="Hyperlink"/>
          <w:color w:val="000000" w:themeColor="text1"/>
          <w:u w:val="none"/>
        </w:rPr>
      </w:pPr>
      <w:hyperlink r:id="rId6" w:history="1">
        <w:r w:rsidRPr="00467091">
          <w:rPr>
            <w:rStyle w:val="Hyperlink"/>
            <w:color w:val="000000" w:themeColor="text1"/>
            <w:u w:val="none"/>
          </w:rPr>
          <w:t>https://www.qs.com/</w:t>
        </w:r>
      </w:hyperlink>
    </w:p>
    <w:p w14:paraId="4940D72F" w14:textId="77777777" w:rsidR="00467091" w:rsidRPr="00D14FED" w:rsidRDefault="00467091" w:rsidP="00467091">
      <w:pPr>
        <w:ind w:firstLine="0"/>
      </w:pPr>
    </w:p>
    <w:p w14:paraId="1F92780E" w14:textId="571E0884" w:rsidR="00854D3E" w:rsidRPr="00E11727" w:rsidRDefault="00854D3E" w:rsidP="00E11727">
      <w:pPr>
        <w:ind w:firstLine="0"/>
        <w:rPr>
          <w:b/>
        </w:rPr>
      </w:pPr>
      <w:r w:rsidRPr="00E11727">
        <w:rPr>
          <w:b/>
        </w:rPr>
        <w:t>List the statistical and computational methods you plan to use.</w:t>
      </w:r>
    </w:p>
    <w:p w14:paraId="77D9875C" w14:textId="0259E5AD" w:rsidR="00467091" w:rsidRPr="00467091" w:rsidRDefault="00467091" w:rsidP="00467091">
      <w:pPr>
        <w:ind w:firstLine="0"/>
      </w:pPr>
      <w:r w:rsidRPr="00467091">
        <w:t>The methods</w:t>
      </w:r>
      <w:r>
        <w:t xml:space="preserve"> that we plan to use are: Classification tree, random forest and </w:t>
      </w:r>
      <w:r w:rsidR="004F0B0E">
        <w:t xml:space="preserve">unit weighted model. We plan to compare the performance </w:t>
      </w:r>
      <w:r w:rsidR="00206822">
        <w:t xml:space="preserve">of these </w:t>
      </w:r>
      <w:r w:rsidR="0050551B">
        <w:t>three models</w:t>
      </w:r>
      <w:r w:rsidR="00206822">
        <w:t xml:space="preserve"> considering the accuracy but also their performance outside a training set.</w:t>
      </w:r>
    </w:p>
    <w:p w14:paraId="1634D30F" w14:textId="01F03979" w:rsidR="00854D3E" w:rsidRPr="00467091" w:rsidRDefault="00854D3E" w:rsidP="00467091">
      <w:pPr>
        <w:ind w:firstLine="0"/>
      </w:pPr>
      <w:r w:rsidRPr="00467091">
        <w:t>Schedule/timeline *</w:t>
      </w:r>
    </w:p>
    <w:p w14:paraId="0391ABFD" w14:textId="360D867A" w:rsidR="00854D3E" w:rsidRDefault="00854D3E" w:rsidP="00854D3E">
      <w:pPr>
        <w:rPr>
          <w:b/>
        </w:rPr>
      </w:pPr>
      <w:r w:rsidRPr="00854D3E">
        <w:rPr>
          <w:b/>
        </w:rPr>
        <w:t>Make sure that you plan your work so that you can avoid a big rush right before the final project deadline, and delegate different modules and responsibilities among your team members. Write this in terms of weekly deadlines.</w:t>
      </w:r>
    </w:p>
    <w:p w14:paraId="3FECB676" w14:textId="0E362054" w:rsidR="004F0B0E" w:rsidRDefault="00206822" w:rsidP="00206822">
      <w:pPr>
        <w:ind w:firstLine="0"/>
        <w:rPr>
          <w:b/>
        </w:rPr>
      </w:pPr>
      <w:r>
        <w:rPr>
          <w:b/>
        </w:rPr>
        <w:t>Deadlines</w:t>
      </w:r>
    </w:p>
    <w:p w14:paraId="73E85810" w14:textId="760A6FAE" w:rsidR="00467091" w:rsidRPr="00467091" w:rsidRDefault="00467091" w:rsidP="00206822">
      <w:pPr>
        <w:ind w:firstLine="0"/>
      </w:pPr>
      <w:r w:rsidRPr="00467091">
        <w:t>0</w:t>
      </w:r>
      <w:r w:rsidR="00266EA4">
        <w:t>5</w:t>
      </w:r>
      <w:r w:rsidRPr="00467091">
        <w:t>.1</w:t>
      </w:r>
      <w:r w:rsidR="004F0B0E">
        <w:t>4</w:t>
      </w:r>
      <w:r w:rsidRPr="00467091">
        <w:t xml:space="preserve">  Wrangling  </w:t>
      </w:r>
    </w:p>
    <w:p w14:paraId="33875446" w14:textId="2C76D73F" w:rsidR="00467091" w:rsidRPr="00467091" w:rsidRDefault="00467091" w:rsidP="00206822">
      <w:pPr>
        <w:ind w:firstLine="0"/>
      </w:pPr>
      <w:r w:rsidRPr="00467091">
        <w:t>05.</w:t>
      </w:r>
      <w:r w:rsidR="004F0B0E">
        <w:t>19</w:t>
      </w:r>
      <w:r w:rsidRPr="00467091">
        <w:t xml:space="preserve"> </w:t>
      </w:r>
      <w:r w:rsidR="004F0B0E">
        <w:t xml:space="preserve"> </w:t>
      </w:r>
      <w:r w:rsidRPr="00467091">
        <w:t>Visualization</w:t>
      </w:r>
      <w:r w:rsidR="004F0B0E">
        <w:t xml:space="preserve"> and Analysis</w:t>
      </w:r>
    </w:p>
    <w:p w14:paraId="61521662" w14:textId="77777777" w:rsidR="004F0B0E" w:rsidRDefault="00467091" w:rsidP="00206822">
      <w:pPr>
        <w:ind w:firstLine="0"/>
      </w:pPr>
      <w:r w:rsidRPr="00467091">
        <w:t>05.</w:t>
      </w:r>
      <w:r w:rsidR="004F0B0E">
        <w:t>26</w:t>
      </w:r>
      <w:r w:rsidRPr="00467091">
        <w:t xml:space="preserve"> </w:t>
      </w:r>
      <w:r w:rsidR="00266EA4">
        <w:t xml:space="preserve"> </w:t>
      </w:r>
      <w:r w:rsidR="004F0B0E" w:rsidRPr="00467091">
        <w:t>Modeling (II)</w:t>
      </w:r>
    </w:p>
    <w:p w14:paraId="07A3BB0F" w14:textId="436E7397" w:rsidR="00467091" w:rsidRPr="00467091" w:rsidRDefault="00467091" w:rsidP="00206822">
      <w:pPr>
        <w:ind w:firstLine="0"/>
      </w:pPr>
      <w:r w:rsidRPr="00467091">
        <w:t>05.</w:t>
      </w:r>
      <w:r w:rsidR="00266EA4">
        <w:t xml:space="preserve">28  </w:t>
      </w:r>
      <w:r w:rsidR="004F0B0E">
        <w:t>Final Analysis</w:t>
      </w:r>
    </w:p>
    <w:p w14:paraId="615FBCEC" w14:textId="2A216216" w:rsidR="00467091" w:rsidRDefault="00266EA4" w:rsidP="00206822">
      <w:pPr>
        <w:ind w:firstLine="0"/>
      </w:pPr>
      <w:r w:rsidRPr="00266EA4">
        <w:t>05.3</w:t>
      </w:r>
      <w:r>
        <w:t>0</w:t>
      </w:r>
      <w:r w:rsidR="00C94ED4">
        <w:t xml:space="preserve">  Details</w:t>
      </w:r>
    </w:p>
    <w:p w14:paraId="0DAD4F6B" w14:textId="467A5C55" w:rsidR="00B475AB" w:rsidRDefault="00B475AB" w:rsidP="00206822">
      <w:pPr>
        <w:ind w:firstLine="0"/>
      </w:pPr>
      <w:r>
        <w:lastRenderedPageBreak/>
        <w:t>Responsibilities</w:t>
      </w:r>
    </w:p>
    <w:p w14:paraId="5F350AE2" w14:textId="7F82F6E8" w:rsidR="00986C4C" w:rsidRPr="00986C4C" w:rsidRDefault="00986C4C" w:rsidP="00206822">
      <w:pPr>
        <w:ind w:firstLine="0"/>
        <w:rPr>
          <w:b/>
        </w:rPr>
      </w:pPr>
      <w:r w:rsidRPr="00986C4C">
        <w:rPr>
          <w:b/>
        </w:rPr>
        <w:t>Data loading</w:t>
      </w:r>
    </w:p>
    <w:p w14:paraId="5DB1A19D" w14:textId="04BA8FF0" w:rsidR="00B475AB" w:rsidRDefault="00B475AB" w:rsidP="00206822">
      <w:pPr>
        <w:ind w:firstLine="0"/>
      </w:pPr>
      <w:r>
        <w:t xml:space="preserve">Download data files with the variables selected </w:t>
      </w:r>
      <w:r w:rsidR="00986C4C">
        <w:t xml:space="preserve">-&gt; </w:t>
      </w:r>
      <w:r>
        <w:t>Team member 1</w:t>
      </w:r>
    </w:p>
    <w:p w14:paraId="00DD5090" w14:textId="5628504C" w:rsidR="00B475AB" w:rsidRDefault="00B475AB" w:rsidP="00206822">
      <w:pPr>
        <w:ind w:firstLine="0"/>
      </w:pPr>
      <w:r>
        <w:t xml:space="preserve">Extract ranking from webpages </w:t>
      </w:r>
      <w:r w:rsidR="00986C4C">
        <w:t>-&gt;</w:t>
      </w:r>
      <w:r>
        <w:t xml:space="preserve"> Team member 2</w:t>
      </w:r>
    </w:p>
    <w:p w14:paraId="0C1FD1DB" w14:textId="2CD09F03" w:rsidR="00986C4C" w:rsidRPr="00986C4C" w:rsidRDefault="00C94ED4" w:rsidP="00986C4C">
      <w:pPr>
        <w:ind w:firstLine="0"/>
        <w:jc w:val="left"/>
        <w:rPr>
          <w:b/>
        </w:rPr>
      </w:pPr>
      <w:r>
        <w:rPr>
          <w:b/>
        </w:rPr>
        <w:t>W</w:t>
      </w:r>
      <w:r w:rsidR="00986C4C" w:rsidRPr="00986C4C">
        <w:rPr>
          <w:b/>
        </w:rPr>
        <w:t>rangling data</w:t>
      </w:r>
      <w:r w:rsidR="00986C4C" w:rsidRPr="00986C4C">
        <w:rPr>
          <w:b/>
        </w:rPr>
        <w:t xml:space="preserve"> </w:t>
      </w:r>
      <w:r>
        <w:rPr>
          <w:b/>
        </w:rPr>
        <w:t>and analysis</w:t>
      </w:r>
    </w:p>
    <w:p w14:paraId="61A222D1" w14:textId="02C56170" w:rsidR="00986C4C" w:rsidRDefault="00986C4C" w:rsidP="00986C4C">
      <w:pPr>
        <w:ind w:firstLine="0"/>
        <w:jc w:val="left"/>
      </w:pPr>
      <w:r w:rsidRPr="00986C4C">
        <w:t>Institution  characteristics</w:t>
      </w:r>
      <w:r>
        <w:t xml:space="preserve">, </w:t>
      </w:r>
      <w:r w:rsidRPr="00986C4C">
        <w:t>Educational offerings</w:t>
      </w:r>
      <w:r>
        <w:t xml:space="preserve">, </w:t>
      </w:r>
      <w:r w:rsidRPr="00986C4C">
        <w:t>Grades and graduation rate</w:t>
      </w:r>
      <w:r>
        <w:t xml:space="preserve"> -&gt; </w:t>
      </w:r>
      <w:r>
        <w:t>Team member 1</w:t>
      </w:r>
    </w:p>
    <w:p w14:paraId="6D12BFB2" w14:textId="15E9D418" w:rsidR="00986C4C" w:rsidRPr="00986C4C" w:rsidRDefault="00986C4C" w:rsidP="00986C4C">
      <w:pPr>
        <w:ind w:firstLine="0"/>
      </w:pPr>
      <w:r w:rsidRPr="00986C4C">
        <w:t>Cost and investment</w:t>
      </w:r>
      <w:r w:rsidRPr="00986C4C">
        <w:t xml:space="preserve">, </w:t>
      </w:r>
      <w:r w:rsidRPr="00986C4C">
        <w:t>Application and admission</w:t>
      </w:r>
      <w:r>
        <w:t xml:space="preserve"> </w:t>
      </w:r>
      <w:r>
        <w:t xml:space="preserve">-&gt; Team member </w:t>
      </w:r>
      <w:r>
        <w:t>2</w:t>
      </w:r>
    </w:p>
    <w:p w14:paraId="6937BC02" w14:textId="11107CA7" w:rsidR="00986C4C" w:rsidRPr="00C94ED4" w:rsidRDefault="00986C4C" w:rsidP="00986C4C">
      <w:pPr>
        <w:ind w:firstLine="0"/>
        <w:jc w:val="left"/>
        <w:rPr>
          <w:b/>
        </w:rPr>
      </w:pPr>
      <w:bookmarkStart w:id="0" w:name="_GoBack"/>
      <w:r w:rsidRPr="00C94ED4">
        <w:rPr>
          <w:b/>
        </w:rPr>
        <w:t xml:space="preserve">Modeling </w:t>
      </w:r>
    </w:p>
    <w:bookmarkEnd w:id="0"/>
    <w:p w14:paraId="408AC4A5" w14:textId="37681EB2" w:rsidR="00986C4C" w:rsidRDefault="00986C4C" w:rsidP="00986C4C">
      <w:pPr>
        <w:ind w:firstLine="0"/>
        <w:jc w:val="left"/>
      </w:pPr>
      <w:r>
        <w:t xml:space="preserve">Classification three and random forest </w:t>
      </w:r>
      <w:r>
        <w:t>-&gt; Team member 1</w:t>
      </w:r>
    </w:p>
    <w:p w14:paraId="76D88834" w14:textId="77777777" w:rsidR="00C94ED4" w:rsidRPr="00986C4C" w:rsidRDefault="00986C4C" w:rsidP="00C94ED4">
      <w:pPr>
        <w:ind w:firstLine="0"/>
      </w:pPr>
      <w:r>
        <w:t xml:space="preserve">Weighted </w:t>
      </w:r>
      <w:r w:rsidR="00C94ED4">
        <w:t xml:space="preserve">model </w:t>
      </w:r>
      <w:r w:rsidR="00C94ED4">
        <w:t>-&gt; Team member 2</w:t>
      </w:r>
    </w:p>
    <w:p w14:paraId="16B703D9" w14:textId="1EA4901A" w:rsidR="00986C4C" w:rsidRPr="00C94ED4" w:rsidRDefault="00C94ED4" w:rsidP="00986C4C">
      <w:pPr>
        <w:ind w:firstLine="0"/>
        <w:jc w:val="left"/>
        <w:rPr>
          <w:b/>
        </w:rPr>
      </w:pPr>
      <w:r w:rsidRPr="00C94ED4">
        <w:rPr>
          <w:b/>
        </w:rPr>
        <w:t>Final Analysis</w:t>
      </w:r>
    </w:p>
    <w:p w14:paraId="2A390A91" w14:textId="16698506" w:rsidR="00C94ED4" w:rsidRPr="00986C4C" w:rsidRDefault="00C94ED4" w:rsidP="00986C4C">
      <w:pPr>
        <w:ind w:firstLine="0"/>
        <w:jc w:val="left"/>
      </w:pPr>
      <w:r>
        <w:t>Team member 1</w:t>
      </w:r>
      <w:r>
        <w:t xml:space="preserve"> and 2</w:t>
      </w:r>
    </w:p>
    <w:p w14:paraId="33315D23" w14:textId="77777777" w:rsidR="00B475AB" w:rsidRPr="00986C4C" w:rsidRDefault="00B475AB" w:rsidP="00206822">
      <w:pPr>
        <w:ind w:firstLine="0"/>
      </w:pPr>
    </w:p>
    <w:p w14:paraId="3115EC07" w14:textId="77777777" w:rsidR="00B475AB" w:rsidRPr="00986C4C" w:rsidRDefault="00B475AB" w:rsidP="00206822">
      <w:pPr>
        <w:ind w:firstLine="0"/>
      </w:pPr>
    </w:p>
    <w:sectPr w:rsidR="00B475AB" w:rsidRPr="0098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421"/>
    <w:multiLevelType w:val="hybridMultilevel"/>
    <w:tmpl w:val="E31C4FB4"/>
    <w:lvl w:ilvl="0" w:tplc="3134E48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A8495E"/>
    <w:multiLevelType w:val="hybridMultilevel"/>
    <w:tmpl w:val="E166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B2A15"/>
    <w:multiLevelType w:val="hybridMultilevel"/>
    <w:tmpl w:val="3FB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0804A2"/>
    <w:rsid w:val="001A4DD5"/>
    <w:rsid w:val="00206822"/>
    <w:rsid w:val="00266EA4"/>
    <w:rsid w:val="0027508A"/>
    <w:rsid w:val="003D4D31"/>
    <w:rsid w:val="00450F5B"/>
    <w:rsid w:val="00467091"/>
    <w:rsid w:val="00484A64"/>
    <w:rsid w:val="004974BD"/>
    <w:rsid w:val="004E5AB9"/>
    <w:rsid w:val="004E786E"/>
    <w:rsid w:val="004F0B0E"/>
    <w:rsid w:val="0050347D"/>
    <w:rsid w:val="0050551B"/>
    <w:rsid w:val="005547A0"/>
    <w:rsid w:val="005E3F4E"/>
    <w:rsid w:val="0061014A"/>
    <w:rsid w:val="006158B5"/>
    <w:rsid w:val="00647040"/>
    <w:rsid w:val="0065364D"/>
    <w:rsid w:val="006949C6"/>
    <w:rsid w:val="00822715"/>
    <w:rsid w:val="00854D3E"/>
    <w:rsid w:val="009619C1"/>
    <w:rsid w:val="00975D17"/>
    <w:rsid w:val="00986C4C"/>
    <w:rsid w:val="009F261C"/>
    <w:rsid w:val="00A80DA3"/>
    <w:rsid w:val="00AB17DB"/>
    <w:rsid w:val="00AD3700"/>
    <w:rsid w:val="00B22F2D"/>
    <w:rsid w:val="00B42B30"/>
    <w:rsid w:val="00B475AB"/>
    <w:rsid w:val="00B533E5"/>
    <w:rsid w:val="00B85136"/>
    <w:rsid w:val="00C37FC2"/>
    <w:rsid w:val="00C640FB"/>
    <w:rsid w:val="00C75890"/>
    <w:rsid w:val="00C858A7"/>
    <w:rsid w:val="00C8601B"/>
    <w:rsid w:val="00C94ED4"/>
    <w:rsid w:val="00D14FED"/>
    <w:rsid w:val="00D47AF5"/>
    <w:rsid w:val="00D61A37"/>
    <w:rsid w:val="00E037A8"/>
    <w:rsid w:val="00E062C9"/>
    <w:rsid w:val="00E11727"/>
    <w:rsid w:val="00E141CE"/>
    <w:rsid w:val="00E208AB"/>
    <w:rsid w:val="00E25DB4"/>
    <w:rsid w:val="00E91DA3"/>
    <w:rsid w:val="00E96213"/>
    <w:rsid w:val="00EE189B"/>
    <w:rsid w:val="00F61893"/>
    <w:rsid w:val="00F7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2D"/>
    <w:pPr>
      <w:ind w:left="720"/>
      <w:contextualSpacing/>
    </w:pPr>
  </w:style>
  <w:style w:type="character" w:styleId="Hyperlink">
    <w:name w:val="Hyperlink"/>
    <w:basedOn w:val="DefaultParagraphFont"/>
    <w:uiPriority w:val="99"/>
    <w:unhideWhenUsed/>
    <w:rsid w:val="00467091"/>
    <w:rPr>
      <w:color w:val="0563C1" w:themeColor="hyperlink"/>
      <w:u w:val="single"/>
    </w:rPr>
  </w:style>
  <w:style w:type="character" w:styleId="UnresolvedMention">
    <w:name w:val="Unresolved Mention"/>
    <w:basedOn w:val="DefaultParagraphFont"/>
    <w:uiPriority w:val="99"/>
    <w:semiHidden/>
    <w:unhideWhenUsed/>
    <w:rsid w:val="00467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539">
      <w:bodyDiv w:val="1"/>
      <w:marLeft w:val="0"/>
      <w:marRight w:val="0"/>
      <w:marTop w:val="0"/>
      <w:marBottom w:val="0"/>
      <w:divBdr>
        <w:top w:val="none" w:sz="0" w:space="0" w:color="auto"/>
        <w:left w:val="none" w:sz="0" w:space="0" w:color="auto"/>
        <w:bottom w:val="none" w:sz="0" w:space="0" w:color="auto"/>
        <w:right w:val="none" w:sz="0" w:space="0" w:color="auto"/>
      </w:divBdr>
      <w:divsChild>
        <w:div w:id="731539695">
          <w:marLeft w:val="0"/>
          <w:marRight w:val="0"/>
          <w:marTop w:val="0"/>
          <w:marBottom w:val="75"/>
          <w:divBdr>
            <w:top w:val="none" w:sz="0" w:space="0" w:color="auto"/>
            <w:left w:val="none" w:sz="0" w:space="0" w:color="auto"/>
            <w:bottom w:val="none" w:sz="0" w:space="0" w:color="auto"/>
            <w:right w:val="none" w:sz="0" w:space="0" w:color="auto"/>
          </w:divBdr>
        </w:div>
        <w:div w:id="1007907087">
          <w:marLeft w:val="0"/>
          <w:marRight w:val="0"/>
          <w:marTop w:val="0"/>
          <w:marBottom w:val="75"/>
          <w:divBdr>
            <w:top w:val="none" w:sz="0" w:space="0" w:color="auto"/>
            <w:left w:val="none" w:sz="0" w:space="0" w:color="auto"/>
            <w:bottom w:val="none" w:sz="0" w:space="0" w:color="auto"/>
            <w:right w:val="none" w:sz="0" w:space="0" w:color="auto"/>
          </w:divBdr>
        </w:div>
      </w:divsChild>
    </w:div>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s.com/" TargetMode="External"/><Relationship Id="rId5" Type="http://schemas.openxmlformats.org/officeDocument/2006/relationships/hyperlink" Target="https://nces.e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ana lucy bejarano montalvo</cp:lastModifiedBy>
  <cp:revision>3</cp:revision>
  <dcterms:created xsi:type="dcterms:W3CDTF">2019-05-04T10:23:00Z</dcterms:created>
  <dcterms:modified xsi:type="dcterms:W3CDTF">2019-05-04T13:06:00Z</dcterms:modified>
</cp:coreProperties>
</file>