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F8A" w:rsidRDefault="000B7F8A" w:rsidP="000B7F8A">
      <w:pPr>
        <w:pStyle w:val="1"/>
      </w:pPr>
      <w:r>
        <w:rPr>
          <w:rFonts w:hint="eastAsia"/>
        </w:rPr>
        <w:t>信息检索概述</w:t>
      </w:r>
    </w:p>
    <w:p w:rsidR="00396366" w:rsidRDefault="00396366" w:rsidP="00396366">
      <w:pPr>
        <w:pStyle w:val="a3"/>
        <w:numPr>
          <w:ilvl w:val="0"/>
          <w:numId w:val="1"/>
        </w:numPr>
        <w:ind w:firstLineChars="0"/>
      </w:pPr>
      <w:r>
        <w:rPr>
          <w:rFonts w:hint="eastAsia"/>
        </w:rPr>
        <w:t>信息检索：“信息存储于检索”，将信息按照一定的方式组织和存储起来，并能根据用户的需要找出其中相关信息的过程。</w:t>
      </w:r>
    </w:p>
    <w:p w:rsidR="00396366" w:rsidRDefault="00396366" w:rsidP="00396366">
      <w:pPr>
        <w:pStyle w:val="a3"/>
        <w:numPr>
          <w:ilvl w:val="0"/>
          <w:numId w:val="1"/>
        </w:numPr>
        <w:ind w:firstLineChars="0"/>
      </w:pPr>
      <w:r>
        <w:rPr>
          <w:rFonts w:hint="eastAsia"/>
        </w:rPr>
        <w:t>早期分为文献检索、事实检索、数据检索</w:t>
      </w:r>
    </w:p>
    <w:p w:rsidR="00396366" w:rsidRPr="00396366" w:rsidRDefault="00396366" w:rsidP="00396366">
      <w:pPr>
        <w:pStyle w:val="a3"/>
        <w:ind w:left="420" w:firstLineChars="0" w:firstLine="0"/>
      </w:pPr>
      <w:r>
        <w:rPr>
          <w:rFonts w:hint="eastAsia"/>
        </w:rPr>
        <w:t>新的三分方法：文本检索、数值检索、音频与视频检索</w:t>
      </w:r>
    </w:p>
    <w:p w:rsidR="00272C73" w:rsidRDefault="00396366" w:rsidP="00396366">
      <w:pPr>
        <w:pStyle w:val="a3"/>
        <w:numPr>
          <w:ilvl w:val="0"/>
          <w:numId w:val="1"/>
        </w:numPr>
        <w:ind w:firstLineChars="0"/>
      </w:pPr>
      <w:r>
        <w:rPr>
          <w:rFonts w:hint="eastAsia"/>
        </w:rPr>
        <w:t>信息检索的基本原理：对信息资源集合与信息需求集合的匹配与选择</w:t>
      </w:r>
      <w:r w:rsidR="00272C73">
        <w:rPr>
          <w:rFonts w:hint="eastAsia"/>
        </w:rPr>
        <w:t>。</w:t>
      </w:r>
    </w:p>
    <w:p w:rsidR="00272C73" w:rsidRDefault="00272C73" w:rsidP="00272C73">
      <w:pPr>
        <w:pStyle w:val="a3"/>
        <w:numPr>
          <w:ilvl w:val="0"/>
          <w:numId w:val="1"/>
        </w:numPr>
        <w:ind w:firstLineChars="0"/>
      </w:pPr>
      <w:r>
        <w:rPr>
          <w:rFonts w:hint="eastAsia"/>
        </w:rPr>
        <w:t>信息检索发展时期：</w:t>
      </w:r>
      <w:r>
        <w:br/>
      </w:r>
      <w:r>
        <w:rPr>
          <w:rFonts w:hint="eastAsia"/>
        </w:rPr>
        <w:t>手工检索：</w:t>
      </w:r>
      <w:r>
        <w:rPr>
          <w:rFonts w:hint="eastAsia"/>
        </w:rPr>
        <w:t>1.</w:t>
      </w:r>
      <w:r>
        <w:rPr>
          <w:rFonts w:hint="eastAsia"/>
        </w:rPr>
        <w:t>以印刷文献为主要检索对象；</w:t>
      </w:r>
      <w:r>
        <w:rPr>
          <w:rFonts w:hint="eastAsia"/>
        </w:rPr>
        <w:t>2.</w:t>
      </w:r>
      <w:r>
        <w:rPr>
          <w:rFonts w:hint="eastAsia"/>
        </w:rPr>
        <w:t>以各类文摘、题录和目录性工具书为可利用的主要检索工具；</w:t>
      </w:r>
      <w:r>
        <w:rPr>
          <w:rFonts w:hint="eastAsia"/>
        </w:rPr>
        <w:t>3.</w:t>
      </w:r>
      <w:r>
        <w:rPr>
          <w:rFonts w:hint="eastAsia"/>
        </w:rPr>
        <w:t>以图书馆的参考咨询部门为开展信息检索服务的中心机构。</w:t>
      </w:r>
      <w:r>
        <w:br/>
      </w:r>
      <w:r>
        <w:rPr>
          <w:rFonts w:hint="eastAsia"/>
        </w:rPr>
        <w:t>计算机化检索：</w:t>
      </w:r>
      <w:r>
        <w:rPr>
          <w:rFonts w:hint="eastAsia"/>
        </w:rPr>
        <w:t>1.</w:t>
      </w:r>
      <w:r>
        <w:rPr>
          <w:rFonts w:hint="eastAsia"/>
        </w:rPr>
        <w:t>以各类机读数据库为检索对象；</w:t>
      </w:r>
      <w:r>
        <w:rPr>
          <w:rFonts w:hint="eastAsia"/>
        </w:rPr>
        <w:t>2.</w:t>
      </w:r>
      <w:r>
        <w:rPr>
          <w:rFonts w:hint="eastAsia"/>
        </w:rPr>
        <w:t>各类情报所、联机服务中心作为新兴的信息服务部门而存在；</w:t>
      </w:r>
      <w:r>
        <w:rPr>
          <w:rFonts w:hint="eastAsia"/>
        </w:rPr>
        <w:t>3.</w:t>
      </w:r>
      <w:r>
        <w:rPr>
          <w:rFonts w:hint="eastAsia"/>
        </w:rPr>
        <w:t>信息检索用户逐渐由专业检索人员向个人终端用户转移和扩散，信息检索的社会普及化程度日益提高。</w:t>
      </w:r>
      <w:r>
        <w:br/>
      </w:r>
      <w:r>
        <w:rPr>
          <w:rFonts w:hint="eastAsia"/>
        </w:rPr>
        <w:t>网络化检索：（问题）</w:t>
      </w:r>
      <w:r>
        <w:rPr>
          <w:rFonts w:hint="eastAsia"/>
        </w:rPr>
        <w:t>1.</w:t>
      </w:r>
      <w:r>
        <w:rPr>
          <w:rFonts w:hint="eastAsia"/>
        </w:rPr>
        <w:t>超文本</w:t>
      </w:r>
      <w:r>
        <w:rPr>
          <w:rFonts w:hint="eastAsia"/>
        </w:rPr>
        <w:t>/</w:t>
      </w:r>
      <w:r>
        <w:rPr>
          <w:rFonts w:hint="eastAsia"/>
        </w:rPr>
        <w:t>超媒体技术应用；</w:t>
      </w:r>
      <w:r>
        <w:rPr>
          <w:rFonts w:hint="eastAsia"/>
        </w:rPr>
        <w:t>2.</w:t>
      </w:r>
      <w:r>
        <w:rPr>
          <w:rFonts w:hint="eastAsia"/>
        </w:rPr>
        <w:t>多媒体信息检索；</w:t>
      </w:r>
      <w:r>
        <w:rPr>
          <w:rFonts w:hint="eastAsia"/>
        </w:rPr>
        <w:t>3.</w:t>
      </w:r>
      <w:r>
        <w:rPr>
          <w:rFonts w:hint="eastAsia"/>
        </w:rPr>
        <w:t>自然语言理解；</w:t>
      </w:r>
      <w:r>
        <w:rPr>
          <w:rFonts w:hint="eastAsia"/>
        </w:rPr>
        <w:t>4.</w:t>
      </w:r>
      <w:r>
        <w:rPr>
          <w:rFonts w:hint="eastAsia"/>
        </w:rPr>
        <w:t>海量信息资源的组织与检索；</w:t>
      </w:r>
      <w:r>
        <w:rPr>
          <w:rFonts w:hint="eastAsia"/>
        </w:rPr>
        <w:t>5.</w:t>
      </w:r>
      <w:r>
        <w:rPr>
          <w:rFonts w:hint="eastAsia"/>
        </w:rPr>
        <w:t>检索可视化；</w:t>
      </w:r>
      <w:r>
        <w:rPr>
          <w:rFonts w:hint="eastAsia"/>
        </w:rPr>
        <w:t>6.</w:t>
      </w:r>
      <w:r>
        <w:rPr>
          <w:rFonts w:hint="eastAsia"/>
        </w:rPr>
        <w:t>知识检索与语义检索。</w:t>
      </w:r>
    </w:p>
    <w:p w:rsidR="000B7F8A" w:rsidRDefault="000B7F8A" w:rsidP="000B7F8A">
      <w:pPr>
        <w:pStyle w:val="a3"/>
        <w:numPr>
          <w:ilvl w:val="0"/>
          <w:numId w:val="1"/>
        </w:numPr>
        <w:ind w:firstLineChars="0"/>
      </w:pPr>
      <w:r>
        <w:rPr>
          <w:rFonts w:hint="eastAsia"/>
        </w:rPr>
        <w:t>主要研究问题：</w:t>
      </w:r>
      <w:r>
        <w:rPr>
          <w:rFonts w:hint="eastAsia"/>
        </w:rPr>
        <w:t>1.</w:t>
      </w:r>
      <w:r>
        <w:rPr>
          <w:rFonts w:hint="eastAsia"/>
        </w:rPr>
        <w:t>信息检索理论；</w:t>
      </w:r>
      <w:r>
        <w:rPr>
          <w:rFonts w:hint="eastAsia"/>
        </w:rPr>
        <w:t>2.</w:t>
      </w:r>
      <w:r>
        <w:rPr>
          <w:rFonts w:hint="eastAsia"/>
        </w:rPr>
        <w:t>信息检索工具</w:t>
      </w:r>
      <w:r>
        <w:rPr>
          <w:rFonts w:hint="eastAsia"/>
        </w:rPr>
        <w:t>/</w:t>
      </w:r>
      <w:r>
        <w:rPr>
          <w:rFonts w:hint="eastAsia"/>
        </w:rPr>
        <w:t>系统；</w:t>
      </w:r>
      <w:r>
        <w:rPr>
          <w:rFonts w:hint="eastAsia"/>
        </w:rPr>
        <w:t>3.</w:t>
      </w:r>
      <w:r>
        <w:rPr>
          <w:rFonts w:hint="eastAsia"/>
        </w:rPr>
        <w:t>信息资源及其收集、加工；</w:t>
      </w:r>
      <w:r>
        <w:rPr>
          <w:rFonts w:hint="eastAsia"/>
        </w:rPr>
        <w:t>4.</w:t>
      </w:r>
      <w:r>
        <w:rPr>
          <w:rFonts w:hint="eastAsia"/>
        </w:rPr>
        <w:t>检索技术与方法；</w:t>
      </w:r>
      <w:r>
        <w:rPr>
          <w:rFonts w:hint="eastAsia"/>
        </w:rPr>
        <w:t>5.</w:t>
      </w:r>
      <w:r>
        <w:rPr>
          <w:rFonts w:hint="eastAsia"/>
        </w:rPr>
        <w:t>用户研究与检索策略；</w:t>
      </w:r>
      <w:r>
        <w:rPr>
          <w:rFonts w:hint="eastAsia"/>
        </w:rPr>
        <w:t>6.</w:t>
      </w:r>
      <w:r>
        <w:rPr>
          <w:rFonts w:hint="eastAsia"/>
        </w:rPr>
        <w:t>其他密切相关的自动化处理技术。</w:t>
      </w:r>
    </w:p>
    <w:p w:rsidR="00396366" w:rsidRDefault="000B7F8A" w:rsidP="00396366">
      <w:pPr>
        <w:pStyle w:val="a3"/>
        <w:numPr>
          <w:ilvl w:val="0"/>
          <w:numId w:val="1"/>
        </w:numPr>
        <w:ind w:firstLineChars="0"/>
      </w:pPr>
      <w:r>
        <w:rPr>
          <w:rFonts w:hint="eastAsia"/>
        </w:rPr>
        <w:t>相关学科：计算机科学、数学、系统科学、语言学与计算语言学、认知心理学。</w:t>
      </w:r>
    </w:p>
    <w:p w:rsidR="000B7F8A" w:rsidRDefault="000B7F8A" w:rsidP="000B7F8A">
      <w:pPr>
        <w:pStyle w:val="1"/>
      </w:pPr>
      <w:r>
        <w:rPr>
          <w:rFonts w:hint="eastAsia"/>
        </w:rPr>
        <w:t>信息检索的数学模型</w:t>
      </w:r>
    </w:p>
    <w:p w:rsidR="000B7F8A" w:rsidRDefault="000B7F8A" w:rsidP="000B7F8A">
      <w:pPr>
        <w:pStyle w:val="a3"/>
        <w:numPr>
          <w:ilvl w:val="0"/>
          <w:numId w:val="2"/>
        </w:numPr>
        <w:ind w:firstLineChars="0"/>
      </w:pPr>
      <w:r>
        <w:rPr>
          <w:rFonts w:hint="eastAsia"/>
        </w:rPr>
        <w:t>信息检索的数学模型：运用数学的语言和工具，对</w:t>
      </w:r>
      <w:r w:rsidR="00E75EBE">
        <w:rPr>
          <w:rFonts w:hint="eastAsia"/>
        </w:rPr>
        <w:t>信息检索系统中的关键要素及重要操作等进行抽象和编码而建立起来的某种数学表达模式。</w:t>
      </w:r>
      <w:r w:rsidR="00E75EBE">
        <w:br/>
      </w:r>
      <w:r w:rsidR="00E75EBE">
        <w:rPr>
          <w:rFonts w:hint="eastAsia"/>
          <w:noProof/>
        </w:rPr>
        <w:drawing>
          <wp:inline distT="0" distB="0" distL="0" distR="0">
            <wp:extent cx="5274310" cy="3076575"/>
            <wp:effectExtent l="0" t="0" r="0" b="95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75EBE" w:rsidRDefault="00053551" w:rsidP="000B7F8A">
      <w:pPr>
        <w:pStyle w:val="a3"/>
        <w:numPr>
          <w:ilvl w:val="0"/>
          <w:numId w:val="2"/>
        </w:numPr>
        <w:ind w:firstLineChars="0"/>
      </w:pPr>
      <w:r>
        <w:rPr>
          <w:rFonts w:hint="eastAsia"/>
        </w:rPr>
        <w:t>System=</w:t>
      </w:r>
      <w:r>
        <w:rPr>
          <w:rFonts w:hint="eastAsia"/>
        </w:rPr>
        <w:t>（</w:t>
      </w:r>
      <w:r>
        <w:rPr>
          <w:rFonts w:hint="eastAsia"/>
        </w:rPr>
        <w:t>D</w:t>
      </w:r>
      <w:r>
        <w:rPr>
          <w:rFonts w:hint="eastAsia"/>
        </w:rPr>
        <w:t>，</w:t>
      </w:r>
      <w:r>
        <w:rPr>
          <w:rFonts w:hint="eastAsia"/>
        </w:rPr>
        <w:t>Q</w:t>
      </w:r>
      <w:r>
        <w:rPr>
          <w:rFonts w:hint="eastAsia"/>
        </w:rPr>
        <w:t>，</w:t>
      </w:r>
      <w:r>
        <w:rPr>
          <w:rFonts w:hint="eastAsia"/>
        </w:rPr>
        <w:t>F</w:t>
      </w:r>
      <w:r>
        <w:rPr>
          <w:rFonts w:hint="eastAsia"/>
        </w:rPr>
        <w:t>，</w:t>
      </w:r>
      <w:r>
        <w:rPr>
          <w:rFonts w:hint="eastAsia"/>
        </w:rPr>
        <w:t>R</w:t>
      </w:r>
      <w:r>
        <w:rPr>
          <w:rFonts w:hint="eastAsia"/>
        </w:rPr>
        <w:t>（</w:t>
      </w:r>
      <w:r>
        <w:rPr>
          <w:rFonts w:hint="eastAsia"/>
        </w:rPr>
        <w:t>d</w:t>
      </w:r>
      <w:r>
        <w:rPr>
          <w:rFonts w:hint="eastAsia"/>
          <w:vertAlign w:val="subscript"/>
        </w:rPr>
        <w:t>j</w:t>
      </w:r>
      <w:r>
        <w:rPr>
          <w:rFonts w:hint="eastAsia"/>
        </w:rPr>
        <w:t>，</w:t>
      </w:r>
      <w:r>
        <w:rPr>
          <w:rFonts w:hint="eastAsia"/>
        </w:rPr>
        <w:t>q</w:t>
      </w:r>
      <w:r>
        <w:rPr>
          <w:rFonts w:hint="eastAsia"/>
        </w:rPr>
        <w:t>））</w:t>
      </w:r>
    </w:p>
    <w:p w:rsidR="00053551" w:rsidRDefault="00053551" w:rsidP="000B7F8A">
      <w:pPr>
        <w:pStyle w:val="a3"/>
        <w:numPr>
          <w:ilvl w:val="0"/>
          <w:numId w:val="2"/>
        </w:numPr>
        <w:ind w:firstLineChars="0"/>
      </w:pPr>
      <w:r>
        <w:rPr>
          <w:rFonts w:hint="eastAsia"/>
        </w:rPr>
        <w:lastRenderedPageBreak/>
        <w:t>用户信息需求：潜在的真实需求、意识到的或感知到的需求、表达出的需求、提问。</w:t>
      </w:r>
    </w:p>
    <w:p w:rsidR="00053551" w:rsidRDefault="00E7613F" w:rsidP="000B7F8A">
      <w:pPr>
        <w:pStyle w:val="a3"/>
        <w:numPr>
          <w:ilvl w:val="0"/>
          <w:numId w:val="2"/>
        </w:numPr>
        <w:ind w:firstLineChars="0"/>
      </w:pPr>
      <w:r>
        <w:rPr>
          <w:rFonts w:hint="eastAsia"/>
        </w:rPr>
        <w:t>布尔模型的基本原理：</w:t>
      </w:r>
      <w:r>
        <w:rPr>
          <w:rFonts w:hint="eastAsia"/>
        </w:rPr>
        <w:t>1.</w:t>
      </w:r>
      <w:r>
        <w:rPr>
          <w:rFonts w:hint="eastAsia"/>
        </w:rPr>
        <w:t>系统索引词集合（</w:t>
      </w:r>
      <w:r>
        <w:rPr>
          <w:rFonts w:hint="eastAsia"/>
        </w:rPr>
        <w:t>K</w:t>
      </w:r>
      <w:r>
        <w:rPr>
          <w:rFonts w:hint="eastAsia"/>
        </w:rPr>
        <w:t>）中的每一个索引词在一篇</w:t>
      </w:r>
      <w:r w:rsidR="00960A2B">
        <w:rPr>
          <w:rFonts w:hint="eastAsia"/>
        </w:rPr>
        <w:t>文档中只有两种状态：出现或者不出现；</w:t>
      </w:r>
      <w:r w:rsidR="00960A2B">
        <w:rPr>
          <w:rFonts w:hint="eastAsia"/>
        </w:rPr>
        <w:t>2.</w:t>
      </w:r>
      <w:r w:rsidR="00960A2B" w:rsidRPr="00960A2B">
        <w:rPr>
          <w:rFonts w:hint="eastAsia"/>
        </w:rPr>
        <w:t xml:space="preserve"> </w:t>
      </w:r>
      <w:r w:rsidR="00960A2B">
        <w:rPr>
          <w:rFonts w:hint="eastAsia"/>
        </w:rPr>
        <w:t>用户提问式由</w:t>
      </w:r>
      <w:r w:rsidR="00960A2B">
        <w:rPr>
          <w:rFonts w:hint="eastAsia"/>
        </w:rPr>
        <w:t>3</w:t>
      </w:r>
      <w:r w:rsidR="00960A2B">
        <w:rPr>
          <w:rFonts w:hint="eastAsia"/>
        </w:rPr>
        <w:t>中布尔逻辑运算符“</w:t>
      </w:r>
      <w:r w:rsidR="00960A2B">
        <w:rPr>
          <w:rFonts w:hint="eastAsia"/>
        </w:rPr>
        <w:t>and</w:t>
      </w:r>
      <w:r w:rsidR="00960A2B">
        <w:rPr>
          <w:rFonts w:hint="eastAsia"/>
        </w:rPr>
        <w:t>”、“</w:t>
      </w:r>
      <w:r w:rsidR="00960A2B">
        <w:rPr>
          <w:rFonts w:hint="eastAsia"/>
        </w:rPr>
        <w:t>or</w:t>
      </w:r>
      <w:r w:rsidR="00960A2B">
        <w:rPr>
          <w:rFonts w:hint="eastAsia"/>
        </w:rPr>
        <w:t>”、“</w:t>
      </w:r>
      <w:r w:rsidR="00960A2B">
        <w:rPr>
          <w:rFonts w:hint="eastAsia"/>
        </w:rPr>
        <w:t>not</w:t>
      </w:r>
      <w:r w:rsidR="00960A2B">
        <w:rPr>
          <w:rFonts w:hint="eastAsia"/>
        </w:rPr>
        <w:t>”连接索引词来构成。</w:t>
      </w:r>
    </w:p>
    <w:p w:rsidR="00960A2B" w:rsidRDefault="00960A2B" w:rsidP="000B7F8A">
      <w:pPr>
        <w:pStyle w:val="a3"/>
        <w:numPr>
          <w:ilvl w:val="0"/>
          <w:numId w:val="2"/>
        </w:numPr>
        <w:ind w:firstLineChars="0"/>
      </w:pPr>
      <w:r>
        <w:rPr>
          <w:rFonts w:hint="eastAsia"/>
        </w:rPr>
        <w:t>布尔模型的优缺点：简单、容易理解、简洁的形式化</w:t>
      </w:r>
      <w:r>
        <w:rPr>
          <w:rFonts w:hint="eastAsia"/>
        </w:rPr>
        <w:t>vs.</w:t>
      </w:r>
      <w:r>
        <w:rPr>
          <w:rFonts w:hint="eastAsia"/>
        </w:rPr>
        <w:t>精确匹配策略问题、布尔逻辑表达用户需求的能力问题。</w:t>
      </w:r>
    </w:p>
    <w:p w:rsidR="007F2EC0" w:rsidRDefault="007F2EC0" w:rsidP="000B7F8A">
      <w:pPr>
        <w:pStyle w:val="a3"/>
        <w:numPr>
          <w:ilvl w:val="0"/>
          <w:numId w:val="2"/>
        </w:numPr>
        <w:ind w:firstLineChars="0"/>
      </w:pPr>
      <w:r>
        <w:rPr>
          <w:rFonts w:hint="eastAsia"/>
        </w:rPr>
        <w:t>向量空间模型的基本原理：</w:t>
      </w:r>
      <w:r>
        <w:rPr>
          <w:rFonts w:hint="eastAsia"/>
        </w:rPr>
        <w:t>1.</w:t>
      </w:r>
      <w:r>
        <w:rPr>
          <w:rFonts w:hint="eastAsia"/>
        </w:rPr>
        <w:t>文档向量的构造</w:t>
      </w:r>
      <w:r w:rsidR="00A0366C">
        <w:rPr>
          <w:rFonts w:hint="eastAsia"/>
        </w:rPr>
        <w:t>；</w:t>
      </w:r>
      <w:r w:rsidR="00A0366C">
        <w:rPr>
          <w:rFonts w:hint="eastAsia"/>
        </w:rPr>
        <w:t>2.</w:t>
      </w:r>
      <w:r w:rsidR="00A0366C">
        <w:rPr>
          <w:rFonts w:hint="eastAsia"/>
        </w:rPr>
        <w:t>提问向量的构造；</w:t>
      </w:r>
      <w:r w:rsidR="00A0366C">
        <w:rPr>
          <w:rFonts w:hint="eastAsia"/>
        </w:rPr>
        <w:t>3.</w:t>
      </w:r>
      <w:r w:rsidR="00A0366C">
        <w:rPr>
          <w:rFonts w:hint="eastAsia"/>
        </w:rPr>
        <w:t>匹配函数的选择及相似度阈值的确定。</w:t>
      </w:r>
    </w:p>
    <w:p w:rsidR="00A0366C" w:rsidRDefault="00A0366C" w:rsidP="000B7F8A">
      <w:pPr>
        <w:pStyle w:val="a3"/>
        <w:numPr>
          <w:ilvl w:val="0"/>
          <w:numId w:val="2"/>
        </w:numPr>
        <w:ind w:firstLineChars="0"/>
      </w:pPr>
      <w:r>
        <w:rPr>
          <w:rFonts w:hint="eastAsia"/>
        </w:rPr>
        <w:t>向量空间模型的技术特征：</w:t>
      </w:r>
      <w:r>
        <w:rPr>
          <w:rFonts w:hint="eastAsia"/>
        </w:rPr>
        <w:t>1.</w:t>
      </w:r>
      <w:r>
        <w:rPr>
          <w:rFonts w:hint="eastAsia"/>
        </w:rPr>
        <w:t>采用部分匹配策略，使得在算法层面上基于多值相关性的判断处理得以实现；</w:t>
      </w:r>
      <w:r>
        <w:rPr>
          <w:rFonts w:hint="eastAsia"/>
        </w:rPr>
        <w:t>2.</w:t>
      </w:r>
      <w:r>
        <w:rPr>
          <w:rFonts w:hint="eastAsia"/>
        </w:rPr>
        <w:t>采用基于统计学方法的词加权处理模式，使检索效果得到显著改善；</w:t>
      </w:r>
      <w:r>
        <w:rPr>
          <w:rFonts w:hint="eastAsia"/>
        </w:rPr>
        <w:t>3.</w:t>
      </w:r>
      <w:r>
        <w:rPr>
          <w:rFonts w:hint="eastAsia"/>
        </w:rPr>
        <w:t>采用对检索结果排序输出的策略，使对检索结果数量的控制与调整具有相当大的弹性与自由度。</w:t>
      </w:r>
    </w:p>
    <w:p w:rsidR="00895E7E" w:rsidRDefault="00895E7E" w:rsidP="000B7F8A">
      <w:pPr>
        <w:pStyle w:val="a3"/>
        <w:numPr>
          <w:ilvl w:val="0"/>
          <w:numId w:val="2"/>
        </w:numPr>
        <w:ind w:firstLineChars="0"/>
      </w:pPr>
      <w:r>
        <w:rPr>
          <w:rFonts w:hint="eastAsia"/>
        </w:rPr>
        <w:t>经典概率模型的基本思想：给定一个用户提问，则检索系统中存在着一个与该提问相关的理想命中结果集合</w:t>
      </w:r>
      <w:r>
        <w:rPr>
          <w:rFonts w:hint="eastAsia"/>
        </w:rPr>
        <w:t>R</w:t>
      </w:r>
      <w:r>
        <w:rPr>
          <w:rFonts w:hint="eastAsia"/>
        </w:rPr>
        <w:t>。如果能已知集合</w:t>
      </w:r>
      <w:r>
        <w:rPr>
          <w:rFonts w:hint="eastAsia"/>
        </w:rPr>
        <w:t>R</w:t>
      </w:r>
      <w:r>
        <w:rPr>
          <w:rFonts w:hint="eastAsia"/>
        </w:rPr>
        <w:t>的主要特征及其描述，则用户的检索要求便不难实现。但问题是，在用户提出检索要求时，并不知道这个理想结果集合的特性。为此，需要在检索伊始就对</w:t>
      </w:r>
      <w:r>
        <w:rPr>
          <w:rFonts w:hint="eastAsia"/>
        </w:rPr>
        <w:t>R</w:t>
      </w:r>
      <w:r>
        <w:rPr>
          <w:rFonts w:hint="eastAsia"/>
        </w:rPr>
        <w:t>的特性进行某种猜测。根据初始的猜测，系统将检索到一个初步的命中结果集合。在此基础上，用户可以对初始检索结果集合中文档相关与否进行判断，或者，由系统对检索结果文档的相关性进行自动判别。根据这些反馈信息，系统便可以在后续的检索处理中不断做出优化与改进，从而在多处交互操作之后使检索结果逐步接近该提问的理想命中结果集合</w:t>
      </w:r>
      <w:r>
        <w:rPr>
          <w:rFonts w:hint="eastAsia"/>
        </w:rPr>
        <w:t>R</w:t>
      </w:r>
      <w:r>
        <w:rPr>
          <w:rFonts w:hint="eastAsia"/>
        </w:rPr>
        <w:t>。在这里，重要的问题是如何进行初始的猜测以及如何通过相关反馈与交互来不断调整、改善检索性能。</w:t>
      </w:r>
    </w:p>
    <w:p w:rsidR="00A27D7B" w:rsidRDefault="00A27D7B" w:rsidP="000B7F8A">
      <w:pPr>
        <w:pStyle w:val="a3"/>
        <w:numPr>
          <w:ilvl w:val="0"/>
          <w:numId w:val="2"/>
        </w:numPr>
        <w:ind w:firstLineChars="0"/>
      </w:pPr>
      <w:r>
        <w:rPr>
          <w:rFonts w:hint="eastAsia"/>
        </w:rPr>
        <w:t>经典概率模型对信息检索的理论贡献：吸收了相关反馈原理，并在理论上采用了一种更严密的决策方式。</w:t>
      </w:r>
    </w:p>
    <w:p w:rsidR="0029256B" w:rsidRDefault="0029256B" w:rsidP="0029256B">
      <w:pPr>
        <w:pStyle w:val="1"/>
      </w:pPr>
      <w:r>
        <w:rPr>
          <w:rFonts w:hint="eastAsia"/>
        </w:rPr>
        <w:t>信息检索系统及其构成</w:t>
      </w:r>
    </w:p>
    <w:p w:rsidR="0029256B" w:rsidRDefault="0029256B" w:rsidP="0029256B">
      <w:pPr>
        <w:pStyle w:val="a3"/>
        <w:numPr>
          <w:ilvl w:val="0"/>
          <w:numId w:val="3"/>
        </w:numPr>
        <w:ind w:firstLineChars="0"/>
      </w:pPr>
      <w:r>
        <w:rPr>
          <w:rFonts w:hint="eastAsia"/>
        </w:rPr>
        <w:t>信息检索系统类型：书本式、卡片式、穿孔卡片、缩微式、计算机化、网络；文献检索、数据库管理、自动问答、管理信息、决策支持。</w:t>
      </w:r>
    </w:p>
    <w:p w:rsidR="0029256B" w:rsidRDefault="00904094" w:rsidP="0029256B">
      <w:pPr>
        <w:pStyle w:val="a3"/>
        <w:numPr>
          <w:ilvl w:val="0"/>
          <w:numId w:val="3"/>
        </w:numPr>
        <w:ind w:firstLineChars="0"/>
      </w:pPr>
      <w:r>
        <w:rPr>
          <w:rFonts w:hint="eastAsia"/>
        </w:rPr>
        <w:t>信息检索系统的基本结构：概念结构、物理结构（硬件部分、软件部分、信息资源集合）、逻辑结构（功能模块及其相互关系）</w:t>
      </w:r>
      <w:r>
        <w:rPr>
          <w:rFonts w:hint="eastAsia"/>
        </w:rPr>
        <w:br/>
      </w:r>
      <w:r>
        <w:rPr>
          <w:rFonts w:hint="eastAsia"/>
        </w:rPr>
        <w:t>信息存储：信息选择与采集、信息标引处理、创建</w:t>
      </w:r>
      <w:r>
        <w:rPr>
          <w:rFonts w:hint="eastAsia"/>
        </w:rPr>
        <w:t>/</w:t>
      </w:r>
      <w:r>
        <w:rPr>
          <w:rFonts w:hint="eastAsia"/>
        </w:rPr>
        <w:t>更新数据库及索引文档；信息查询：用户（检索）接口、提问处理与检索匹配；知识组织与管理工具。</w:t>
      </w:r>
    </w:p>
    <w:p w:rsidR="00904094" w:rsidRDefault="00904094" w:rsidP="0029256B">
      <w:pPr>
        <w:pStyle w:val="a3"/>
        <w:numPr>
          <w:ilvl w:val="0"/>
          <w:numId w:val="3"/>
        </w:numPr>
        <w:ind w:firstLineChars="0"/>
      </w:pPr>
      <w:r>
        <w:rPr>
          <w:rFonts w:hint="eastAsia"/>
        </w:rPr>
        <w:t>印刷型信息资源：便于阅读和流传</w:t>
      </w:r>
      <w:r>
        <w:rPr>
          <w:rFonts w:hint="eastAsia"/>
        </w:rPr>
        <w:t>vs.</w:t>
      </w:r>
      <w:r>
        <w:rPr>
          <w:rFonts w:hint="eastAsia"/>
        </w:rPr>
        <w:t>存储密度低、体积庞大、难以实现自动输入和自动检索。图书、期刊、报纸、会议录、学位论文、科技报告、专利文献、技术标准、政府出版物。</w:t>
      </w:r>
    </w:p>
    <w:p w:rsidR="00904094" w:rsidRDefault="00904094" w:rsidP="0029256B">
      <w:pPr>
        <w:pStyle w:val="a3"/>
        <w:numPr>
          <w:ilvl w:val="0"/>
          <w:numId w:val="3"/>
        </w:numPr>
        <w:ind w:firstLineChars="0"/>
      </w:pPr>
      <w:r>
        <w:rPr>
          <w:rFonts w:hint="eastAsia"/>
        </w:rPr>
        <w:t>电子型信息资源：</w:t>
      </w:r>
      <w:r w:rsidR="00141BC7">
        <w:rPr>
          <w:rFonts w:hint="eastAsia"/>
        </w:rPr>
        <w:t>系统依赖性、复杂性、共享性、不安全性。</w:t>
      </w:r>
    </w:p>
    <w:p w:rsidR="009669D4" w:rsidRDefault="009669D4" w:rsidP="0029256B">
      <w:pPr>
        <w:pStyle w:val="a3"/>
        <w:numPr>
          <w:ilvl w:val="0"/>
          <w:numId w:val="3"/>
        </w:numPr>
        <w:ind w:firstLineChars="0"/>
      </w:pPr>
      <w:r>
        <w:rPr>
          <w:rFonts w:hint="eastAsia"/>
        </w:rPr>
        <w:t>信息资源的选择与采集方式：人工</w:t>
      </w:r>
      <w:r>
        <w:rPr>
          <w:rFonts w:hint="eastAsia"/>
        </w:rPr>
        <w:t>-&gt;</w:t>
      </w:r>
      <w:r>
        <w:rPr>
          <w:rFonts w:hint="eastAsia"/>
        </w:rPr>
        <w:t>人机结合</w:t>
      </w:r>
      <w:r>
        <w:rPr>
          <w:rFonts w:hint="eastAsia"/>
        </w:rPr>
        <w:t>-&gt;</w:t>
      </w:r>
      <w:r>
        <w:rPr>
          <w:rFonts w:hint="eastAsia"/>
        </w:rPr>
        <w:t>计算机自动控制。</w:t>
      </w:r>
    </w:p>
    <w:p w:rsidR="00327B8E" w:rsidRDefault="009669D4" w:rsidP="00327B8E">
      <w:pPr>
        <w:pStyle w:val="a3"/>
        <w:numPr>
          <w:ilvl w:val="0"/>
          <w:numId w:val="3"/>
        </w:numPr>
        <w:ind w:firstLineChars="0"/>
      </w:pPr>
      <w:r>
        <w:rPr>
          <w:rFonts w:hint="eastAsia"/>
        </w:rPr>
        <w:t>标引：对信息资源的各种检索特征进行分析并使之显性化，以便为存储和检索这两个环节提供某种连接的一种重要的信息加工操作。</w:t>
      </w:r>
      <w:r w:rsidR="00327B8E">
        <w:br/>
      </w:r>
      <w:r w:rsidR="00327B8E">
        <w:rPr>
          <w:rFonts w:hint="eastAsia"/>
        </w:rPr>
        <w:t>人工标引、自动标引——全自动标引</w:t>
      </w:r>
      <w:r w:rsidR="00327B8E">
        <w:rPr>
          <w:rFonts w:hint="eastAsia"/>
        </w:rPr>
        <w:t>vs.</w:t>
      </w:r>
      <w:r w:rsidR="00327B8E">
        <w:rPr>
          <w:rFonts w:hint="eastAsia"/>
        </w:rPr>
        <w:t>半自动标引、自动抽词标引</w:t>
      </w:r>
      <w:r w:rsidR="00327B8E">
        <w:rPr>
          <w:rFonts w:hint="eastAsia"/>
        </w:rPr>
        <w:t>vs.</w:t>
      </w:r>
      <w:r w:rsidR="00327B8E">
        <w:rPr>
          <w:rFonts w:hint="eastAsia"/>
        </w:rPr>
        <w:t>自动赋词标引（词频统计标引法、句法模式标引法、语义分析标引法）。</w:t>
      </w:r>
    </w:p>
    <w:p w:rsidR="00327B8E" w:rsidRDefault="00A70CCA" w:rsidP="00327B8E">
      <w:pPr>
        <w:pStyle w:val="a3"/>
        <w:numPr>
          <w:ilvl w:val="0"/>
          <w:numId w:val="3"/>
        </w:numPr>
        <w:ind w:firstLineChars="0"/>
      </w:pPr>
      <w:r>
        <w:rPr>
          <w:rFonts w:hint="eastAsia"/>
        </w:rPr>
        <w:t>自动标引流程：待标引机读文本</w:t>
      </w:r>
      <w:r>
        <w:rPr>
          <w:rFonts w:hint="eastAsia"/>
        </w:rPr>
        <w:t>-&gt;</w:t>
      </w:r>
      <w:r>
        <w:rPr>
          <w:rFonts w:hint="eastAsia"/>
        </w:rPr>
        <w:t>语句分析（抽词</w:t>
      </w:r>
      <w:r>
        <w:rPr>
          <w:rFonts w:hint="eastAsia"/>
        </w:rPr>
        <w:t>/</w:t>
      </w:r>
      <w:r>
        <w:rPr>
          <w:rFonts w:hint="eastAsia"/>
        </w:rPr>
        <w:t>切词处理）</w:t>
      </w:r>
      <w:r>
        <w:rPr>
          <w:rFonts w:hint="eastAsia"/>
        </w:rPr>
        <w:t>-&gt;</w:t>
      </w:r>
      <w:r>
        <w:rPr>
          <w:rFonts w:hint="eastAsia"/>
        </w:rPr>
        <w:t>候选标引词</w:t>
      </w:r>
      <w:r>
        <w:rPr>
          <w:rFonts w:hint="eastAsia"/>
        </w:rPr>
        <w:t>-&gt;</w:t>
      </w:r>
      <w:r>
        <w:rPr>
          <w:rFonts w:hint="eastAsia"/>
        </w:rPr>
        <w:t>词频统计</w:t>
      </w:r>
      <w:r>
        <w:rPr>
          <w:rFonts w:hint="eastAsia"/>
        </w:rPr>
        <w:t>-&gt;</w:t>
      </w:r>
      <w:r>
        <w:rPr>
          <w:rFonts w:hint="eastAsia"/>
        </w:rPr>
        <w:t>加权计算</w:t>
      </w:r>
      <w:r>
        <w:rPr>
          <w:rFonts w:hint="eastAsia"/>
        </w:rPr>
        <w:t>-&gt;</w:t>
      </w:r>
      <w:r>
        <w:rPr>
          <w:rFonts w:hint="eastAsia"/>
        </w:rPr>
        <w:t>阈值确定</w:t>
      </w:r>
      <w:r>
        <w:rPr>
          <w:rFonts w:hint="eastAsia"/>
        </w:rPr>
        <w:t>-&gt;</w:t>
      </w:r>
      <w:r>
        <w:rPr>
          <w:rFonts w:hint="eastAsia"/>
        </w:rPr>
        <w:t>标引词确定（</w:t>
      </w:r>
      <w:r>
        <w:rPr>
          <w:rFonts w:hint="eastAsia"/>
        </w:rPr>
        <w:t>-&gt;</w:t>
      </w:r>
      <w:r>
        <w:rPr>
          <w:rFonts w:hint="eastAsia"/>
        </w:rPr>
        <w:t>概念转换</w:t>
      </w:r>
      <w:r>
        <w:rPr>
          <w:rFonts w:hint="eastAsia"/>
        </w:rPr>
        <w:t>-&gt;</w:t>
      </w:r>
      <w:r>
        <w:rPr>
          <w:rFonts w:hint="eastAsia"/>
        </w:rPr>
        <w:t>规范词语选取</w:t>
      </w:r>
      <w:r>
        <w:rPr>
          <w:rFonts w:hint="eastAsia"/>
        </w:rPr>
        <w:t>-&gt;</w:t>
      </w:r>
      <w:r>
        <w:rPr>
          <w:rFonts w:hint="eastAsia"/>
        </w:rPr>
        <w:t>）</w:t>
      </w:r>
      <w:r>
        <w:rPr>
          <w:rFonts w:hint="eastAsia"/>
        </w:rPr>
        <w:t>-&gt;</w:t>
      </w:r>
      <w:r>
        <w:rPr>
          <w:rFonts w:hint="eastAsia"/>
        </w:rPr>
        <w:t>索引文档生成。</w:t>
      </w:r>
    </w:p>
    <w:p w:rsidR="00A70CCA" w:rsidRDefault="00A70CCA" w:rsidP="00327B8E">
      <w:pPr>
        <w:pStyle w:val="a3"/>
        <w:numPr>
          <w:ilvl w:val="0"/>
          <w:numId w:val="3"/>
        </w:numPr>
        <w:ind w:firstLineChars="0"/>
      </w:pPr>
      <w:r>
        <w:rPr>
          <w:rFonts w:hint="eastAsia"/>
        </w:rPr>
        <w:lastRenderedPageBreak/>
        <w:t>自动标引中的词语加权方案：</w:t>
      </w:r>
      <w:r>
        <w:br/>
      </w:r>
      <w:r>
        <w:rPr>
          <w:rFonts w:hint="eastAsia"/>
        </w:rPr>
        <w:t>绝对词频法：方法简单，容易实现，有一定的实用性</w:t>
      </w:r>
      <w:r>
        <w:rPr>
          <w:rFonts w:hint="eastAsia"/>
        </w:rPr>
        <w:t>vs.</w:t>
      </w:r>
      <w:r>
        <w:rPr>
          <w:rFonts w:hint="eastAsia"/>
        </w:rPr>
        <w:t>仅使用中频词作为标引词，简单排除全部高频词和低频词，不仅可能会降低查全率和查准率，而且确定高频词和低频词的截止界也是很困难的。</w:t>
      </w:r>
      <w:r>
        <w:br/>
      </w:r>
      <w:r>
        <w:rPr>
          <w:rFonts w:hint="eastAsia"/>
        </w:rPr>
        <w:t>逆文档频率法：计算方法比较简单，加权效果也比较好。</w:t>
      </w:r>
      <w:r>
        <w:br/>
      </w:r>
      <w:r>
        <w:rPr>
          <w:rFonts w:hint="eastAsia"/>
        </w:rPr>
        <w:t>词区分值法</w:t>
      </w:r>
    </w:p>
    <w:p w:rsidR="009F5DF1" w:rsidRDefault="009F5DF1" w:rsidP="009F5DF1">
      <w:pPr>
        <w:pStyle w:val="a3"/>
        <w:numPr>
          <w:ilvl w:val="0"/>
          <w:numId w:val="3"/>
        </w:numPr>
        <w:ind w:firstLineChars="0"/>
      </w:pPr>
      <w:r>
        <w:rPr>
          <w:rFonts w:hint="eastAsia"/>
        </w:rPr>
        <w:t>中文自动标引的词语切分方案：</w:t>
      </w:r>
      <w:r>
        <w:rPr>
          <w:rFonts w:hint="eastAsia"/>
        </w:rPr>
        <w:br/>
      </w:r>
      <w:r>
        <w:rPr>
          <w:rFonts w:hint="eastAsia"/>
        </w:rPr>
        <w:t>词典切分法：传统</w:t>
      </w:r>
      <w:r>
        <w:rPr>
          <w:rFonts w:hint="eastAsia"/>
        </w:rPr>
        <w:t>vs.</w:t>
      </w:r>
      <w:r>
        <w:rPr>
          <w:rFonts w:hint="eastAsia"/>
        </w:rPr>
        <w:t>词典的构造困难、维护代价大。</w:t>
      </w:r>
      <w:r>
        <w:br/>
      </w:r>
      <w:r>
        <w:rPr>
          <w:rFonts w:hint="eastAsia"/>
        </w:rPr>
        <w:t>切分标记法：字典</w:t>
      </w:r>
      <w:r>
        <w:rPr>
          <w:rFonts w:hint="eastAsia"/>
        </w:rPr>
        <w:t>+</w:t>
      </w:r>
      <w:r>
        <w:rPr>
          <w:rFonts w:hint="eastAsia"/>
        </w:rPr>
        <w:t>构词模式</w:t>
      </w:r>
      <w:r>
        <w:rPr>
          <w:rFonts w:hint="eastAsia"/>
        </w:rPr>
        <w:t>vs.</w:t>
      </w:r>
      <w:r>
        <w:rPr>
          <w:rFonts w:hint="eastAsia"/>
        </w:rPr>
        <w:t>仍需要较多的汉语语言知识和相关专业知识。</w:t>
      </w:r>
      <w:r>
        <w:br/>
      </w:r>
      <w:r>
        <w:rPr>
          <w:rFonts w:hint="eastAsia"/>
        </w:rPr>
        <w:t>单汉字法：标引深度最大，检索的查全率能得到最充分的保证</w:t>
      </w:r>
      <w:r>
        <w:rPr>
          <w:rFonts w:hint="eastAsia"/>
        </w:rPr>
        <w:t>vs.</w:t>
      </w:r>
      <w:r>
        <w:rPr>
          <w:rFonts w:hint="eastAsia"/>
        </w:rPr>
        <w:t>对于文本中隐含的概念主题难以揭示和处理，在查准率、检索速度、用户智力负担等方面存在较大缺陷。</w:t>
      </w:r>
      <w:r>
        <w:rPr>
          <w:rFonts w:hint="eastAsia"/>
        </w:rPr>
        <w:br/>
        <w:t>N-gram</w:t>
      </w:r>
      <w:r>
        <w:rPr>
          <w:rFonts w:hint="eastAsia"/>
        </w:rPr>
        <w:t>法</w:t>
      </w:r>
      <w:r w:rsidR="0045521E">
        <w:rPr>
          <w:rFonts w:hint="eastAsia"/>
        </w:rPr>
        <w:t>。</w:t>
      </w:r>
    </w:p>
    <w:p w:rsidR="0045521E" w:rsidRDefault="0045521E" w:rsidP="009F5DF1">
      <w:pPr>
        <w:pStyle w:val="a3"/>
        <w:numPr>
          <w:ilvl w:val="0"/>
          <w:numId w:val="3"/>
        </w:numPr>
        <w:ind w:firstLineChars="0"/>
      </w:pPr>
      <w:r>
        <w:rPr>
          <w:rFonts w:hint="eastAsia"/>
        </w:rPr>
        <w:t>提问处理与检索匹配作业流程：</w:t>
      </w:r>
      <w:r>
        <w:rPr>
          <w:rFonts w:hint="eastAsia"/>
        </w:rPr>
        <w:t>1.</w:t>
      </w:r>
      <w:r>
        <w:rPr>
          <w:rFonts w:hint="eastAsia"/>
        </w:rPr>
        <w:t>接收用户提问；</w:t>
      </w:r>
      <w:r>
        <w:rPr>
          <w:rFonts w:hint="eastAsia"/>
        </w:rPr>
        <w:t>2.</w:t>
      </w:r>
      <w:r>
        <w:rPr>
          <w:rFonts w:hint="eastAsia"/>
        </w:rPr>
        <w:t>提问校验，包括对用户输入的提问式进行语法、格式、用词等方面的检查；</w:t>
      </w:r>
      <w:r>
        <w:rPr>
          <w:rFonts w:hint="eastAsia"/>
        </w:rPr>
        <w:t>3.</w:t>
      </w:r>
      <w:r>
        <w:rPr>
          <w:rFonts w:hint="eastAsia"/>
        </w:rPr>
        <w:t>提问加工，对经过校验的合法、有效的用户提问式（源提问式）进行解释性或编译性的变换与加工，生成便于机器处理的目标提问式；</w:t>
      </w:r>
      <w:r>
        <w:rPr>
          <w:rFonts w:hint="eastAsia"/>
        </w:rPr>
        <w:t>4.</w:t>
      </w:r>
      <w:r w:rsidR="00175404">
        <w:rPr>
          <w:rFonts w:hint="eastAsia"/>
        </w:rPr>
        <w:t>检索匹配，即将目标提问式与数据库索引文档的记录进行匹配，把满足匹配要求的数据库记录输出到结果文档中，或直接显示在检索屏幕上。</w:t>
      </w:r>
    </w:p>
    <w:p w:rsidR="00175404" w:rsidRDefault="00175404" w:rsidP="009F5DF1">
      <w:pPr>
        <w:pStyle w:val="a3"/>
        <w:numPr>
          <w:ilvl w:val="0"/>
          <w:numId w:val="3"/>
        </w:numPr>
        <w:ind w:firstLineChars="0"/>
      </w:pPr>
      <w:r>
        <w:rPr>
          <w:rFonts w:hint="eastAsia"/>
        </w:rPr>
        <w:t>知识组织与管理工具作用：表达、组织、控制。</w:t>
      </w:r>
    </w:p>
    <w:p w:rsidR="00175404" w:rsidRDefault="00175404" w:rsidP="009F5DF1">
      <w:pPr>
        <w:pStyle w:val="a3"/>
        <w:numPr>
          <w:ilvl w:val="0"/>
          <w:numId w:val="3"/>
        </w:numPr>
        <w:ind w:firstLineChars="0"/>
      </w:pPr>
      <w:r>
        <w:rPr>
          <w:rFonts w:hint="eastAsia"/>
        </w:rPr>
        <w:t>知识组织与管理工具类型：集合或线性结构工具（规范文档、停用词表、（中文）切分词典、代码表）；树型结构工具（（网络）分类表、范畴表、词族表、类目体系）；网（图）状结构工具（大型分类表、叙词表、语义网络、本体）。</w:t>
      </w:r>
    </w:p>
    <w:p w:rsidR="00175404" w:rsidRDefault="00175404" w:rsidP="009F5DF1">
      <w:pPr>
        <w:pStyle w:val="a3"/>
        <w:numPr>
          <w:ilvl w:val="0"/>
          <w:numId w:val="3"/>
        </w:numPr>
        <w:ind w:firstLineChars="0"/>
      </w:pPr>
      <w:r>
        <w:rPr>
          <w:rFonts w:hint="eastAsia"/>
        </w:rPr>
        <w:t>知识组织与管理工具应用方式：全控制方式、先控制方式、后控制方式、无表应用方式。</w:t>
      </w:r>
    </w:p>
    <w:p w:rsidR="003162B2" w:rsidRDefault="003162B2" w:rsidP="003162B2">
      <w:pPr>
        <w:pStyle w:val="1"/>
      </w:pPr>
      <w:r>
        <w:rPr>
          <w:rFonts w:hint="eastAsia"/>
        </w:rPr>
        <w:t>文本信息检索技术与方法</w:t>
      </w:r>
    </w:p>
    <w:p w:rsidR="009F5DF1" w:rsidRDefault="00C547CA" w:rsidP="009F5DF1">
      <w:pPr>
        <w:pStyle w:val="a3"/>
        <w:numPr>
          <w:ilvl w:val="0"/>
          <w:numId w:val="3"/>
        </w:numPr>
        <w:ind w:firstLineChars="0"/>
      </w:pPr>
      <w:r>
        <w:rPr>
          <w:rFonts w:hint="eastAsia"/>
        </w:rPr>
        <w:t>齐普夫定律：在一个给定的文本文档集合中，如果将所有单词按照其出现的频率递减排列，并用自然数依次给单词赋予等级序号</w:t>
      </w:r>
      <w:r>
        <w:rPr>
          <w:rFonts w:hint="eastAsia"/>
        </w:rPr>
        <w:t>1</w:t>
      </w:r>
      <w:r>
        <w:rPr>
          <w:rFonts w:hint="eastAsia"/>
        </w:rPr>
        <w:t>、</w:t>
      </w:r>
      <w:r>
        <w:rPr>
          <w:rFonts w:hint="eastAsia"/>
        </w:rPr>
        <w:t>2</w:t>
      </w:r>
      <w:r>
        <w:rPr>
          <w:rFonts w:hint="eastAsia"/>
        </w:rPr>
        <w:t>、</w:t>
      </w:r>
      <w:r>
        <w:rPr>
          <w:rFonts w:hint="eastAsia"/>
        </w:rPr>
        <w:t>3</w:t>
      </w:r>
      <w:r>
        <w:rPr>
          <w:rFonts w:hint="eastAsia"/>
        </w:rPr>
        <w:t>、…，那么，单词频率与其等级序号的乘积为一个常数</w:t>
      </w:r>
      <w:r w:rsidR="00742061">
        <w:rPr>
          <w:rFonts w:hint="eastAsia"/>
        </w:rPr>
        <w:t>。</w:t>
      </w:r>
      <w:r w:rsidR="00742061">
        <w:br/>
      </w:r>
      <w:r w:rsidR="00742061">
        <w:rPr>
          <w:rFonts w:hint="eastAsia"/>
        </w:rPr>
        <w:t>齐普夫定律词表编制、自动标引、倒排文档组织等方面都具有比较重要的理论指导价值。</w:t>
      </w:r>
    </w:p>
    <w:p w:rsidR="00742061" w:rsidRDefault="00742061" w:rsidP="009F5DF1">
      <w:pPr>
        <w:pStyle w:val="a3"/>
        <w:numPr>
          <w:ilvl w:val="0"/>
          <w:numId w:val="3"/>
        </w:numPr>
        <w:ind w:firstLineChars="0"/>
      </w:pPr>
      <w:r>
        <w:rPr>
          <w:rFonts w:hint="eastAsia"/>
        </w:rPr>
        <w:t>文本预处理：文本词汇分析、停用词去除、词干提取（英）、名词识别。</w:t>
      </w:r>
    </w:p>
    <w:p w:rsidR="00742061" w:rsidRDefault="00742061" w:rsidP="00742061">
      <w:pPr>
        <w:pStyle w:val="a3"/>
        <w:numPr>
          <w:ilvl w:val="0"/>
          <w:numId w:val="3"/>
        </w:numPr>
        <w:ind w:firstLineChars="0"/>
      </w:pPr>
      <w:r>
        <w:rPr>
          <w:rFonts w:hint="eastAsia"/>
        </w:rPr>
        <w:t>布尔检索提问式的变换处理方法：</w:t>
      </w:r>
      <w:r>
        <w:rPr>
          <w:rFonts w:hint="eastAsia"/>
        </w:rPr>
        <w:br/>
      </w:r>
      <w:r>
        <w:rPr>
          <w:rFonts w:hint="eastAsia"/>
        </w:rPr>
        <w:t>逆波兰变换法：符合常规的执行顺序</w:t>
      </w:r>
      <w:r w:rsidR="00AE211A">
        <w:rPr>
          <w:rFonts w:hint="eastAsia"/>
        </w:rPr>
        <w:t>；检索速度较快</w:t>
      </w:r>
      <w:r>
        <w:rPr>
          <w:rFonts w:hint="eastAsia"/>
        </w:rPr>
        <w:t>。</w:t>
      </w:r>
      <w:r>
        <w:br/>
      </w:r>
      <w:r>
        <w:rPr>
          <w:rFonts w:hint="eastAsia"/>
        </w:rPr>
        <w:t>准波兰变换法：所需内存工作区个数最少的后缀表达式</w:t>
      </w:r>
      <w:r w:rsidR="00AE211A">
        <w:rPr>
          <w:rFonts w:hint="eastAsia"/>
        </w:rPr>
        <w:t>；检索速度较快</w:t>
      </w:r>
      <w:r>
        <w:rPr>
          <w:rFonts w:hint="eastAsia"/>
        </w:rPr>
        <w:t>。</w:t>
      </w:r>
      <w:r>
        <w:br/>
      </w:r>
      <w:r>
        <w:rPr>
          <w:rFonts w:hint="eastAsia"/>
        </w:rPr>
        <w:t>吸取范式变换法：对内存空间的占用量达到最少</w:t>
      </w:r>
      <w:r>
        <w:rPr>
          <w:rFonts w:hint="eastAsia"/>
        </w:rPr>
        <w:t>vs.</w:t>
      </w:r>
      <w:r>
        <w:rPr>
          <w:rFonts w:hint="eastAsia"/>
        </w:rPr>
        <w:t>访问倒排文档的次数增加</w:t>
      </w:r>
      <w:r>
        <w:rPr>
          <w:rFonts w:hint="eastAsia"/>
        </w:rPr>
        <w:t>-&gt;</w:t>
      </w:r>
      <w:r>
        <w:rPr>
          <w:rFonts w:hint="eastAsia"/>
        </w:rPr>
        <w:t>增加检索次数，对结果集合的逻辑运算带来额外的负担</w:t>
      </w:r>
      <w:r w:rsidR="00AE211A">
        <w:rPr>
          <w:rFonts w:hint="eastAsia"/>
        </w:rPr>
        <w:t>；检索速度较快</w:t>
      </w:r>
      <w:r>
        <w:rPr>
          <w:rFonts w:hint="eastAsia"/>
        </w:rPr>
        <w:t>。</w:t>
      </w:r>
    </w:p>
    <w:p w:rsidR="00AE211A" w:rsidRDefault="00AE211A" w:rsidP="00742061">
      <w:pPr>
        <w:pStyle w:val="a3"/>
        <w:numPr>
          <w:ilvl w:val="0"/>
          <w:numId w:val="3"/>
        </w:numPr>
        <w:ind w:firstLineChars="0"/>
      </w:pPr>
      <w:r>
        <w:rPr>
          <w:rFonts w:hint="eastAsia"/>
        </w:rPr>
        <w:t>截词检索类型：后截断、前截断、中截断；有限截断、无限截断。</w:t>
      </w:r>
    </w:p>
    <w:p w:rsidR="00AE211A" w:rsidRDefault="00AE211A" w:rsidP="00742061">
      <w:pPr>
        <w:pStyle w:val="a3"/>
        <w:numPr>
          <w:ilvl w:val="0"/>
          <w:numId w:val="3"/>
        </w:numPr>
        <w:ind w:firstLineChars="0"/>
      </w:pPr>
      <w:r>
        <w:rPr>
          <w:rFonts w:hint="eastAsia"/>
        </w:rPr>
        <w:t>（</w:t>
      </w:r>
      <w:r>
        <w:rPr>
          <w:rFonts w:hint="eastAsia"/>
        </w:rPr>
        <w:t>nW</w:t>
      </w:r>
      <w:r>
        <w:rPr>
          <w:rFonts w:hint="eastAsia"/>
        </w:rPr>
        <w:t>）：两个检索词在检索结果中出现时，相互之间的距离不超过</w:t>
      </w:r>
      <w:r>
        <w:rPr>
          <w:rFonts w:hint="eastAsia"/>
        </w:rPr>
        <w:t>n</w:t>
      </w:r>
      <w:r>
        <w:rPr>
          <w:rFonts w:hint="eastAsia"/>
        </w:rPr>
        <w:t>个单词。</w:t>
      </w:r>
      <w:r>
        <w:br/>
      </w:r>
      <w:r>
        <w:rPr>
          <w:rFonts w:hint="eastAsia"/>
        </w:rPr>
        <w:t>（</w:t>
      </w:r>
      <w:r>
        <w:rPr>
          <w:rFonts w:hint="eastAsia"/>
        </w:rPr>
        <w:t>nN</w:t>
      </w:r>
      <w:r>
        <w:rPr>
          <w:rFonts w:hint="eastAsia"/>
        </w:rPr>
        <w:t>）：两个检索词在检索结果中出现时，相互之间的距离不超过</w:t>
      </w:r>
      <w:r>
        <w:rPr>
          <w:rFonts w:hint="eastAsia"/>
        </w:rPr>
        <w:t>n</w:t>
      </w:r>
      <w:r>
        <w:rPr>
          <w:rFonts w:hint="eastAsia"/>
        </w:rPr>
        <w:t>个单词，且两个词出现的先后顺序也可以变化。</w:t>
      </w:r>
    </w:p>
    <w:p w:rsidR="00D769FB" w:rsidRDefault="00D769FB" w:rsidP="00742061">
      <w:pPr>
        <w:pStyle w:val="a3"/>
        <w:numPr>
          <w:ilvl w:val="0"/>
          <w:numId w:val="3"/>
        </w:numPr>
        <w:ind w:firstLineChars="0"/>
      </w:pPr>
      <w:r>
        <w:rPr>
          <w:rFonts w:hint="eastAsia"/>
        </w:rPr>
        <w:t>位置检索的实现：倒排索引文档的支持、对检索提问式进行必要的变换处理。</w:t>
      </w:r>
      <w:r>
        <w:br/>
      </w:r>
      <w:r>
        <w:rPr>
          <w:rFonts w:hint="eastAsia"/>
        </w:rPr>
        <w:t>对倒排索引文档的要求：全面、详细地提供每个检索词在数据库中每一层出现时的位置及其他信息（大小写标识、记录号、字段代码、段落编号、句编号、词位置编号）。</w:t>
      </w:r>
    </w:p>
    <w:p w:rsidR="00D769FB" w:rsidRDefault="00D769FB" w:rsidP="00742061">
      <w:pPr>
        <w:pStyle w:val="a3"/>
        <w:numPr>
          <w:ilvl w:val="0"/>
          <w:numId w:val="3"/>
        </w:numPr>
        <w:ind w:firstLineChars="0"/>
      </w:pPr>
      <w:r>
        <w:rPr>
          <w:rFonts w:hint="eastAsia"/>
        </w:rPr>
        <w:t>聚类检索的基本算法思想：</w:t>
      </w:r>
      <w:r w:rsidR="00583F34">
        <w:rPr>
          <w:rFonts w:hint="eastAsia"/>
        </w:rPr>
        <w:t>1.</w:t>
      </w:r>
      <w:r w:rsidR="00583F34">
        <w:rPr>
          <w:rFonts w:hint="eastAsia"/>
        </w:rPr>
        <w:t>建立检索系统数据库中文档的向量标识，并进行聚类处理，</w:t>
      </w:r>
      <w:r w:rsidR="00583F34">
        <w:rPr>
          <w:rFonts w:hint="eastAsia"/>
        </w:rPr>
        <w:lastRenderedPageBreak/>
        <w:t>形成聚类文档；</w:t>
      </w:r>
      <w:r w:rsidR="00583F34">
        <w:rPr>
          <w:rFonts w:hint="eastAsia"/>
        </w:rPr>
        <w:t>2.</w:t>
      </w:r>
      <w:r w:rsidR="00583F34">
        <w:rPr>
          <w:rFonts w:hint="eastAsia"/>
        </w:rPr>
        <w:t>接受用户的检索请求，并将检索请求标识或转换为提问向量；</w:t>
      </w:r>
      <w:r w:rsidR="00583F34">
        <w:rPr>
          <w:rFonts w:hint="eastAsia"/>
        </w:rPr>
        <w:t>3.</w:t>
      </w:r>
      <w:r w:rsidR="00583F34">
        <w:rPr>
          <w:rFonts w:hint="eastAsia"/>
        </w:rPr>
        <w:t>确定相似度计算函数，并计算提问向量与聚类文档中各文档类向量之间的相似度；</w:t>
      </w:r>
      <w:r w:rsidR="00583F34">
        <w:rPr>
          <w:rFonts w:hint="eastAsia"/>
        </w:rPr>
        <w:t>4.</w:t>
      </w:r>
      <w:r w:rsidR="00583F34">
        <w:rPr>
          <w:rFonts w:hint="eastAsia"/>
        </w:rPr>
        <w:t>根据系统中预定义的相似度阈值，选择与提问向量最相似（或者相似度值大于阈值）的类向量作为下一步进行检索的文档范围；</w:t>
      </w:r>
      <w:r w:rsidR="00583F34">
        <w:rPr>
          <w:rFonts w:hint="eastAsia"/>
        </w:rPr>
        <w:t>5.</w:t>
      </w:r>
      <w:r w:rsidR="00583F34">
        <w:rPr>
          <w:rFonts w:hint="eastAsia"/>
        </w:rPr>
        <w:t>在选中的类向量所包含的文档集合中，逐一计算提问向量与各文档向量的相似度，并将相似度值大于指定阈值的文档作为命中结果排序输出。</w:t>
      </w:r>
    </w:p>
    <w:p w:rsidR="00D50631" w:rsidRPr="00EC5E8E" w:rsidRDefault="00D50631" w:rsidP="00EC5E8E">
      <w:pPr>
        <w:pStyle w:val="1"/>
      </w:pPr>
      <w:r>
        <w:rPr>
          <w:rFonts w:hint="eastAsia"/>
        </w:rPr>
        <w:t>多媒体信息检索技术与方法</w:t>
      </w:r>
    </w:p>
    <w:p w:rsidR="005B701C" w:rsidRDefault="00281B6E" w:rsidP="00742061">
      <w:pPr>
        <w:pStyle w:val="a3"/>
        <w:numPr>
          <w:ilvl w:val="0"/>
          <w:numId w:val="3"/>
        </w:numPr>
        <w:ind w:firstLineChars="0"/>
      </w:pPr>
      <w:r>
        <w:rPr>
          <w:rFonts w:hint="eastAsia"/>
        </w:rPr>
        <w:t>多媒体：利用计算机及相关信息技术对多重媒体进行一体化处理并实现交互应用的技术，它具有集成性、交互性和独立性。</w:t>
      </w:r>
    </w:p>
    <w:p w:rsidR="00281B6E" w:rsidRDefault="00194842" w:rsidP="00742061">
      <w:pPr>
        <w:pStyle w:val="a3"/>
        <w:numPr>
          <w:ilvl w:val="0"/>
          <w:numId w:val="3"/>
        </w:numPr>
        <w:ind w:firstLineChars="0"/>
      </w:pPr>
      <w:r>
        <w:rPr>
          <w:rFonts w:hint="eastAsia"/>
        </w:rPr>
        <w:t>语音检索技术的研究类型：利用大词汇语音识别技术进行检索、基于子词单元进行检索、基于关键词确认进行检索、基于说话人辨认进行语音分割和索引。</w:t>
      </w:r>
    </w:p>
    <w:p w:rsidR="00194842" w:rsidRDefault="00194842" w:rsidP="00742061">
      <w:pPr>
        <w:pStyle w:val="a3"/>
        <w:numPr>
          <w:ilvl w:val="0"/>
          <w:numId w:val="3"/>
        </w:numPr>
        <w:ind w:firstLineChars="0"/>
      </w:pPr>
      <w:r>
        <w:rPr>
          <w:rFonts w:hint="eastAsia"/>
        </w:rPr>
        <w:t>图像信息基于内容检索的类型：示例、描绘、属性和特征说明、浏览。</w:t>
      </w:r>
    </w:p>
    <w:p w:rsidR="00194842" w:rsidRDefault="00194842" w:rsidP="00742061">
      <w:pPr>
        <w:pStyle w:val="a3"/>
        <w:numPr>
          <w:ilvl w:val="0"/>
          <w:numId w:val="3"/>
        </w:numPr>
        <w:ind w:firstLineChars="0"/>
      </w:pPr>
      <w:r>
        <w:rPr>
          <w:rFonts w:hint="eastAsia"/>
        </w:rPr>
        <w:t>视频信息基于内容检索的类型：基于关键帧的检索、基于运动特征的检索、基于视频语义特征的检索。</w:t>
      </w:r>
    </w:p>
    <w:p w:rsidR="00EC5E8E" w:rsidRDefault="00EC5E8E" w:rsidP="00EC5E8E">
      <w:pPr>
        <w:pStyle w:val="1"/>
      </w:pPr>
      <w:r>
        <w:rPr>
          <w:rFonts w:hint="eastAsia"/>
        </w:rPr>
        <w:t>Web</w:t>
      </w:r>
      <w:r>
        <w:rPr>
          <w:rFonts w:hint="eastAsia"/>
        </w:rPr>
        <w:t>与网络搜索引擎</w:t>
      </w:r>
    </w:p>
    <w:p w:rsidR="00EC5E8E" w:rsidRDefault="00EC5E8E" w:rsidP="00742061">
      <w:pPr>
        <w:pStyle w:val="a3"/>
        <w:numPr>
          <w:ilvl w:val="0"/>
          <w:numId w:val="3"/>
        </w:numPr>
        <w:ind w:firstLineChars="0"/>
      </w:pPr>
      <w:r>
        <w:rPr>
          <w:rFonts w:hint="eastAsia"/>
        </w:rPr>
        <w:t>Web</w:t>
      </w:r>
      <w:r>
        <w:rPr>
          <w:rFonts w:hint="eastAsia"/>
        </w:rPr>
        <w:t>信息资源的特性：海量规模、分散无序、动态更新、种类</w:t>
      </w:r>
      <w:r>
        <w:rPr>
          <w:rFonts w:hint="eastAsia"/>
        </w:rPr>
        <w:t>/</w:t>
      </w:r>
      <w:r>
        <w:rPr>
          <w:rFonts w:hint="eastAsia"/>
        </w:rPr>
        <w:t>形式多种多样、非结构化或半结构化、语义冗余和质量控制缺乏、需求与使用方式个性化。</w:t>
      </w:r>
    </w:p>
    <w:p w:rsidR="00EC5E8E" w:rsidRDefault="00EC5E8E" w:rsidP="00742061">
      <w:pPr>
        <w:pStyle w:val="a3"/>
        <w:numPr>
          <w:ilvl w:val="0"/>
          <w:numId w:val="3"/>
        </w:numPr>
        <w:ind w:firstLineChars="0"/>
      </w:pPr>
      <w:r>
        <w:rPr>
          <w:rFonts w:hint="eastAsia"/>
        </w:rPr>
        <w:t>搜索引擎的发展：前身（</w:t>
      </w:r>
      <w:r>
        <w:rPr>
          <w:rFonts w:hint="eastAsia"/>
        </w:rPr>
        <w:t>FTP</w:t>
      </w:r>
      <w:r>
        <w:rPr>
          <w:rFonts w:hint="eastAsia"/>
        </w:rPr>
        <w:t>类检索工具）、早期的搜索引擎、全文搜索引擎、元搜索引擎、垂直搜索引擎、搜索代理系统。</w:t>
      </w:r>
    </w:p>
    <w:p w:rsidR="00EC5E8E" w:rsidRDefault="00EC5E8E" w:rsidP="00742061">
      <w:pPr>
        <w:pStyle w:val="a3"/>
        <w:numPr>
          <w:ilvl w:val="0"/>
          <w:numId w:val="3"/>
        </w:numPr>
        <w:ind w:firstLineChars="0"/>
      </w:pPr>
      <w:r>
        <w:rPr>
          <w:rFonts w:hint="eastAsia"/>
        </w:rPr>
        <w:t>搜索引擎的类型：关键词检索型</w:t>
      </w:r>
      <w:r>
        <w:rPr>
          <w:rFonts w:hint="eastAsia"/>
        </w:rPr>
        <w:t>vs.</w:t>
      </w:r>
      <w:r>
        <w:rPr>
          <w:rFonts w:hint="eastAsia"/>
        </w:rPr>
        <w:t>目录浏览型、综合型</w:t>
      </w:r>
      <w:r>
        <w:rPr>
          <w:rFonts w:hint="eastAsia"/>
        </w:rPr>
        <w:t>vs.</w:t>
      </w:r>
      <w:r>
        <w:rPr>
          <w:rFonts w:hint="eastAsia"/>
        </w:rPr>
        <w:t>垂直型、独立</w:t>
      </w:r>
      <w:r>
        <w:rPr>
          <w:rFonts w:hint="eastAsia"/>
        </w:rPr>
        <w:t>vs.</w:t>
      </w:r>
      <w:r>
        <w:rPr>
          <w:rFonts w:hint="eastAsia"/>
        </w:rPr>
        <w:t>元、学术型</w:t>
      </w:r>
      <w:r>
        <w:rPr>
          <w:rFonts w:hint="eastAsia"/>
        </w:rPr>
        <w:t>vs.</w:t>
      </w:r>
      <w:r>
        <w:rPr>
          <w:rFonts w:hint="eastAsia"/>
        </w:rPr>
        <w:t>商业型。</w:t>
      </w:r>
    </w:p>
    <w:p w:rsidR="00EC5E8E" w:rsidRDefault="00EC5E8E" w:rsidP="00742061">
      <w:pPr>
        <w:pStyle w:val="a3"/>
        <w:numPr>
          <w:ilvl w:val="0"/>
          <w:numId w:val="3"/>
        </w:numPr>
        <w:ind w:firstLineChars="0"/>
      </w:pPr>
      <w:r>
        <w:rPr>
          <w:rFonts w:hint="eastAsia"/>
        </w:rPr>
        <w:t>独立搜索引擎基本结构：数据采集、数据分析与标引、数据检索、信息挖掘</w:t>
      </w:r>
      <w:r w:rsidR="005B49C4">
        <w:rPr>
          <w:rFonts w:hint="eastAsia"/>
        </w:rPr>
        <w:t>。</w:t>
      </w:r>
    </w:p>
    <w:p w:rsidR="005B49C4" w:rsidRDefault="00BA2FCC" w:rsidP="00742061">
      <w:pPr>
        <w:pStyle w:val="a3"/>
        <w:numPr>
          <w:ilvl w:val="0"/>
          <w:numId w:val="3"/>
        </w:numPr>
        <w:ind w:firstLineChars="0"/>
      </w:pPr>
      <w:r>
        <w:rPr>
          <w:rFonts w:hint="eastAsia"/>
        </w:rPr>
        <w:t>Robot</w:t>
      </w:r>
      <w:r w:rsidR="005B49C4">
        <w:rPr>
          <w:rFonts w:hint="eastAsia"/>
        </w:rPr>
        <w:t>工作原理：</w:t>
      </w:r>
      <w:r w:rsidR="005B49C4">
        <w:rPr>
          <w:rFonts w:hint="eastAsia"/>
        </w:rPr>
        <w:t>1.</w:t>
      </w:r>
      <w:r w:rsidR="005B49C4">
        <w:rPr>
          <w:rFonts w:hint="eastAsia"/>
        </w:rPr>
        <w:t>精选一批高质量的</w:t>
      </w:r>
      <w:r w:rsidR="005B49C4">
        <w:rPr>
          <w:rFonts w:hint="eastAsia"/>
        </w:rPr>
        <w:t>URLs</w:t>
      </w:r>
      <w:r w:rsidR="005B49C4">
        <w:rPr>
          <w:rFonts w:hint="eastAsia"/>
        </w:rPr>
        <w:t>作为初始搜索地址，并将这些地址放入袋搜索的地址列表中；</w:t>
      </w:r>
      <w:r w:rsidR="005B49C4">
        <w:rPr>
          <w:rFonts w:hint="eastAsia"/>
        </w:rPr>
        <w:t>2.</w:t>
      </w:r>
      <w:r w:rsidR="005B49C4">
        <w:rPr>
          <w:rFonts w:hint="eastAsia"/>
        </w:rPr>
        <w:t>取出待搜索地址列表中的第一项，依据并遵循</w:t>
      </w:r>
      <w:r w:rsidR="005B49C4">
        <w:rPr>
          <w:rFonts w:hint="eastAsia"/>
        </w:rPr>
        <w:t>HTTP</w:t>
      </w:r>
      <w:r w:rsidR="005B49C4">
        <w:rPr>
          <w:rFonts w:hint="eastAsia"/>
        </w:rPr>
        <w:t>协议，向有关的</w:t>
      </w:r>
      <w:r w:rsidR="005B49C4">
        <w:rPr>
          <w:rFonts w:hint="eastAsia"/>
        </w:rPr>
        <w:t>WWW</w:t>
      </w:r>
      <w:r w:rsidR="005B49C4">
        <w:rPr>
          <w:rFonts w:hint="eastAsia"/>
        </w:rPr>
        <w:t>服务器发出请求，等待并抓取到相应的</w:t>
      </w:r>
      <w:r w:rsidR="005B49C4">
        <w:rPr>
          <w:rFonts w:hint="eastAsia"/>
        </w:rPr>
        <w:t>HTML</w:t>
      </w:r>
      <w:r w:rsidR="005B49C4">
        <w:rPr>
          <w:rFonts w:hint="eastAsia"/>
        </w:rPr>
        <w:t>文件，下载到本地后进行预处理，并在该</w:t>
      </w:r>
      <w:r w:rsidR="005B49C4">
        <w:rPr>
          <w:rFonts w:hint="eastAsia"/>
        </w:rPr>
        <w:t>HTML</w:t>
      </w:r>
      <w:r w:rsidR="005B49C4">
        <w:rPr>
          <w:rFonts w:hint="eastAsia"/>
        </w:rPr>
        <w:t>文件中抽取指向其他</w:t>
      </w:r>
      <w:r w:rsidR="005B49C4">
        <w:rPr>
          <w:rFonts w:hint="eastAsia"/>
        </w:rPr>
        <w:t>HTML</w:t>
      </w:r>
      <w:r w:rsidR="005B49C4">
        <w:rPr>
          <w:rFonts w:hint="eastAsia"/>
        </w:rPr>
        <w:t>文件的超链接；</w:t>
      </w:r>
      <w:r w:rsidR="005B49C4">
        <w:rPr>
          <w:rFonts w:hint="eastAsia"/>
        </w:rPr>
        <w:t>3.</w:t>
      </w:r>
      <w:r w:rsidR="005B49C4">
        <w:rPr>
          <w:rFonts w:hint="eastAsia"/>
        </w:rPr>
        <w:t>对抽取出的超链接地址逐个进行处理，按照是否已被搜索过分别放入近期已搜索的</w:t>
      </w:r>
      <w:r w:rsidR="005B49C4">
        <w:rPr>
          <w:rFonts w:hint="eastAsia"/>
        </w:rPr>
        <w:t>Web</w:t>
      </w:r>
      <w:r w:rsidR="005B49C4">
        <w:rPr>
          <w:rFonts w:hint="eastAsia"/>
        </w:rPr>
        <w:t>站点列表和尚未搜索的地址列表中去；</w:t>
      </w:r>
      <w:r w:rsidR="005B49C4">
        <w:rPr>
          <w:rFonts w:hint="eastAsia"/>
        </w:rPr>
        <w:t>4.</w:t>
      </w:r>
      <w:r w:rsidR="005B49C4">
        <w:rPr>
          <w:rFonts w:hint="eastAsia"/>
        </w:rPr>
        <w:t>判断程序是否结束，如果没有结束，返回</w:t>
      </w:r>
      <w:r w:rsidR="005B49C4">
        <w:rPr>
          <w:rFonts w:hint="eastAsia"/>
        </w:rPr>
        <w:t>2</w:t>
      </w:r>
      <w:r w:rsidR="005B49C4">
        <w:rPr>
          <w:rFonts w:hint="eastAsia"/>
        </w:rPr>
        <w:t>继续执行。</w:t>
      </w:r>
      <w:r>
        <w:br/>
      </w:r>
      <w:r>
        <w:rPr>
          <w:rFonts w:hint="eastAsia"/>
        </w:rPr>
        <w:t>注意事项：</w:t>
      </w:r>
      <w:r>
        <w:rPr>
          <w:rFonts w:hint="eastAsia"/>
        </w:rPr>
        <w:t>1.</w:t>
      </w:r>
      <w:r>
        <w:rPr>
          <w:rFonts w:hint="eastAsia"/>
        </w:rPr>
        <w:t>遍历策略的选择；</w:t>
      </w:r>
      <w:r>
        <w:rPr>
          <w:rFonts w:hint="eastAsia"/>
        </w:rPr>
        <w:t>2.Robot Exclusion</w:t>
      </w:r>
      <w:r>
        <w:rPr>
          <w:rFonts w:hint="eastAsia"/>
        </w:rPr>
        <w:t>协议的遵守；</w:t>
      </w:r>
      <w:r>
        <w:rPr>
          <w:rFonts w:hint="eastAsia"/>
        </w:rPr>
        <w:t>3.</w:t>
      </w:r>
      <w:r>
        <w:rPr>
          <w:rFonts w:hint="eastAsia"/>
        </w:rPr>
        <w:t>网页采集效率与保持</w:t>
      </w:r>
      <w:r>
        <w:rPr>
          <w:rFonts w:hint="eastAsia"/>
        </w:rPr>
        <w:t>WWW</w:t>
      </w:r>
      <w:r>
        <w:rPr>
          <w:rFonts w:hint="eastAsia"/>
        </w:rPr>
        <w:t>服务器正常工作状态的平衡机制；</w:t>
      </w:r>
      <w:r>
        <w:rPr>
          <w:rFonts w:hint="eastAsia"/>
        </w:rPr>
        <w:t>4.</w:t>
      </w:r>
      <w:r>
        <w:rPr>
          <w:rFonts w:hint="eastAsia"/>
        </w:rPr>
        <w:t>镜像站点的识别；</w:t>
      </w:r>
      <w:r>
        <w:rPr>
          <w:rFonts w:hint="eastAsia"/>
        </w:rPr>
        <w:t>5.</w:t>
      </w:r>
      <w:r>
        <w:rPr>
          <w:rFonts w:hint="eastAsia"/>
        </w:rPr>
        <w:t>动态网页的困扰；</w:t>
      </w:r>
      <w:r>
        <w:rPr>
          <w:rFonts w:hint="eastAsia"/>
        </w:rPr>
        <w:t>6.</w:t>
      </w:r>
      <w:r>
        <w:rPr>
          <w:rFonts w:hint="eastAsia"/>
        </w:rPr>
        <w:t>网页更新问题。</w:t>
      </w:r>
    </w:p>
    <w:p w:rsidR="00F31975" w:rsidRDefault="00F31975" w:rsidP="00742061">
      <w:pPr>
        <w:pStyle w:val="a3"/>
        <w:numPr>
          <w:ilvl w:val="0"/>
          <w:numId w:val="3"/>
        </w:numPr>
        <w:ind w:firstLineChars="0"/>
        <w:rPr>
          <w:rFonts w:hint="eastAsia"/>
        </w:rPr>
      </w:pPr>
      <w:r>
        <w:rPr>
          <w:rFonts w:hint="eastAsia"/>
        </w:rPr>
        <w:t>PageRank</w:t>
      </w:r>
      <w:r>
        <w:rPr>
          <w:rFonts w:hint="eastAsia"/>
        </w:rPr>
        <w:t>算法</w:t>
      </w:r>
      <w:r w:rsidR="007A678E">
        <w:rPr>
          <w:rFonts w:hint="eastAsia"/>
        </w:rPr>
        <w:t>基本思想：</w:t>
      </w:r>
      <w:r w:rsidR="007A678E">
        <w:rPr>
          <w:rFonts w:hint="eastAsia"/>
        </w:rPr>
        <w:t>1.</w:t>
      </w:r>
      <w:r w:rsidR="007A678E">
        <w:rPr>
          <w:rFonts w:hint="eastAsia"/>
        </w:rPr>
        <w:t>如果一个页面被多次引用，那么这个页面很可能是重要的；</w:t>
      </w:r>
      <w:r w:rsidR="007A678E">
        <w:rPr>
          <w:rFonts w:hint="eastAsia"/>
        </w:rPr>
        <w:t>2.</w:t>
      </w:r>
      <w:r w:rsidR="007A678E">
        <w:rPr>
          <w:rFonts w:hint="eastAsia"/>
        </w:rPr>
        <w:t>如果一个页面尽管没有被多次引用，但却被一个重要的页面引用，那么这个页面很可能是重要的；</w:t>
      </w:r>
      <w:r w:rsidR="007A678E">
        <w:rPr>
          <w:rFonts w:hint="eastAsia"/>
        </w:rPr>
        <w:t>3.</w:t>
      </w:r>
      <w:r w:rsidR="007A678E">
        <w:rPr>
          <w:rFonts w:hint="eastAsia"/>
        </w:rPr>
        <w:t>一个页面的重要性被均分，并传递到它所引用的页面。</w:t>
      </w:r>
    </w:p>
    <w:p w:rsidR="007A678E" w:rsidRDefault="007A678E" w:rsidP="00742061">
      <w:pPr>
        <w:pStyle w:val="a3"/>
        <w:numPr>
          <w:ilvl w:val="0"/>
          <w:numId w:val="3"/>
        </w:numPr>
        <w:ind w:firstLineChars="0"/>
        <w:rPr>
          <w:rFonts w:hint="eastAsia"/>
        </w:rPr>
      </w:pPr>
      <w:r>
        <w:rPr>
          <w:rFonts w:hint="eastAsia"/>
        </w:rPr>
        <w:t>PageRank</w:t>
      </w:r>
      <w:r>
        <w:rPr>
          <w:rFonts w:hint="eastAsia"/>
        </w:rPr>
        <w:t>与</w:t>
      </w:r>
      <w:r>
        <w:rPr>
          <w:rFonts w:hint="eastAsia"/>
        </w:rPr>
        <w:t>HITS</w:t>
      </w:r>
      <w:r>
        <w:rPr>
          <w:rFonts w:hint="eastAsia"/>
        </w:rPr>
        <w:t>的异同：利用网页之间的相互链接关系进行递归计算，并赋予它们一定的重要性；</w:t>
      </w:r>
      <w:r>
        <w:rPr>
          <w:rFonts w:hint="eastAsia"/>
        </w:rPr>
        <w:t>query-independent vs. query-dependent</w:t>
      </w:r>
      <w:r>
        <w:rPr>
          <w:rFonts w:hint="eastAsia"/>
        </w:rPr>
        <w:t>、预先进行</w:t>
      </w:r>
      <w:r>
        <w:rPr>
          <w:rFonts w:hint="eastAsia"/>
        </w:rPr>
        <w:t>vs.</w:t>
      </w:r>
      <w:r>
        <w:rPr>
          <w:rFonts w:hint="eastAsia"/>
        </w:rPr>
        <w:t>实时进行、基于网页间的单向链接</w:t>
      </w:r>
      <w:r>
        <w:rPr>
          <w:rFonts w:hint="eastAsia"/>
        </w:rPr>
        <w:t>vs.</w:t>
      </w:r>
      <w:r>
        <w:rPr>
          <w:rFonts w:hint="eastAsia"/>
        </w:rPr>
        <w:t>基于网页间的双向链接、稳定性好</w:t>
      </w:r>
      <w:r>
        <w:rPr>
          <w:rFonts w:hint="eastAsia"/>
        </w:rPr>
        <w:t>vs.</w:t>
      </w:r>
      <w:r>
        <w:rPr>
          <w:rFonts w:hint="eastAsia"/>
        </w:rPr>
        <w:t>敏感。</w:t>
      </w:r>
    </w:p>
    <w:p w:rsidR="006236CD" w:rsidRDefault="006236CD" w:rsidP="006236CD">
      <w:pPr>
        <w:pStyle w:val="1"/>
        <w:rPr>
          <w:rFonts w:hint="eastAsia"/>
        </w:rPr>
      </w:pPr>
      <w:r>
        <w:rPr>
          <w:rFonts w:hint="eastAsia"/>
        </w:rPr>
        <w:lastRenderedPageBreak/>
        <w:t>信息检索评价研究</w:t>
      </w:r>
    </w:p>
    <w:p w:rsidR="007A678E" w:rsidRDefault="006236CD" w:rsidP="00742061">
      <w:pPr>
        <w:pStyle w:val="a3"/>
        <w:numPr>
          <w:ilvl w:val="0"/>
          <w:numId w:val="3"/>
        </w:numPr>
        <w:ind w:firstLineChars="0"/>
        <w:rPr>
          <w:rFonts w:hint="eastAsia"/>
        </w:rPr>
      </w:pPr>
      <w:r>
        <w:rPr>
          <w:rFonts w:hint="eastAsia"/>
        </w:rPr>
        <w:t>信息检索评价研究历史：</w:t>
      </w:r>
      <w:r>
        <w:br/>
      </w:r>
      <w:r>
        <w:rPr>
          <w:rFonts w:hint="eastAsia"/>
        </w:rPr>
        <w:t>20c50s</w:t>
      </w:r>
      <w:r>
        <w:rPr>
          <w:rFonts w:hint="eastAsia"/>
        </w:rPr>
        <w:t>初</w:t>
      </w:r>
      <w:r>
        <w:rPr>
          <w:rFonts w:hint="eastAsia"/>
        </w:rPr>
        <w:t>-20c60s</w:t>
      </w:r>
      <w:r>
        <w:rPr>
          <w:rFonts w:hint="eastAsia"/>
        </w:rPr>
        <w:t>中：研究工作主要集中在对各种检索语言和标引方法的比较和评测上，初步探索、提出并形成了一套检索性能评价的指标体系，并为后来的相关研究工作奠定了方法论的基础。</w:t>
      </w:r>
      <w:r>
        <w:rPr>
          <w:rFonts w:hint="eastAsia"/>
        </w:rPr>
        <w:br/>
        <w:t>20c60s</w:t>
      </w:r>
      <w:r>
        <w:rPr>
          <w:rFonts w:hint="eastAsia"/>
        </w:rPr>
        <w:t>中</w:t>
      </w:r>
      <w:r>
        <w:rPr>
          <w:rFonts w:hint="eastAsia"/>
        </w:rPr>
        <w:t>-20c70s</w:t>
      </w:r>
      <w:r>
        <w:rPr>
          <w:rFonts w:hint="eastAsia"/>
        </w:rPr>
        <w:t>中：不仅评价对象有所转移和扩展，而且在评价试验设计水平上也有了明显提高，评价指标较以往更为合理、完善，并且新增加了新颖率、费用</w:t>
      </w:r>
      <w:r>
        <w:rPr>
          <w:rFonts w:hint="eastAsia"/>
        </w:rPr>
        <w:t>-</w:t>
      </w:r>
      <w:r>
        <w:rPr>
          <w:rFonts w:hint="eastAsia"/>
        </w:rPr>
        <w:t>效益等评价指标，在评价方法上也更趋于多样化。</w:t>
      </w:r>
      <w:r>
        <w:br/>
      </w:r>
      <w:r>
        <w:rPr>
          <w:rFonts w:hint="eastAsia"/>
        </w:rPr>
        <w:t>20c70s</w:t>
      </w:r>
      <w:r>
        <w:rPr>
          <w:rFonts w:hint="eastAsia"/>
        </w:rPr>
        <w:t>中</w:t>
      </w:r>
      <w:r>
        <w:rPr>
          <w:rFonts w:hint="eastAsia"/>
        </w:rPr>
        <w:t>-90s</w:t>
      </w:r>
      <w:r>
        <w:rPr>
          <w:rFonts w:hint="eastAsia"/>
        </w:rPr>
        <w:t>初</w:t>
      </w:r>
      <w:r>
        <w:rPr>
          <w:rFonts w:hint="eastAsia"/>
        </w:rPr>
        <w:br/>
        <w:t>20c90s</w:t>
      </w:r>
      <w:r>
        <w:rPr>
          <w:rFonts w:hint="eastAsia"/>
        </w:rPr>
        <w:t>初</w:t>
      </w:r>
      <w:r>
        <w:rPr>
          <w:rFonts w:hint="eastAsia"/>
        </w:rPr>
        <w:t>-</w:t>
      </w:r>
      <w:r>
        <w:rPr>
          <w:rFonts w:hint="eastAsia"/>
        </w:rPr>
        <w:t>今（</w:t>
      </w:r>
      <w:r>
        <w:rPr>
          <w:rFonts w:hint="eastAsia"/>
        </w:rPr>
        <w:t>TREC</w:t>
      </w:r>
      <w:r w:rsidR="007F7636">
        <w:rPr>
          <w:rFonts w:hint="eastAsia"/>
        </w:rPr>
        <w:t>时代）</w:t>
      </w:r>
    </w:p>
    <w:p w:rsidR="007F7636" w:rsidRDefault="00F716C9" w:rsidP="00742061">
      <w:pPr>
        <w:pStyle w:val="a3"/>
        <w:numPr>
          <w:ilvl w:val="0"/>
          <w:numId w:val="3"/>
        </w:numPr>
        <w:ind w:firstLineChars="0"/>
        <w:rPr>
          <w:rFonts w:hint="eastAsia"/>
        </w:rPr>
      </w:pPr>
      <w:r>
        <w:rPr>
          <w:rFonts w:hint="eastAsia"/>
        </w:rPr>
        <w:t>“相关性”：主要是指检索系统针对用户的信息需求从文档集合中检出的文档与用户需求之间的一种匹配关系。</w:t>
      </w:r>
      <w:r>
        <w:br/>
      </w:r>
      <w:r>
        <w:rPr>
          <w:rFonts w:hint="eastAsia"/>
        </w:rPr>
        <w:t>相关性判断标准：二值、多值、多维。</w:t>
      </w:r>
    </w:p>
    <w:p w:rsidR="00F716C9" w:rsidRDefault="00F716C9" w:rsidP="00742061">
      <w:pPr>
        <w:pStyle w:val="a3"/>
        <w:numPr>
          <w:ilvl w:val="0"/>
          <w:numId w:val="3"/>
        </w:numPr>
        <w:ind w:firstLineChars="0"/>
        <w:rPr>
          <w:rFonts w:hint="eastAsia"/>
        </w:rPr>
      </w:pPr>
      <w:r>
        <w:rPr>
          <w:rFonts w:hint="eastAsia"/>
        </w:rPr>
        <w:t>查全率：衡量系统在实施某一检索作业时间检出相关文献能力的一种测度指标，</w:t>
      </w:r>
      <w:r>
        <w:rPr>
          <w:rFonts w:hint="eastAsia"/>
        </w:rPr>
        <w:t>R=a/(a+b)</w:t>
      </w:r>
      <w:r>
        <w:rPr>
          <w:rFonts w:hint="eastAsia"/>
        </w:rPr>
        <w:t>。</w:t>
      </w:r>
      <w:r>
        <w:br/>
      </w:r>
      <w:r>
        <w:rPr>
          <w:rFonts w:hint="eastAsia"/>
        </w:rPr>
        <w:t>查准率：衡量系统在实施某一检索作业时检索准确度的一个测度指标，</w:t>
      </w:r>
      <w:r>
        <w:rPr>
          <w:rFonts w:hint="eastAsia"/>
        </w:rPr>
        <w:t>P=a/(a+c)</w:t>
      </w:r>
      <w:r>
        <w:rPr>
          <w:rFonts w:hint="eastAsia"/>
        </w:rPr>
        <w:t>。</w:t>
      </w:r>
    </w:p>
    <w:p w:rsidR="00F716C9" w:rsidRDefault="00F716C9" w:rsidP="00742061">
      <w:pPr>
        <w:pStyle w:val="a3"/>
        <w:numPr>
          <w:ilvl w:val="0"/>
          <w:numId w:val="3"/>
        </w:numPr>
        <w:ind w:firstLineChars="0"/>
        <w:rPr>
          <w:rFonts w:hint="eastAsia"/>
        </w:rPr>
      </w:pPr>
      <w:r>
        <w:rPr>
          <w:rFonts w:hint="eastAsia"/>
        </w:rPr>
        <w:t>查全率和查准率的替代性计算指标：平均查全率和平均查准率、调和数</w:t>
      </w:r>
      <w:r>
        <w:rPr>
          <w:rFonts w:hint="eastAsia"/>
        </w:rPr>
        <w:t>F</w:t>
      </w:r>
      <w:r>
        <w:rPr>
          <w:rFonts w:hint="eastAsia"/>
        </w:rPr>
        <w:t>、</w:t>
      </w:r>
      <w:r>
        <w:rPr>
          <w:rFonts w:hint="eastAsia"/>
        </w:rPr>
        <w:t>E</w:t>
      </w:r>
      <w:r>
        <w:rPr>
          <w:rFonts w:hint="eastAsia"/>
        </w:rPr>
        <w:t>测度指标。</w:t>
      </w:r>
    </w:p>
    <w:p w:rsidR="00F716C9" w:rsidRDefault="00F716C9" w:rsidP="00742061">
      <w:pPr>
        <w:pStyle w:val="a3"/>
        <w:numPr>
          <w:ilvl w:val="0"/>
          <w:numId w:val="3"/>
        </w:numPr>
        <w:ind w:firstLineChars="0"/>
        <w:rPr>
          <w:rFonts w:hint="eastAsia"/>
        </w:rPr>
      </w:pPr>
      <w:r>
        <w:rPr>
          <w:rFonts w:hint="eastAsia"/>
        </w:rPr>
        <w:t>搜索引擎的性能评价指标：数据库规模与内容、索引方法、检索功能、检索结果处理、分类功能、用户界面、汉字处理、其他。</w:t>
      </w:r>
    </w:p>
    <w:p w:rsidR="00CC6FB3" w:rsidRDefault="00CC6FB3" w:rsidP="00742061">
      <w:pPr>
        <w:pStyle w:val="a3"/>
        <w:numPr>
          <w:ilvl w:val="0"/>
          <w:numId w:val="3"/>
        </w:numPr>
        <w:ind w:firstLineChars="0"/>
        <w:rPr>
          <w:rFonts w:hint="eastAsia"/>
        </w:rPr>
      </w:pPr>
      <w:r>
        <w:rPr>
          <w:rFonts w:hint="eastAsia"/>
        </w:rPr>
        <w:t>TREC</w:t>
      </w:r>
      <w:r>
        <w:rPr>
          <w:rFonts w:hint="eastAsia"/>
        </w:rPr>
        <w:t>试验数据集合：测试文档、检索问题、检索问题的正确答案。</w:t>
      </w:r>
    </w:p>
    <w:p w:rsidR="00CC6FB3" w:rsidRDefault="00CC6FB3" w:rsidP="00742061">
      <w:pPr>
        <w:pStyle w:val="a3"/>
        <w:numPr>
          <w:ilvl w:val="0"/>
          <w:numId w:val="3"/>
        </w:numPr>
        <w:ind w:firstLineChars="0"/>
        <w:rPr>
          <w:rFonts w:hint="eastAsia"/>
        </w:rPr>
      </w:pPr>
      <w:r>
        <w:rPr>
          <w:rFonts w:hint="eastAsia"/>
        </w:rPr>
        <w:t>TREC</w:t>
      </w:r>
      <w:r>
        <w:rPr>
          <w:rFonts w:hint="eastAsia"/>
        </w:rPr>
        <w:t>的检索评测项目：</w:t>
      </w:r>
      <w:r>
        <w:rPr>
          <w:rFonts w:hint="eastAsia"/>
        </w:rPr>
        <w:t>Cross-Language</w:t>
      </w:r>
      <w:r>
        <w:rPr>
          <w:rFonts w:hint="eastAsia"/>
        </w:rPr>
        <w:t>、</w:t>
      </w:r>
      <w:r>
        <w:rPr>
          <w:rFonts w:hint="eastAsia"/>
        </w:rPr>
        <w:t>Filtering</w:t>
      </w:r>
      <w:r>
        <w:rPr>
          <w:rFonts w:hint="eastAsia"/>
        </w:rPr>
        <w:t>、</w:t>
      </w:r>
      <w:r>
        <w:rPr>
          <w:rFonts w:hint="eastAsia"/>
        </w:rPr>
        <w:t>Interactive</w:t>
      </w:r>
      <w:r>
        <w:rPr>
          <w:rFonts w:hint="eastAsia"/>
        </w:rPr>
        <w:t>、</w:t>
      </w:r>
      <w:r>
        <w:rPr>
          <w:rFonts w:hint="eastAsia"/>
        </w:rPr>
        <w:t>High Accuracy Retrieval from Document</w:t>
      </w:r>
      <w:r>
        <w:rPr>
          <w:rFonts w:hint="eastAsia"/>
        </w:rPr>
        <w:t>（</w:t>
      </w:r>
      <w:r>
        <w:rPr>
          <w:rFonts w:hint="eastAsia"/>
        </w:rPr>
        <w:t>HARD</w:t>
      </w:r>
      <w:r>
        <w:rPr>
          <w:rFonts w:hint="eastAsia"/>
        </w:rPr>
        <w:t>）、</w:t>
      </w:r>
      <w:r>
        <w:rPr>
          <w:rFonts w:hint="eastAsia"/>
        </w:rPr>
        <w:t>Query</w:t>
      </w:r>
      <w:r>
        <w:rPr>
          <w:rFonts w:hint="eastAsia"/>
        </w:rPr>
        <w:t>、</w:t>
      </w:r>
      <w:r>
        <w:rPr>
          <w:rFonts w:hint="eastAsia"/>
        </w:rPr>
        <w:t>Questions Answering</w:t>
      </w:r>
      <w:r>
        <w:rPr>
          <w:rFonts w:hint="eastAsia"/>
        </w:rPr>
        <w:t>（</w:t>
      </w:r>
      <w:r>
        <w:rPr>
          <w:rFonts w:hint="eastAsia"/>
        </w:rPr>
        <w:t>QA</w:t>
      </w:r>
      <w:r>
        <w:rPr>
          <w:rFonts w:hint="eastAsia"/>
        </w:rPr>
        <w:t>）、</w:t>
      </w:r>
      <w:r>
        <w:rPr>
          <w:rFonts w:hint="eastAsia"/>
        </w:rPr>
        <w:t>Very Large Corpus</w:t>
      </w:r>
      <w:r>
        <w:rPr>
          <w:rFonts w:hint="eastAsia"/>
        </w:rPr>
        <w:t>、</w:t>
      </w:r>
      <w:r>
        <w:rPr>
          <w:rFonts w:hint="eastAsia"/>
        </w:rPr>
        <w:t>Web</w:t>
      </w:r>
      <w:r>
        <w:rPr>
          <w:rFonts w:hint="eastAsia"/>
        </w:rPr>
        <w:t>、</w:t>
      </w:r>
      <w:r>
        <w:rPr>
          <w:rFonts w:hint="eastAsia"/>
        </w:rPr>
        <w:t>Genomics</w:t>
      </w:r>
      <w:r>
        <w:rPr>
          <w:rFonts w:hint="eastAsia"/>
        </w:rPr>
        <w:t>、</w:t>
      </w:r>
      <w:r>
        <w:rPr>
          <w:rFonts w:hint="eastAsia"/>
        </w:rPr>
        <w:t>Robust Retrieval</w:t>
      </w:r>
      <w:r>
        <w:rPr>
          <w:rFonts w:hint="eastAsia"/>
        </w:rPr>
        <w:t>、</w:t>
      </w:r>
      <w:r>
        <w:rPr>
          <w:rFonts w:hint="eastAsia"/>
        </w:rPr>
        <w:t>Novelty</w:t>
      </w:r>
      <w:r>
        <w:rPr>
          <w:rFonts w:hint="eastAsia"/>
        </w:rPr>
        <w:t>、</w:t>
      </w:r>
      <w:r>
        <w:rPr>
          <w:rFonts w:hint="eastAsia"/>
        </w:rPr>
        <w:t>Spoken Document Retrieval Video</w:t>
      </w:r>
      <w:r>
        <w:rPr>
          <w:rFonts w:hint="eastAsia"/>
        </w:rPr>
        <w:t>。</w:t>
      </w:r>
    </w:p>
    <w:p w:rsidR="00513EC4" w:rsidRDefault="00513EC4" w:rsidP="00513EC4">
      <w:pPr>
        <w:pStyle w:val="1"/>
        <w:rPr>
          <w:rFonts w:hint="eastAsia"/>
        </w:rPr>
      </w:pPr>
      <w:r>
        <w:rPr>
          <w:rFonts w:hint="eastAsia"/>
        </w:rPr>
        <w:t>文本聚类</w:t>
      </w:r>
    </w:p>
    <w:p w:rsidR="00513EC4" w:rsidRDefault="00513EC4" w:rsidP="00742061">
      <w:pPr>
        <w:pStyle w:val="a3"/>
        <w:numPr>
          <w:ilvl w:val="0"/>
          <w:numId w:val="3"/>
        </w:numPr>
        <w:ind w:firstLineChars="0"/>
        <w:rPr>
          <w:rFonts w:hint="eastAsia"/>
        </w:rPr>
      </w:pPr>
      <w:r>
        <w:rPr>
          <w:rFonts w:hint="eastAsia"/>
        </w:rPr>
        <w:t>文本聚类：根据文本文档的内容相关性来组织文档集合，将整个集合聚集成若干个类，并使得属于同一类别的文档尽量相似，属于不同类别的文档差别明显。</w:t>
      </w:r>
    </w:p>
    <w:p w:rsidR="00513EC4" w:rsidRDefault="00513EC4" w:rsidP="00742061">
      <w:pPr>
        <w:pStyle w:val="a3"/>
        <w:numPr>
          <w:ilvl w:val="0"/>
          <w:numId w:val="3"/>
        </w:numPr>
        <w:ind w:firstLineChars="0"/>
        <w:rPr>
          <w:rFonts w:hint="eastAsia"/>
        </w:rPr>
      </w:pPr>
      <w:r>
        <w:rPr>
          <w:rFonts w:hint="eastAsia"/>
        </w:rPr>
        <w:t>文本等级聚类算法的基本思想：</w:t>
      </w:r>
      <w:r>
        <w:rPr>
          <w:rFonts w:hint="eastAsia"/>
        </w:rPr>
        <w:t>1.</w:t>
      </w:r>
      <w:r>
        <w:rPr>
          <w:rFonts w:hint="eastAsia"/>
        </w:rPr>
        <w:t>计算文档的距离系数矩阵；</w:t>
      </w:r>
      <w:r>
        <w:rPr>
          <w:rFonts w:hint="eastAsia"/>
        </w:rPr>
        <w:t>2.</w:t>
      </w:r>
      <w:r>
        <w:rPr>
          <w:rFonts w:hint="eastAsia"/>
        </w:rPr>
        <w:t>合并两个最相似的文档类；</w:t>
      </w:r>
      <w:r>
        <w:rPr>
          <w:rFonts w:hint="eastAsia"/>
        </w:rPr>
        <w:t>3.</w:t>
      </w:r>
      <w:r>
        <w:rPr>
          <w:rFonts w:hint="eastAsia"/>
        </w:rPr>
        <w:t>更新相似矩阵；</w:t>
      </w:r>
      <w:r>
        <w:rPr>
          <w:rFonts w:hint="eastAsia"/>
        </w:rPr>
        <w:t>4.</w:t>
      </w:r>
      <w:r>
        <w:rPr>
          <w:rFonts w:hint="eastAsia"/>
        </w:rPr>
        <w:t>重复</w:t>
      </w:r>
      <w:r>
        <w:rPr>
          <w:rFonts w:hint="eastAsia"/>
        </w:rPr>
        <w:t>2</w:t>
      </w:r>
      <w:r>
        <w:rPr>
          <w:rFonts w:hint="eastAsia"/>
        </w:rPr>
        <w:t>与</w:t>
      </w:r>
      <w:r>
        <w:rPr>
          <w:rFonts w:hint="eastAsia"/>
        </w:rPr>
        <w:t>3</w:t>
      </w:r>
      <w:r>
        <w:rPr>
          <w:rFonts w:hint="eastAsia"/>
        </w:rPr>
        <w:t>，直到最后所有的文档类合并成一个类。</w:t>
      </w:r>
    </w:p>
    <w:p w:rsidR="00513EC4" w:rsidRDefault="00513EC4" w:rsidP="00742061">
      <w:pPr>
        <w:pStyle w:val="a3"/>
        <w:numPr>
          <w:ilvl w:val="0"/>
          <w:numId w:val="3"/>
        </w:numPr>
        <w:ind w:firstLineChars="0"/>
        <w:rPr>
          <w:rFonts w:hint="eastAsia"/>
        </w:rPr>
      </w:pPr>
      <w:r>
        <w:rPr>
          <w:rFonts w:hint="eastAsia"/>
        </w:rPr>
        <w:t>文本动态聚类方法的基本思想：</w:t>
      </w:r>
      <w:r>
        <w:rPr>
          <w:rFonts w:hint="eastAsia"/>
        </w:rPr>
        <w:t>1.</w:t>
      </w:r>
      <w:r>
        <w:rPr>
          <w:rFonts w:hint="eastAsia"/>
        </w:rPr>
        <w:t>确定聚类个数</w:t>
      </w:r>
      <w:r>
        <w:rPr>
          <w:rFonts w:hint="eastAsia"/>
        </w:rPr>
        <w:t>k</w:t>
      </w:r>
      <w:r>
        <w:rPr>
          <w:rFonts w:hint="eastAsia"/>
        </w:rPr>
        <w:t>，从文档集合中选择最初的</w:t>
      </w:r>
      <w:r>
        <w:rPr>
          <w:rFonts w:hint="eastAsia"/>
        </w:rPr>
        <w:t>k</w:t>
      </w:r>
      <w:r>
        <w:rPr>
          <w:rFonts w:hint="eastAsia"/>
        </w:rPr>
        <w:t>个文档作为凝聚点，每个凝聚点文档自成一类；</w:t>
      </w:r>
      <w:r>
        <w:rPr>
          <w:rFonts w:hint="eastAsia"/>
        </w:rPr>
        <w:t>2.</w:t>
      </w:r>
      <w:r>
        <w:rPr>
          <w:rFonts w:hint="eastAsia"/>
        </w:rPr>
        <w:t>按照距离最近原则，将剩余（</w:t>
      </w:r>
      <w:r>
        <w:rPr>
          <w:rFonts w:hint="eastAsia"/>
        </w:rPr>
        <w:t>n-k</w:t>
      </w:r>
      <w:r>
        <w:rPr>
          <w:rFonts w:hint="eastAsia"/>
        </w:rPr>
        <w:t>）个文档逐个并入最近凝聚点所代表的类，每并入一篇文档，立即重新计算该类的重心，并用此重心替代原来的凝聚点；</w:t>
      </w:r>
      <w:r>
        <w:rPr>
          <w:rFonts w:hint="eastAsia"/>
        </w:rPr>
        <w:t>3.</w:t>
      </w:r>
      <w:r>
        <w:rPr>
          <w:rFonts w:hint="eastAsia"/>
        </w:rPr>
        <w:t>以最后形成的每个凝聚点代表一类，将全部</w:t>
      </w:r>
      <w:r>
        <w:rPr>
          <w:rFonts w:hint="eastAsia"/>
        </w:rPr>
        <w:t>n</w:t>
      </w:r>
      <w:r>
        <w:rPr>
          <w:rFonts w:hint="eastAsia"/>
        </w:rPr>
        <w:t>篇文档重新聚类，逐个并入最近的凝聚点所属的类，与步骤</w:t>
      </w:r>
      <w:r>
        <w:rPr>
          <w:rFonts w:hint="eastAsia"/>
        </w:rPr>
        <w:t>2</w:t>
      </w:r>
      <w:r>
        <w:rPr>
          <w:rFonts w:hint="eastAsia"/>
        </w:rPr>
        <w:t>相同，每并入一个文档后，就重新计算重心，并以此重心代替原凝聚点，文档集合被重新聚类后，如果与原来的聚类结果不同，就重复步骤</w:t>
      </w:r>
      <w:r>
        <w:rPr>
          <w:rFonts w:hint="eastAsia"/>
        </w:rPr>
        <w:t>3</w:t>
      </w:r>
      <w:r>
        <w:rPr>
          <w:rFonts w:hint="eastAsia"/>
        </w:rPr>
        <w:t>，否则，聚类处理即告完成。</w:t>
      </w:r>
      <w:r w:rsidR="00AD7226">
        <w:br/>
      </w:r>
      <w:r w:rsidR="00AD7226">
        <w:rPr>
          <w:rFonts w:hint="eastAsia"/>
        </w:rPr>
        <w:t>注意：初始聚类中心的选取、聚类参数</w:t>
      </w:r>
      <w:r w:rsidR="00AD7226">
        <w:rPr>
          <w:rFonts w:hint="eastAsia"/>
        </w:rPr>
        <w:t>k</w:t>
      </w:r>
      <w:r w:rsidR="00AD7226">
        <w:rPr>
          <w:rFonts w:hint="eastAsia"/>
        </w:rPr>
        <w:t>的选取与调整。</w:t>
      </w:r>
    </w:p>
    <w:p w:rsidR="00AD7226" w:rsidRDefault="00AD7226" w:rsidP="00742061">
      <w:pPr>
        <w:pStyle w:val="a3"/>
        <w:numPr>
          <w:ilvl w:val="0"/>
          <w:numId w:val="3"/>
        </w:numPr>
        <w:ind w:firstLineChars="0"/>
        <w:rPr>
          <w:rFonts w:hint="eastAsia"/>
        </w:rPr>
      </w:pPr>
      <w:r>
        <w:rPr>
          <w:rFonts w:hint="eastAsia"/>
        </w:rPr>
        <w:t>评价方法与指标：聚类错误率、聚类全面率、聚类准确率；重合率、纯度、熵值。</w:t>
      </w:r>
      <w:bookmarkStart w:id="0" w:name="_GoBack"/>
      <w:bookmarkEnd w:id="0"/>
    </w:p>
    <w:sectPr w:rsidR="00AD72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230F7"/>
    <w:multiLevelType w:val="hybridMultilevel"/>
    <w:tmpl w:val="4DD09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CA55EFC"/>
    <w:multiLevelType w:val="hybridMultilevel"/>
    <w:tmpl w:val="88189B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352718D"/>
    <w:multiLevelType w:val="hybridMultilevel"/>
    <w:tmpl w:val="E3ACCD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366"/>
    <w:rsid w:val="00036EE2"/>
    <w:rsid w:val="00053551"/>
    <w:rsid w:val="000B7F8A"/>
    <w:rsid w:val="00141BC7"/>
    <w:rsid w:val="00175404"/>
    <w:rsid w:val="00194842"/>
    <w:rsid w:val="00272C73"/>
    <w:rsid w:val="00281B6E"/>
    <w:rsid w:val="0029256B"/>
    <w:rsid w:val="002B19C4"/>
    <w:rsid w:val="003162B2"/>
    <w:rsid w:val="00327B8E"/>
    <w:rsid w:val="00396366"/>
    <w:rsid w:val="0045521E"/>
    <w:rsid w:val="00513EC4"/>
    <w:rsid w:val="00583F34"/>
    <w:rsid w:val="005B49C4"/>
    <w:rsid w:val="005B701C"/>
    <w:rsid w:val="006236CD"/>
    <w:rsid w:val="00742061"/>
    <w:rsid w:val="007A678E"/>
    <w:rsid w:val="007F2EC0"/>
    <w:rsid w:val="007F7636"/>
    <w:rsid w:val="00852BBB"/>
    <w:rsid w:val="00895E7E"/>
    <w:rsid w:val="00904094"/>
    <w:rsid w:val="00960A2B"/>
    <w:rsid w:val="009669D4"/>
    <w:rsid w:val="009F5DF1"/>
    <w:rsid w:val="00A0366C"/>
    <w:rsid w:val="00A27D7B"/>
    <w:rsid w:val="00A70CCA"/>
    <w:rsid w:val="00AD7226"/>
    <w:rsid w:val="00AE211A"/>
    <w:rsid w:val="00BA2FCC"/>
    <w:rsid w:val="00C2438C"/>
    <w:rsid w:val="00C547CA"/>
    <w:rsid w:val="00CC6FB3"/>
    <w:rsid w:val="00D50631"/>
    <w:rsid w:val="00D769FB"/>
    <w:rsid w:val="00E75EBE"/>
    <w:rsid w:val="00E7613F"/>
    <w:rsid w:val="00EC5E8E"/>
    <w:rsid w:val="00F31975"/>
    <w:rsid w:val="00F71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B7F8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6366"/>
    <w:pPr>
      <w:ind w:firstLineChars="200" w:firstLine="420"/>
    </w:pPr>
  </w:style>
  <w:style w:type="character" w:customStyle="1" w:styleId="1Char">
    <w:name w:val="标题 1 Char"/>
    <w:basedOn w:val="a0"/>
    <w:link w:val="1"/>
    <w:uiPriority w:val="9"/>
    <w:rsid w:val="000B7F8A"/>
    <w:rPr>
      <w:b/>
      <w:bCs/>
      <w:kern w:val="44"/>
      <w:sz w:val="44"/>
      <w:szCs w:val="44"/>
    </w:rPr>
  </w:style>
  <w:style w:type="paragraph" w:styleId="a4">
    <w:name w:val="Balloon Text"/>
    <w:basedOn w:val="a"/>
    <w:link w:val="Char"/>
    <w:uiPriority w:val="99"/>
    <w:semiHidden/>
    <w:unhideWhenUsed/>
    <w:rsid w:val="00E75EBE"/>
    <w:rPr>
      <w:sz w:val="18"/>
      <w:szCs w:val="18"/>
    </w:rPr>
  </w:style>
  <w:style w:type="character" w:customStyle="1" w:styleId="Char">
    <w:name w:val="批注框文本 Char"/>
    <w:basedOn w:val="a0"/>
    <w:link w:val="a4"/>
    <w:uiPriority w:val="99"/>
    <w:semiHidden/>
    <w:rsid w:val="00E75E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B7F8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6366"/>
    <w:pPr>
      <w:ind w:firstLineChars="200" w:firstLine="420"/>
    </w:pPr>
  </w:style>
  <w:style w:type="character" w:customStyle="1" w:styleId="1Char">
    <w:name w:val="标题 1 Char"/>
    <w:basedOn w:val="a0"/>
    <w:link w:val="1"/>
    <w:uiPriority w:val="9"/>
    <w:rsid w:val="000B7F8A"/>
    <w:rPr>
      <w:b/>
      <w:bCs/>
      <w:kern w:val="44"/>
      <w:sz w:val="44"/>
      <w:szCs w:val="44"/>
    </w:rPr>
  </w:style>
  <w:style w:type="paragraph" w:styleId="a4">
    <w:name w:val="Balloon Text"/>
    <w:basedOn w:val="a"/>
    <w:link w:val="Char"/>
    <w:uiPriority w:val="99"/>
    <w:semiHidden/>
    <w:unhideWhenUsed/>
    <w:rsid w:val="00E75EBE"/>
    <w:rPr>
      <w:sz w:val="18"/>
      <w:szCs w:val="18"/>
    </w:rPr>
  </w:style>
  <w:style w:type="character" w:customStyle="1" w:styleId="Char">
    <w:name w:val="批注框文本 Char"/>
    <w:basedOn w:val="a0"/>
    <w:link w:val="a4"/>
    <w:uiPriority w:val="99"/>
    <w:semiHidden/>
    <w:rsid w:val="00E75E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143D5B-8C91-4288-B803-8A5D0CD2D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0A298F7-1CDE-4083-9C13-3A44FF474E0E}">
      <dgm:prSet phldrT="[文本]"/>
      <dgm:spPr/>
      <dgm:t>
        <a:bodyPr/>
        <a:lstStyle/>
        <a:p>
          <a:r>
            <a:rPr lang="zh-CN" altLang="en-US"/>
            <a:t>检索型</a:t>
          </a:r>
        </a:p>
      </dgm:t>
    </dgm:pt>
    <dgm:pt modelId="{A2925077-8C99-4283-AC00-3774C7D411FA}" type="parTrans" cxnId="{63A67B14-C680-44D7-ADE0-7220DE74610A}">
      <dgm:prSet/>
      <dgm:spPr/>
      <dgm:t>
        <a:bodyPr/>
        <a:lstStyle/>
        <a:p>
          <a:endParaRPr lang="zh-CN" altLang="en-US"/>
        </a:p>
      </dgm:t>
    </dgm:pt>
    <dgm:pt modelId="{0DA8B085-F460-4713-8F4A-0C23F0C676BC}" type="sibTrans" cxnId="{63A67B14-C680-44D7-ADE0-7220DE74610A}">
      <dgm:prSet/>
      <dgm:spPr/>
      <dgm:t>
        <a:bodyPr/>
        <a:lstStyle/>
        <a:p>
          <a:endParaRPr lang="zh-CN" altLang="en-US"/>
        </a:p>
      </dgm:t>
    </dgm:pt>
    <dgm:pt modelId="{EE513036-E016-480F-B55F-2C067346AB8A}">
      <dgm:prSet phldrT="[文本]"/>
      <dgm:spPr/>
      <dgm:t>
        <a:bodyPr/>
        <a:lstStyle/>
        <a:p>
          <a:r>
            <a:rPr lang="zh-CN" altLang="en-US"/>
            <a:t>基于内容</a:t>
          </a:r>
        </a:p>
      </dgm:t>
    </dgm:pt>
    <dgm:pt modelId="{C99C05CC-6488-4D30-9ABE-AAEE1C14938A}" type="parTrans" cxnId="{B4DE19CA-2DC7-4348-AF70-C928B8B0C12F}">
      <dgm:prSet/>
      <dgm:spPr/>
      <dgm:t>
        <a:bodyPr/>
        <a:lstStyle/>
        <a:p>
          <a:endParaRPr lang="zh-CN" altLang="en-US"/>
        </a:p>
      </dgm:t>
    </dgm:pt>
    <dgm:pt modelId="{984380C0-BA3E-45FF-A932-A04840B1D6CB}" type="sibTrans" cxnId="{B4DE19CA-2DC7-4348-AF70-C928B8B0C12F}">
      <dgm:prSet/>
      <dgm:spPr/>
      <dgm:t>
        <a:bodyPr/>
        <a:lstStyle/>
        <a:p>
          <a:endParaRPr lang="zh-CN" altLang="en-US"/>
        </a:p>
      </dgm:t>
    </dgm:pt>
    <dgm:pt modelId="{92B5851E-CD63-4979-9194-4C96E751DF52}">
      <dgm:prSet phldrT="[文本]"/>
      <dgm:spPr/>
      <dgm:t>
        <a:bodyPr/>
        <a:lstStyle/>
        <a:p>
          <a:r>
            <a:rPr lang="zh-CN" altLang="en-US"/>
            <a:t>集合论（布尔）</a:t>
          </a:r>
        </a:p>
      </dgm:t>
    </dgm:pt>
    <dgm:pt modelId="{2B07C18B-EC4F-40DB-8AE4-594D5D9EEAE9}" type="parTrans" cxnId="{1F8E6E30-81D2-4522-BAEB-8D3106819A17}">
      <dgm:prSet/>
      <dgm:spPr/>
      <dgm:t>
        <a:bodyPr/>
        <a:lstStyle/>
        <a:p>
          <a:endParaRPr lang="zh-CN" altLang="en-US"/>
        </a:p>
      </dgm:t>
    </dgm:pt>
    <dgm:pt modelId="{970F4C60-9158-4887-A571-17FAB3646471}" type="sibTrans" cxnId="{1F8E6E30-81D2-4522-BAEB-8D3106819A17}">
      <dgm:prSet/>
      <dgm:spPr/>
      <dgm:t>
        <a:bodyPr/>
        <a:lstStyle/>
        <a:p>
          <a:endParaRPr lang="zh-CN" altLang="en-US"/>
        </a:p>
      </dgm:t>
    </dgm:pt>
    <dgm:pt modelId="{B9B48C61-D73E-49C9-8A2D-895D3A8902D3}">
      <dgm:prSet phldrT="[文本]"/>
      <dgm:spPr/>
      <dgm:t>
        <a:bodyPr/>
        <a:lstStyle/>
        <a:p>
          <a:r>
            <a:rPr lang="zh-CN" altLang="en-US"/>
            <a:t>代数论（向量空间）</a:t>
          </a:r>
        </a:p>
      </dgm:t>
    </dgm:pt>
    <dgm:pt modelId="{EA485FB7-9004-47FE-BD23-1E6176917B44}" type="parTrans" cxnId="{8F3F122C-027D-40B5-934B-105A7803ADFF}">
      <dgm:prSet/>
      <dgm:spPr/>
      <dgm:t>
        <a:bodyPr/>
        <a:lstStyle/>
        <a:p>
          <a:endParaRPr lang="zh-CN" altLang="en-US"/>
        </a:p>
      </dgm:t>
    </dgm:pt>
    <dgm:pt modelId="{76D4D83F-D1A3-45B3-9F1B-F8A70B9F9338}" type="sibTrans" cxnId="{8F3F122C-027D-40B5-934B-105A7803ADFF}">
      <dgm:prSet/>
      <dgm:spPr/>
      <dgm:t>
        <a:bodyPr/>
        <a:lstStyle/>
        <a:p>
          <a:endParaRPr lang="zh-CN" altLang="en-US"/>
        </a:p>
      </dgm:t>
    </dgm:pt>
    <dgm:pt modelId="{08C56290-D008-4A6C-B087-A8BB535B8C42}">
      <dgm:prSet phldrT="[文本]"/>
      <dgm:spPr/>
      <dgm:t>
        <a:bodyPr/>
        <a:lstStyle/>
        <a:p>
          <a:r>
            <a:rPr lang="zh-CN" altLang="en-US"/>
            <a:t>基于结构</a:t>
          </a:r>
        </a:p>
      </dgm:t>
    </dgm:pt>
    <dgm:pt modelId="{0847A911-158C-41D8-82FD-7421A107BC2D}" type="parTrans" cxnId="{E607951B-73F0-4B3C-858E-3CE328F1D06A}">
      <dgm:prSet/>
      <dgm:spPr/>
      <dgm:t>
        <a:bodyPr/>
        <a:lstStyle/>
        <a:p>
          <a:endParaRPr lang="zh-CN" altLang="en-US"/>
        </a:p>
      </dgm:t>
    </dgm:pt>
    <dgm:pt modelId="{1F9CDFB3-F4BC-4C7A-AD3D-15B9C7032809}" type="sibTrans" cxnId="{E607951B-73F0-4B3C-858E-3CE328F1D06A}">
      <dgm:prSet/>
      <dgm:spPr/>
      <dgm:t>
        <a:bodyPr/>
        <a:lstStyle/>
        <a:p>
          <a:endParaRPr lang="zh-CN" altLang="en-US"/>
        </a:p>
      </dgm:t>
    </dgm:pt>
    <dgm:pt modelId="{1654DA8C-8A78-4DFF-9616-906E22F85512}">
      <dgm:prSet phldrT="[文本]"/>
      <dgm:spPr/>
      <dgm:t>
        <a:bodyPr/>
        <a:lstStyle/>
        <a:p>
          <a:r>
            <a:rPr lang="zh-CN" altLang="en-US"/>
            <a:t>浏览型</a:t>
          </a:r>
        </a:p>
      </dgm:t>
    </dgm:pt>
    <dgm:pt modelId="{224AD553-E970-4002-ACB2-49A63131DEC3}" type="parTrans" cxnId="{A3923364-C89F-439A-9331-F259D356CE45}">
      <dgm:prSet/>
      <dgm:spPr/>
    </dgm:pt>
    <dgm:pt modelId="{6B8AEA22-A47D-4F3D-BED9-EAC20DDBCFF9}" type="sibTrans" cxnId="{A3923364-C89F-439A-9331-F259D356CE45}">
      <dgm:prSet/>
      <dgm:spPr/>
    </dgm:pt>
    <dgm:pt modelId="{08958787-FCF2-4BF7-8409-1683383F5915}">
      <dgm:prSet phldrT="[文本]"/>
      <dgm:spPr/>
      <dgm:t>
        <a:bodyPr/>
        <a:lstStyle/>
        <a:p>
          <a:r>
            <a:rPr lang="zh-CN" altLang="en-US"/>
            <a:t>概率论（（经典）概率）</a:t>
          </a:r>
        </a:p>
      </dgm:t>
    </dgm:pt>
    <dgm:pt modelId="{79F80CA8-1A9E-4AF0-B360-DB21A391DD02}" type="parTrans" cxnId="{5CF89E30-6886-41F0-9D54-E454F7205EE2}">
      <dgm:prSet/>
      <dgm:spPr/>
    </dgm:pt>
    <dgm:pt modelId="{BE12413F-E023-4C03-BE69-1DFDD7D39CDB}" type="sibTrans" cxnId="{5CF89E30-6886-41F0-9D54-E454F7205EE2}">
      <dgm:prSet/>
      <dgm:spPr/>
    </dgm:pt>
    <dgm:pt modelId="{EF6B68E4-9ADB-4601-8117-083E14598844}" type="pres">
      <dgm:prSet presAssocID="{D9143D5B-8C91-4288-B803-8A5D0CD2DD26}" presName="hierChild1" presStyleCnt="0">
        <dgm:presLayoutVars>
          <dgm:chPref val="1"/>
          <dgm:dir/>
          <dgm:animOne val="branch"/>
          <dgm:animLvl val="lvl"/>
          <dgm:resizeHandles/>
        </dgm:presLayoutVars>
      </dgm:prSet>
      <dgm:spPr/>
      <dgm:t>
        <a:bodyPr/>
        <a:lstStyle/>
        <a:p>
          <a:endParaRPr lang="zh-CN" altLang="en-US"/>
        </a:p>
      </dgm:t>
    </dgm:pt>
    <dgm:pt modelId="{C6FEBB1E-6C3F-4C6F-A774-4EEAF9671B99}" type="pres">
      <dgm:prSet presAssocID="{50A298F7-1CDE-4083-9C13-3A44FF474E0E}" presName="hierRoot1" presStyleCnt="0"/>
      <dgm:spPr/>
    </dgm:pt>
    <dgm:pt modelId="{45576626-7CD1-42E1-A79B-0CD12B6AF045}" type="pres">
      <dgm:prSet presAssocID="{50A298F7-1CDE-4083-9C13-3A44FF474E0E}" presName="composite" presStyleCnt="0"/>
      <dgm:spPr/>
    </dgm:pt>
    <dgm:pt modelId="{C0195785-229B-4887-AC36-E9338F9C9008}" type="pres">
      <dgm:prSet presAssocID="{50A298F7-1CDE-4083-9C13-3A44FF474E0E}" presName="background" presStyleLbl="node0" presStyleIdx="0" presStyleCnt="2"/>
      <dgm:spPr/>
    </dgm:pt>
    <dgm:pt modelId="{4FB8608E-7B79-4E26-AC4F-D3877070FF28}" type="pres">
      <dgm:prSet presAssocID="{50A298F7-1CDE-4083-9C13-3A44FF474E0E}" presName="text" presStyleLbl="fgAcc0" presStyleIdx="0" presStyleCnt="2">
        <dgm:presLayoutVars>
          <dgm:chPref val="3"/>
        </dgm:presLayoutVars>
      </dgm:prSet>
      <dgm:spPr/>
      <dgm:t>
        <a:bodyPr/>
        <a:lstStyle/>
        <a:p>
          <a:endParaRPr lang="zh-CN" altLang="en-US"/>
        </a:p>
      </dgm:t>
    </dgm:pt>
    <dgm:pt modelId="{4C390A02-2A0A-4A79-A42E-259762F6ED9D}" type="pres">
      <dgm:prSet presAssocID="{50A298F7-1CDE-4083-9C13-3A44FF474E0E}" presName="hierChild2" presStyleCnt="0"/>
      <dgm:spPr/>
    </dgm:pt>
    <dgm:pt modelId="{678CF9E4-9B45-43F4-9DB4-B9B4DCD871C9}" type="pres">
      <dgm:prSet presAssocID="{C99C05CC-6488-4D30-9ABE-AAEE1C14938A}" presName="Name10" presStyleLbl="parChTrans1D2" presStyleIdx="0" presStyleCnt="2"/>
      <dgm:spPr/>
      <dgm:t>
        <a:bodyPr/>
        <a:lstStyle/>
        <a:p>
          <a:endParaRPr lang="zh-CN" altLang="en-US"/>
        </a:p>
      </dgm:t>
    </dgm:pt>
    <dgm:pt modelId="{EA182CB0-8FB0-47B6-BAFF-33313AC63BFC}" type="pres">
      <dgm:prSet presAssocID="{EE513036-E016-480F-B55F-2C067346AB8A}" presName="hierRoot2" presStyleCnt="0"/>
      <dgm:spPr/>
    </dgm:pt>
    <dgm:pt modelId="{72E7E3F2-3250-4CE1-A665-8F97744FC88F}" type="pres">
      <dgm:prSet presAssocID="{EE513036-E016-480F-B55F-2C067346AB8A}" presName="composite2" presStyleCnt="0"/>
      <dgm:spPr/>
    </dgm:pt>
    <dgm:pt modelId="{2C219F78-6EA6-46A4-AA51-C02D233396EE}" type="pres">
      <dgm:prSet presAssocID="{EE513036-E016-480F-B55F-2C067346AB8A}" presName="background2" presStyleLbl="node2" presStyleIdx="0" presStyleCnt="2"/>
      <dgm:spPr/>
    </dgm:pt>
    <dgm:pt modelId="{6BAB842B-C3DF-499F-9524-0FF259DAF375}" type="pres">
      <dgm:prSet presAssocID="{EE513036-E016-480F-B55F-2C067346AB8A}" presName="text2" presStyleLbl="fgAcc2" presStyleIdx="0" presStyleCnt="2">
        <dgm:presLayoutVars>
          <dgm:chPref val="3"/>
        </dgm:presLayoutVars>
      </dgm:prSet>
      <dgm:spPr/>
      <dgm:t>
        <a:bodyPr/>
        <a:lstStyle/>
        <a:p>
          <a:endParaRPr lang="zh-CN" altLang="en-US"/>
        </a:p>
      </dgm:t>
    </dgm:pt>
    <dgm:pt modelId="{2970BB2F-0170-4C64-A87A-6FA851DB6FD2}" type="pres">
      <dgm:prSet presAssocID="{EE513036-E016-480F-B55F-2C067346AB8A}" presName="hierChild3" presStyleCnt="0"/>
      <dgm:spPr/>
    </dgm:pt>
    <dgm:pt modelId="{D1F2A78C-2C33-42E5-9EE0-E96044755E8A}" type="pres">
      <dgm:prSet presAssocID="{2B07C18B-EC4F-40DB-8AE4-594D5D9EEAE9}" presName="Name17" presStyleLbl="parChTrans1D3" presStyleIdx="0" presStyleCnt="3"/>
      <dgm:spPr/>
      <dgm:t>
        <a:bodyPr/>
        <a:lstStyle/>
        <a:p>
          <a:endParaRPr lang="zh-CN" altLang="en-US"/>
        </a:p>
      </dgm:t>
    </dgm:pt>
    <dgm:pt modelId="{C92C3B0E-51C9-495D-8D93-B16BE3772FD3}" type="pres">
      <dgm:prSet presAssocID="{92B5851E-CD63-4979-9194-4C96E751DF52}" presName="hierRoot3" presStyleCnt="0"/>
      <dgm:spPr/>
    </dgm:pt>
    <dgm:pt modelId="{F4AB8B75-35C7-437B-B49B-7CA5D7A5AE94}" type="pres">
      <dgm:prSet presAssocID="{92B5851E-CD63-4979-9194-4C96E751DF52}" presName="composite3" presStyleCnt="0"/>
      <dgm:spPr/>
    </dgm:pt>
    <dgm:pt modelId="{E99AF5D0-5845-4600-8B7B-B983C8AD668E}" type="pres">
      <dgm:prSet presAssocID="{92B5851E-CD63-4979-9194-4C96E751DF52}" presName="background3" presStyleLbl="node3" presStyleIdx="0" presStyleCnt="3"/>
      <dgm:spPr/>
    </dgm:pt>
    <dgm:pt modelId="{D7960853-1D3C-4DBE-A86F-B8582D61C24F}" type="pres">
      <dgm:prSet presAssocID="{92B5851E-CD63-4979-9194-4C96E751DF52}" presName="text3" presStyleLbl="fgAcc3" presStyleIdx="0" presStyleCnt="3">
        <dgm:presLayoutVars>
          <dgm:chPref val="3"/>
        </dgm:presLayoutVars>
      </dgm:prSet>
      <dgm:spPr/>
      <dgm:t>
        <a:bodyPr/>
        <a:lstStyle/>
        <a:p>
          <a:endParaRPr lang="zh-CN" altLang="en-US"/>
        </a:p>
      </dgm:t>
    </dgm:pt>
    <dgm:pt modelId="{50AB45EB-A353-4DCC-B402-C54E6DFDF3F7}" type="pres">
      <dgm:prSet presAssocID="{92B5851E-CD63-4979-9194-4C96E751DF52}" presName="hierChild4" presStyleCnt="0"/>
      <dgm:spPr/>
    </dgm:pt>
    <dgm:pt modelId="{B9136B93-629C-4DA7-822F-EE7DAEF6A8C2}" type="pres">
      <dgm:prSet presAssocID="{EA485FB7-9004-47FE-BD23-1E6176917B44}" presName="Name17" presStyleLbl="parChTrans1D3" presStyleIdx="1" presStyleCnt="3"/>
      <dgm:spPr/>
      <dgm:t>
        <a:bodyPr/>
        <a:lstStyle/>
        <a:p>
          <a:endParaRPr lang="zh-CN" altLang="en-US"/>
        </a:p>
      </dgm:t>
    </dgm:pt>
    <dgm:pt modelId="{98B19E75-C7F4-41F1-B5D3-02FE66A13F4E}" type="pres">
      <dgm:prSet presAssocID="{B9B48C61-D73E-49C9-8A2D-895D3A8902D3}" presName="hierRoot3" presStyleCnt="0"/>
      <dgm:spPr/>
    </dgm:pt>
    <dgm:pt modelId="{7B7097A6-BFE7-4AFC-84A4-0D9995A0E4BA}" type="pres">
      <dgm:prSet presAssocID="{B9B48C61-D73E-49C9-8A2D-895D3A8902D3}" presName="composite3" presStyleCnt="0"/>
      <dgm:spPr/>
    </dgm:pt>
    <dgm:pt modelId="{081A8EF4-6B0C-4369-94B7-9A511CDAA587}" type="pres">
      <dgm:prSet presAssocID="{B9B48C61-D73E-49C9-8A2D-895D3A8902D3}" presName="background3" presStyleLbl="node3" presStyleIdx="1" presStyleCnt="3"/>
      <dgm:spPr/>
    </dgm:pt>
    <dgm:pt modelId="{9BB85DA5-5F79-4CD0-9E04-216D5E525727}" type="pres">
      <dgm:prSet presAssocID="{B9B48C61-D73E-49C9-8A2D-895D3A8902D3}" presName="text3" presStyleLbl="fgAcc3" presStyleIdx="1" presStyleCnt="3">
        <dgm:presLayoutVars>
          <dgm:chPref val="3"/>
        </dgm:presLayoutVars>
      </dgm:prSet>
      <dgm:spPr/>
      <dgm:t>
        <a:bodyPr/>
        <a:lstStyle/>
        <a:p>
          <a:endParaRPr lang="zh-CN" altLang="en-US"/>
        </a:p>
      </dgm:t>
    </dgm:pt>
    <dgm:pt modelId="{A8EBD600-4679-4F81-81EE-1C4BDECA20B4}" type="pres">
      <dgm:prSet presAssocID="{B9B48C61-D73E-49C9-8A2D-895D3A8902D3}" presName="hierChild4" presStyleCnt="0"/>
      <dgm:spPr/>
    </dgm:pt>
    <dgm:pt modelId="{E337D681-C3E0-4BCC-B95C-7612FC4A24DA}" type="pres">
      <dgm:prSet presAssocID="{79F80CA8-1A9E-4AF0-B360-DB21A391DD02}" presName="Name17" presStyleLbl="parChTrans1D3" presStyleIdx="2" presStyleCnt="3"/>
      <dgm:spPr/>
    </dgm:pt>
    <dgm:pt modelId="{3667BDD9-BC2E-4F4B-B972-EFADF161DB64}" type="pres">
      <dgm:prSet presAssocID="{08958787-FCF2-4BF7-8409-1683383F5915}" presName="hierRoot3" presStyleCnt="0"/>
      <dgm:spPr/>
    </dgm:pt>
    <dgm:pt modelId="{1FFC780D-4CA8-492A-B4A9-F4B1621361EB}" type="pres">
      <dgm:prSet presAssocID="{08958787-FCF2-4BF7-8409-1683383F5915}" presName="composite3" presStyleCnt="0"/>
      <dgm:spPr/>
    </dgm:pt>
    <dgm:pt modelId="{EB3C2308-F8A4-4B86-BC84-54ED152EEB29}" type="pres">
      <dgm:prSet presAssocID="{08958787-FCF2-4BF7-8409-1683383F5915}" presName="background3" presStyleLbl="node3" presStyleIdx="2" presStyleCnt="3"/>
      <dgm:spPr/>
    </dgm:pt>
    <dgm:pt modelId="{11BA7420-59BD-4AE3-A074-BCD8F5692C24}" type="pres">
      <dgm:prSet presAssocID="{08958787-FCF2-4BF7-8409-1683383F5915}" presName="text3" presStyleLbl="fgAcc3" presStyleIdx="2" presStyleCnt="3">
        <dgm:presLayoutVars>
          <dgm:chPref val="3"/>
        </dgm:presLayoutVars>
      </dgm:prSet>
      <dgm:spPr/>
      <dgm:t>
        <a:bodyPr/>
        <a:lstStyle/>
        <a:p>
          <a:endParaRPr lang="zh-CN" altLang="en-US"/>
        </a:p>
      </dgm:t>
    </dgm:pt>
    <dgm:pt modelId="{8BF14030-4852-4DAD-87B6-74F2472AA77E}" type="pres">
      <dgm:prSet presAssocID="{08958787-FCF2-4BF7-8409-1683383F5915}" presName="hierChild4" presStyleCnt="0"/>
      <dgm:spPr/>
    </dgm:pt>
    <dgm:pt modelId="{50114616-34C0-487D-AAAA-CA4DF74FFA66}" type="pres">
      <dgm:prSet presAssocID="{0847A911-158C-41D8-82FD-7421A107BC2D}" presName="Name10" presStyleLbl="parChTrans1D2" presStyleIdx="1" presStyleCnt="2"/>
      <dgm:spPr/>
      <dgm:t>
        <a:bodyPr/>
        <a:lstStyle/>
        <a:p>
          <a:endParaRPr lang="zh-CN" altLang="en-US"/>
        </a:p>
      </dgm:t>
    </dgm:pt>
    <dgm:pt modelId="{8E34E6DB-4995-4412-88C4-9396DCB6AB4A}" type="pres">
      <dgm:prSet presAssocID="{08C56290-D008-4A6C-B087-A8BB535B8C42}" presName="hierRoot2" presStyleCnt="0"/>
      <dgm:spPr/>
    </dgm:pt>
    <dgm:pt modelId="{C560C9BE-CDC8-4630-99E1-CAF38D0D841A}" type="pres">
      <dgm:prSet presAssocID="{08C56290-D008-4A6C-B087-A8BB535B8C42}" presName="composite2" presStyleCnt="0"/>
      <dgm:spPr/>
    </dgm:pt>
    <dgm:pt modelId="{693105B4-5DE4-48A0-8A04-31464C35A44E}" type="pres">
      <dgm:prSet presAssocID="{08C56290-D008-4A6C-B087-A8BB535B8C42}" presName="background2" presStyleLbl="node2" presStyleIdx="1" presStyleCnt="2"/>
      <dgm:spPr/>
    </dgm:pt>
    <dgm:pt modelId="{CE40A2C3-B911-413C-8BB4-DB211FEA107A}" type="pres">
      <dgm:prSet presAssocID="{08C56290-D008-4A6C-B087-A8BB535B8C42}" presName="text2" presStyleLbl="fgAcc2" presStyleIdx="1" presStyleCnt="2">
        <dgm:presLayoutVars>
          <dgm:chPref val="3"/>
        </dgm:presLayoutVars>
      </dgm:prSet>
      <dgm:spPr/>
      <dgm:t>
        <a:bodyPr/>
        <a:lstStyle/>
        <a:p>
          <a:endParaRPr lang="zh-CN" altLang="en-US"/>
        </a:p>
      </dgm:t>
    </dgm:pt>
    <dgm:pt modelId="{EC1035B1-D714-4064-A418-87C75221472F}" type="pres">
      <dgm:prSet presAssocID="{08C56290-D008-4A6C-B087-A8BB535B8C42}" presName="hierChild3" presStyleCnt="0"/>
      <dgm:spPr/>
    </dgm:pt>
    <dgm:pt modelId="{B5576850-E87B-48D4-8AFE-93336CD1D44F}" type="pres">
      <dgm:prSet presAssocID="{1654DA8C-8A78-4DFF-9616-906E22F85512}" presName="hierRoot1" presStyleCnt="0"/>
      <dgm:spPr/>
    </dgm:pt>
    <dgm:pt modelId="{C689151D-43C3-4C16-9B3A-AD79A016E174}" type="pres">
      <dgm:prSet presAssocID="{1654DA8C-8A78-4DFF-9616-906E22F85512}" presName="composite" presStyleCnt="0"/>
      <dgm:spPr/>
    </dgm:pt>
    <dgm:pt modelId="{C607BBE0-CC68-4272-9306-5EF6F4C33A7F}" type="pres">
      <dgm:prSet presAssocID="{1654DA8C-8A78-4DFF-9616-906E22F85512}" presName="background" presStyleLbl="node0" presStyleIdx="1" presStyleCnt="2"/>
      <dgm:spPr/>
    </dgm:pt>
    <dgm:pt modelId="{88088A41-6751-4D5B-855E-2812642036DD}" type="pres">
      <dgm:prSet presAssocID="{1654DA8C-8A78-4DFF-9616-906E22F85512}" presName="text" presStyleLbl="fgAcc0" presStyleIdx="1" presStyleCnt="2">
        <dgm:presLayoutVars>
          <dgm:chPref val="3"/>
        </dgm:presLayoutVars>
      </dgm:prSet>
      <dgm:spPr/>
      <dgm:t>
        <a:bodyPr/>
        <a:lstStyle/>
        <a:p>
          <a:endParaRPr lang="zh-CN" altLang="en-US"/>
        </a:p>
      </dgm:t>
    </dgm:pt>
    <dgm:pt modelId="{46CB09BD-70BA-4331-8785-D9C3A57D3EC1}" type="pres">
      <dgm:prSet presAssocID="{1654DA8C-8A78-4DFF-9616-906E22F85512}" presName="hierChild2" presStyleCnt="0"/>
      <dgm:spPr/>
    </dgm:pt>
  </dgm:ptLst>
  <dgm:cxnLst>
    <dgm:cxn modelId="{8F3F122C-027D-40B5-934B-105A7803ADFF}" srcId="{EE513036-E016-480F-B55F-2C067346AB8A}" destId="{B9B48C61-D73E-49C9-8A2D-895D3A8902D3}" srcOrd="1" destOrd="0" parTransId="{EA485FB7-9004-47FE-BD23-1E6176917B44}" sibTransId="{76D4D83F-D1A3-45B3-9F1B-F8A70B9F9338}"/>
    <dgm:cxn modelId="{5CF89E30-6886-41F0-9D54-E454F7205EE2}" srcId="{EE513036-E016-480F-B55F-2C067346AB8A}" destId="{08958787-FCF2-4BF7-8409-1683383F5915}" srcOrd="2" destOrd="0" parTransId="{79F80CA8-1A9E-4AF0-B360-DB21A391DD02}" sibTransId="{BE12413F-E023-4C03-BE69-1DFDD7D39CDB}"/>
    <dgm:cxn modelId="{68E1CC01-4DE8-469E-A14D-DD7767915FE3}" type="presOf" srcId="{50A298F7-1CDE-4083-9C13-3A44FF474E0E}" destId="{4FB8608E-7B79-4E26-AC4F-D3877070FF28}" srcOrd="0" destOrd="0" presId="urn:microsoft.com/office/officeart/2005/8/layout/hierarchy1"/>
    <dgm:cxn modelId="{888E8CE2-A674-4239-8E03-785EDF9640B6}" type="presOf" srcId="{EA485FB7-9004-47FE-BD23-1E6176917B44}" destId="{B9136B93-629C-4DA7-822F-EE7DAEF6A8C2}" srcOrd="0" destOrd="0" presId="urn:microsoft.com/office/officeart/2005/8/layout/hierarchy1"/>
    <dgm:cxn modelId="{BF0902F7-EDE7-41F7-BC16-B7A330D3E4B8}" type="presOf" srcId="{C99C05CC-6488-4D30-9ABE-AAEE1C14938A}" destId="{678CF9E4-9B45-43F4-9DB4-B9B4DCD871C9}" srcOrd="0" destOrd="0" presId="urn:microsoft.com/office/officeart/2005/8/layout/hierarchy1"/>
    <dgm:cxn modelId="{947B8568-35E6-4118-9D38-9FB531380875}" type="presOf" srcId="{0847A911-158C-41D8-82FD-7421A107BC2D}" destId="{50114616-34C0-487D-AAAA-CA4DF74FFA66}" srcOrd="0" destOrd="0" presId="urn:microsoft.com/office/officeart/2005/8/layout/hierarchy1"/>
    <dgm:cxn modelId="{CC5E73CD-6C50-44BF-8488-8DC2537A1060}" type="presOf" srcId="{08C56290-D008-4A6C-B087-A8BB535B8C42}" destId="{CE40A2C3-B911-413C-8BB4-DB211FEA107A}" srcOrd="0" destOrd="0" presId="urn:microsoft.com/office/officeart/2005/8/layout/hierarchy1"/>
    <dgm:cxn modelId="{B4DE19CA-2DC7-4348-AF70-C928B8B0C12F}" srcId="{50A298F7-1CDE-4083-9C13-3A44FF474E0E}" destId="{EE513036-E016-480F-B55F-2C067346AB8A}" srcOrd="0" destOrd="0" parTransId="{C99C05CC-6488-4D30-9ABE-AAEE1C14938A}" sibTransId="{984380C0-BA3E-45FF-A932-A04840B1D6CB}"/>
    <dgm:cxn modelId="{2BECE64E-2F49-4831-BB7D-E45528B10159}" type="presOf" srcId="{B9B48C61-D73E-49C9-8A2D-895D3A8902D3}" destId="{9BB85DA5-5F79-4CD0-9E04-216D5E525727}" srcOrd="0" destOrd="0" presId="urn:microsoft.com/office/officeart/2005/8/layout/hierarchy1"/>
    <dgm:cxn modelId="{BF43F321-E9CC-41C8-84B0-D88E82643FFA}" type="presOf" srcId="{EE513036-E016-480F-B55F-2C067346AB8A}" destId="{6BAB842B-C3DF-499F-9524-0FF259DAF375}" srcOrd="0" destOrd="0" presId="urn:microsoft.com/office/officeart/2005/8/layout/hierarchy1"/>
    <dgm:cxn modelId="{F91320CF-EE36-4FCB-BE06-D072FF986551}" type="presOf" srcId="{2B07C18B-EC4F-40DB-8AE4-594D5D9EEAE9}" destId="{D1F2A78C-2C33-42E5-9EE0-E96044755E8A}" srcOrd="0" destOrd="0" presId="urn:microsoft.com/office/officeart/2005/8/layout/hierarchy1"/>
    <dgm:cxn modelId="{A3923364-C89F-439A-9331-F259D356CE45}" srcId="{D9143D5B-8C91-4288-B803-8A5D0CD2DD26}" destId="{1654DA8C-8A78-4DFF-9616-906E22F85512}" srcOrd="1" destOrd="0" parTransId="{224AD553-E970-4002-ACB2-49A63131DEC3}" sibTransId="{6B8AEA22-A47D-4F3D-BED9-EAC20DDBCFF9}"/>
    <dgm:cxn modelId="{1F8E6E30-81D2-4522-BAEB-8D3106819A17}" srcId="{EE513036-E016-480F-B55F-2C067346AB8A}" destId="{92B5851E-CD63-4979-9194-4C96E751DF52}" srcOrd="0" destOrd="0" parTransId="{2B07C18B-EC4F-40DB-8AE4-594D5D9EEAE9}" sibTransId="{970F4C60-9158-4887-A571-17FAB3646471}"/>
    <dgm:cxn modelId="{80D6F4E7-B19A-4269-B90A-4DCE1B944AAD}" type="presOf" srcId="{1654DA8C-8A78-4DFF-9616-906E22F85512}" destId="{88088A41-6751-4D5B-855E-2812642036DD}" srcOrd="0" destOrd="0" presId="urn:microsoft.com/office/officeart/2005/8/layout/hierarchy1"/>
    <dgm:cxn modelId="{63A67B14-C680-44D7-ADE0-7220DE74610A}" srcId="{D9143D5B-8C91-4288-B803-8A5D0CD2DD26}" destId="{50A298F7-1CDE-4083-9C13-3A44FF474E0E}" srcOrd="0" destOrd="0" parTransId="{A2925077-8C99-4283-AC00-3774C7D411FA}" sibTransId="{0DA8B085-F460-4713-8F4A-0C23F0C676BC}"/>
    <dgm:cxn modelId="{E607951B-73F0-4B3C-858E-3CE328F1D06A}" srcId="{50A298F7-1CDE-4083-9C13-3A44FF474E0E}" destId="{08C56290-D008-4A6C-B087-A8BB535B8C42}" srcOrd="1" destOrd="0" parTransId="{0847A911-158C-41D8-82FD-7421A107BC2D}" sibTransId="{1F9CDFB3-F4BC-4C7A-AD3D-15B9C7032809}"/>
    <dgm:cxn modelId="{A0842741-F4BD-44AB-9B56-E817F4EA0C26}" type="presOf" srcId="{D9143D5B-8C91-4288-B803-8A5D0CD2DD26}" destId="{EF6B68E4-9ADB-4601-8117-083E14598844}" srcOrd="0" destOrd="0" presId="urn:microsoft.com/office/officeart/2005/8/layout/hierarchy1"/>
    <dgm:cxn modelId="{F9F4FDCD-4558-4552-8CA4-C84655B77644}" type="presOf" srcId="{79F80CA8-1A9E-4AF0-B360-DB21A391DD02}" destId="{E337D681-C3E0-4BCC-B95C-7612FC4A24DA}" srcOrd="0" destOrd="0" presId="urn:microsoft.com/office/officeart/2005/8/layout/hierarchy1"/>
    <dgm:cxn modelId="{EFEDDD3B-117E-4B18-A065-4DE41A46BAFD}" type="presOf" srcId="{08958787-FCF2-4BF7-8409-1683383F5915}" destId="{11BA7420-59BD-4AE3-A074-BCD8F5692C24}" srcOrd="0" destOrd="0" presId="urn:microsoft.com/office/officeart/2005/8/layout/hierarchy1"/>
    <dgm:cxn modelId="{6C4C1F7C-C79D-483D-9297-28A28CA337DC}" type="presOf" srcId="{92B5851E-CD63-4979-9194-4C96E751DF52}" destId="{D7960853-1D3C-4DBE-A86F-B8582D61C24F}" srcOrd="0" destOrd="0" presId="urn:microsoft.com/office/officeart/2005/8/layout/hierarchy1"/>
    <dgm:cxn modelId="{AA1E53DF-D02E-428E-BD88-EDC315D27E2F}" type="presParOf" srcId="{EF6B68E4-9ADB-4601-8117-083E14598844}" destId="{C6FEBB1E-6C3F-4C6F-A774-4EEAF9671B99}" srcOrd="0" destOrd="0" presId="urn:microsoft.com/office/officeart/2005/8/layout/hierarchy1"/>
    <dgm:cxn modelId="{5C9A5CF1-445B-447A-B38B-15B37D2132A0}" type="presParOf" srcId="{C6FEBB1E-6C3F-4C6F-A774-4EEAF9671B99}" destId="{45576626-7CD1-42E1-A79B-0CD12B6AF045}" srcOrd="0" destOrd="0" presId="urn:microsoft.com/office/officeart/2005/8/layout/hierarchy1"/>
    <dgm:cxn modelId="{174F80D2-8944-4E34-8BB9-3FAF6C70A90D}" type="presParOf" srcId="{45576626-7CD1-42E1-A79B-0CD12B6AF045}" destId="{C0195785-229B-4887-AC36-E9338F9C9008}" srcOrd="0" destOrd="0" presId="urn:microsoft.com/office/officeart/2005/8/layout/hierarchy1"/>
    <dgm:cxn modelId="{E95E1883-6614-4068-9D2C-2EFEB029292F}" type="presParOf" srcId="{45576626-7CD1-42E1-A79B-0CD12B6AF045}" destId="{4FB8608E-7B79-4E26-AC4F-D3877070FF28}" srcOrd="1" destOrd="0" presId="urn:microsoft.com/office/officeart/2005/8/layout/hierarchy1"/>
    <dgm:cxn modelId="{7BB9A380-7EBA-43B6-A4B7-3030A693B59C}" type="presParOf" srcId="{C6FEBB1E-6C3F-4C6F-A774-4EEAF9671B99}" destId="{4C390A02-2A0A-4A79-A42E-259762F6ED9D}" srcOrd="1" destOrd="0" presId="urn:microsoft.com/office/officeart/2005/8/layout/hierarchy1"/>
    <dgm:cxn modelId="{14DB64FE-FF34-494F-99E5-822F58A65F9E}" type="presParOf" srcId="{4C390A02-2A0A-4A79-A42E-259762F6ED9D}" destId="{678CF9E4-9B45-43F4-9DB4-B9B4DCD871C9}" srcOrd="0" destOrd="0" presId="urn:microsoft.com/office/officeart/2005/8/layout/hierarchy1"/>
    <dgm:cxn modelId="{AAAF6CA3-913F-4970-833F-30E533784B3C}" type="presParOf" srcId="{4C390A02-2A0A-4A79-A42E-259762F6ED9D}" destId="{EA182CB0-8FB0-47B6-BAFF-33313AC63BFC}" srcOrd="1" destOrd="0" presId="urn:microsoft.com/office/officeart/2005/8/layout/hierarchy1"/>
    <dgm:cxn modelId="{CB6E191F-99E0-499B-9653-E4786AD2B89C}" type="presParOf" srcId="{EA182CB0-8FB0-47B6-BAFF-33313AC63BFC}" destId="{72E7E3F2-3250-4CE1-A665-8F97744FC88F}" srcOrd="0" destOrd="0" presId="urn:microsoft.com/office/officeart/2005/8/layout/hierarchy1"/>
    <dgm:cxn modelId="{EE65B898-5A6B-46AC-91C2-F0C10C7419F3}" type="presParOf" srcId="{72E7E3F2-3250-4CE1-A665-8F97744FC88F}" destId="{2C219F78-6EA6-46A4-AA51-C02D233396EE}" srcOrd="0" destOrd="0" presId="urn:microsoft.com/office/officeart/2005/8/layout/hierarchy1"/>
    <dgm:cxn modelId="{700D78AF-F112-4DCC-B276-F14265CF02EE}" type="presParOf" srcId="{72E7E3F2-3250-4CE1-A665-8F97744FC88F}" destId="{6BAB842B-C3DF-499F-9524-0FF259DAF375}" srcOrd="1" destOrd="0" presId="urn:microsoft.com/office/officeart/2005/8/layout/hierarchy1"/>
    <dgm:cxn modelId="{42BB3751-DA8B-4E99-9F73-E93D4E96B888}" type="presParOf" srcId="{EA182CB0-8FB0-47B6-BAFF-33313AC63BFC}" destId="{2970BB2F-0170-4C64-A87A-6FA851DB6FD2}" srcOrd="1" destOrd="0" presId="urn:microsoft.com/office/officeart/2005/8/layout/hierarchy1"/>
    <dgm:cxn modelId="{0FB529BE-E2E9-4868-AE49-FF85492E0818}" type="presParOf" srcId="{2970BB2F-0170-4C64-A87A-6FA851DB6FD2}" destId="{D1F2A78C-2C33-42E5-9EE0-E96044755E8A}" srcOrd="0" destOrd="0" presId="urn:microsoft.com/office/officeart/2005/8/layout/hierarchy1"/>
    <dgm:cxn modelId="{11375BE9-EE4A-4C19-AE3D-B3FDB2D67415}" type="presParOf" srcId="{2970BB2F-0170-4C64-A87A-6FA851DB6FD2}" destId="{C92C3B0E-51C9-495D-8D93-B16BE3772FD3}" srcOrd="1" destOrd="0" presId="urn:microsoft.com/office/officeart/2005/8/layout/hierarchy1"/>
    <dgm:cxn modelId="{83803F2F-F69B-49CD-9B4A-2F51F9F1CB4E}" type="presParOf" srcId="{C92C3B0E-51C9-495D-8D93-B16BE3772FD3}" destId="{F4AB8B75-35C7-437B-B49B-7CA5D7A5AE94}" srcOrd="0" destOrd="0" presId="urn:microsoft.com/office/officeart/2005/8/layout/hierarchy1"/>
    <dgm:cxn modelId="{08CD54CC-004F-4CB0-B84F-EFAE1E8E2816}" type="presParOf" srcId="{F4AB8B75-35C7-437B-B49B-7CA5D7A5AE94}" destId="{E99AF5D0-5845-4600-8B7B-B983C8AD668E}" srcOrd="0" destOrd="0" presId="urn:microsoft.com/office/officeart/2005/8/layout/hierarchy1"/>
    <dgm:cxn modelId="{158003D0-FE6D-4C78-B11A-41B2EB2E0859}" type="presParOf" srcId="{F4AB8B75-35C7-437B-B49B-7CA5D7A5AE94}" destId="{D7960853-1D3C-4DBE-A86F-B8582D61C24F}" srcOrd="1" destOrd="0" presId="urn:microsoft.com/office/officeart/2005/8/layout/hierarchy1"/>
    <dgm:cxn modelId="{2B87903A-B1E6-41FF-965E-4B1AACBF44D2}" type="presParOf" srcId="{C92C3B0E-51C9-495D-8D93-B16BE3772FD3}" destId="{50AB45EB-A353-4DCC-B402-C54E6DFDF3F7}" srcOrd="1" destOrd="0" presId="urn:microsoft.com/office/officeart/2005/8/layout/hierarchy1"/>
    <dgm:cxn modelId="{CADBC1B6-B46A-4A9E-97F4-86865475DC8D}" type="presParOf" srcId="{2970BB2F-0170-4C64-A87A-6FA851DB6FD2}" destId="{B9136B93-629C-4DA7-822F-EE7DAEF6A8C2}" srcOrd="2" destOrd="0" presId="urn:microsoft.com/office/officeart/2005/8/layout/hierarchy1"/>
    <dgm:cxn modelId="{65654D43-0AF3-4EE6-B42F-EAAC14D08B54}" type="presParOf" srcId="{2970BB2F-0170-4C64-A87A-6FA851DB6FD2}" destId="{98B19E75-C7F4-41F1-B5D3-02FE66A13F4E}" srcOrd="3" destOrd="0" presId="urn:microsoft.com/office/officeart/2005/8/layout/hierarchy1"/>
    <dgm:cxn modelId="{7ED9DBB6-ECD7-478C-9086-6D22815BFF53}" type="presParOf" srcId="{98B19E75-C7F4-41F1-B5D3-02FE66A13F4E}" destId="{7B7097A6-BFE7-4AFC-84A4-0D9995A0E4BA}" srcOrd="0" destOrd="0" presId="urn:microsoft.com/office/officeart/2005/8/layout/hierarchy1"/>
    <dgm:cxn modelId="{6C7DA166-45C7-476D-8A9B-08D92B81B60C}" type="presParOf" srcId="{7B7097A6-BFE7-4AFC-84A4-0D9995A0E4BA}" destId="{081A8EF4-6B0C-4369-94B7-9A511CDAA587}" srcOrd="0" destOrd="0" presId="urn:microsoft.com/office/officeart/2005/8/layout/hierarchy1"/>
    <dgm:cxn modelId="{01789FBA-6491-47F1-AFC4-C7B763AFC36E}" type="presParOf" srcId="{7B7097A6-BFE7-4AFC-84A4-0D9995A0E4BA}" destId="{9BB85DA5-5F79-4CD0-9E04-216D5E525727}" srcOrd="1" destOrd="0" presId="urn:microsoft.com/office/officeart/2005/8/layout/hierarchy1"/>
    <dgm:cxn modelId="{24174BB2-31D2-4DB9-BCF9-7948F7DA2422}" type="presParOf" srcId="{98B19E75-C7F4-41F1-B5D3-02FE66A13F4E}" destId="{A8EBD600-4679-4F81-81EE-1C4BDECA20B4}" srcOrd="1" destOrd="0" presId="urn:microsoft.com/office/officeart/2005/8/layout/hierarchy1"/>
    <dgm:cxn modelId="{C4185B7B-0069-4AB9-8F91-76C35F9B0BC1}" type="presParOf" srcId="{2970BB2F-0170-4C64-A87A-6FA851DB6FD2}" destId="{E337D681-C3E0-4BCC-B95C-7612FC4A24DA}" srcOrd="4" destOrd="0" presId="urn:microsoft.com/office/officeart/2005/8/layout/hierarchy1"/>
    <dgm:cxn modelId="{209D4174-12C6-43BB-9A41-8F368EEAC3FA}" type="presParOf" srcId="{2970BB2F-0170-4C64-A87A-6FA851DB6FD2}" destId="{3667BDD9-BC2E-4F4B-B972-EFADF161DB64}" srcOrd="5" destOrd="0" presId="urn:microsoft.com/office/officeart/2005/8/layout/hierarchy1"/>
    <dgm:cxn modelId="{ADAA5037-D471-4F62-A750-8FC9F2986D81}" type="presParOf" srcId="{3667BDD9-BC2E-4F4B-B972-EFADF161DB64}" destId="{1FFC780D-4CA8-492A-B4A9-F4B1621361EB}" srcOrd="0" destOrd="0" presId="urn:microsoft.com/office/officeart/2005/8/layout/hierarchy1"/>
    <dgm:cxn modelId="{FB937BB8-D432-43F6-AB7D-F01A87CB8B59}" type="presParOf" srcId="{1FFC780D-4CA8-492A-B4A9-F4B1621361EB}" destId="{EB3C2308-F8A4-4B86-BC84-54ED152EEB29}" srcOrd="0" destOrd="0" presId="urn:microsoft.com/office/officeart/2005/8/layout/hierarchy1"/>
    <dgm:cxn modelId="{FA2E6CE7-4C5E-4E22-B4BF-45ED9385D8F1}" type="presParOf" srcId="{1FFC780D-4CA8-492A-B4A9-F4B1621361EB}" destId="{11BA7420-59BD-4AE3-A074-BCD8F5692C24}" srcOrd="1" destOrd="0" presId="urn:microsoft.com/office/officeart/2005/8/layout/hierarchy1"/>
    <dgm:cxn modelId="{37E48088-7637-4184-BE9F-1255AC1364CF}" type="presParOf" srcId="{3667BDD9-BC2E-4F4B-B972-EFADF161DB64}" destId="{8BF14030-4852-4DAD-87B6-74F2472AA77E}" srcOrd="1" destOrd="0" presId="urn:microsoft.com/office/officeart/2005/8/layout/hierarchy1"/>
    <dgm:cxn modelId="{3A99803E-4504-497F-8D49-E5F2FEF9EC0C}" type="presParOf" srcId="{4C390A02-2A0A-4A79-A42E-259762F6ED9D}" destId="{50114616-34C0-487D-AAAA-CA4DF74FFA66}" srcOrd="2" destOrd="0" presId="urn:microsoft.com/office/officeart/2005/8/layout/hierarchy1"/>
    <dgm:cxn modelId="{845AAD95-3CDC-4219-A8A1-256A0CB59C11}" type="presParOf" srcId="{4C390A02-2A0A-4A79-A42E-259762F6ED9D}" destId="{8E34E6DB-4995-4412-88C4-9396DCB6AB4A}" srcOrd="3" destOrd="0" presId="urn:microsoft.com/office/officeart/2005/8/layout/hierarchy1"/>
    <dgm:cxn modelId="{F219D7F3-BAC4-4876-8E41-5608F5E9776A}" type="presParOf" srcId="{8E34E6DB-4995-4412-88C4-9396DCB6AB4A}" destId="{C560C9BE-CDC8-4630-99E1-CAF38D0D841A}" srcOrd="0" destOrd="0" presId="urn:microsoft.com/office/officeart/2005/8/layout/hierarchy1"/>
    <dgm:cxn modelId="{9FDCEBFB-FE43-4CD0-80AC-92CD5B8DE53E}" type="presParOf" srcId="{C560C9BE-CDC8-4630-99E1-CAF38D0D841A}" destId="{693105B4-5DE4-48A0-8A04-31464C35A44E}" srcOrd="0" destOrd="0" presId="urn:microsoft.com/office/officeart/2005/8/layout/hierarchy1"/>
    <dgm:cxn modelId="{E3C9B0A7-AB96-4259-8558-CDDF82C9C6FD}" type="presParOf" srcId="{C560C9BE-CDC8-4630-99E1-CAF38D0D841A}" destId="{CE40A2C3-B911-413C-8BB4-DB211FEA107A}" srcOrd="1" destOrd="0" presId="urn:microsoft.com/office/officeart/2005/8/layout/hierarchy1"/>
    <dgm:cxn modelId="{F4296DFC-820F-42A9-B2F6-7864A7AF67AC}" type="presParOf" srcId="{8E34E6DB-4995-4412-88C4-9396DCB6AB4A}" destId="{EC1035B1-D714-4064-A418-87C75221472F}" srcOrd="1" destOrd="0" presId="urn:microsoft.com/office/officeart/2005/8/layout/hierarchy1"/>
    <dgm:cxn modelId="{939BE752-1D29-4AD0-A48F-EE81E558E377}" type="presParOf" srcId="{EF6B68E4-9ADB-4601-8117-083E14598844}" destId="{B5576850-E87B-48D4-8AFE-93336CD1D44F}" srcOrd="1" destOrd="0" presId="urn:microsoft.com/office/officeart/2005/8/layout/hierarchy1"/>
    <dgm:cxn modelId="{90781FDA-C8A4-40A1-B329-FA1D220D3FDF}" type="presParOf" srcId="{B5576850-E87B-48D4-8AFE-93336CD1D44F}" destId="{C689151D-43C3-4C16-9B3A-AD79A016E174}" srcOrd="0" destOrd="0" presId="urn:microsoft.com/office/officeart/2005/8/layout/hierarchy1"/>
    <dgm:cxn modelId="{AFCA24F5-C64F-4580-A3D1-D2353D899B5B}" type="presParOf" srcId="{C689151D-43C3-4C16-9B3A-AD79A016E174}" destId="{C607BBE0-CC68-4272-9306-5EF6F4C33A7F}" srcOrd="0" destOrd="0" presId="urn:microsoft.com/office/officeart/2005/8/layout/hierarchy1"/>
    <dgm:cxn modelId="{5195C8C3-EE5B-42C7-A55D-E7F17354E804}" type="presParOf" srcId="{C689151D-43C3-4C16-9B3A-AD79A016E174}" destId="{88088A41-6751-4D5B-855E-2812642036DD}" srcOrd="1" destOrd="0" presId="urn:microsoft.com/office/officeart/2005/8/layout/hierarchy1"/>
    <dgm:cxn modelId="{F6FC4EFE-E1F5-4AE9-911F-DAA90EBEC2F3}" type="presParOf" srcId="{B5576850-E87B-48D4-8AFE-93336CD1D44F}" destId="{46CB09BD-70BA-4331-8785-D9C3A57D3EC1}"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114616-34C0-487D-AAAA-CA4DF74FFA66}">
      <dsp:nvSpPr>
        <dsp:cNvPr id="0" name=""/>
        <dsp:cNvSpPr/>
      </dsp:nvSpPr>
      <dsp:spPr>
        <a:xfrm>
          <a:off x="2933834" y="753733"/>
          <a:ext cx="725217" cy="345137"/>
        </a:xfrm>
        <a:custGeom>
          <a:avLst/>
          <a:gdLst/>
          <a:ahLst/>
          <a:cxnLst/>
          <a:rect l="0" t="0" r="0" b="0"/>
          <a:pathLst>
            <a:path>
              <a:moveTo>
                <a:pt x="0" y="0"/>
              </a:moveTo>
              <a:lnTo>
                <a:pt x="0" y="235201"/>
              </a:lnTo>
              <a:lnTo>
                <a:pt x="725217" y="235201"/>
              </a:lnTo>
              <a:lnTo>
                <a:pt x="725217" y="345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37D681-C3E0-4BCC-B95C-7612FC4A24DA}">
      <dsp:nvSpPr>
        <dsp:cNvPr id="0" name=""/>
        <dsp:cNvSpPr/>
      </dsp:nvSpPr>
      <dsp:spPr>
        <a:xfrm>
          <a:off x="2208617" y="1852438"/>
          <a:ext cx="1450435" cy="345137"/>
        </a:xfrm>
        <a:custGeom>
          <a:avLst/>
          <a:gdLst/>
          <a:ahLst/>
          <a:cxnLst/>
          <a:rect l="0" t="0" r="0" b="0"/>
          <a:pathLst>
            <a:path>
              <a:moveTo>
                <a:pt x="0" y="0"/>
              </a:moveTo>
              <a:lnTo>
                <a:pt x="0" y="235201"/>
              </a:lnTo>
              <a:lnTo>
                <a:pt x="1450435" y="235201"/>
              </a:lnTo>
              <a:lnTo>
                <a:pt x="1450435"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136B93-629C-4DA7-822F-EE7DAEF6A8C2}">
      <dsp:nvSpPr>
        <dsp:cNvPr id="0" name=""/>
        <dsp:cNvSpPr/>
      </dsp:nvSpPr>
      <dsp:spPr>
        <a:xfrm>
          <a:off x="2162897" y="1852438"/>
          <a:ext cx="91440" cy="345137"/>
        </a:xfrm>
        <a:custGeom>
          <a:avLst/>
          <a:gdLst/>
          <a:ahLst/>
          <a:cxnLst/>
          <a:rect l="0" t="0" r="0" b="0"/>
          <a:pathLst>
            <a:path>
              <a:moveTo>
                <a:pt x="45720" y="0"/>
              </a:moveTo>
              <a:lnTo>
                <a:pt x="45720"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F2A78C-2C33-42E5-9EE0-E96044755E8A}">
      <dsp:nvSpPr>
        <dsp:cNvPr id="0" name=""/>
        <dsp:cNvSpPr/>
      </dsp:nvSpPr>
      <dsp:spPr>
        <a:xfrm>
          <a:off x="758182" y="1852438"/>
          <a:ext cx="1450435" cy="345137"/>
        </a:xfrm>
        <a:custGeom>
          <a:avLst/>
          <a:gdLst/>
          <a:ahLst/>
          <a:cxnLst/>
          <a:rect l="0" t="0" r="0" b="0"/>
          <a:pathLst>
            <a:path>
              <a:moveTo>
                <a:pt x="1450435" y="0"/>
              </a:moveTo>
              <a:lnTo>
                <a:pt x="1450435" y="235201"/>
              </a:lnTo>
              <a:lnTo>
                <a:pt x="0" y="235201"/>
              </a:lnTo>
              <a:lnTo>
                <a:pt x="0"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8CF9E4-9B45-43F4-9DB4-B9B4DCD871C9}">
      <dsp:nvSpPr>
        <dsp:cNvPr id="0" name=""/>
        <dsp:cNvSpPr/>
      </dsp:nvSpPr>
      <dsp:spPr>
        <a:xfrm>
          <a:off x="2208617" y="753733"/>
          <a:ext cx="725217" cy="345137"/>
        </a:xfrm>
        <a:custGeom>
          <a:avLst/>
          <a:gdLst/>
          <a:ahLst/>
          <a:cxnLst/>
          <a:rect l="0" t="0" r="0" b="0"/>
          <a:pathLst>
            <a:path>
              <a:moveTo>
                <a:pt x="725217" y="0"/>
              </a:moveTo>
              <a:lnTo>
                <a:pt x="725217" y="235201"/>
              </a:lnTo>
              <a:lnTo>
                <a:pt x="0" y="235201"/>
              </a:lnTo>
              <a:lnTo>
                <a:pt x="0" y="345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95785-229B-4887-AC36-E9338F9C9008}">
      <dsp:nvSpPr>
        <dsp:cNvPr id="0" name=""/>
        <dsp:cNvSpPr/>
      </dsp:nvSpPr>
      <dsp:spPr>
        <a:xfrm>
          <a:off x="2340475" y="16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B8608E-7B79-4E26-AC4F-D3877070FF28}">
      <dsp:nvSpPr>
        <dsp:cNvPr id="0" name=""/>
        <dsp:cNvSpPr/>
      </dsp:nvSpPr>
      <dsp:spPr>
        <a:xfrm>
          <a:off x="2472332" y="12543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检索型</a:t>
          </a:r>
        </a:p>
      </dsp:txBody>
      <dsp:txXfrm>
        <a:off x="2494403" y="147502"/>
        <a:ext cx="1142577" cy="709425"/>
      </dsp:txXfrm>
    </dsp:sp>
    <dsp:sp modelId="{2C219F78-6EA6-46A4-AA51-C02D233396EE}">
      <dsp:nvSpPr>
        <dsp:cNvPr id="0" name=""/>
        <dsp:cNvSpPr/>
      </dsp:nvSpPr>
      <dsp:spPr>
        <a:xfrm>
          <a:off x="1615257" y="1098871"/>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AB842B-C3DF-499F-9524-0FF259DAF375}">
      <dsp:nvSpPr>
        <dsp:cNvPr id="0" name=""/>
        <dsp:cNvSpPr/>
      </dsp:nvSpPr>
      <dsp:spPr>
        <a:xfrm>
          <a:off x="1747115" y="1224136"/>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基于内容</a:t>
          </a:r>
        </a:p>
      </dsp:txBody>
      <dsp:txXfrm>
        <a:off x="1769186" y="1246207"/>
        <a:ext cx="1142577" cy="709425"/>
      </dsp:txXfrm>
    </dsp:sp>
    <dsp:sp modelId="{E99AF5D0-5845-4600-8B7B-B983C8AD668E}">
      <dsp:nvSpPr>
        <dsp:cNvPr id="0" name=""/>
        <dsp:cNvSpPr/>
      </dsp:nvSpPr>
      <dsp:spPr>
        <a:xfrm>
          <a:off x="164822"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960853-1D3C-4DBE-A86F-B8582D61C24F}">
      <dsp:nvSpPr>
        <dsp:cNvPr id="0" name=""/>
        <dsp:cNvSpPr/>
      </dsp:nvSpPr>
      <dsp:spPr>
        <a:xfrm>
          <a:off x="296679"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集合论（布尔）</a:t>
          </a:r>
        </a:p>
      </dsp:txBody>
      <dsp:txXfrm>
        <a:off x="318750" y="2344912"/>
        <a:ext cx="1142577" cy="709425"/>
      </dsp:txXfrm>
    </dsp:sp>
    <dsp:sp modelId="{081A8EF4-6B0C-4369-94B7-9A511CDAA587}">
      <dsp:nvSpPr>
        <dsp:cNvPr id="0" name=""/>
        <dsp:cNvSpPr/>
      </dsp:nvSpPr>
      <dsp:spPr>
        <a:xfrm>
          <a:off x="1615257"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B85DA5-5F79-4CD0-9E04-216D5E525727}">
      <dsp:nvSpPr>
        <dsp:cNvPr id="0" name=""/>
        <dsp:cNvSpPr/>
      </dsp:nvSpPr>
      <dsp:spPr>
        <a:xfrm>
          <a:off x="1747115"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代数论（向量空间）</a:t>
          </a:r>
        </a:p>
      </dsp:txBody>
      <dsp:txXfrm>
        <a:off x="1769186" y="2344912"/>
        <a:ext cx="1142577" cy="709425"/>
      </dsp:txXfrm>
    </dsp:sp>
    <dsp:sp modelId="{EB3C2308-F8A4-4B86-BC84-54ED152EEB29}">
      <dsp:nvSpPr>
        <dsp:cNvPr id="0" name=""/>
        <dsp:cNvSpPr/>
      </dsp:nvSpPr>
      <dsp:spPr>
        <a:xfrm>
          <a:off x="3065692"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BA7420-59BD-4AE3-A074-BCD8F5692C24}">
      <dsp:nvSpPr>
        <dsp:cNvPr id="0" name=""/>
        <dsp:cNvSpPr/>
      </dsp:nvSpPr>
      <dsp:spPr>
        <a:xfrm>
          <a:off x="3197550"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概率论（（经典）概率）</a:t>
          </a:r>
        </a:p>
      </dsp:txBody>
      <dsp:txXfrm>
        <a:off x="3219621" y="2344912"/>
        <a:ext cx="1142577" cy="709425"/>
      </dsp:txXfrm>
    </dsp:sp>
    <dsp:sp modelId="{693105B4-5DE4-48A0-8A04-31464C35A44E}">
      <dsp:nvSpPr>
        <dsp:cNvPr id="0" name=""/>
        <dsp:cNvSpPr/>
      </dsp:nvSpPr>
      <dsp:spPr>
        <a:xfrm>
          <a:off x="3065692" y="1098871"/>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E40A2C3-B911-413C-8BB4-DB211FEA107A}">
      <dsp:nvSpPr>
        <dsp:cNvPr id="0" name=""/>
        <dsp:cNvSpPr/>
      </dsp:nvSpPr>
      <dsp:spPr>
        <a:xfrm>
          <a:off x="3197550" y="1224136"/>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基于结构</a:t>
          </a:r>
        </a:p>
      </dsp:txBody>
      <dsp:txXfrm>
        <a:off x="3219621" y="1246207"/>
        <a:ext cx="1142577" cy="709425"/>
      </dsp:txXfrm>
    </dsp:sp>
    <dsp:sp modelId="{C607BBE0-CC68-4272-9306-5EF6F4C33A7F}">
      <dsp:nvSpPr>
        <dsp:cNvPr id="0" name=""/>
        <dsp:cNvSpPr/>
      </dsp:nvSpPr>
      <dsp:spPr>
        <a:xfrm>
          <a:off x="3790910" y="16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8088A41-6751-4D5B-855E-2812642036DD}">
      <dsp:nvSpPr>
        <dsp:cNvPr id="0" name=""/>
        <dsp:cNvSpPr/>
      </dsp:nvSpPr>
      <dsp:spPr>
        <a:xfrm>
          <a:off x="3922768" y="12543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浏览型</a:t>
          </a:r>
        </a:p>
      </dsp:txBody>
      <dsp:txXfrm>
        <a:off x="3944839" y="147502"/>
        <a:ext cx="1142577" cy="7094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5</Pages>
  <Words>832</Words>
  <Characters>4748</Characters>
  <Application>Microsoft Office Word</Application>
  <DocSecurity>0</DocSecurity>
  <Lines>39</Lines>
  <Paragraphs>11</Paragraphs>
  <ScaleCrop>false</ScaleCrop>
  <Company>Microsoft</Company>
  <LinksUpToDate>false</LinksUpToDate>
  <CharactersWithSpaces>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liuruoxi</dc:creator>
  <cp:lastModifiedBy>LucyCookie</cp:lastModifiedBy>
  <cp:revision>21</cp:revision>
  <dcterms:created xsi:type="dcterms:W3CDTF">2013-01-07T17:52:00Z</dcterms:created>
  <dcterms:modified xsi:type="dcterms:W3CDTF">2013-01-08T04:10:00Z</dcterms:modified>
</cp:coreProperties>
</file>