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B2476" w14:textId="77777777" w:rsidR="00ED4E72" w:rsidRPr="005D0000" w:rsidRDefault="00ED4E72" w:rsidP="00ED4E72">
      <w:pPr>
        <w:jc w:val="center"/>
        <w:rPr>
          <w:rFonts w:asciiTheme="minorHAnsi" w:hAnsiTheme="minorHAnsi" w:cstheme="minorHAnsi"/>
        </w:rPr>
      </w:pPr>
      <w:r w:rsidRPr="005D0000">
        <w:rPr>
          <w:rFonts w:asciiTheme="minorHAnsi" w:hAnsiTheme="minorHAnsi" w:cstheme="minorHAnsi"/>
          <w:noProof/>
        </w:rPr>
        <w:drawing>
          <wp:inline distT="0" distB="0" distL="0" distR="0" wp14:anchorId="1279831D" wp14:editId="5AA7A2EF">
            <wp:extent cx="5472752" cy="202714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87505" cy="2032605"/>
                    </a:xfrm>
                    <a:prstGeom prst="rect">
                      <a:avLst/>
                    </a:prstGeom>
                  </pic:spPr>
                </pic:pic>
              </a:graphicData>
            </a:graphic>
          </wp:inline>
        </w:drawing>
      </w:r>
    </w:p>
    <w:p w14:paraId="7E4270CB" w14:textId="77777777" w:rsidR="00ED4E72" w:rsidRPr="005D0000" w:rsidRDefault="00ED4E72" w:rsidP="00ED4E72">
      <w:pPr>
        <w:rPr>
          <w:rFonts w:asciiTheme="minorHAnsi" w:hAnsiTheme="minorHAnsi" w:cstheme="minorHAnsi"/>
        </w:rPr>
      </w:pPr>
    </w:p>
    <w:p w14:paraId="55EE2936" w14:textId="77777777" w:rsidR="00ED4E72" w:rsidRPr="005D0000" w:rsidRDefault="00ED4E72" w:rsidP="00ED4E72">
      <w:pPr>
        <w:jc w:val="center"/>
        <w:rPr>
          <w:rFonts w:asciiTheme="minorHAnsi" w:hAnsiTheme="minorHAnsi" w:cstheme="minorHAnsi"/>
          <w:b/>
          <w:bCs/>
          <w:sz w:val="36"/>
          <w:szCs w:val="36"/>
        </w:rPr>
      </w:pPr>
    </w:p>
    <w:p w14:paraId="2CAFD40F" w14:textId="77777777" w:rsidR="00ED4E72" w:rsidRPr="005D0000" w:rsidRDefault="00ED4E72" w:rsidP="00ED4E72">
      <w:pPr>
        <w:jc w:val="center"/>
        <w:rPr>
          <w:rFonts w:asciiTheme="minorHAnsi" w:hAnsiTheme="minorHAnsi" w:cstheme="minorHAnsi"/>
          <w:b/>
          <w:bCs/>
          <w:sz w:val="36"/>
          <w:szCs w:val="36"/>
        </w:rPr>
      </w:pPr>
    </w:p>
    <w:p w14:paraId="70671C50" w14:textId="77777777" w:rsidR="00ED4E72" w:rsidRPr="005D0000" w:rsidRDefault="00ED4E72" w:rsidP="00ED4E72">
      <w:pPr>
        <w:jc w:val="center"/>
        <w:rPr>
          <w:rFonts w:asciiTheme="minorHAnsi" w:hAnsiTheme="minorHAnsi" w:cstheme="minorHAnsi"/>
          <w:b/>
          <w:bCs/>
          <w:sz w:val="36"/>
          <w:szCs w:val="36"/>
        </w:rPr>
      </w:pPr>
    </w:p>
    <w:p w14:paraId="3EB6133C" w14:textId="77777777" w:rsidR="00ED4E72" w:rsidRPr="005D0000" w:rsidRDefault="00ED4E72" w:rsidP="00ED4E72">
      <w:pPr>
        <w:jc w:val="center"/>
        <w:rPr>
          <w:rFonts w:asciiTheme="minorHAnsi" w:hAnsiTheme="minorHAnsi" w:cstheme="minorHAnsi"/>
          <w:b/>
          <w:bCs/>
          <w:sz w:val="36"/>
          <w:szCs w:val="36"/>
        </w:rPr>
      </w:pPr>
    </w:p>
    <w:p w14:paraId="6A0CCD78" w14:textId="77777777" w:rsidR="00ED4E72" w:rsidRPr="005D0000" w:rsidRDefault="00ED4E72" w:rsidP="00ED4E72">
      <w:pPr>
        <w:jc w:val="center"/>
        <w:rPr>
          <w:rFonts w:asciiTheme="minorHAnsi" w:hAnsiTheme="minorHAnsi" w:cstheme="minorHAnsi"/>
          <w:sz w:val="36"/>
          <w:szCs w:val="36"/>
        </w:rPr>
      </w:pPr>
      <w:r w:rsidRPr="005D0000">
        <w:rPr>
          <w:rFonts w:asciiTheme="minorHAnsi" w:hAnsiTheme="minorHAnsi" w:cstheme="minorHAnsi"/>
          <w:b/>
          <w:bCs/>
          <w:sz w:val="36"/>
          <w:szCs w:val="36"/>
        </w:rPr>
        <w:t xml:space="preserve">PROFESSOR: </w:t>
      </w:r>
      <w:r w:rsidRPr="005D0000">
        <w:rPr>
          <w:rFonts w:asciiTheme="minorHAnsi" w:hAnsiTheme="minorHAnsi" w:cstheme="minorHAnsi"/>
          <w:sz w:val="36"/>
          <w:szCs w:val="36"/>
        </w:rPr>
        <w:t xml:space="preserve">Amin </w:t>
      </w:r>
      <w:proofErr w:type="spellStart"/>
      <w:r w:rsidRPr="005D0000">
        <w:rPr>
          <w:rFonts w:asciiTheme="minorHAnsi" w:hAnsiTheme="minorHAnsi" w:cstheme="minorHAnsi"/>
          <w:sz w:val="36"/>
          <w:szCs w:val="36"/>
        </w:rPr>
        <w:t>Karimpour</w:t>
      </w:r>
      <w:proofErr w:type="spellEnd"/>
    </w:p>
    <w:p w14:paraId="08336B49" w14:textId="77777777" w:rsidR="00ED4E72" w:rsidRPr="005D0000" w:rsidRDefault="00ED4E72" w:rsidP="00ED4E72">
      <w:pPr>
        <w:jc w:val="center"/>
        <w:rPr>
          <w:rFonts w:asciiTheme="minorHAnsi" w:hAnsiTheme="minorHAnsi" w:cstheme="minorHAnsi"/>
          <w:b/>
          <w:bCs/>
          <w:sz w:val="36"/>
          <w:szCs w:val="36"/>
        </w:rPr>
      </w:pPr>
    </w:p>
    <w:p w14:paraId="37A77835" w14:textId="42BA8DDB" w:rsidR="00ED4E72" w:rsidRDefault="00ED4E72" w:rsidP="00ED4E72">
      <w:pPr>
        <w:jc w:val="center"/>
        <w:rPr>
          <w:rFonts w:asciiTheme="minorHAnsi" w:hAnsiTheme="minorHAnsi" w:cstheme="minorHAnsi"/>
          <w:sz w:val="36"/>
          <w:szCs w:val="36"/>
        </w:rPr>
      </w:pPr>
      <w:r w:rsidRPr="005D0000">
        <w:rPr>
          <w:rFonts w:asciiTheme="minorHAnsi" w:hAnsiTheme="minorHAnsi" w:cstheme="minorHAnsi"/>
          <w:b/>
          <w:bCs/>
          <w:sz w:val="36"/>
          <w:szCs w:val="36"/>
        </w:rPr>
        <w:t xml:space="preserve">MOD </w:t>
      </w:r>
      <w:r>
        <w:rPr>
          <w:rFonts w:asciiTheme="minorHAnsi" w:hAnsiTheme="minorHAnsi" w:cstheme="minorHAnsi"/>
          <w:b/>
          <w:bCs/>
          <w:sz w:val="36"/>
          <w:szCs w:val="36"/>
        </w:rPr>
        <w:t>6</w:t>
      </w:r>
      <w:r>
        <w:rPr>
          <w:rFonts w:asciiTheme="minorHAnsi" w:hAnsiTheme="minorHAnsi" w:cstheme="minorHAnsi"/>
          <w:b/>
          <w:bCs/>
          <w:sz w:val="36"/>
          <w:szCs w:val="36"/>
        </w:rPr>
        <w:t xml:space="preserve"> PROJECT</w:t>
      </w:r>
      <w:r w:rsidRPr="005D0000">
        <w:rPr>
          <w:rFonts w:asciiTheme="minorHAnsi" w:hAnsiTheme="minorHAnsi" w:cstheme="minorHAnsi"/>
          <w:b/>
          <w:bCs/>
          <w:sz w:val="36"/>
          <w:szCs w:val="36"/>
        </w:rPr>
        <w:t xml:space="preserve">: </w:t>
      </w:r>
      <w:r w:rsidRPr="005D0000">
        <w:rPr>
          <w:rFonts w:asciiTheme="minorHAnsi" w:hAnsiTheme="minorHAnsi" w:cstheme="minorHAnsi"/>
          <w:sz w:val="36"/>
          <w:szCs w:val="36"/>
        </w:rPr>
        <w:t>ALY6050</w:t>
      </w:r>
      <w:r>
        <w:rPr>
          <w:rFonts w:asciiTheme="minorHAnsi" w:hAnsiTheme="minorHAnsi" w:cstheme="minorHAnsi"/>
          <w:sz w:val="36"/>
          <w:szCs w:val="36"/>
        </w:rPr>
        <w:t>-</w:t>
      </w:r>
      <w:r>
        <w:rPr>
          <w:rFonts w:asciiTheme="minorHAnsi" w:hAnsiTheme="minorHAnsi" w:cstheme="minorHAnsi"/>
          <w:sz w:val="36"/>
          <w:szCs w:val="36"/>
        </w:rPr>
        <w:t>Optimization</w:t>
      </w:r>
    </w:p>
    <w:p w14:paraId="2EBB54EF" w14:textId="77777777" w:rsidR="00ED4E72" w:rsidRDefault="00ED4E72" w:rsidP="00ED4E72">
      <w:pPr>
        <w:jc w:val="center"/>
        <w:rPr>
          <w:rFonts w:asciiTheme="minorHAnsi" w:hAnsiTheme="minorHAnsi" w:cstheme="minorHAnsi"/>
          <w:sz w:val="36"/>
          <w:szCs w:val="36"/>
        </w:rPr>
      </w:pPr>
    </w:p>
    <w:p w14:paraId="63B619D5" w14:textId="77777777" w:rsidR="00ED4E72" w:rsidRPr="00702A0F" w:rsidRDefault="00ED4E72" w:rsidP="00ED4E72">
      <w:pPr>
        <w:jc w:val="center"/>
        <w:rPr>
          <w:rFonts w:asciiTheme="minorHAnsi" w:hAnsiTheme="minorHAnsi" w:cstheme="minorHAnsi"/>
          <w:b/>
          <w:bCs/>
          <w:sz w:val="36"/>
          <w:szCs w:val="36"/>
        </w:rPr>
      </w:pPr>
      <w:r w:rsidRPr="00702A0F">
        <w:rPr>
          <w:rFonts w:asciiTheme="minorHAnsi" w:hAnsiTheme="minorHAnsi" w:cstheme="minorHAnsi"/>
          <w:b/>
          <w:bCs/>
          <w:sz w:val="36"/>
          <w:szCs w:val="36"/>
        </w:rPr>
        <w:t>CPS WINTER QUATER</w:t>
      </w:r>
    </w:p>
    <w:p w14:paraId="5C09E561" w14:textId="3905C1C7" w:rsidR="00ED4E72" w:rsidRPr="005D0000" w:rsidRDefault="00ED4E72" w:rsidP="00ED4E72">
      <w:pPr>
        <w:jc w:val="center"/>
        <w:rPr>
          <w:rFonts w:asciiTheme="minorHAnsi" w:hAnsiTheme="minorHAnsi" w:cstheme="minorHAnsi"/>
          <w:b/>
          <w:bCs/>
          <w:sz w:val="36"/>
          <w:szCs w:val="36"/>
        </w:rPr>
      </w:pPr>
      <w:r w:rsidRPr="005D0000">
        <w:rPr>
          <w:rFonts w:asciiTheme="minorHAnsi" w:hAnsiTheme="minorHAnsi" w:cstheme="minorHAnsi"/>
          <w:b/>
          <w:bCs/>
          <w:sz w:val="36"/>
          <w:szCs w:val="36"/>
        </w:rPr>
        <w:t>DATE:</w:t>
      </w:r>
      <w:r>
        <w:rPr>
          <w:rFonts w:asciiTheme="minorHAnsi" w:hAnsiTheme="minorHAnsi" w:cstheme="minorHAnsi"/>
          <w:sz w:val="36"/>
          <w:szCs w:val="36"/>
        </w:rPr>
        <w:t>2</w:t>
      </w:r>
      <w:r w:rsidRPr="005D0000">
        <w:rPr>
          <w:rFonts w:asciiTheme="minorHAnsi" w:hAnsiTheme="minorHAnsi" w:cstheme="minorHAnsi"/>
          <w:sz w:val="36"/>
          <w:szCs w:val="36"/>
        </w:rPr>
        <w:t>/</w:t>
      </w:r>
      <w:r>
        <w:rPr>
          <w:rFonts w:asciiTheme="minorHAnsi" w:hAnsiTheme="minorHAnsi" w:cstheme="minorHAnsi"/>
          <w:sz w:val="36"/>
          <w:szCs w:val="36"/>
        </w:rPr>
        <w:t>1</w:t>
      </w:r>
      <w:r>
        <w:rPr>
          <w:rFonts w:asciiTheme="minorHAnsi" w:hAnsiTheme="minorHAnsi" w:cstheme="minorHAnsi"/>
          <w:sz w:val="36"/>
          <w:szCs w:val="36"/>
        </w:rPr>
        <w:t>9</w:t>
      </w:r>
      <w:r w:rsidRPr="005D0000">
        <w:rPr>
          <w:rFonts w:asciiTheme="minorHAnsi" w:hAnsiTheme="minorHAnsi" w:cstheme="minorHAnsi"/>
          <w:sz w:val="36"/>
          <w:szCs w:val="36"/>
        </w:rPr>
        <w:t>/2021</w:t>
      </w:r>
    </w:p>
    <w:p w14:paraId="02B1B4C0" w14:textId="77777777" w:rsidR="00ED4E72" w:rsidRPr="005D0000" w:rsidRDefault="00ED4E72" w:rsidP="00ED4E72">
      <w:pPr>
        <w:jc w:val="center"/>
        <w:rPr>
          <w:rFonts w:asciiTheme="minorHAnsi" w:hAnsiTheme="minorHAnsi" w:cstheme="minorHAnsi"/>
          <w:sz w:val="36"/>
          <w:szCs w:val="36"/>
        </w:rPr>
      </w:pPr>
    </w:p>
    <w:p w14:paraId="766FDC8C" w14:textId="77777777" w:rsidR="00ED4E72" w:rsidRPr="005D0000" w:rsidRDefault="00ED4E72" w:rsidP="00ED4E72">
      <w:pPr>
        <w:jc w:val="center"/>
        <w:rPr>
          <w:rFonts w:asciiTheme="minorHAnsi" w:hAnsiTheme="minorHAnsi" w:cstheme="minorHAnsi"/>
        </w:rPr>
      </w:pPr>
    </w:p>
    <w:p w14:paraId="3C6CECE9" w14:textId="77777777" w:rsidR="00ED4E72" w:rsidRPr="005D0000" w:rsidRDefault="00ED4E72" w:rsidP="00ED4E72">
      <w:pPr>
        <w:jc w:val="center"/>
        <w:rPr>
          <w:rFonts w:asciiTheme="minorHAnsi" w:hAnsiTheme="minorHAnsi" w:cstheme="minorHAnsi"/>
        </w:rPr>
      </w:pPr>
    </w:p>
    <w:p w14:paraId="39C96F67" w14:textId="77777777" w:rsidR="00ED4E72" w:rsidRPr="005D0000" w:rsidRDefault="00ED4E72" w:rsidP="00ED4E72">
      <w:pPr>
        <w:jc w:val="center"/>
        <w:rPr>
          <w:rFonts w:asciiTheme="minorHAnsi" w:hAnsiTheme="minorHAnsi" w:cstheme="minorHAnsi"/>
        </w:rPr>
      </w:pPr>
    </w:p>
    <w:p w14:paraId="7FC38434" w14:textId="77777777" w:rsidR="00ED4E72" w:rsidRPr="005D0000" w:rsidRDefault="00ED4E72" w:rsidP="00ED4E72">
      <w:pPr>
        <w:jc w:val="center"/>
        <w:rPr>
          <w:rFonts w:asciiTheme="minorHAnsi" w:hAnsiTheme="minorHAnsi" w:cstheme="minorHAnsi"/>
        </w:rPr>
      </w:pPr>
    </w:p>
    <w:p w14:paraId="0AB3AB2A" w14:textId="77777777" w:rsidR="00ED4E72" w:rsidRPr="005D0000" w:rsidRDefault="00ED4E72" w:rsidP="00ED4E72">
      <w:pPr>
        <w:jc w:val="center"/>
        <w:rPr>
          <w:rFonts w:asciiTheme="minorHAnsi" w:hAnsiTheme="minorHAnsi" w:cstheme="minorHAnsi"/>
        </w:rPr>
      </w:pPr>
    </w:p>
    <w:p w14:paraId="29BA2FDE" w14:textId="77777777" w:rsidR="00ED4E72" w:rsidRPr="005D0000" w:rsidRDefault="00ED4E72" w:rsidP="00ED4E72">
      <w:pPr>
        <w:jc w:val="center"/>
        <w:rPr>
          <w:rFonts w:asciiTheme="minorHAnsi" w:hAnsiTheme="minorHAnsi" w:cstheme="minorHAnsi"/>
        </w:rPr>
      </w:pPr>
    </w:p>
    <w:p w14:paraId="66CB27AB" w14:textId="77777777" w:rsidR="00ED4E72" w:rsidRPr="005D0000" w:rsidRDefault="00ED4E72" w:rsidP="00ED4E72">
      <w:pPr>
        <w:jc w:val="center"/>
        <w:rPr>
          <w:rFonts w:asciiTheme="minorHAnsi" w:hAnsiTheme="minorHAnsi" w:cstheme="minorHAnsi"/>
        </w:rPr>
      </w:pPr>
    </w:p>
    <w:p w14:paraId="1ABDCB07" w14:textId="77777777" w:rsidR="00ED4E72" w:rsidRPr="005D0000" w:rsidRDefault="00ED4E72" w:rsidP="00ED4E72">
      <w:pPr>
        <w:rPr>
          <w:rFonts w:asciiTheme="minorHAnsi" w:hAnsiTheme="minorHAnsi" w:cstheme="minorHAnsi"/>
        </w:rPr>
      </w:pPr>
    </w:p>
    <w:p w14:paraId="7E228157" w14:textId="77777777" w:rsidR="00ED4E72" w:rsidRPr="005D0000" w:rsidRDefault="00ED4E72" w:rsidP="00ED4E72">
      <w:pPr>
        <w:jc w:val="center"/>
        <w:rPr>
          <w:rFonts w:asciiTheme="minorHAnsi" w:hAnsiTheme="minorHAnsi" w:cstheme="minorHAnsi"/>
        </w:rPr>
      </w:pPr>
    </w:p>
    <w:p w14:paraId="0CC8D07C" w14:textId="77777777" w:rsidR="00ED4E72" w:rsidRPr="005D0000" w:rsidRDefault="00ED4E72" w:rsidP="00ED4E72">
      <w:pPr>
        <w:jc w:val="center"/>
        <w:rPr>
          <w:rFonts w:asciiTheme="minorHAnsi" w:hAnsiTheme="minorHAnsi" w:cstheme="minorHAnsi"/>
          <w:sz w:val="36"/>
          <w:szCs w:val="36"/>
        </w:rPr>
      </w:pPr>
    </w:p>
    <w:p w14:paraId="0EF2CB7D" w14:textId="77777777" w:rsidR="00ED4E72" w:rsidRPr="005D0000" w:rsidRDefault="00ED4E72" w:rsidP="00ED4E72">
      <w:pPr>
        <w:jc w:val="center"/>
        <w:rPr>
          <w:rFonts w:asciiTheme="minorHAnsi" w:hAnsiTheme="minorHAnsi" w:cstheme="minorHAnsi"/>
          <w:sz w:val="36"/>
          <w:szCs w:val="36"/>
        </w:rPr>
      </w:pPr>
      <w:r w:rsidRPr="005D0000">
        <w:rPr>
          <w:rFonts w:asciiTheme="minorHAnsi" w:hAnsiTheme="minorHAnsi" w:cstheme="minorHAnsi"/>
          <w:b/>
          <w:bCs/>
          <w:sz w:val="36"/>
          <w:szCs w:val="36"/>
        </w:rPr>
        <w:t>SUBMITTED BY STUDENT</w:t>
      </w:r>
      <w:r w:rsidRPr="005D0000">
        <w:rPr>
          <w:rFonts w:asciiTheme="minorHAnsi" w:hAnsiTheme="minorHAnsi" w:cstheme="minorHAnsi"/>
          <w:sz w:val="36"/>
          <w:szCs w:val="36"/>
        </w:rPr>
        <w:t xml:space="preserve">: </w:t>
      </w:r>
      <w:r>
        <w:rPr>
          <w:rFonts w:asciiTheme="minorHAnsi" w:hAnsiTheme="minorHAnsi" w:cstheme="minorHAnsi"/>
          <w:sz w:val="36"/>
          <w:szCs w:val="36"/>
        </w:rPr>
        <w:t xml:space="preserve">Xiaoqing </w:t>
      </w:r>
      <w:proofErr w:type="spellStart"/>
      <w:r>
        <w:rPr>
          <w:rFonts w:asciiTheme="minorHAnsi" w:hAnsiTheme="minorHAnsi" w:cstheme="minorHAnsi"/>
          <w:sz w:val="36"/>
          <w:szCs w:val="36"/>
        </w:rPr>
        <w:t>Leng</w:t>
      </w:r>
      <w:proofErr w:type="spellEnd"/>
    </w:p>
    <w:p w14:paraId="137534DB" w14:textId="77777777" w:rsidR="00ED4E72" w:rsidRDefault="00ED4E72" w:rsidP="00ED4E72">
      <w:pPr>
        <w:jc w:val="center"/>
        <w:rPr>
          <w:rFonts w:asciiTheme="minorHAnsi" w:hAnsiTheme="minorHAnsi" w:cstheme="minorHAnsi"/>
          <w:sz w:val="36"/>
          <w:szCs w:val="36"/>
        </w:rPr>
      </w:pPr>
      <w:r w:rsidRPr="005D0000">
        <w:rPr>
          <w:rFonts w:asciiTheme="minorHAnsi" w:hAnsiTheme="minorHAnsi" w:cstheme="minorHAnsi"/>
          <w:b/>
          <w:bCs/>
          <w:sz w:val="36"/>
          <w:szCs w:val="36"/>
        </w:rPr>
        <w:t>STUDENT ID</w:t>
      </w:r>
      <w:r w:rsidRPr="005D0000">
        <w:rPr>
          <w:rFonts w:asciiTheme="minorHAnsi" w:hAnsiTheme="minorHAnsi" w:cstheme="minorHAnsi"/>
          <w:sz w:val="36"/>
          <w:szCs w:val="36"/>
        </w:rPr>
        <w:t>: 001669211</w:t>
      </w:r>
    </w:p>
    <w:p w14:paraId="2B4D8E79" w14:textId="09E0EFA4" w:rsidR="006D502A" w:rsidRDefault="006D502A"/>
    <w:p w14:paraId="15561B55" w14:textId="23633A90" w:rsidR="00ED4E72" w:rsidRDefault="00ED4E72"/>
    <w:p w14:paraId="797D8997" w14:textId="77777777" w:rsidR="00C26360" w:rsidRDefault="00C26360">
      <w:pPr>
        <w:rPr>
          <w:rFonts w:asciiTheme="minorHAnsi" w:hAnsiTheme="minorHAnsi" w:cstheme="minorHAnsi"/>
          <w:color w:val="C00000"/>
        </w:rPr>
      </w:pPr>
    </w:p>
    <w:p w14:paraId="0A76955F" w14:textId="77777777" w:rsidR="00C26360" w:rsidRDefault="00C26360">
      <w:pPr>
        <w:rPr>
          <w:rFonts w:asciiTheme="minorHAnsi" w:hAnsiTheme="minorHAnsi" w:cstheme="minorHAnsi"/>
          <w:color w:val="C00000"/>
        </w:rPr>
      </w:pPr>
    </w:p>
    <w:p w14:paraId="30CA6002" w14:textId="7277EA31" w:rsidR="00ED4E72" w:rsidRDefault="00ED4E72">
      <w:pPr>
        <w:rPr>
          <w:rFonts w:asciiTheme="minorHAnsi" w:hAnsiTheme="minorHAnsi" w:cstheme="minorHAnsi"/>
          <w:color w:val="C00000"/>
        </w:rPr>
      </w:pPr>
      <w:r w:rsidRPr="00ED4E72">
        <w:rPr>
          <w:rFonts w:asciiTheme="minorHAnsi" w:hAnsiTheme="minorHAnsi" w:cstheme="minorHAnsi"/>
          <w:color w:val="C00000"/>
        </w:rPr>
        <w:t>INTRODUCTION</w:t>
      </w:r>
    </w:p>
    <w:p w14:paraId="46FE8183" w14:textId="77777777" w:rsidR="00D05AFD" w:rsidRDefault="00D05AFD">
      <w:pPr>
        <w:rPr>
          <w:rFonts w:asciiTheme="minorHAnsi" w:hAnsiTheme="minorHAnsi" w:cstheme="minorHAnsi"/>
          <w:b/>
          <w:bCs/>
          <w:color w:val="000000" w:themeColor="text1"/>
        </w:rPr>
      </w:pPr>
    </w:p>
    <w:p w14:paraId="2A74B640" w14:textId="77777777" w:rsidR="00D05AFD" w:rsidRDefault="00BE2A03" w:rsidP="00D05AFD">
      <w:pPr>
        <w:rPr>
          <w:rFonts w:asciiTheme="minorHAnsi" w:hAnsiTheme="minorHAnsi" w:cstheme="minorHAnsi"/>
          <w:b/>
          <w:bCs/>
          <w:color w:val="000000" w:themeColor="text1"/>
        </w:rPr>
      </w:pPr>
      <w:r w:rsidRPr="00BE2A03">
        <w:rPr>
          <w:rFonts w:asciiTheme="minorHAnsi" w:hAnsiTheme="minorHAnsi" w:cstheme="minorHAnsi"/>
          <w:b/>
          <w:bCs/>
          <w:color w:val="000000" w:themeColor="text1"/>
        </w:rPr>
        <w:t>Project Objectives</w:t>
      </w:r>
    </w:p>
    <w:p w14:paraId="5CBD1338" w14:textId="619028DE" w:rsidR="00ED4E72" w:rsidRPr="00D05AFD" w:rsidRDefault="00ED4E72" w:rsidP="00D05AFD">
      <w:pPr>
        <w:rPr>
          <w:rFonts w:asciiTheme="minorHAnsi" w:hAnsiTheme="minorHAnsi" w:cstheme="minorHAnsi"/>
          <w:b/>
          <w:bCs/>
          <w:color w:val="000000" w:themeColor="text1"/>
        </w:rPr>
      </w:pPr>
      <w:r>
        <w:rPr>
          <w:rFonts w:asciiTheme="minorHAnsi" w:hAnsiTheme="minorHAnsi" w:cstheme="minorHAnsi"/>
        </w:rPr>
        <w:t xml:space="preserve">In this project, mathematical formulas are built to solve for two optimization problem. The first one is the transportation </w:t>
      </w:r>
      <w:r w:rsidRPr="00D05AFD">
        <w:rPr>
          <w:rFonts w:asciiTheme="minorHAnsi" w:hAnsiTheme="minorHAnsi" w:cstheme="minorHAnsi"/>
        </w:rPr>
        <w:t>problem</w:t>
      </w:r>
      <w:r w:rsidR="00D05AFD" w:rsidRPr="00D05AFD">
        <w:rPr>
          <w:rFonts w:asciiTheme="minorHAnsi" w:hAnsiTheme="minorHAnsi" w:cstheme="minorHAnsi"/>
        </w:rPr>
        <w:t xml:space="preserve"> of </w:t>
      </w:r>
      <w:r w:rsidR="00D05AFD" w:rsidRPr="00D05AFD">
        <w:rPr>
          <w:rFonts w:asciiTheme="minorHAnsi" w:hAnsiTheme="minorHAnsi" w:cstheme="minorHAnsi"/>
        </w:rPr>
        <w:t>Rockhill Shipping &amp; Transport Company</w:t>
      </w:r>
      <w:r w:rsidRPr="00D05AFD">
        <w:rPr>
          <w:rFonts w:asciiTheme="minorHAnsi" w:hAnsiTheme="minorHAnsi" w:cstheme="minorHAnsi"/>
        </w:rPr>
        <w:t xml:space="preserve">, which requires an optimization for the transportation routes to minimize its cost. </w:t>
      </w:r>
      <w:r w:rsidR="00BE2A03" w:rsidRPr="00D05AFD">
        <w:rPr>
          <w:rFonts w:asciiTheme="minorHAnsi" w:hAnsiTheme="minorHAnsi" w:cstheme="minorHAnsi"/>
        </w:rPr>
        <w:t>In this problem</w:t>
      </w:r>
      <w:r w:rsidR="00BE2A03">
        <w:rPr>
          <w:rFonts w:asciiTheme="minorHAnsi" w:hAnsiTheme="minorHAnsi" w:cstheme="minorHAnsi"/>
        </w:rPr>
        <w:t xml:space="preserve">, wastes are produced by the plant and should be transported to the </w:t>
      </w:r>
      <w:r w:rsidR="00D05AFD">
        <w:rPr>
          <w:rFonts w:asciiTheme="minorHAnsi" w:hAnsiTheme="minorHAnsi" w:cstheme="minorHAnsi"/>
        </w:rPr>
        <w:t>destination</w:t>
      </w:r>
      <w:r w:rsidR="00BE2A03">
        <w:rPr>
          <w:rFonts w:asciiTheme="minorHAnsi" w:hAnsiTheme="minorHAnsi" w:cstheme="minorHAnsi"/>
        </w:rPr>
        <w:t xml:space="preserve">, the disposal sites. </w:t>
      </w:r>
      <w:r>
        <w:rPr>
          <w:rFonts w:asciiTheme="minorHAnsi" w:hAnsiTheme="minorHAnsi" w:cstheme="minorHAnsi"/>
        </w:rPr>
        <w:t xml:space="preserve">The second problem requires an optimization solution for a portfolio to achieve minimize risk. </w:t>
      </w:r>
      <w:r w:rsidR="00C26360">
        <w:rPr>
          <w:rFonts w:asciiTheme="minorHAnsi" w:hAnsiTheme="minorHAnsi" w:cstheme="minorHAnsi"/>
        </w:rPr>
        <w:t>Six assets are chosen to be evaluate through multiple mathematical functions and inequalities. E</w:t>
      </w:r>
      <w:r>
        <w:rPr>
          <w:rFonts w:asciiTheme="minorHAnsi" w:hAnsiTheme="minorHAnsi" w:cstheme="minorHAnsi"/>
        </w:rPr>
        <w:t>xcel solver is used to calculate the variables and objectives in these two problems with corresponding mathematical equations implanted.</w:t>
      </w:r>
      <w:r w:rsidR="00C26360">
        <w:rPr>
          <w:rFonts w:asciiTheme="minorHAnsi" w:hAnsiTheme="minorHAnsi" w:cstheme="minorHAnsi"/>
        </w:rPr>
        <w:t xml:space="preserve"> To solve for the optimization solution, we need to follow several steps including defining the decision variables (parameters), the objective, the constraints, and mathematical function to implement all these requirements.</w:t>
      </w:r>
    </w:p>
    <w:p w14:paraId="3E04C7E2" w14:textId="77777777" w:rsidR="00D05AFD" w:rsidRDefault="00D05AFD">
      <w:pPr>
        <w:rPr>
          <w:rFonts w:asciiTheme="minorHAnsi" w:hAnsiTheme="minorHAnsi" w:cstheme="minorHAnsi"/>
          <w:b/>
          <w:bCs/>
        </w:rPr>
      </w:pPr>
    </w:p>
    <w:p w14:paraId="7885974B" w14:textId="76A1F36E" w:rsidR="00BE2A03" w:rsidRPr="00BE2A03" w:rsidRDefault="00BE2A03">
      <w:pPr>
        <w:rPr>
          <w:rFonts w:asciiTheme="minorHAnsi" w:hAnsiTheme="minorHAnsi" w:cstheme="minorHAnsi"/>
          <w:b/>
          <w:bCs/>
        </w:rPr>
      </w:pPr>
      <w:r w:rsidRPr="00BE2A03">
        <w:rPr>
          <w:rFonts w:asciiTheme="minorHAnsi" w:hAnsiTheme="minorHAnsi" w:cstheme="minorHAnsi"/>
          <w:b/>
          <w:bCs/>
        </w:rPr>
        <w:t>Linear Optimization Model</w:t>
      </w:r>
    </w:p>
    <w:p w14:paraId="6BBB1FC7" w14:textId="3F2B2AA4" w:rsidR="00BE2A03" w:rsidRDefault="00BE2A03" w:rsidP="00BE2A03">
      <w:pPr>
        <w:rPr>
          <w:rFonts w:asciiTheme="minorHAnsi" w:hAnsiTheme="minorHAnsi" w:cstheme="minorHAnsi"/>
        </w:rPr>
      </w:pPr>
      <w:r w:rsidRPr="00BE2A03">
        <w:rPr>
          <w:rFonts w:asciiTheme="minorHAnsi" w:hAnsiTheme="minorHAnsi" w:cstheme="minorHAnsi"/>
        </w:rPr>
        <w:t>Linear Optimization Model is the mathematical model that helps to solve the optimization problems. It is a type of linear programming problem which can be solved by using simple algebraic techniques of solving linear equations and inequalities. The basic idea behind Linear Optimization Model is that we have a set of variables, which are called as objective function and they can take any values. In this case, we will use some value to represent each variable in our problem. For example, if we want to find out how many cars should be produced per month in order to maximize profit for our company then our objective function will be Profit = (Cars Produced) x (Price Per Car). We also need some constraints or rules on these variables so that we don’t get an infinite number of solutions for our problem like having more than one car produced at once or producing more than what you sell</w:t>
      </w:r>
      <w:r w:rsidR="00D05AFD">
        <w:rPr>
          <w:rFonts w:asciiTheme="minorHAnsi" w:hAnsiTheme="minorHAnsi" w:cstheme="minorHAnsi"/>
        </w:rPr>
        <w:t>.</w:t>
      </w:r>
    </w:p>
    <w:p w14:paraId="760FA0BA" w14:textId="3B7F947D" w:rsidR="00D05AFD" w:rsidRDefault="00D05AFD" w:rsidP="00BE2A03">
      <w:pPr>
        <w:rPr>
          <w:rFonts w:asciiTheme="minorHAnsi" w:hAnsiTheme="minorHAnsi" w:cstheme="minorHAnsi"/>
        </w:rPr>
      </w:pPr>
    </w:p>
    <w:p w14:paraId="28705847" w14:textId="402DC309" w:rsidR="00D05AFD" w:rsidRPr="00D05AFD" w:rsidRDefault="00D05AFD" w:rsidP="00BE2A03">
      <w:pPr>
        <w:rPr>
          <w:rFonts w:asciiTheme="minorHAnsi" w:hAnsiTheme="minorHAnsi" w:cstheme="minorHAnsi"/>
          <w:b/>
          <w:bCs/>
        </w:rPr>
      </w:pPr>
      <w:r w:rsidRPr="00D05AFD">
        <w:rPr>
          <w:rFonts w:asciiTheme="minorHAnsi" w:hAnsiTheme="minorHAnsi" w:cstheme="minorHAnsi"/>
          <w:b/>
          <w:bCs/>
        </w:rPr>
        <w:t>Transportation optimization</w:t>
      </w:r>
    </w:p>
    <w:p w14:paraId="2D733EDB" w14:textId="79771161" w:rsidR="00D05AFD" w:rsidRDefault="00D05AFD" w:rsidP="00D05AFD">
      <w:pPr>
        <w:rPr>
          <w:rFonts w:asciiTheme="minorHAnsi" w:hAnsiTheme="minorHAnsi" w:cstheme="minorHAnsi"/>
        </w:rPr>
      </w:pPr>
      <w:r w:rsidRPr="00D05AFD">
        <w:rPr>
          <w:rFonts w:asciiTheme="minorHAnsi" w:hAnsiTheme="minorHAnsi" w:cstheme="minorHAnsi"/>
        </w:rPr>
        <w:t xml:space="preserve">Transportation </w:t>
      </w:r>
      <w:r>
        <w:rPr>
          <w:rFonts w:asciiTheme="minorHAnsi" w:hAnsiTheme="minorHAnsi" w:cstheme="minorHAnsi"/>
        </w:rPr>
        <w:t>o</w:t>
      </w:r>
      <w:r w:rsidRPr="00D05AFD">
        <w:rPr>
          <w:rFonts w:asciiTheme="minorHAnsi" w:hAnsiTheme="minorHAnsi" w:cstheme="minorHAnsi"/>
        </w:rPr>
        <w:t xml:space="preserve">ptimization is an efficient, sustainable and cost-effective way to move people and goods. It’s about making the most of existing transportation resources by reducing congestion, improving efficiency and increasing access. Transportation Optimization can be achieved through a variety of means </w:t>
      </w:r>
      <w:r w:rsidR="00C26360" w:rsidRPr="00D05AFD">
        <w:rPr>
          <w:rFonts w:asciiTheme="minorHAnsi" w:hAnsiTheme="minorHAnsi" w:cstheme="minorHAnsi"/>
        </w:rPr>
        <w:t>including</w:t>
      </w:r>
      <w:r>
        <w:rPr>
          <w:rFonts w:asciiTheme="minorHAnsi" w:hAnsiTheme="minorHAnsi" w:cstheme="minorHAnsi"/>
        </w:rPr>
        <w:t xml:space="preserve"> r</w:t>
      </w:r>
      <w:r w:rsidRPr="00D05AFD">
        <w:rPr>
          <w:rFonts w:asciiTheme="minorHAnsi" w:hAnsiTheme="minorHAnsi" w:cstheme="minorHAnsi"/>
        </w:rPr>
        <w:t>educing vehicle miles traveled (VMT) on roads;</w:t>
      </w:r>
      <w:r>
        <w:rPr>
          <w:rFonts w:asciiTheme="minorHAnsi" w:hAnsiTheme="minorHAnsi" w:cstheme="minorHAnsi"/>
        </w:rPr>
        <w:t xml:space="preserve"> i</w:t>
      </w:r>
      <w:r w:rsidRPr="00D05AFD">
        <w:rPr>
          <w:rFonts w:asciiTheme="minorHAnsi" w:hAnsiTheme="minorHAnsi" w:cstheme="minorHAnsi"/>
        </w:rPr>
        <w:t>mproving fuel economy;</w:t>
      </w:r>
      <w:r>
        <w:rPr>
          <w:rFonts w:asciiTheme="minorHAnsi" w:hAnsiTheme="minorHAnsi" w:cstheme="minorHAnsi"/>
        </w:rPr>
        <w:t xml:space="preserve"> b</w:t>
      </w:r>
      <w:r w:rsidRPr="00D05AFD">
        <w:rPr>
          <w:rFonts w:asciiTheme="minorHAnsi" w:hAnsiTheme="minorHAnsi" w:cstheme="minorHAnsi"/>
        </w:rPr>
        <w:t>uilding new or expanding existing transit systems</w:t>
      </w:r>
    </w:p>
    <w:p w14:paraId="26933478" w14:textId="77777777" w:rsidR="00D05AFD" w:rsidRPr="00BE2A03" w:rsidRDefault="00D05AFD" w:rsidP="00BE2A03">
      <w:pPr>
        <w:rPr>
          <w:rFonts w:asciiTheme="minorHAnsi" w:hAnsiTheme="minorHAnsi" w:cstheme="minorHAnsi"/>
        </w:rPr>
      </w:pPr>
    </w:p>
    <w:p w14:paraId="2E0D4A8F" w14:textId="26066F2B" w:rsidR="00ED4E72" w:rsidRPr="00C26360" w:rsidRDefault="00D05AFD">
      <w:pPr>
        <w:rPr>
          <w:rFonts w:asciiTheme="minorHAnsi" w:hAnsiTheme="minorHAnsi" w:cstheme="minorHAnsi"/>
          <w:b/>
          <w:bCs/>
        </w:rPr>
      </w:pPr>
      <w:r w:rsidRPr="00C26360">
        <w:rPr>
          <w:rFonts w:asciiTheme="minorHAnsi" w:hAnsiTheme="minorHAnsi" w:cstheme="minorHAnsi"/>
          <w:b/>
          <w:bCs/>
        </w:rPr>
        <w:t>Risk Minimization</w:t>
      </w:r>
    </w:p>
    <w:p w14:paraId="69286900" w14:textId="7449E68C" w:rsidR="00C26360" w:rsidRPr="00C26360" w:rsidRDefault="00C26360" w:rsidP="00C26360">
      <w:pPr>
        <w:rPr>
          <w:rFonts w:asciiTheme="minorHAnsi" w:hAnsiTheme="minorHAnsi" w:cstheme="minorHAnsi"/>
        </w:rPr>
      </w:pPr>
      <w:r w:rsidRPr="00C26360">
        <w:rPr>
          <w:rFonts w:asciiTheme="minorHAnsi" w:hAnsiTheme="minorHAnsi" w:cstheme="minorHAnsi"/>
          <w:color w:val="000000"/>
        </w:rPr>
        <w:t>Risk minimization is the process of identifying and reducing risks to an acceptable level. It is a systematic approach that involves evaluating the potential impact of risk, assigning priorities to those risks, and taking action to reduce or eliminate them. Risk minimization may be used as a tool for controlling costs.</w:t>
      </w:r>
      <w:r>
        <w:rPr>
          <w:rFonts w:asciiTheme="minorHAnsi" w:hAnsiTheme="minorHAnsi" w:cstheme="minorHAnsi"/>
          <w:color w:val="000000"/>
        </w:rPr>
        <w:t xml:space="preserve"> </w:t>
      </w:r>
    </w:p>
    <w:p w14:paraId="5FE38F66" w14:textId="77777777" w:rsidR="00D05AFD" w:rsidRPr="00ED4E72" w:rsidRDefault="00D05AFD">
      <w:pPr>
        <w:rPr>
          <w:rFonts w:asciiTheme="minorHAnsi" w:hAnsiTheme="minorHAnsi" w:cstheme="minorHAnsi"/>
        </w:rPr>
      </w:pPr>
    </w:p>
    <w:p w14:paraId="15054781" w14:textId="77777777" w:rsidR="00C26360" w:rsidRDefault="00C26360">
      <w:pPr>
        <w:rPr>
          <w:rFonts w:asciiTheme="minorHAnsi" w:hAnsiTheme="minorHAnsi" w:cstheme="minorHAnsi"/>
          <w:color w:val="C00000"/>
        </w:rPr>
      </w:pPr>
    </w:p>
    <w:p w14:paraId="17233AC7" w14:textId="77777777" w:rsidR="00C26360" w:rsidRDefault="00C26360">
      <w:pPr>
        <w:rPr>
          <w:rFonts w:asciiTheme="minorHAnsi" w:hAnsiTheme="minorHAnsi" w:cstheme="minorHAnsi"/>
          <w:color w:val="C00000"/>
        </w:rPr>
      </w:pPr>
    </w:p>
    <w:p w14:paraId="68DD284A" w14:textId="77777777" w:rsidR="00C26360" w:rsidRDefault="00C26360">
      <w:pPr>
        <w:rPr>
          <w:rFonts w:asciiTheme="minorHAnsi" w:hAnsiTheme="minorHAnsi" w:cstheme="minorHAnsi"/>
          <w:color w:val="C00000"/>
        </w:rPr>
      </w:pPr>
    </w:p>
    <w:p w14:paraId="3079CB38" w14:textId="1366F93F" w:rsidR="00ED4E72" w:rsidRDefault="00ED4E72">
      <w:pPr>
        <w:rPr>
          <w:rFonts w:asciiTheme="minorHAnsi" w:hAnsiTheme="minorHAnsi" w:cstheme="minorHAnsi"/>
          <w:color w:val="C00000"/>
        </w:rPr>
      </w:pPr>
      <w:r w:rsidRPr="00ED4E72">
        <w:rPr>
          <w:rFonts w:asciiTheme="minorHAnsi" w:hAnsiTheme="minorHAnsi" w:cstheme="minorHAnsi"/>
          <w:color w:val="C00000"/>
        </w:rPr>
        <w:lastRenderedPageBreak/>
        <w:t>ANALYSIS</w:t>
      </w:r>
    </w:p>
    <w:p w14:paraId="7074AA25" w14:textId="77777777" w:rsidR="0020591B" w:rsidRPr="00ED4E72" w:rsidRDefault="0020591B">
      <w:pPr>
        <w:rPr>
          <w:rFonts w:asciiTheme="minorHAnsi" w:hAnsiTheme="minorHAnsi" w:cstheme="minorHAnsi"/>
          <w:color w:val="C00000"/>
        </w:rPr>
      </w:pPr>
    </w:p>
    <w:p w14:paraId="731423C8" w14:textId="5808EFB8" w:rsidR="00ED4E72" w:rsidRPr="00AB2C66" w:rsidRDefault="00AE0DB7">
      <w:pPr>
        <w:rPr>
          <w:rFonts w:asciiTheme="minorHAnsi" w:hAnsiTheme="minorHAnsi" w:cstheme="minorHAnsi"/>
          <w:b/>
          <w:bCs/>
        </w:rPr>
      </w:pPr>
      <w:r w:rsidRPr="00AB2C66">
        <w:rPr>
          <w:rFonts w:asciiTheme="minorHAnsi" w:hAnsiTheme="minorHAnsi" w:cstheme="minorHAnsi"/>
          <w:b/>
          <w:bCs/>
        </w:rPr>
        <w:t>Part I: Transportation Optimization</w:t>
      </w:r>
    </w:p>
    <w:p w14:paraId="6CA2CBBF" w14:textId="00C3A7E4" w:rsidR="00AB2C66" w:rsidRDefault="00AB2C66">
      <w:pPr>
        <w:rPr>
          <w:rFonts w:asciiTheme="minorHAnsi" w:hAnsiTheme="minorHAnsi" w:cstheme="minorHAnsi"/>
        </w:rPr>
      </w:pPr>
      <w:r w:rsidRPr="00AB2C66">
        <w:rPr>
          <w:rFonts w:asciiTheme="minorHAnsi" w:hAnsiTheme="minorHAnsi" w:cstheme="minorHAnsi"/>
        </w:rPr>
        <w:t xml:space="preserve">In this section, we will plan the optimal solution for a transportation company to obtain the lowest transportation cost. The waste is produced at six factories and eventually sent to a recycling site. We propose two solutions for this: the first is to send the waste directly to the recycling station, but in this case because the transportation process of some wastes is very careful and time-consuming; Another option is to transport the waste to nearby factories or recycling stations, which will be used as transfer stations, where the waste will be trucked to the final recycling station. The next step is to use a mathematical model to calculate the cost of these two options and determine which is the best </w:t>
      </w:r>
      <w:r w:rsidRPr="00AB2C66">
        <w:rPr>
          <w:rFonts w:asciiTheme="minorHAnsi" w:hAnsiTheme="minorHAnsi" w:cstheme="minorHAnsi"/>
        </w:rPr>
        <w:t>option.</w:t>
      </w:r>
      <w:r>
        <w:rPr>
          <w:rFonts w:asciiTheme="minorHAnsi" w:hAnsiTheme="minorHAnsi" w:cstheme="minorHAnsi"/>
        </w:rPr>
        <w:t xml:space="preserve"> </w:t>
      </w:r>
      <w:r>
        <w:rPr>
          <w:rFonts w:asciiTheme="minorHAnsi" w:hAnsiTheme="minorHAnsi" w:cstheme="minorHAnsi" w:hint="eastAsia"/>
        </w:rPr>
        <w:t>We</w:t>
      </w:r>
      <w:r>
        <w:rPr>
          <w:rFonts w:asciiTheme="minorHAnsi" w:hAnsiTheme="minorHAnsi" w:cstheme="minorHAnsi"/>
        </w:rPr>
        <w:t xml:space="preserve"> will be performing our analysis in the following sections.</w:t>
      </w:r>
    </w:p>
    <w:p w14:paraId="6D0C7EBD" w14:textId="77777777" w:rsidR="0020591B" w:rsidRDefault="0020591B">
      <w:pPr>
        <w:rPr>
          <w:rFonts w:asciiTheme="minorHAnsi" w:hAnsiTheme="minorHAnsi" w:cstheme="minorHAnsi"/>
        </w:rPr>
      </w:pPr>
    </w:p>
    <w:p w14:paraId="25F7093E" w14:textId="3C6F3EE5" w:rsidR="00AE0DB7" w:rsidRPr="00AB2C66" w:rsidRDefault="00AB2C66">
      <w:pPr>
        <w:rPr>
          <w:rFonts w:asciiTheme="minorHAnsi" w:hAnsiTheme="minorHAnsi" w:cstheme="minorHAnsi"/>
          <w:b/>
          <w:bCs/>
        </w:rPr>
      </w:pPr>
      <w:r w:rsidRPr="00AB2C66">
        <w:rPr>
          <w:rFonts w:asciiTheme="minorHAnsi" w:hAnsiTheme="minorHAnsi" w:cstheme="minorHAnsi"/>
          <w:b/>
          <w:bCs/>
        </w:rPr>
        <w:t>Plan</w:t>
      </w:r>
      <w:r w:rsidR="00AE0DB7" w:rsidRPr="00AB2C66">
        <w:rPr>
          <w:rFonts w:asciiTheme="minorHAnsi" w:hAnsiTheme="minorHAnsi" w:cstheme="minorHAnsi"/>
          <w:b/>
          <w:bCs/>
        </w:rPr>
        <w:t xml:space="preserve"> 1: Transportation from plants to disposal sites.</w:t>
      </w:r>
    </w:p>
    <w:p w14:paraId="3300AAE2" w14:textId="0DB8CB14" w:rsidR="00E5270D" w:rsidRDefault="00687578" w:rsidP="00687578">
      <w:pPr>
        <w:rPr>
          <w:rFonts w:asciiTheme="minorHAnsi" w:hAnsiTheme="minorHAnsi" w:cstheme="minorHAnsi"/>
        </w:rPr>
      </w:pPr>
      <w:r w:rsidRPr="00687578">
        <w:rPr>
          <w:rFonts w:asciiTheme="minorHAnsi" w:hAnsiTheme="minorHAnsi" w:cstheme="minorHAnsi"/>
        </w:rPr>
        <w:t xml:space="preserve">Suppose that the 6 plants are denoted by D, Mg, Mv, P, R, S. And the 3 waste </w:t>
      </w:r>
      <w:r>
        <w:rPr>
          <w:rFonts w:asciiTheme="minorHAnsi" w:hAnsiTheme="minorHAnsi" w:cstheme="minorHAnsi"/>
        </w:rPr>
        <w:t xml:space="preserve">disposal </w:t>
      </w:r>
      <w:r w:rsidRPr="00687578">
        <w:rPr>
          <w:rFonts w:asciiTheme="minorHAnsi" w:hAnsiTheme="minorHAnsi" w:cstheme="minorHAnsi"/>
        </w:rPr>
        <w:t xml:space="preserve">sites are denoted by O, F, </w:t>
      </w:r>
      <w:r w:rsidRPr="00687578">
        <w:rPr>
          <w:rFonts w:asciiTheme="minorHAnsi" w:hAnsiTheme="minorHAnsi" w:cstheme="minorHAnsi"/>
        </w:rPr>
        <w:t>M.Th.</w:t>
      </w:r>
      <w:r w:rsidRPr="00687578">
        <w:rPr>
          <w:rFonts w:asciiTheme="minorHAnsi" w:hAnsiTheme="minorHAnsi" w:cstheme="minorHAnsi"/>
        </w:rPr>
        <w:t xml:space="preserve"> decision variables, </w:t>
      </w:r>
      <m:oMath>
        <m:r>
          <w:rPr>
            <w:rFonts w:ascii="Cambria Math" w:hAnsi="Cambria Math" w:cstheme="minorHAnsi"/>
          </w:rPr>
          <m:t>Xi,j,</m:t>
        </m:r>
      </m:oMath>
      <w:r w:rsidRPr="00687578">
        <w:rPr>
          <w:rFonts w:asciiTheme="minorHAnsi" w:hAnsiTheme="minorHAnsi" w:cstheme="minorHAnsi"/>
        </w:rPr>
        <w:t xml:space="preserve"> are defined as the number of barrels of waste shipped from plant </w:t>
      </w:r>
      <w:proofErr w:type="spellStart"/>
      <w:r w:rsidRPr="00687578">
        <w:rPr>
          <w:rFonts w:asciiTheme="minorHAnsi" w:hAnsiTheme="minorHAnsi" w:cstheme="minorHAnsi"/>
        </w:rPr>
        <w:t>i</w:t>
      </w:r>
      <w:proofErr w:type="spellEnd"/>
      <w:r w:rsidRPr="00687578">
        <w:rPr>
          <w:rFonts w:asciiTheme="minorHAnsi" w:hAnsiTheme="minorHAnsi" w:cstheme="minorHAnsi"/>
        </w:rPr>
        <w:t xml:space="preserve"> to waste proposal site j, where </w:t>
      </w:r>
      <m:oMath>
        <m:r>
          <w:rPr>
            <w:rFonts w:ascii="Cambria Math" w:hAnsi="Cambria Math" w:cstheme="minorHAnsi"/>
          </w:rPr>
          <m:t>i = D, Mg, Mv, P, R, S</m:t>
        </m:r>
      </m:oMath>
      <w:r w:rsidRPr="00687578">
        <w:rPr>
          <w:rFonts w:asciiTheme="minorHAnsi" w:hAnsiTheme="minorHAnsi" w:cstheme="minorHAnsi"/>
        </w:rPr>
        <w:t xml:space="preserve">, and </w:t>
      </w:r>
      <m:oMath>
        <m:r>
          <w:rPr>
            <w:rFonts w:ascii="Cambria Math" w:hAnsi="Cambria Math" w:cstheme="minorHAnsi"/>
          </w:rPr>
          <m:t>j = O, F, M</m:t>
        </m:r>
      </m:oMath>
      <w:r w:rsidRPr="00687578">
        <w:rPr>
          <w:rFonts w:asciiTheme="minorHAnsi" w:hAnsiTheme="minorHAnsi" w:cstheme="minorHAnsi"/>
        </w:rPr>
        <w:t>.</w:t>
      </w:r>
      <w:r w:rsidR="00E5270D">
        <w:rPr>
          <w:rFonts w:asciiTheme="minorHAnsi" w:hAnsiTheme="minorHAnsi" w:cstheme="minorHAnsi"/>
        </w:rPr>
        <w:t xml:space="preserve"> The objective function is expressed below:</w:t>
      </w:r>
    </w:p>
    <w:p w14:paraId="1917D8D5" w14:textId="337CDBCC" w:rsidR="00687578" w:rsidRDefault="00E5270D" w:rsidP="00687578">
      <w:pPr>
        <w:rPr>
          <w:rFonts w:asciiTheme="minorHAnsi" w:hAnsiTheme="minorHAnsi" w:cstheme="minorHAnsi"/>
        </w:rPr>
      </w:pPr>
      <w:r>
        <w:rPr>
          <w:rFonts w:asciiTheme="minorHAnsi" w:hAnsiTheme="minorHAnsi" w:cstheme="minorHAnsi"/>
          <w:noProof/>
        </w:rPr>
        <w:drawing>
          <wp:inline distT="0" distB="0" distL="0" distR="0" wp14:anchorId="5808F09B" wp14:editId="058DBE5E">
            <wp:extent cx="5943600" cy="62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22300"/>
                    </a:xfrm>
                    <a:prstGeom prst="rect">
                      <a:avLst/>
                    </a:prstGeom>
                  </pic:spPr>
                </pic:pic>
              </a:graphicData>
            </a:graphic>
          </wp:inline>
        </w:drawing>
      </w:r>
    </w:p>
    <w:p w14:paraId="6E361D67" w14:textId="3FE9188C" w:rsidR="00687578" w:rsidRDefault="002818E3" w:rsidP="00687578">
      <w:pPr>
        <w:rPr>
          <w:rFonts w:asciiTheme="minorHAnsi" w:hAnsiTheme="minorHAnsi" w:cstheme="minorHAnsi"/>
        </w:rPr>
      </w:pPr>
      <w:r>
        <w:rPr>
          <w:rFonts w:asciiTheme="minorHAnsi" w:hAnsiTheme="minorHAnsi" w:cstheme="minorHAnsi"/>
        </w:rPr>
        <w:t>The constraints are expressed by mathematical equations below, which indicate the waste produced by each plant.</w:t>
      </w:r>
    </w:p>
    <w:p w14:paraId="4AF2C7DB" w14:textId="00599279" w:rsidR="00687578" w:rsidRDefault="002818E3" w:rsidP="00687578">
      <w:pPr>
        <w:rPr>
          <w:rFonts w:asciiTheme="minorHAnsi" w:hAnsiTheme="minorHAnsi" w:cstheme="minorHAnsi"/>
        </w:rPr>
      </w:pPr>
      <w:r>
        <w:rPr>
          <w:rFonts w:asciiTheme="minorHAnsi" w:hAnsiTheme="minorHAnsi" w:cstheme="minorHAnsi"/>
          <w:noProof/>
        </w:rPr>
        <w:drawing>
          <wp:inline distT="0" distB="0" distL="0" distR="0" wp14:anchorId="2C373074" wp14:editId="436EC6DF">
            <wp:extent cx="1965960" cy="1134208"/>
            <wp:effectExtent l="0" t="0" r="254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76344" cy="1140199"/>
                    </a:xfrm>
                    <a:prstGeom prst="rect">
                      <a:avLst/>
                    </a:prstGeom>
                  </pic:spPr>
                </pic:pic>
              </a:graphicData>
            </a:graphic>
          </wp:inline>
        </w:drawing>
      </w:r>
    </w:p>
    <w:p w14:paraId="0754D5FF" w14:textId="40C9652B" w:rsidR="002818E3" w:rsidRDefault="002818E3" w:rsidP="00687578">
      <w:pPr>
        <w:rPr>
          <w:rFonts w:asciiTheme="minorHAnsi" w:hAnsiTheme="minorHAnsi" w:cstheme="minorHAnsi"/>
        </w:rPr>
      </w:pPr>
      <w:r>
        <w:rPr>
          <w:rFonts w:asciiTheme="minorHAnsi" w:hAnsiTheme="minorHAnsi" w:cstheme="minorHAnsi"/>
        </w:rPr>
        <w:t>The maximized capacity of each disposal site is limited and is expressed by the following equations:</w:t>
      </w:r>
    </w:p>
    <w:p w14:paraId="647A03A1" w14:textId="5A3306DB" w:rsidR="002818E3" w:rsidRDefault="002818E3" w:rsidP="00687578">
      <w:pPr>
        <w:rPr>
          <w:rFonts w:asciiTheme="minorHAnsi" w:hAnsiTheme="minorHAnsi" w:cstheme="minorHAnsi"/>
        </w:rPr>
      </w:pPr>
      <w:r>
        <w:rPr>
          <w:rFonts w:asciiTheme="minorHAnsi" w:hAnsiTheme="minorHAnsi" w:cstheme="minorHAnsi"/>
          <w:noProof/>
        </w:rPr>
        <w:drawing>
          <wp:inline distT="0" distB="0" distL="0" distR="0" wp14:anchorId="1D267F42" wp14:editId="2BC25B3D">
            <wp:extent cx="3219994" cy="527721"/>
            <wp:effectExtent l="0" t="0" r="6350" b="571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6997" cy="538702"/>
                    </a:xfrm>
                    <a:prstGeom prst="rect">
                      <a:avLst/>
                    </a:prstGeom>
                  </pic:spPr>
                </pic:pic>
              </a:graphicData>
            </a:graphic>
          </wp:inline>
        </w:drawing>
      </w:r>
    </w:p>
    <w:p w14:paraId="2DFE8D99" w14:textId="3351747E" w:rsidR="0020591B" w:rsidRDefault="002818E3" w:rsidP="00687578">
      <w:pPr>
        <w:rPr>
          <w:rFonts w:asciiTheme="minorHAnsi" w:hAnsiTheme="minorHAnsi" w:cstheme="minorHAnsi"/>
        </w:rPr>
      </w:pPr>
      <w:r>
        <w:rPr>
          <w:rFonts w:asciiTheme="minorHAnsi" w:hAnsiTheme="minorHAnsi" w:cstheme="minorHAnsi"/>
        </w:rPr>
        <w:t xml:space="preserve">We should note that for the constraints of wastes produced, equations are used because the exact amount of waste produced are specified and for the constraints of maximum capacity of disposal </w:t>
      </w:r>
      <w:r w:rsidR="0020591B">
        <w:rPr>
          <w:rFonts w:asciiTheme="minorHAnsi" w:hAnsiTheme="minorHAnsi" w:cstheme="minorHAnsi"/>
        </w:rPr>
        <w:t>sites,</w:t>
      </w:r>
      <w:r>
        <w:rPr>
          <w:rFonts w:asciiTheme="minorHAnsi" w:hAnsiTheme="minorHAnsi" w:cstheme="minorHAnsi"/>
        </w:rPr>
        <w:t xml:space="preserve"> we use inequalities.</w:t>
      </w:r>
    </w:p>
    <w:p w14:paraId="4F7C1E4F" w14:textId="7A9B5AFA" w:rsidR="0020591B" w:rsidRDefault="0020591B" w:rsidP="00687578">
      <w:pPr>
        <w:rPr>
          <w:rFonts w:asciiTheme="minorHAnsi" w:hAnsiTheme="minorHAnsi" w:cstheme="minorHAnsi"/>
        </w:rPr>
      </w:pPr>
      <w:r>
        <w:rPr>
          <w:rFonts w:asciiTheme="minorHAnsi" w:hAnsiTheme="minorHAnsi" w:cstheme="minorHAnsi"/>
        </w:rPr>
        <w:t>The final mathematical model is written below:</w:t>
      </w:r>
    </w:p>
    <w:p w14:paraId="72CD44A1" w14:textId="56EEE036" w:rsidR="0020591B" w:rsidRDefault="0020591B" w:rsidP="00687578">
      <w:pPr>
        <w:rPr>
          <w:rFonts w:asciiTheme="minorHAnsi" w:hAnsiTheme="minorHAnsi" w:cstheme="minorHAnsi"/>
        </w:rPr>
      </w:pPr>
      <w:r>
        <w:rPr>
          <w:rFonts w:asciiTheme="minorHAnsi" w:hAnsiTheme="minorHAnsi" w:cstheme="minorHAnsi"/>
          <w:noProof/>
        </w:rPr>
        <w:drawing>
          <wp:inline distT="0" distB="0" distL="0" distR="0" wp14:anchorId="452DCA66" wp14:editId="32A4BD14">
            <wp:extent cx="3344091" cy="699544"/>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3391" cy="709857"/>
                    </a:xfrm>
                    <a:prstGeom prst="rect">
                      <a:avLst/>
                    </a:prstGeom>
                  </pic:spPr>
                </pic:pic>
              </a:graphicData>
            </a:graphic>
          </wp:inline>
        </w:drawing>
      </w:r>
    </w:p>
    <w:p w14:paraId="251C5AAD" w14:textId="209A0981" w:rsidR="0020591B" w:rsidRDefault="0020591B" w:rsidP="00687578">
      <w:pPr>
        <w:rPr>
          <w:rFonts w:asciiTheme="minorHAnsi" w:hAnsiTheme="minorHAnsi" w:cstheme="minorHAnsi"/>
        </w:rPr>
      </w:pPr>
      <w:r>
        <w:rPr>
          <w:rFonts w:asciiTheme="minorHAnsi" w:hAnsiTheme="minorHAnsi" w:cstheme="minorHAnsi"/>
        </w:rPr>
        <w:t xml:space="preserve">By building the decision variable matrix, we </w:t>
      </w:r>
      <w:proofErr w:type="gramStart"/>
      <w:r>
        <w:rPr>
          <w:rFonts w:asciiTheme="minorHAnsi" w:hAnsiTheme="minorHAnsi" w:cstheme="minorHAnsi"/>
        </w:rPr>
        <w:t>are able to</w:t>
      </w:r>
      <w:proofErr w:type="gramEnd"/>
      <w:r>
        <w:rPr>
          <w:rFonts w:asciiTheme="minorHAnsi" w:hAnsiTheme="minorHAnsi" w:cstheme="minorHAnsi"/>
        </w:rPr>
        <w:t xml:space="preserve"> use Excel SUMPRODUCT () function to multiply the variables with corresponding unit costs. The SUM () function in Excel is used to </w:t>
      </w:r>
      <w:r>
        <w:rPr>
          <w:rFonts w:asciiTheme="minorHAnsi" w:hAnsiTheme="minorHAnsi" w:cstheme="minorHAnsi"/>
        </w:rPr>
        <w:lastRenderedPageBreak/>
        <w:t>calculate the total amount of wastes in both the plants and disposal sites. Then we can use the Solver to solve for our minimization solution</w:t>
      </w:r>
      <w:r w:rsidR="00934402">
        <w:rPr>
          <w:rFonts w:asciiTheme="minorHAnsi" w:hAnsiTheme="minorHAnsi" w:cstheme="minorHAnsi"/>
        </w:rPr>
        <w:t xml:space="preserve"> by the SIMPLE LP method</w:t>
      </w:r>
      <w:r>
        <w:rPr>
          <w:rFonts w:asciiTheme="minorHAnsi" w:hAnsiTheme="minorHAnsi" w:cstheme="minorHAnsi"/>
        </w:rPr>
        <w:t>, the Excel results are shown below:</w:t>
      </w:r>
    </w:p>
    <w:p w14:paraId="3F216F9D" w14:textId="4B1953A6" w:rsidR="0020591B" w:rsidRDefault="0020591B" w:rsidP="0020591B">
      <w:pPr>
        <w:jc w:val="center"/>
        <w:rPr>
          <w:rFonts w:asciiTheme="minorHAnsi" w:hAnsiTheme="minorHAnsi" w:cstheme="minorHAnsi"/>
        </w:rPr>
      </w:pPr>
      <w:r>
        <w:rPr>
          <w:rFonts w:asciiTheme="minorHAnsi" w:hAnsiTheme="minorHAnsi" w:cstheme="minorHAnsi"/>
          <w:noProof/>
        </w:rPr>
        <w:drawing>
          <wp:inline distT="0" distB="0" distL="0" distR="0" wp14:anchorId="543D274A" wp14:editId="08DE16B2">
            <wp:extent cx="3683726" cy="2572705"/>
            <wp:effectExtent l="0" t="0" r="0" b="5715"/>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7769" cy="2575528"/>
                    </a:xfrm>
                    <a:prstGeom prst="rect">
                      <a:avLst/>
                    </a:prstGeom>
                  </pic:spPr>
                </pic:pic>
              </a:graphicData>
            </a:graphic>
          </wp:inline>
        </w:drawing>
      </w:r>
    </w:p>
    <w:p w14:paraId="25AAEEDC" w14:textId="70BAC237" w:rsidR="0020591B" w:rsidRDefault="0020591B" w:rsidP="0020591B">
      <w:pPr>
        <w:jc w:val="center"/>
        <w:rPr>
          <w:rFonts w:asciiTheme="minorHAnsi" w:hAnsiTheme="minorHAnsi" w:cstheme="minorHAnsi"/>
        </w:rPr>
      </w:pPr>
      <w:r>
        <w:rPr>
          <w:rFonts w:asciiTheme="minorHAnsi" w:hAnsiTheme="minorHAnsi" w:cstheme="minorHAnsi"/>
        </w:rPr>
        <w:t>Table 1: Plan 1 solutions</w:t>
      </w:r>
    </w:p>
    <w:p w14:paraId="47B9ABE5" w14:textId="4822A3B0" w:rsidR="0020591B" w:rsidRDefault="0020591B" w:rsidP="0020591B">
      <w:pPr>
        <w:rPr>
          <w:rFonts w:asciiTheme="minorHAnsi" w:hAnsiTheme="minorHAnsi" w:cstheme="minorHAnsi"/>
        </w:rPr>
      </w:pPr>
      <w:r>
        <w:rPr>
          <w:rFonts w:asciiTheme="minorHAnsi" w:hAnsiTheme="minorHAnsi" w:cstheme="minorHAnsi"/>
        </w:rPr>
        <w:t xml:space="preserve">From the table shown above, we are informed that </w:t>
      </w:r>
      <w:r w:rsidR="00934402">
        <w:rPr>
          <w:rFonts w:asciiTheme="minorHAnsi" w:hAnsiTheme="minorHAnsi" w:cstheme="minorHAnsi"/>
        </w:rPr>
        <w:t xml:space="preserve">the optimization solution for the first plan is $2988. The constraints we set for each variable are met and allocations of the wastes are shown in the green area in this table. Now we move on to the second plan. </w:t>
      </w:r>
    </w:p>
    <w:p w14:paraId="73EE6A68" w14:textId="77777777" w:rsidR="00934402" w:rsidRDefault="00934402" w:rsidP="0020591B">
      <w:pPr>
        <w:rPr>
          <w:rFonts w:asciiTheme="minorHAnsi" w:hAnsiTheme="minorHAnsi" w:cstheme="minorHAnsi"/>
        </w:rPr>
      </w:pPr>
    </w:p>
    <w:p w14:paraId="5158DEC9" w14:textId="304936A5" w:rsidR="00934402" w:rsidRPr="00934402" w:rsidRDefault="00934402" w:rsidP="0020591B">
      <w:pPr>
        <w:rPr>
          <w:rFonts w:asciiTheme="minorHAnsi" w:hAnsiTheme="minorHAnsi" w:cstheme="minorHAnsi"/>
          <w:b/>
          <w:bCs/>
        </w:rPr>
      </w:pPr>
      <w:r w:rsidRPr="00934402">
        <w:rPr>
          <w:rFonts w:asciiTheme="minorHAnsi" w:hAnsiTheme="minorHAnsi" w:cstheme="minorHAnsi"/>
          <w:b/>
          <w:bCs/>
        </w:rPr>
        <w:t>Plan 2: Transporting wastes through intermediate sites.</w:t>
      </w:r>
    </w:p>
    <w:p w14:paraId="7258C977" w14:textId="543C19C5" w:rsidR="00B93313" w:rsidRDefault="00934402" w:rsidP="0020591B">
      <w:r>
        <w:rPr>
          <w:rFonts w:asciiTheme="minorHAnsi" w:hAnsiTheme="minorHAnsi" w:cstheme="minorHAnsi"/>
        </w:rPr>
        <w:t xml:space="preserve">As we introduced our variables in the previous part, we are going to use the same decision variables in this part. However, some changes are made to </w:t>
      </w:r>
      <w:r w:rsidR="00C14F08">
        <w:rPr>
          <w:rFonts w:asciiTheme="minorHAnsi" w:hAnsiTheme="minorHAnsi" w:cstheme="minorHAnsi"/>
        </w:rPr>
        <w:t>accommodate</w:t>
      </w:r>
      <w:r>
        <w:rPr>
          <w:rFonts w:asciiTheme="minorHAnsi" w:hAnsiTheme="minorHAnsi" w:cstheme="minorHAnsi"/>
        </w:rPr>
        <w:t xml:space="preserve"> for the second solution.</w:t>
      </w:r>
      <w:r w:rsidR="00C14F08">
        <w:rPr>
          <w:rFonts w:asciiTheme="minorHAnsi" w:hAnsiTheme="minorHAnsi" w:cstheme="minorHAnsi"/>
        </w:rPr>
        <w:t xml:space="preserve"> </w:t>
      </w:r>
      <w:proofErr w:type="spellStart"/>
      <w:proofErr w:type="gramStart"/>
      <w:r w:rsidR="00C14F08" w:rsidRPr="004F4D78">
        <w:t>X</w:t>
      </w:r>
      <w:r w:rsidR="00C14F08" w:rsidRPr="004F4D78">
        <w:rPr>
          <w:vertAlign w:val="subscript"/>
        </w:rPr>
        <w:t>i,k</w:t>
      </w:r>
      <w:proofErr w:type="spellEnd"/>
      <w:proofErr w:type="gramEnd"/>
      <w:r w:rsidR="00C14F08">
        <w:rPr>
          <w:vertAlign w:val="subscript"/>
        </w:rPr>
        <w:t xml:space="preserve"> </w:t>
      </w:r>
      <w:r w:rsidR="00C14F08">
        <w:t xml:space="preserve">is still defined as the barrels of wastes from the plants, </w:t>
      </w:r>
      <w:proofErr w:type="spellStart"/>
      <w:r w:rsidR="00C14F08" w:rsidRPr="004F4D78">
        <w:t>Y</w:t>
      </w:r>
      <w:r w:rsidR="00C14F08" w:rsidRPr="004F4D78">
        <w:rPr>
          <w:vertAlign w:val="subscript"/>
        </w:rPr>
        <w:t>k,j</w:t>
      </w:r>
      <w:proofErr w:type="spellEnd"/>
      <w:r w:rsidR="00C14F08">
        <w:rPr>
          <w:vertAlign w:val="subscript"/>
        </w:rPr>
        <w:t xml:space="preserve"> </w:t>
      </w:r>
      <w:r w:rsidR="00C14F08">
        <w:t xml:space="preserve">represents the barrels of waste picked up from the intermediate sites. The objective of this mathematical model is </w:t>
      </w:r>
      <w:r w:rsidR="00760899">
        <w:t>like</w:t>
      </w:r>
      <w:r w:rsidR="00C14F08">
        <w:t xml:space="preserve"> that from Plan 1, that is, the minimization of total cost. </w:t>
      </w:r>
      <w:r w:rsidR="00F14676">
        <w:t>The objective functions are shown below:</w:t>
      </w:r>
    </w:p>
    <w:p w14:paraId="6EDBF5B5" w14:textId="2834AFEA" w:rsidR="00F14676" w:rsidRDefault="00F14676" w:rsidP="0020591B">
      <w:r>
        <w:rPr>
          <w:noProof/>
        </w:rPr>
        <w:drawing>
          <wp:inline distT="0" distB="0" distL="0" distR="0" wp14:anchorId="4142550A" wp14:editId="28B1F9AD">
            <wp:extent cx="3025688" cy="2547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3951" cy="262157"/>
                    </a:xfrm>
                    <a:prstGeom prst="rect">
                      <a:avLst/>
                    </a:prstGeom>
                  </pic:spPr>
                </pic:pic>
              </a:graphicData>
            </a:graphic>
          </wp:inline>
        </w:drawing>
      </w:r>
    </w:p>
    <w:p w14:paraId="084D777B" w14:textId="11A9A7D0" w:rsidR="00F14676" w:rsidRDefault="00F14676" w:rsidP="0020591B">
      <w:r>
        <w:rPr>
          <w:noProof/>
        </w:rPr>
        <w:drawing>
          <wp:inline distT="0" distB="0" distL="0" distR="0" wp14:anchorId="1989519E" wp14:editId="59384D99">
            <wp:extent cx="2867297" cy="2049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4954" cy="218352"/>
                    </a:xfrm>
                    <a:prstGeom prst="rect">
                      <a:avLst/>
                    </a:prstGeom>
                  </pic:spPr>
                </pic:pic>
              </a:graphicData>
            </a:graphic>
          </wp:inline>
        </w:drawing>
      </w:r>
    </w:p>
    <w:p w14:paraId="34979FC5" w14:textId="49B8E9A3" w:rsidR="00F14676" w:rsidRDefault="00F14676" w:rsidP="0020591B">
      <w:r>
        <w:rPr>
          <w:noProof/>
        </w:rPr>
        <w:drawing>
          <wp:inline distT="0" distB="0" distL="0" distR="0" wp14:anchorId="2A875616" wp14:editId="08C99E83">
            <wp:extent cx="2697480" cy="21441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9387" cy="226490"/>
                    </a:xfrm>
                    <a:prstGeom prst="rect">
                      <a:avLst/>
                    </a:prstGeom>
                  </pic:spPr>
                </pic:pic>
              </a:graphicData>
            </a:graphic>
          </wp:inline>
        </w:drawing>
      </w:r>
    </w:p>
    <w:p w14:paraId="55E7F319" w14:textId="4B8FB6B2" w:rsidR="00F14676" w:rsidRDefault="00F14676" w:rsidP="0020591B">
      <w:r>
        <w:t xml:space="preserve">Like in the previous part, we need some constraints for the solution, we need the same maximum capacity for the disposal sites and the number of wastes produced by the plants. In addition, we need to assure that the total pickup from the plants to the intermediate sites equals the total drop off from the intermediate sites to the disposal sites. </w:t>
      </w:r>
    </w:p>
    <w:p w14:paraId="54E9DBFC" w14:textId="3CD4A449" w:rsidR="00B93313" w:rsidRDefault="00F14676" w:rsidP="0020591B">
      <w:r>
        <w:rPr>
          <w:noProof/>
        </w:rPr>
        <w:drawing>
          <wp:inline distT="0" distB="0" distL="0" distR="0" wp14:anchorId="47918474" wp14:editId="0941CCEF">
            <wp:extent cx="4496940" cy="2416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1574" cy="253197"/>
                    </a:xfrm>
                    <a:prstGeom prst="rect">
                      <a:avLst/>
                    </a:prstGeom>
                  </pic:spPr>
                </pic:pic>
              </a:graphicData>
            </a:graphic>
          </wp:inline>
        </w:drawing>
      </w:r>
    </w:p>
    <w:p w14:paraId="44AF487B" w14:textId="6041ED09" w:rsidR="00F14676" w:rsidRDefault="004B316A" w:rsidP="0020591B">
      <w:r>
        <w:rPr>
          <w:noProof/>
        </w:rPr>
        <w:drawing>
          <wp:inline distT="0" distB="0" distL="0" distR="0" wp14:anchorId="49F13D18" wp14:editId="2685CA36">
            <wp:extent cx="4336869" cy="957262"/>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8715" cy="964291"/>
                    </a:xfrm>
                    <a:prstGeom prst="rect">
                      <a:avLst/>
                    </a:prstGeom>
                  </pic:spPr>
                </pic:pic>
              </a:graphicData>
            </a:graphic>
          </wp:inline>
        </w:drawing>
      </w:r>
    </w:p>
    <w:p w14:paraId="5C2F49B6" w14:textId="1DAB0BD2" w:rsidR="004B316A" w:rsidRPr="004B316A" w:rsidRDefault="004B316A" w:rsidP="0020591B">
      <w:pPr>
        <w:rPr>
          <w:rFonts w:asciiTheme="minorHAnsi" w:hAnsiTheme="minorHAnsi" w:cstheme="minorHAnsi"/>
        </w:rPr>
      </w:pPr>
      <w:r w:rsidRPr="004B316A">
        <w:rPr>
          <w:rFonts w:asciiTheme="minorHAnsi" w:hAnsiTheme="minorHAnsi" w:cstheme="minorHAnsi"/>
        </w:rPr>
        <w:t>Next</w:t>
      </w:r>
      <w:r>
        <w:rPr>
          <w:rFonts w:asciiTheme="minorHAnsi" w:hAnsiTheme="minorHAnsi" w:cstheme="minorHAnsi"/>
        </w:rPr>
        <w:t xml:space="preserve">, we implement our mathematical model into Excel. </w:t>
      </w:r>
      <w:r w:rsidR="00760899">
        <w:rPr>
          <w:rFonts w:asciiTheme="minorHAnsi" w:hAnsiTheme="minorHAnsi" w:cstheme="minorHAnsi"/>
        </w:rPr>
        <w:t xml:space="preserve">SUMPRODUCT () function is used to multiplying the variable cells with the coefficient cells (unit cost tables). SUM () function is used </w:t>
      </w:r>
      <w:r w:rsidR="00760899">
        <w:rPr>
          <w:rFonts w:asciiTheme="minorHAnsi" w:hAnsiTheme="minorHAnsi" w:cstheme="minorHAnsi"/>
        </w:rPr>
        <w:lastRenderedPageBreak/>
        <w:t xml:space="preserve">to calculate the total barrels of waste in each plant or intermediate site. </w:t>
      </w:r>
      <w:r w:rsidR="0098797F">
        <w:rPr>
          <w:rFonts w:asciiTheme="minorHAnsi" w:hAnsiTheme="minorHAnsi" w:cstheme="minorHAnsi"/>
        </w:rPr>
        <w:t xml:space="preserve">SIMPLEX LP is used for our mathematical functions. </w:t>
      </w:r>
      <w:r w:rsidR="00760899">
        <w:rPr>
          <w:rFonts w:asciiTheme="minorHAnsi" w:hAnsiTheme="minorHAnsi" w:cstheme="minorHAnsi"/>
        </w:rPr>
        <w:t xml:space="preserve">The cost from plants to intermediate sites and the cost from intermediate sites to the disposal sites are calculated and sum up to get the final solution. Then we use the Excel solver to solve for the total </w:t>
      </w:r>
      <w:r w:rsidR="006C3939">
        <w:rPr>
          <w:rFonts w:asciiTheme="minorHAnsi" w:hAnsiTheme="minorHAnsi" w:cstheme="minorHAnsi"/>
        </w:rPr>
        <w:t>cost. Three constraints are set.</w:t>
      </w:r>
    </w:p>
    <w:p w14:paraId="6BA5980F" w14:textId="5335E047" w:rsidR="00B93313" w:rsidRDefault="00B93313" w:rsidP="00B93313">
      <w:pPr>
        <w:jc w:val="center"/>
        <w:rPr>
          <w:rFonts w:asciiTheme="minorHAnsi" w:hAnsiTheme="minorHAnsi" w:cstheme="minorHAnsi"/>
        </w:rPr>
      </w:pPr>
      <w:r>
        <w:rPr>
          <w:rFonts w:asciiTheme="minorHAnsi" w:hAnsiTheme="minorHAnsi" w:cstheme="minorHAnsi"/>
          <w:noProof/>
        </w:rPr>
        <w:drawing>
          <wp:inline distT="0" distB="0" distL="0" distR="0" wp14:anchorId="0942D084" wp14:editId="1DD3C5EE">
            <wp:extent cx="5943600" cy="960755"/>
            <wp:effectExtent l="0" t="0" r="0" b="4445"/>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60755"/>
                    </a:xfrm>
                    <a:prstGeom prst="rect">
                      <a:avLst/>
                    </a:prstGeom>
                  </pic:spPr>
                </pic:pic>
              </a:graphicData>
            </a:graphic>
          </wp:inline>
        </w:drawing>
      </w:r>
    </w:p>
    <w:p w14:paraId="515ECADF" w14:textId="11C278CF" w:rsidR="00B93313" w:rsidRPr="00B93313" w:rsidRDefault="00B93313" w:rsidP="00B93313">
      <w:pPr>
        <w:jc w:val="center"/>
        <w:rPr>
          <w:rFonts w:asciiTheme="minorHAnsi" w:hAnsiTheme="minorHAnsi" w:cstheme="minorHAnsi"/>
        </w:rPr>
      </w:pPr>
      <w:r>
        <w:rPr>
          <w:rFonts w:asciiTheme="minorHAnsi" w:hAnsiTheme="minorHAnsi" w:cstheme="minorHAnsi"/>
        </w:rPr>
        <w:t>Table 2: Decision variables from plants to disposal sites</w:t>
      </w:r>
    </w:p>
    <w:p w14:paraId="4455C91E" w14:textId="24945038" w:rsidR="00B93313" w:rsidRDefault="00B93313" w:rsidP="00B93313">
      <w:pPr>
        <w:jc w:val="center"/>
        <w:rPr>
          <w:rFonts w:asciiTheme="minorHAnsi" w:hAnsiTheme="minorHAnsi" w:cstheme="minorHAnsi"/>
        </w:rPr>
      </w:pPr>
      <w:r>
        <w:rPr>
          <w:rFonts w:asciiTheme="minorHAnsi" w:hAnsiTheme="minorHAnsi" w:cstheme="minorHAnsi"/>
          <w:noProof/>
        </w:rPr>
        <w:drawing>
          <wp:inline distT="0" distB="0" distL="0" distR="0" wp14:anchorId="45F35C0A" wp14:editId="3E11972F">
            <wp:extent cx="3768634" cy="2184680"/>
            <wp:effectExtent l="0" t="0" r="381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0707" cy="2191679"/>
                    </a:xfrm>
                    <a:prstGeom prst="rect">
                      <a:avLst/>
                    </a:prstGeom>
                  </pic:spPr>
                </pic:pic>
              </a:graphicData>
            </a:graphic>
          </wp:inline>
        </w:drawing>
      </w:r>
    </w:p>
    <w:p w14:paraId="68D62DA9" w14:textId="5F3313DF" w:rsidR="00B93313" w:rsidRDefault="00B93313" w:rsidP="00B93313">
      <w:pPr>
        <w:jc w:val="center"/>
        <w:rPr>
          <w:rFonts w:asciiTheme="minorHAnsi" w:hAnsiTheme="minorHAnsi" w:cstheme="minorHAnsi"/>
        </w:rPr>
      </w:pPr>
      <w:r>
        <w:rPr>
          <w:rFonts w:asciiTheme="minorHAnsi" w:hAnsiTheme="minorHAnsi" w:cstheme="minorHAnsi"/>
        </w:rPr>
        <w:t>Table 4: Solutions for the second plan</w:t>
      </w:r>
    </w:p>
    <w:p w14:paraId="458E3B5C" w14:textId="28E6BD9D" w:rsidR="00B93313" w:rsidRDefault="006C3939" w:rsidP="00B93313">
      <w:pPr>
        <w:rPr>
          <w:rFonts w:asciiTheme="minorHAnsi" w:hAnsiTheme="minorHAnsi" w:cstheme="minorHAnsi"/>
        </w:rPr>
      </w:pPr>
      <w:r>
        <w:rPr>
          <w:rFonts w:asciiTheme="minorHAnsi" w:hAnsiTheme="minorHAnsi" w:cstheme="minorHAnsi"/>
        </w:rPr>
        <w:t>From the solution table above, we are informed that the optimization solution for the minimum cost is $</w:t>
      </w:r>
      <w:r w:rsidR="0046395B">
        <w:rPr>
          <w:rFonts w:asciiTheme="minorHAnsi" w:hAnsiTheme="minorHAnsi" w:cstheme="minorHAnsi"/>
        </w:rPr>
        <w:t xml:space="preserve">2674 </w:t>
      </w:r>
      <w:r w:rsidR="0098797F">
        <w:rPr>
          <w:rFonts w:asciiTheme="minorHAnsi" w:hAnsiTheme="minorHAnsi" w:cstheme="minorHAnsi"/>
        </w:rPr>
        <w:t>while the cost from plants to intermediate sites is $1485 and the cost from intermediate sites to disposal sites is $1189.</w:t>
      </w:r>
    </w:p>
    <w:p w14:paraId="3704F38C" w14:textId="45F12EA9" w:rsidR="0098797F" w:rsidRDefault="0098797F" w:rsidP="00B93313">
      <w:pPr>
        <w:rPr>
          <w:rFonts w:asciiTheme="minorHAnsi" w:hAnsiTheme="minorHAnsi" w:cstheme="minorHAnsi"/>
        </w:rPr>
      </w:pPr>
    </w:p>
    <w:p w14:paraId="6F15A325" w14:textId="666304FB" w:rsidR="0098797F" w:rsidRDefault="0098797F" w:rsidP="0098797F">
      <w:pPr>
        <w:rPr>
          <w:rFonts w:asciiTheme="minorHAnsi" w:hAnsiTheme="minorHAnsi" w:cstheme="minorHAnsi"/>
        </w:rPr>
      </w:pPr>
      <w:r>
        <w:rPr>
          <w:rFonts w:asciiTheme="minorHAnsi" w:hAnsiTheme="minorHAnsi" w:cstheme="minorHAnsi"/>
        </w:rPr>
        <w:t xml:space="preserve">In conclusion, if we compare our solution from Plan 2 to Plan 1, we can say that setting the intermediate sites is a good solution to minimize the cost since </w:t>
      </w:r>
      <w:r w:rsidRPr="00376422">
        <w:rPr>
          <w:rFonts w:asciiTheme="minorHAnsi" w:hAnsiTheme="minorHAnsi" w:cstheme="minorHAnsi"/>
          <w:b/>
          <w:bCs/>
        </w:rPr>
        <w:t>$2674</w:t>
      </w:r>
      <w:r>
        <w:rPr>
          <w:rFonts w:asciiTheme="minorHAnsi" w:hAnsiTheme="minorHAnsi" w:cstheme="minorHAnsi"/>
        </w:rPr>
        <w:t xml:space="preserve"> is less than $2988. The allocations of wastes barrels are demonstrated below:</w:t>
      </w:r>
    </w:p>
    <w:p w14:paraId="5097EC26" w14:textId="3B77BB4F" w:rsidR="0098797F" w:rsidRDefault="0098797F" w:rsidP="00376422">
      <w:pPr>
        <w:jc w:val="center"/>
        <w:rPr>
          <w:rFonts w:asciiTheme="minorHAnsi" w:hAnsiTheme="minorHAnsi" w:cstheme="minorHAnsi"/>
        </w:rPr>
      </w:pPr>
      <w:r>
        <w:rPr>
          <w:rFonts w:asciiTheme="minorHAnsi" w:hAnsiTheme="minorHAnsi" w:cstheme="minorHAnsi"/>
          <w:noProof/>
        </w:rPr>
        <w:drawing>
          <wp:inline distT="0" distB="0" distL="0" distR="0" wp14:anchorId="79A93E55" wp14:editId="454321E2">
            <wp:extent cx="3690257" cy="2103368"/>
            <wp:effectExtent l="0" t="0" r="5715"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3355" cy="2116534"/>
                    </a:xfrm>
                    <a:prstGeom prst="rect">
                      <a:avLst/>
                    </a:prstGeom>
                  </pic:spPr>
                </pic:pic>
              </a:graphicData>
            </a:graphic>
          </wp:inline>
        </w:drawing>
      </w:r>
    </w:p>
    <w:p w14:paraId="7B59A83A" w14:textId="0C97F25D" w:rsidR="0098797F" w:rsidRDefault="0098797F" w:rsidP="00376422">
      <w:pPr>
        <w:jc w:val="center"/>
        <w:rPr>
          <w:rFonts w:asciiTheme="minorHAnsi" w:hAnsiTheme="minorHAnsi" w:cstheme="minorHAnsi"/>
        </w:rPr>
      </w:pPr>
      <w:r>
        <w:rPr>
          <w:rFonts w:asciiTheme="minorHAnsi" w:hAnsiTheme="minorHAnsi" w:cstheme="minorHAnsi"/>
        </w:rPr>
        <w:t xml:space="preserve">Figure 1: </w:t>
      </w:r>
      <w:r w:rsidR="00376422">
        <w:rPr>
          <w:rFonts w:asciiTheme="minorHAnsi" w:hAnsiTheme="minorHAnsi" w:cstheme="minorHAnsi"/>
        </w:rPr>
        <w:t>Intermediate transportation</w:t>
      </w:r>
    </w:p>
    <w:p w14:paraId="3C39841F" w14:textId="77777777" w:rsidR="00376422" w:rsidRDefault="00376422" w:rsidP="00376422">
      <w:pPr>
        <w:jc w:val="center"/>
        <w:rPr>
          <w:rFonts w:asciiTheme="minorHAnsi" w:hAnsiTheme="minorHAnsi" w:cstheme="minorHAnsi"/>
        </w:rPr>
      </w:pPr>
    </w:p>
    <w:p w14:paraId="42BD76D2" w14:textId="3CA9D2B8" w:rsidR="00376422" w:rsidRDefault="00376422" w:rsidP="00687578">
      <w:pPr>
        <w:rPr>
          <w:rFonts w:asciiTheme="minorHAnsi" w:hAnsiTheme="minorHAnsi" w:cstheme="minorHAnsi"/>
        </w:rPr>
      </w:pPr>
      <w:r>
        <w:rPr>
          <w:rFonts w:asciiTheme="minorHAnsi" w:hAnsiTheme="minorHAnsi" w:cstheme="minorHAnsi"/>
        </w:rPr>
        <w:lastRenderedPageBreak/>
        <w:t>From the graph provided above, we are informed that the three plants Morganton, Morrisville, and Rockhill are used as intermediate sites while the other three plants are not used.</w:t>
      </w:r>
    </w:p>
    <w:p w14:paraId="33F0F89E" w14:textId="5A059F4E" w:rsidR="00376422" w:rsidRDefault="00376422" w:rsidP="00687578">
      <w:pPr>
        <w:rPr>
          <w:rFonts w:asciiTheme="minorHAnsi" w:hAnsiTheme="minorHAnsi" w:cstheme="minorHAnsi"/>
        </w:rPr>
      </w:pPr>
    </w:p>
    <w:p w14:paraId="24BD5199" w14:textId="0D54A5CA" w:rsidR="00376422" w:rsidRPr="00376422" w:rsidRDefault="00376422" w:rsidP="00687578">
      <w:pPr>
        <w:rPr>
          <w:rFonts w:asciiTheme="minorHAnsi" w:hAnsiTheme="minorHAnsi" w:cstheme="minorHAnsi"/>
          <w:b/>
          <w:bCs/>
        </w:rPr>
      </w:pPr>
      <w:r w:rsidRPr="00376422">
        <w:rPr>
          <w:rFonts w:asciiTheme="minorHAnsi" w:hAnsiTheme="minorHAnsi" w:cstheme="minorHAnsi"/>
          <w:b/>
          <w:bCs/>
        </w:rPr>
        <w:t>Part II: Risk Optimization</w:t>
      </w:r>
    </w:p>
    <w:p w14:paraId="4B239DA2" w14:textId="2DBB79A7" w:rsidR="00376422" w:rsidRDefault="00376422" w:rsidP="00687578">
      <w:pPr>
        <w:rPr>
          <w:rFonts w:asciiTheme="minorHAnsi" w:hAnsiTheme="minorHAnsi" w:cstheme="minorHAnsi"/>
        </w:rPr>
      </w:pPr>
      <w:r>
        <w:rPr>
          <w:rFonts w:asciiTheme="minorHAnsi" w:hAnsiTheme="minorHAnsi" w:cstheme="minorHAnsi"/>
        </w:rPr>
        <w:t>In this part, we will be analyzing the six assets in the portfolio</w:t>
      </w:r>
      <w:r w:rsidR="00231B23">
        <w:rPr>
          <w:rFonts w:asciiTheme="minorHAnsi" w:hAnsiTheme="minorHAnsi" w:cstheme="minorHAnsi"/>
        </w:rPr>
        <w:t xml:space="preserve"> each is denoted by a, b, c, d, and </w:t>
      </w:r>
      <w:proofErr w:type="spellStart"/>
      <w:proofErr w:type="gramStart"/>
      <w:r w:rsidR="00231B23">
        <w:rPr>
          <w:rFonts w:asciiTheme="minorHAnsi" w:hAnsiTheme="minorHAnsi" w:cstheme="minorHAnsi"/>
        </w:rPr>
        <w:t>e,f</w:t>
      </w:r>
      <w:proofErr w:type="spellEnd"/>
      <w:r w:rsidR="00231B23">
        <w:rPr>
          <w:rFonts w:asciiTheme="minorHAnsi" w:hAnsiTheme="minorHAnsi" w:cstheme="minorHAnsi"/>
        </w:rPr>
        <w:t>.</w:t>
      </w:r>
      <w:proofErr w:type="gramEnd"/>
      <w:r w:rsidR="00231B23">
        <w:rPr>
          <w:rFonts w:asciiTheme="minorHAnsi" w:hAnsiTheme="minorHAnsi" w:cstheme="minorHAnsi"/>
        </w:rPr>
        <w:t xml:space="preserve"> The decision variable is denoted by Xi, while </w:t>
      </w:r>
      <w:proofErr w:type="spellStart"/>
      <w:r w:rsidR="00231B23">
        <w:rPr>
          <w:rFonts w:asciiTheme="minorHAnsi" w:hAnsiTheme="minorHAnsi" w:cstheme="minorHAnsi"/>
        </w:rPr>
        <w:t>i</w:t>
      </w:r>
      <w:proofErr w:type="spellEnd"/>
      <w:r w:rsidR="00231B23">
        <w:rPr>
          <w:rFonts w:asciiTheme="minorHAnsi" w:hAnsiTheme="minorHAnsi" w:cstheme="minorHAnsi"/>
        </w:rPr>
        <w:t xml:space="preserve"> equals a, b, c, d, e, and f. </w:t>
      </w:r>
      <w:r w:rsidR="00231B23" w:rsidRPr="00231B23">
        <w:rPr>
          <w:rFonts w:asciiTheme="minorHAnsi" w:hAnsiTheme="minorHAnsi" w:cstheme="minorHAnsi"/>
        </w:rPr>
        <w:t>In this part, the risk of the portfolio is determined by the variance provided. In the case of constant returns, we need to choose the portfolio with less risk, so we need to choose the scheme with the least variance.</w:t>
      </w:r>
      <w:r w:rsidR="00231B23">
        <w:rPr>
          <w:rFonts w:asciiTheme="minorHAnsi" w:hAnsiTheme="minorHAnsi" w:cstheme="minorHAnsi"/>
        </w:rPr>
        <w:t xml:space="preserve"> We can write our objective function as below:</w:t>
      </w:r>
    </w:p>
    <w:p w14:paraId="0C36D2BD" w14:textId="2E1121E4" w:rsidR="00231B23" w:rsidRDefault="00231B23" w:rsidP="00687578">
      <w:pPr>
        <w:rPr>
          <w:rFonts w:asciiTheme="minorHAnsi" w:hAnsiTheme="minorHAnsi" w:cstheme="minorHAnsi"/>
        </w:rPr>
      </w:pPr>
      <w:r>
        <w:rPr>
          <w:rFonts w:asciiTheme="minorHAnsi" w:hAnsiTheme="minorHAnsi" w:cstheme="minorHAnsi"/>
          <w:noProof/>
        </w:rPr>
        <w:drawing>
          <wp:inline distT="0" distB="0" distL="0" distR="0" wp14:anchorId="624DF9DF" wp14:editId="2402A6E7">
            <wp:extent cx="3751385" cy="680139"/>
            <wp:effectExtent l="0" t="0" r="0" b="571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1988" cy="691127"/>
                    </a:xfrm>
                    <a:prstGeom prst="rect">
                      <a:avLst/>
                    </a:prstGeom>
                  </pic:spPr>
                </pic:pic>
              </a:graphicData>
            </a:graphic>
          </wp:inline>
        </w:drawing>
      </w:r>
    </w:p>
    <w:p w14:paraId="7AAF46F5" w14:textId="57B551CB" w:rsidR="00376422" w:rsidRDefault="00231B23" w:rsidP="00687578">
      <w:pPr>
        <w:rPr>
          <w:rFonts w:asciiTheme="minorHAnsi" w:hAnsiTheme="minorHAnsi" w:cstheme="minorHAnsi"/>
        </w:rPr>
      </w:pPr>
      <w:r>
        <w:rPr>
          <w:rFonts w:asciiTheme="minorHAnsi" w:hAnsiTheme="minorHAnsi" w:cstheme="minorHAnsi"/>
        </w:rPr>
        <w:t xml:space="preserve">We also have several constraints that need to add to our mathematical model. First, we need to consider the </w:t>
      </w:r>
      <w:r w:rsidR="00E26B52">
        <w:rPr>
          <w:rFonts w:asciiTheme="minorHAnsi" w:hAnsiTheme="minorHAnsi" w:cstheme="minorHAnsi"/>
        </w:rPr>
        <w:t>total budget for this investment which equals $10000, and we can write the equation like this:</w:t>
      </w:r>
    </w:p>
    <w:p w14:paraId="620FAF96" w14:textId="6B252863" w:rsidR="00E26B52" w:rsidRDefault="00E26B52" w:rsidP="00687578">
      <w:pPr>
        <w:rPr>
          <w:rFonts w:asciiTheme="minorHAnsi" w:hAnsiTheme="minorHAnsi" w:cstheme="minorHAnsi"/>
        </w:rPr>
      </w:pPr>
      <w:r>
        <w:rPr>
          <w:rFonts w:asciiTheme="minorHAnsi" w:hAnsiTheme="minorHAnsi" w:cstheme="minorHAnsi"/>
          <w:noProof/>
        </w:rPr>
        <w:drawing>
          <wp:inline distT="0" distB="0" distL="0" distR="0" wp14:anchorId="45C6B92A" wp14:editId="71EB4E3B">
            <wp:extent cx="2524369" cy="21581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4281" cy="224356"/>
                    </a:xfrm>
                    <a:prstGeom prst="rect">
                      <a:avLst/>
                    </a:prstGeom>
                  </pic:spPr>
                </pic:pic>
              </a:graphicData>
            </a:graphic>
          </wp:inline>
        </w:drawing>
      </w:r>
    </w:p>
    <w:p w14:paraId="0B8B6105" w14:textId="1B128474" w:rsidR="00E26B52" w:rsidRDefault="00E26B52" w:rsidP="00687578">
      <w:pPr>
        <w:rPr>
          <w:rFonts w:asciiTheme="minorHAnsi" w:hAnsiTheme="minorHAnsi" w:cstheme="minorHAnsi"/>
        </w:rPr>
      </w:pPr>
      <w:r>
        <w:rPr>
          <w:rFonts w:asciiTheme="minorHAnsi" w:hAnsiTheme="minorHAnsi" w:cstheme="minorHAnsi"/>
        </w:rPr>
        <w:t>The expected return is 11%, and we can write the constraint as below:</w:t>
      </w:r>
    </w:p>
    <w:p w14:paraId="30701801" w14:textId="0B5C097D" w:rsidR="00E26B52" w:rsidRDefault="00E26B52" w:rsidP="00687578">
      <w:pPr>
        <w:rPr>
          <w:rFonts w:asciiTheme="minorHAnsi" w:hAnsiTheme="minorHAnsi" w:cstheme="minorHAnsi"/>
        </w:rPr>
      </w:pPr>
      <w:r>
        <w:rPr>
          <w:rFonts w:asciiTheme="minorHAnsi" w:hAnsiTheme="minorHAnsi" w:cstheme="minorHAnsi"/>
          <w:noProof/>
        </w:rPr>
        <w:drawing>
          <wp:inline distT="0" distB="0" distL="0" distR="0" wp14:anchorId="66EAE7F4" wp14:editId="083243B4">
            <wp:extent cx="4347164" cy="22664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8542" cy="237146"/>
                    </a:xfrm>
                    <a:prstGeom prst="rect">
                      <a:avLst/>
                    </a:prstGeom>
                  </pic:spPr>
                </pic:pic>
              </a:graphicData>
            </a:graphic>
          </wp:inline>
        </w:drawing>
      </w:r>
    </w:p>
    <w:p w14:paraId="64E4C39E" w14:textId="14DB1825" w:rsidR="00E26B52" w:rsidRDefault="00E26B52" w:rsidP="00687578">
      <w:pPr>
        <w:rPr>
          <w:rFonts w:asciiTheme="minorHAnsi" w:hAnsiTheme="minorHAnsi" w:cstheme="minorHAnsi"/>
        </w:rPr>
      </w:pPr>
      <w:r>
        <w:rPr>
          <w:rFonts w:asciiTheme="minorHAnsi" w:hAnsiTheme="minorHAnsi" w:cstheme="minorHAnsi"/>
        </w:rPr>
        <w:t>The final step is to add non negativity, and our completed model is show below:</w:t>
      </w:r>
    </w:p>
    <w:p w14:paraId="3439F7D1" w14:textId="142D6B4D" w:rsidR="00E26B52" w:rsidRDefault="00E26B52" w:rsidP="00687578">
      <w:pPr>
        <w:rPr>
          <w:rFonts w:asciiTheme="minorHAnsi" w:hAnsiTheme="minorHAnsi" w:cstheme="minorHAnsi"/>
        </w:rPr>
      </w:pPr>
      <w:r>
        <w:rPr>
          <w:rFonts w:asciiTheme="minorHAnsi" w:hAnsiTheme="minorHAnsi" w:cstheme="minorHAnsi"/>
          <w:noProof/>
        </w:rPr>
        <w:drawing>
          <wp:inline distT="0" distB="0" distL="0" distR="0" wp14:anchorId="2C995639" wp14:editId="1D7E5FC9">
            <wp:extent cx="3329354" cy="733810"/>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0001" cy="744973"/>
                    </a:xfrm>
                    <a:prstGeom prst="rect">
                      <a:avLst/>
                    </a:prstGeom>
                  </pic:spPr>
                </pic:pic>
              </a:graphicData>
            </a:graphic>
          </wp:inline>
        </w:drawing>
      </w:r>
    </w:p>
    <w:p w14:paraId="2D7A352D" w14:textId="6F373608" w:rsidR="00E26B52" w:rsidRDefault="004A2003" w:rsidP="00687578">
      <w:pPr>
        <w:rPr>
          <w:rFonts w:asciiTheme="minorHAnsi" w:hAnsiTheme="minorHAnsi" w:cstheme="minorHAnsi"/>
        </w:rPr>
      </w:pPr>
      <w:r>
        <w:rPr>
          <w:rFonts w:asciiTheme="minorHAnsi" w:hAnsiTheme="minorHAnsi" w:cstheme="minorHAnsi"/>
        </w:rPr>
        <w:t xml:space="preserve">From the plot, we find a nonlinear relationship of the risk and expected return. Therefore, we can say that our </w:t>
      </w:r>
      <w:r w:rsidR="001B1E3F">
        <w:rPr>
          <w:rFonts w:asciiTheme="minorHAnsi" w:hAnsiTheme="minorHAnsi" w:cstheme="minorHAnsi"/>
        </w:rPr>
        <w:t xml:space="preserve">model is nonlinear and is </w:t>
      </w:r>
      <w:proofErr w:type="gramStart"/>
      <w:r w:rsidR="001B1E3F">
        <w:rPr>
          <w:rFonts w:asciiTheme="minorHAnsi" w:hAnsiTheme="minorHAnsi" w:cstheme="minorHAnsi"/>
        </w:rPr>
        <w:t>similar to</w:t>
      </w:r>
      <w:proofErr w:type="gramEnd"/>
      <w:r w:rsidR="001B1E3F">
        <w:rPr>
          <w:rFonts w:asciiTheme="minorHAnsi" w:hAnsiTheme="minorHAnsi" w:cstheme="minorHAnsi"/>
        </w:rPr>
        <w:t xml:space="preserve"> a quadratic function following the trendline we draw above. Next, we use the Excel solver and the GRG nonlinear method to solve for the optimization solution.</w:t>
      </w:r>
    </w:p>
    <w:p w14:paraId="6A066E50" w14:textId="338957E5" w:rsidR="001B1E3F" w:rsidRDefault="001B1E3F" w:rsidP="00687578">
      <w:pPr>
        <w:rPr>
          <w:rFonts w:asciiTheme="minorHAnsi" w:hAnsiTheme="minorHAnsi" w:cstheme="minorHAnsi"/>
        </w:rPr>
      </w:pPr>
    </w:p>
    <w:p w14:paraId="36FDC462" w14:textId="4063B56C" w:rsidR="001B1E3F" w:rsidRDefault="001B1E3F" w:rsidP="00687578">
      <w:pPr>
        <w:rPr>
          <w:rFonts w:asciiTheme="minorHAnsi" w:hAnsiTheme="minorHAnsi" w:cstheme="minorHAnsi"/>
        </w:rPr>
      </w:pPr>
    </w:p>
    <w:p w14:paraId="4C33D78F" w14:textId="54C20469" w:rsidR="001B1E3F" w:rsidRDefault="001B1E3F" w:rsidP="001B1E3F">
      <w:pPr>
        <w:jc w:val="center"/>
        <w:rPr>
          <w:rFonts w:asciiTheme="minorHAnsi" w:hAnsiTheme="minorHAnsi" w:cstheme="minorHAnsi"/>
        </w:rPr>
      </w:pPr>
      <w:r>
        <w:rPr>
          <w:rFonts w:asciiTheme="minorHAnsi" w:hAnsiTheme="minorHAnsi" w:cstheme="minorHAnsi"/>
          <w:noProof/>
        </w:rPr>
        <w:drawing>
          <wp:inline distT="0" distB="0" distL="0" distR="0" wp14:anchorId="1F83C237" wp14:editId="2C1BC547">
            <wp:extent cx="2938585" cy="1648049"/>
            <wp:effectExtent l="0" t="0" r="0" b="317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50433" cy="1654694"/>
                    </a:xfrm>
                    <a:prstGeom prst="rect">
                      <a:avLst/>
                    </a:prstGeom>
                  </pic:spPr>
                </pic:pic>
              </a:graphicData>
            </a:graphic>
          </wp:inline>
        </w:drawing>
      </w:r>
    </w:p>
    <w:p w14:paraId="32301021" w14:textId="3A72A5C7" w:rsidR="001B1E3F" w:rsidRDefault="001B1E3F" w:rsidP="001B1E3F">
      <w:pPr>
        <w:jc w:val="center"/>
        <w:rPr>
          <w:rFonts w:asciiTheme="minorHAnsi" w:hAnsiTheme="minorHAnsi" w:cstheme="minorHAnsi"/>
        </w:rPr>
      </w:pPr>
      <w:r>
        <w:rPr>
          <w:rFonts w:asciiTheme="minorHAnsi" w:hAnsiTheme="minorHAnsi" w:cstheme="minorHAnsi"/>
        </w:rPr>
        <w:t>Table 5: Decision variables</w:t>
      </w:r>
    </w:p>
    <w:p w14:paraId="7F7A1BAB" w14:textId="4A4655C9" w:rsidR="001B1E3F" w:rsidRDefault="001B1E3F" w:rsidP="001B1E3F">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7FC51025" wp14:editId="4B7AAC0D">
            <wp:extent cx="2672861" cy="2486111"/>
            <wp:effectExtent l="0" t="0" r="0" b="317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76797" cy="2489772"/>
                    </a:xfrm>
                    <a:prstGeom prst="rect">
                      <a:avLst/>
                    </a:prstGeom>
                  </pic:spPr>
                </pic:pic>
              </a:graphicData>
            </a:graphic>
          </wp:inline>
        </w:drawing>
      </w:r>
    </w:p>
    <w:p w14:paraId="0755DE82" w14:textId="60F59244" w:rsidR="001B1E3F" w:rsidRDefault="001B1E3F" w:rsidP="001B1E3F">
      <w:pPr>
        <w:jc w:val="center"/>
        <w:rPr>
          <w:rFonts w:asciiTheme="minorHAnsi" w:hAnsiTheme="minorHAnsi" w:cstheme="minorHAnsi"/>
        </w:rPr>
      </w:pPr>
      <w:r>
        <w:rPr>
          <w:rFonts w:asciiTheme="minorHAnsi" w:hAnsiTheme="minorHAnsi" w:cstheme="minorHAnsi"/>
        </w:rPr>
        <w:t xml:space="preserve">Table </w:t>
      </w:r>
      <w:proofErr w:type="gramStart"/>
      <w:r>
        <w:rPr>
          <w:rFonts w:asciiTheme="minorHAnsi" w:hAnsiTheme="minorHAnsi" w:cstheme="minorHAnsi"/>
        </w:rPr>
        <w:t>6 :</w:t>
      </w:r>
      <w:proofErr w:type="gramEnd"/>
      <w:r>
        <w:rPr>
          <w:rFonts w:asciiTheme="minorHAnsi" w:hAnsiTheme="minorHAnsi" w:cstheme="minorHAnsi"/>
        </w:rPr>
        <w:t xml:space="preserve"> Variance table</w:t>
      </w:r>
    </w:p>
    <w:p w14:paraId="47F924F4" w14:textId="342520A9" w:rsidR="001B1E3F" w:rsidRDefault="001B1E3F" w:rsidP="001B1E3F">
      <w:pPr>
        <w:rPr>
          <w:rFonts w:asciiTheme="minorHAnsi" w:hAnsiTheme="minorHAnsi" w:cstheme="minorHAnsi"/>
        </w:rPr>
      </w:pPr>
      <w:r>
        <w:rPr>
          <w:rFonts w:asciiTheme="minorHAnsi" w:hAnsiTheme="minorHAnsi" w:cstheme="minorHAnsi"/>
        </w:rPr>
        <w:t xml:space="preserve">From the table of solution above, we can observe that the optimization solution for the variance is 73564.47. </w:t>
      </w:r>
      <w:r w:rsidR="002C7B77">
        <w:rPr>
          <w:rFonts w:asciiTheme="minorHAnsi" w:hAnsiTheme="minorHAnsi" w:cstheme="minorHAnsi"/>
        </w:rPr>
        <w:t xml:space="preserve">The optimal solution for investment allocation is also shown in the table above with all the constraints satisfied (total budget of $10000 and return of 11%). </w:t>
      </w:r>
    </w:p>
    <w:p w14:paraId="0F62D255" w14:textId="14E8DD9C" w:rsidR="002C7B77" w:rsidRDefault="002C7B77" w:rsidP="001B1E3F">
      <w:pPr>
        <w:rPr>
          <w:rFonts w:asciiTheme="minorHAnsi" w:hAnsiTheme="minorHAnsi" w:cstheme="minorHAnsi"/>
        </w:rPr>
      </w:pPr>
      <w:r>
        <w:rPr>
          <w:rFonts w:asciiTheme="minorHAnsi" w:hAnsiTheme="minorHAnsi" w:cstheme="minorHAnsi"/>
        </w:rPr>
        <w:t xml:space="preserve">(ii) </w:t>
      </w:r>
    </w:p>
    <w:p w14:paraId="448A7619" w14:textId="1DCDCC5A" w:rsidR="002C7B77" w:rsidRDefault="002C7B77" w:rsidP="001B1E3F">
      <w:pPr>
        <w:rPr>
          <w:rFonts w:asciiTheme="minorHAnsi" w:hAnsiTheme="minorHAnsi" w:cstheme="minorHAnsi"/>
        </w:rPr>
      </w:pPr>
      <w:r>
        <w:rPr>
          <w:rFonts w:asciiTheme="minorHAnsi" w:hAnsiTheme="minorHAnsi" w:cstheme="minorHAnsi"/>
          <w:noProof/>
        </w:rPr>
        <w:drawing>
          <wp:inline distT="0" distB="0" distL="0" distR="0" wp14:anchorId="10B800E7" wp14:editId="0D735D45">
            <wp:extent cx="5943600" cy="1254125"/>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254125"/>
                    </a:xfrm>
                    <a:prstGeom prst="rect">
                      <a:avLst/>
                    </a:prstGeom>
                  </pic:spPr>
                </pic:pic>
              </a:graphicData>
            </a:graphic>
          </wp:inline>
        </w:drawing>
      </w:r>
    </w:p>
    <w:p w14:paraId="7B255994" w14:textId="300E5F25" w:rsidR="002C7B77" w:rsidRDefault="002C7B77" w:rsidP="001B1E3F">
      <w:pPr>
        <w:rPr>
          <w:rFonts w:asciiTheme="minorHAnsi" w:hAnsiTheme="minorHAnsi" w:cstheme="minorHAnsi"/>
        </w:rPr>
      </w:pPr>
      <w:r>
        <w:rPr>
          <w:rFonts w:asciiTheme="minorHAnsi" w:hAnsiTheme="minorHAnsi" w:cstheme="minorHAnsi"/>
        </w:rPr>
        <w:t>In this part, we will plot the solutions of minimized risk and the expected return. The results are shown below:</w:t>
      </w:r>
    </w:p>
    <w:p w14:paraId="3264E37C" w14:textId="630D115F" w:rsidR="002C7B77" w:rsidRDefault="002C7B77" w:rsidP="002C7B77">
      <w:pPr>
        <w:jc w:val="center"/>
        <w:rPr>
          <w:rFonts w:asciiTheme="minorHAnsi" w:hAnsiTheme="minorHAnsi" w:cstheme="minorHAnsi"/>
        </w:rPr>
      </w:pPr>
      <w:r>
        <w:rPr>
          <w:rFonts w:asciiTheme="minorHAnsi" w:hAnsiTheme="minorHAnsi" w:cstheme="minorHAnsi"/>
          <w:noProof/>
        </w:rPr>
        <w:drawing>
          <wp:inline distT="0" distB="0" distL="0" distR="0" wp14:anchorId="2EBB25A6" wp14:editId="7E5020F3">
            <wp:extent cx="2266461" cy="1697475"/>
            <wp:effectExtent l="0" t="0" r="0" b="444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71766" cy="1701448"/>
                    </a:xfrm>
                    <a:prstGeom prst="rect">
                      <a:avLst/>
                    </a:prstGeom>
                  </pic:spPr>
                </pic:pic>
              </a:graphicData>
            </a:graphic>
          </wp:inline>
        </w:drawing>
      </w:r>
    </w:p>
    <w:p w14:paraId="07605689" w14:textId="18231E83" w:rsidR="002C7B77" w:rsidRDefault="002C7B77" w:rsidP="002C7B77">
      <w:pPr>
        <w:jc w:val="center"/>
        <w:rPr>
          <w:rFonts w:asciiTheme="minorHAnsi" w:hAnsiTheme="minorHAnsi" w:cstheme="minorHAnsi"/>
        </w:rPr>
      </w:pPr>
      <w:r>
        <w:rPr>
          <w:rFonts w:asciiTheme="minorHAnsi" w:hAnsiTheme="minorHAnsi" w:cstheme="minorHAnsi"/>
        </w:rPr>
        <w:t>Table 7: Return and risk table</w:t>
      </w:r>
    </w:p>
    <w:p w14:paraId="16564C01" w14:textId="1CECD910" w:rsidR="002C7B77" w:rsidRDefault="00862F85" w:rsidP="00862F85">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4A198E68" wp14:editId="0658EF9C">
            <wp:extent cx="3407508" cy="2241544"/>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2029" cy="2244518"/>
                    </a:xfrm>
                    <a:prstGeom prst="rect">
                      <a:avLst/>
                    </a:prstGeom>
                  </pic:spPr>
                </pic:pic>
              </a:graphicData>
            </a:graphic>
          </wp:inline>
        </w:drawing>
      </w:r>
    </w:p>
    <w:p w14:paraId="6D17BAE8" w14:textId="77777777" w:rsidR="00862F85" w:rsidRDefault="00862F85" w:rsidP="00862F85">
      <w:pPr>
        <w:jc w:val="center"/>
        <w:rPr>
          <w:rFonts w:asciiTheme="minorHAnsi" w:hAnsiTheme="minorHAnsi" w:cstheme="minorHAnsi"/>
        </w:rPr>
      </w:pPr>
      <w:r>
        <w:rPr>
          <w:rFonts w:asciiTheme="minorHAnsi" w:hAnsiTheme="minorHAnsi" w:cstheme="minorHAnsi"/>
        </w:rPr>
        <w:t>Table 8: Plot of risk and expected return</w:t>
      </w:r>
    </w:p>
    <w:p w14:paraId="029EDABB" w14:textId="3D733CDC" w:rsidR="00862F85" w:rsidRDefault="00862F85" w:rsidP="00862F85">
      <w:pPr>
        <w:rPr>
          <w:rFonts w:asciiTheme="minorHAnsi" w:hAnsiTheme="minorHAnsi" w:cstheme="minorHAnsi"/>
        </w:rPr>
      </w:pPr>
      <w:r>
        <w:rPr>
          <w:rFonts w:asciiTheme="minorHAnsi" w:hAnsiTheme="minorHAnsi" w:cstheme="minorHAnsi"/>
        </w:rPr>
        <w:t xml:space="preserve">From the table and the plot above, we are informed that the relationship is quadratic not linear in this case. And as the expected return increases, the minimized risk increases as well. And as the minimized risk is denoted by r and the expected return is denoted </w:t>
      </w:r>
      <w:proofErr w:type="spellStart"/>
      <w:r>
        <w:rPr>
          <w:rFonts w:asciiTheme="minorHAnsi" w:hAnsiTheme="minorHAnsi" w:cstheme="minorHAnsi"/>
        </w:rPr>
        <w:t>by e</w:t>
      </w:r>
      <w:proofErr w:type="spellEnd"/>
      <w:r>
        <w:rPr>
          <w:rFonts w:asciiTheme="minorHAnsi" w:hAnsiTheme="minorHAnsi" w:cstheme="minorHAnsi"/>
        </w:rPr>
        <w:t>, we can say that the mathematical relationship between r and e is quadratic.</w:t>
      </w:r>
    </w:p>
    <w:p w14:paraId="08F2A5DB" w14:textId="77777777" w:rsidR="00862F85" w:rsidRDefault="00862F85" w:rsidP="00862F85">
      <w:pPr>
        <w:rPr>
          <w:rFonts w:asciiTheme="minorHAnsi" w:hAnsiTheme="minorHAnsi" w:cstheme="minorHAnsi"/>
        </w:rPr>
      </w:pPr>
    </w:p>
    <w:p w14:paraId="30BBF72F" w14:textId="426A49D2" w:rsidR="00ED4E72" w:rsidRPr="00862F85" w:rsidRDefault="00ED4E72" w:rsidP="00862F85">
      <w:pPr>
        <w:rPr>
          <w:rFonts w:asciiTheme="minorHAnsi" w:hAnsiTheme="minorHAnsi" w:cstheme="minorHAnsi"/>
          <w:color w:val="C00000"/>
        </w:rPr>
      </w:pPr>
      <w:r w:rsidRPr="00862F85">
        <w:rPr>
          <w:rFonts w:asciiTheme="minorHAnsi" w:hAnsiTheme="minorHAnsi" w:cstheme="minorHAnsi"/>
          <w:color w:val="C00000"/>
        </w:rPr>
        <w:t>CONCLUSION</w:t>
      </w:r>
    </w:p>
    <w:p w14:paraId="1432C493" w14:textId="3069D80B" w:rsidR="00FE6110" w:rsidRDefault="00862F85">
      <w:r>
        <w:rPr>
          <w:rFonts w:asciiTheme="minorHAnsi" w:hAnsiTheme="minorHAnsi" w:cstheme="minorHAnsi"/>
        </w:rPr>
        <w:t xml:space="preserve">In this project, we solve the linear optimization and the nonlinear optimization problem related to transshipment and risk investment. </w:t>
      </w:r>
      <w:r w:rsidR="00DE2606">
        <w:rPr>
          <w:rFonts w:asciiTheme="minorHAnsi" w:hAnsiTheme="minorHAnsi" w:cstheme="minorHAnsi"/>
        </w:rPr>
        <w:t>Excel Solver is used with SIMPLEX LP and GRG nonlinear to solve for the mathematical function we build. T</w:t>
      </w:r>
      <w:r>
        <w:rPr>
          <w:rFonts w:asciiTheme="minorHAnsi" w:hAnsiTheme="minorHAnsi" w:cstheme="minorHAnsi"/>
        </w:rPr>
        <w:t xml:space="preserve">he results in the first part shows </w:t>
      </w:r>
      <w:r w:rsidR="00DE2606">
        <w:rPr>
          <w:rFonts w:asciiTheme="minorHAnsi" w:hAnsiTheme="minorHAnsi" w:cstheme="minorHAnsi"/>
        </w:rPr>
        <w:t xml:space="preserve">that the optimization solution for transshipment of waste is to set intermediate sites in order to save time and money. For this problem, it is important to know that </w:t>
      </w:r>
      <w:r w:rsidR="00FE6110">
        <w:rPr>
          <w:rFonts w:asciiTheme="minorHAnsi" w:hAnsiTheme="minorHAnsi" w:cstheme="minorHAnsi"/>
        </w:rPr>
        <w:t xml:space="preserve">the constraints for the pick-up </w:t>
      </w:r>
      <w:r w:rsidR="00FE6110" w:rsidRPr="008F4FDB">
        <w:rPr>
          <w:rFonts w:asciiTheme="minorHAnsi" w:hAnsiTheme="minorHAnsi" w:cstheme="minorHAnsi"/>
        </w:rPr>
        <w:t xml:space="preserve">and drop off in the intermediates site should be consistent. The optimization solution for the first part is </w:t>
      </w:r>
      <w:r w:rsidR="00FE6110" w:rsidRPr="008F4FDB">
        <w:rPr>
          <w:rFonts w:asciiTheme="minorHAnsi" w:hAnsiTheme="minorHAnsi" w:cstheme="minorHAnsi"/>
          <w:b/>
          <w:bCs/>
        </w:rPr>
        <w:t>$2674</w:t>
      </w:r>
      <w:r w:rsidR="00FE6110" w:rsidRPr="008F4FDB">
        <w:rPr>
          <w:rFonts w:asciiTheme="minorHAnsi" w:hAnsiTheme="minorHAnsi" w:cstheme="minorHAnsi"/>
        </w:rPr>
        <w:t xml:space="preserve">, which is less than the cost if wastes are just transported directly to the disposal sites. In the second part related to the risk investment, we have </w:t>
      </w:r>
      <w:r w:rsidR="00FE6110" w:rsidRPr="008F4FDB">
        <w:rPr>
          <w:rFonts w:asciiTheme="minorHAnsi" w:hAnsiTheme="minorHAnsi" w:cstheme="minorHAnsi"/>
        </w:rPr>
        <w:t xml:space="preserve">the </w:t>
      </w:r>
      <w:r w:rsidR="00FE6110" w:rsidRPr="008F4FDB">
        <w:rPr>
          <w:rFonts w:asciiTheme="minorHAnsi" w:hAnsiTheme="minorHAnsi" w:cstheme="minorHAnsi"/>
        </w:rPr>
        <w:t xml:space="preserve">optimal solution for investment allocation of </w:t>
      </w:r>
      <w:r w:rsidR="00FE6110" w:rsidRPr="008F4FDB">
        <w:rPr>
          <w:rFonts w:asciiTheme="minorHAnsi" w:hAnsiTheme="minorHAnsi" w:cstheme="minorHAnsi"/>
        </w:rPr>
        <w:t>$1890.85</w:t>
      </w:r>
      <w:r w:rsidR="00FE6110" w:rsidRPr="008F4FDB">
        <w:rPr>
          <w:rFonts w:asciiTheme="minorHAnsi" w:hAnsiTheme="minorHAnsi" w:cstheme="minorHAnsi"/>
        </w:rPr>
        <w:t xml:space="preserve">, </w:t>
      </w:r>
      <w:r w:rsidR="00FE6110" w:rsidRPr="008F4FDB">
        <w:rPr>
          <w:rFonts w:asciiTheme="minorHAnsi" w:hAnsiTheme="minorHAnsi" w:cstheme="minorHAnsi"/>
        </w:rPr>
        <w:t>1084.06</w:t>
      </w:r>
      <w:r w:rsidR="00FE6110" w:rsidRPr="008F4FDB">
        <w:rPr>
          <w:rFonts w:asciiTheme="minorHAnsi" w:hAnsiTheme="minorHAnsi" w:cstheme="minorHAnsi"/>
        </w:rPr>
        <w:t xml:space="preserve">, </w:t>
      </w:r>
      <w:r w:rsidR="00FE6110" w:rsidRPr="008F4FDB">
        <w:rPr>
          <w:rFonts w:asciiTheme="minorHAnsi" w:hAnsiTheme="minorHAnsi" w:cstheme="minorHAnsi"/>
        </w:rPr>
        <w:t>$2709.</w:t>
      </w:r>
      <w:r w:rsidR="008F4FDB" w:rsidRPr="008F4FDB">
        <w:rPr>
          <w:rFonts w:asciiTheme="minorHAnsi" w:hAnsiTheme="minorHAnsi" w:cstheme="minorHAnsi"/>
        </w:rPr>
        <w:t xml:space="preserve">22, </w:t>
      </w:r>
      <w:r w:rsidR="00FE6110" w:rsidRPr="008F4FDB">
        <w:rPr>
          <w:rFonts w:asciiTheme="minorHAnsi" w:hAnsiTheme="minorHAnsi" w:cstheme="minorHAnsi"/>
        </w:rPr>
        <w:t>$481.71, $2540.51, and $1293.65</w:t>
      </w:r>
      <w:r w:rsidR="00FE6110" w:rsidRPr="008F4FDB">
        <w:rPr>
          <w:rFonts w:asciiTheme="minorHAnsi" w:hAnsiTheme="minorHAnsi" w:cstheme="minorHAnsi"/>
        </w:rPr>
        <w:t xml:space="preserve"> </w:t>
      </w:r>
      <w:r w:rsidR="00FE6110" w:rsidRPr="008F4FDB">
        <w:rPr>
          <w:rFonts w:asciiTheme="minorHAnsi" w:hAnsiTheme="minorHAnsi" w:cstheme="minorHAnsi"/>
        </w:rPr>
        <w:t xml:space="preserve">   in bonds</w:t>
      </w:r>
      <w:r w:rsidR="00FE6110" w:rsidRPr="008F4FDB">
        <w:rPr>
          <w:rFonts w:asciiTheme="minorHAnsi" w:hAnsiTheme="minorHAnsi" w:cstheme="minorHAnsi"/>
        </w:rPr>
        <w:t>,</w:t>
      </w:r>
      <w:r w:rsidR="00FE6110" w:rsidRPr="008F4FDB">
        <w:rPr>
          <w:rFonts w:asciiTheme="minorHAnsi" w:hAnsiTheme="minorHAnsi" w:cstheme="minorHAnsi"/>
        </w:rPr>
        <w:t xml:space="preserve"> high tech stocks, foreign stocks, call options, put options, and in gold</w:t>
      </w:r>
      <w:r w:rsidR="00FE6110" w:rsidRPr="008F4FDB">
        <w:rPr>
          <w:rFonts w:asciiTheme="minorHAnsi" w:hAnsiTheme="minorHAnsi" w:cstheme="minorHAnsi"/>
        </w:rPr>
        <w:t>, respectively</w:t>
      </w:r>
      <w:r w:rsidR="00FE6110" w:rsidRPr="008F4FDB">
        <w:rPr>
          <w:rFonts w:asciiTheme="minorHAnsi" w:hAnsiTheme="minorHAnsi" w:cstheme="minorHAnsi"/>
        </w:rPr>
        <w:t>.</w:t>
      </w:r>
      <w:r w:rsidR="00FE6110" w:rsidRPr="008F4FDB">
        <w:rPr>
          <w:rFonts w:asciiTheme="minorHAnsi" w:hAnsiTheme="minorHAnsi" w:cstheme="minorHAnsi"/>
        </w:rPr>
        <w:t xml:space="preserve"> The return at 11% and total budget of $10000 is satisfied.</w:t>
      </w:r>
      <w:r w:rsidR="008F4FDB" w:rsidRPr="008F4FDB">
        <w:rPr>
          <w:rFonts w:asciiTheme="minorHAnsi" w:hAnsiTheme="minorHAnsi" w:cstheme="minorHAnsi"/>
        </w:rPr>
        <w:t xml:space="preserve"> And</w:t>
      </w:r>
      <w:r w:rsidR="008F4FDB">
        <w:t xml:space="preserve"> by analyzing the variance, we are informed that risk is a quadratic function of expected return.</w:t>
      </w:r>
    </w:p>
    <w:p w14:paraId="6791F4FC" w14:textId="77777777" w:rsidR="008F4FDB" w:rsidRPr="00FE6110" w:rsidRDefault="008F4FDB"/>
    <w:p w14:paraId="2409517A" w14:textId="00B8763B" w:rsidR="00ED4E72" w:rsidRDefault="00ED4E72">
      <w:pPr>
        <w:rPr>
          <w:rFonts w:asciiTheme="minorHAnsi" w:hAnsiTheme="minorHAnsi" w:cstheme="minorHAnsi"/>
          <w:color w:val="C00000"/>
        </w:rPr>
      </w:pPr>
      <w:r w:rsidRPr="00862F85">
        <w:rPr>
          <w:rFonts w:asciiTheme="minorHAnsi" w:hAnsiTheme="minorHAnsi" w:cstheme="minorHAnsi"/>
          <w:color w:val="C00000"/>
        </w:rPr>
        <w:t>REFERENCE</w:t>
      </w:r>
    </w:p>
    <w:p w14:paraId="5CFDC866" w14:textId="77777777" w:rsidR="00862F85" w:rsidRPr="00862F85" w:rsidRDefault="00862F85" w:rsidP="00862F85">
      <w:pPr>
        <w:rPr>
          <w:rFonts w:asciiTheme="minorHAnsi" w:hAnsiTheme="minorHAnsi" w:cstheme="minorHAnsi"/>
          <w:color w:val="000000" w:themeColor="text1"/>
        </w:rPr>
      </w:pPr>
      <w:proofErr w:type="spellStart"/>
      <w:r w:rsidRPr="00862F85">
        <w:rPr>
          <w:rFonts w:asciiTheme="minorHAnsi" w:hAnsiTheme="minorHAnsi" w:cstheme="minorHAnsi"/>
          <w:color w:val="000000" w:themeColor="text1"/>
        </w:rPr>
        <w:t>Bluman</w:t>
      </w:r>
      <w:proofErr w:type="spellEnd"/>
      <w:r w:rsidRPr="00862F85">
        <w:rPr>
          <w:rFonts w:asciiTheme="minorHAnsi" w:hAnsiTheme="minorHAnsi" w:cstheme="minorHAnsi"/>
          <w:color w:val="000000" w:themeColor="text1"/>
        </w:rPr>
        <w:t>, A. G. (2018). Elementary statistics: A step by step approach. New York, NY: McGraw-Hill Education.</w:t>
      </w:r>
    </w:p>
    <w:p w14:paraId="3F9C683C" w14:textId="0EFDD623" w:rsidR="00862F85" w:rsidRPr="00862F85" w:rsidRDefault="00862F85" w:rsidP="00862F85">
      <w:pPr>
        <w:rPr>
          <w:rFonts w:asciiTheme="minorHAnsi" w:hAnsiTheme="minorHAnsi" w:cstheme="minorHAnsi"/>
          <w:color w:val="000000" w:themeColor="text1"/>
        </w:rPr>
      </w:pPr>
      <w:r w:rsidRPr="00862F85">
        <w:rPr>
          <w:rFonts w:asciiTheme="minorHAnsi" w:hAnsiTheme="minorHAnsi" w:cstheme="minorHAnsi"/>
          <w:color w:val="000000" w:themeColor="text1"/>
        </w:rPr>
        <w:t>Evans, J. (2012). Statistics, Data Analysis, and Decision Modeling (5th ed.). Pearson.</w:t>
      </w:r>
    </w:p>
    <w:sectPr w:rsidR="00862F85" w:rsidRPr="00862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72"/>
    <w:rsid w:val="001B1E3F"/>
    <w:rsid w:val="0020591B"/>
    <w:rsid w:val="00231B23"/>
    <w:rsid w:val="002818E3"/>
    <w:rsid w:val="002C7B77"/>
    <w:rsid w:val="00376422"/>
    <w:rsid w:val="0046395B"/>
    <w:rsid w:val="004A2003"/>
    <w:rsid w:val="004A4E2F"/>
    <w:rsid w:val="004B316A"/>
    <w:rsid w:val="00687578"/>
    <w:rsid w:val="006C3939"/>
    <w:rsid w:val="006D502A"/>
    <w:rsid w:val="00760899"/>
    <w:rsid w:val="007723A1"/>
    <w:rsid w:val="00862F85"/>
    <w:rsid w:val="008F4FDB"/>
    <w:rsid w:val="00934402"/>
    <w:rsid w:val="0098797F"/>
    <w:rsid w:val="00AB2C66"/>
    <w:rsid w:val="00AE0DB7"/>
    <w:rsid w:val="00B93313"/>
    <w:rsid w:val="00BE2A03"/>
    <w:rsid w:val="00C14F08"/>
    <w:rsid w:val="00C26360"/>
    <w:rsid w:val="00D05AFD"/>
    <w:rsid w:val="00DE2606"/>
    <w:rsid w:val="00E26B52"/>
    <w:rsid w:val="00E5270D"/>
    <w:rsid w:val="00ED4E72"/>
    <w:rsid w:val="00F14676"/>
    <w:rsid w:val="00FE6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060C831"/>
  <w15:chartTrackingRefBased/>
  <w15:docId w15:val="{096E63D3-B560-8049-8341-FDA453DDB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E7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5AF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058578">
      <w:bodyDiv w:val="1"/>
      <w:marLeft w:val="0"/>
      <w:marRight w:val="0"/>
      <w:marTop w:val="0"/>
      <w:marBottom w:val="0"/>
      <w:divBdr>
        <w:top w:val="none" w:sz="0" w:space="0" w:color="auto"/>
        <w:left w:val="none" w:sz="0" w:space="0" w:color="auto"/>
        <w:bottom w:val="none" w:sz="0" w:space="0" w:color="auto"/>
        <w:right w:val="none" w:sz="0" w:space="0" w:color="auto"/>
      </w:divBdr>
    </w:div>
    <w:div w:id="550002217">
      <w:bodyDiv w:val="1"/>
      <w:marLeft w:val="0"/>
      <w:marRight w:val="0"/>
      <w:marTop w:val="0"/>
      <w:marBottom w:val="0"/>
      <w:divBdr>
        <w:top w:val="none" w:sz="0" w:space="0" w:color="auto"/>
        <w:left w:val="none" w:sz="0" w:space="0" w:color="auto"/>
        <w:bottom w:val="none" w:sz="0" w:space="0" w:color="auto"/>
        <w:right w:val="none" w:sz="0" w:space="0" w:color="auto"/>
      </w:divBdr>
      <w:divsChild>
        <w:div w:id="1041444404">
          <w:marLeft w:val="0"/>
          <w:marRight w:val="0"/>
          <w:marTop w:val="0"/>
          <w:marBottom w:val="0"/>
          <w:divBdr>
            <w:top w:val="none" w:sz="0" w:space="0" w:color="auto"/>
            <w:left w:val="none" w:sz="0" w:space="0" w:color="auto"/>
            <w:bottom w:val="none" w:sz="0" w:space="0" w:color="auto"/>
            <w:right w:val="none" w:sz="0" w:space="0" w:color="auto"/>
          </w:divBdr>
          <w:divsChild>
            <w:div w:id="2089497585">
              <w:marLeft w:val="0"/>
              <w:marRight w:val="0"/>
              <w:marTop w:val="0"/>
              <w:marBottom w:val="0"/>
              <w:divBdr>
                <w:top w:val="none" w:sz="0" w:space="0" w:color="auto"/>
                <w:left w:val="none" w:sz="0" w:space="0" w:color="auto"/>
                <w:bottom w:val="none" w:sz="0" w:space="0" w:color="auto"/>
                <w:right w:val="none" w:sz="0" w:space="0" w:color="auto"/>
              </w:divBdr>
              <w:divsChild>
                <w:div w:id="7380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56315">
      <w:bodyDiv w:val="1"/>
      <w:marLeft w:val="0"/>
      <w:marRight w:val="0"/>
      <w:marTop w:val="0"/>
      <w:marBottom w:val="0"/>
      <w:divBdr>
        <w:top w:val="none" w:sz="0" w:space="0" w:color="auto"/>
        <w:left w:val="none" w:sz="0" w:space="0" w:color="auto"/>
        <w:bottom w:val="none" w:sz="0" w:space="0" w:color="auto"/>
        <w:right w:val="none" w:sz="0" w:space="0" w:color="auto"/>
      </w:divBdr>
    </w:div>
    <w:div w:id="1390835666">
      <w:bodyDiv w:val="1"/>
      <w:marLeft w:val="0"/>
      <w:marRight w:val="0"/>
      <w:marTop w:val="0"/>
      <w:marBottom w:val="0"/>
      <w:divBdr>
        <w:top w:val="none" w:sz="0" w:space="0" w:color="auto"/>
        <w:left w:val="none" w:sz="0" w:space="0" w:color="auto"/>
        <w:bottom w:val="none" w:sz="0" w:space="0" w:color="auto"/>
        <w:right w:val="none" w:sz="0" w:space="0" w:color="auto"/>
      </w:divBdr>
    </w:div>
    <w:div w:id="1480877787">
      <w:bodyDiv w:val="1"/>
      <w:marLeft w:val="0"/>
      <w:marRight w:val="0"/>
      <w:marTop w:val="0"/>
      <w:marBottom w:val="0"/>
      <w:divBdr>
        <w:top w:val="none" w:sz="0" w:space="0" w:color="auto"/>
        <w:left w:val="none" w:sz="0" w:space="0" w:color="auto"/>
        <w:bottom w:val="none" w:sz="0" w:space="0" w:color="auto"/>
        <w:right w:val="none" w:sz="0" w:space="0" w:color="auto"/>
      </w:divBdr>
    </w:div>
    <w:div w:id="1931616242">
      <w:bodyDiv w:val="1"/>
      <w:marLeft w:val="0"/>
      <w:marRight w:val="0"/>
      <w:marTop w:val="0"/>
      <w:marBottom w:val="0"/>
      <w:divBdr>
        <w:top w:val="none" w:sz="0" w:space="0" w:color="auto"/>
        <w:left w:val="none" w:sz="0" w:space="0" w:color="auto"/>
        <w:bottom w:val="none" w:sz="0" w:space="0" w:color="auto"/>
        <w:right w:val="none" w:sz="0" w:space="0" w:color="auto"/>
      </w:divBdr>
      <w:divsChild>
        <w:div w:id="905336454">
          <w:marLeft w:val="0"/>
          <w:marRight w:val="0"/>
          <w:marTop w:val="0"/>
          <w:marBottom w:val="0"/>
          <w:divBdr>
            <w:top w:val="none" w:sz="0" w:space="0" w:color="auto"/>
            <w:left w:val="none" w:sz="0" w:space="0" w:color="auto"/>
            <w:bottom w:val="none" w:sz="0" w:space="0" w:color="auto"/>
            <w:right w:val="none" w:sz="0" w:space="0" w:color="auto"/>
          </w:divBdr>
          <w:divsChild>
            <w:div w:id="1082795135">
              <w:marLeft w:val="0"/>
              <w:marRight w:val="0"/>
              <w:marTop w:val="0"/>
              <w:marBottom w:val="0"/>
              <w:divBdr>
                <w:top w:val="none" w:sz="0" w:space="0" w:color="auto"/>
                <w:left w:val="none" w:sz="0" w:space="0" w:color="auto"/>
                <w:bottom w:val="none" w:sz="0" w:space="0" w:color="auto"/>
                <w:right w:val="none" w:sz="0" w:space="0" w:color="auto"/>
              </w:divBdr>
              <w:divsChild>
                <w:div w:id="63611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308275">
      <w:bodyDiv w:val="1"/>
      <w:marLeft w:val="0"/>
      <w:marRight w:val="0"/>
      <w:marTop w:val="0"/>
      <w:marBottom w:val="0"/>
      <w:divBdr>
        <w:top w:val="none" w:sz="0" w:space="0" w:color="auto"/>
        <w:left w:val="none" w:sz="0" w:space="0" w:color="auto"/>
        <w:bottom w:val="none" w:sz="0" w:space="0" w:color="auto"/>
        <w:right w:val="none" w:sz="0" w:space="0" w:color="auto"/>
      </w:divBdr>
    </w:div>
    <w:div w:id="2010057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8</Pages>
  <Words>1620</Words>
  <Characters>9238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2022-02-18T23:42:00Z</dcterms:created>
  <dcterms:modified xsi:type="dcterms:W3CDTF">2022-02-19T04:18:00Z</dcterms:modified>
</cp:coreProperties>
</file>