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6BBF" w:rsidRDefault="00BF083A">
      <w:r>
        <w:rPr>
          <w:noProof/>
        </w:rPr>
        <w:drawing>
          <wp:inline distT="0" distB="0" distL="0" distR="0">
            <wp:extent cx="5731510" cy="1469880"/>
            <wp:effectExtent l="0" t="0" r="2540" b="0"/>
            <wp:docPr id="1" name="Picture 1" descr="T:\RAK\CAT Logo Final-CAPS-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K\CAT Logo Final-CAPS-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69880"/>
                    </a:xfrm>
                    <a:prstGeom prst="rect">
                      <a:avLst/>
                    </a:prstGeom>
                    <a:noFill/>
                    <a:ln>
                      <a:noFill/>
                    </a:ln>
                  </pic:spPr>
                </pic:pic>
              </a:graphicData>
            </a:graphic>
          </wp:inline>
        </w:drawing>
      </w:r>
    </w:p>
    <w:p w:rsidR="00F26BBF" w:rsidRDefault="00F26BBF">
      <w:bookmarkStart w:id="0" w:name="_GoBack"/>
      <w:bookmarkEnd w:id="0"/>
    </w:p>
    <w:p w:rsidR="00F26BBF" w:rsidRDefault="00F26BBF"/>
    <w:tbl>
      <w:tblPr>
        <w:tblStyle w:val="a"/>
        <w:tblW w:w="9465"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5"/>
        <w:gridCol w:w="6660"/>
      </w:tblGrid>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This policy is called:</w:t>
            </w:r>
          </w:p>
        </w:tc>
        <w:tc>
          <w:tcPr>
            <w:tcW w:w="6660" w:type="dxa"/>
            <w:shd w:val="clear" w:color="auto" w:fill="FFFFFF"/>
          </w:tcPr>
          <w:p w:rsidR="00F26BBF" w:rsidRDefault="00322749">
            <w:pPr>
              <w:spacing w:line="246" w:lineRule="auto"/>
              <w:ind w:right="1577"/>
              <w:rPr>
                <w:rFonts w:ascii="Arial" w:eastAsia="Arial" w:hAnsi="Arial" w:cs="Arial"/>
                <w:sz w:val="28"/>
                <w:szCs w:val="28"/>
              </w:rPr>
            </w:pPr>
            <w:r>
              <w:rPr>
                <w:rFonts w:ascii="Arial" w:eastAsia="Arial" w:hAnsi="Arial" w:cs="Arial"/>
                <w:sz w:val="28"/>
                <w:szCs w:val="28"/>
              </w:rPr>
              <w:t>Emergency Procedures when a child is not collected.</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It applies to:</w:t>
            </w:r>
          </w:p>
        </w:tc>
        <w:tc>
          <w:tcPr>
            <w:tcW w:w="6660" w:type="dxa"/>
            <w:shd w:val="clear" w:color="auto" w:fill="FFFFFF"/>
          </w:tcPr>
          <w:p w:rsidR="00F26BBF" w:rsidRDefault="00322749">
            <w:pPr>
              <w:rPr>
                <w:rFonts w:ascii="Arial" w:eastAsia="Arial" w:hAnsi="Arial" w:cs="Arial"/>
              </w:rPr>
            </w:pPr>
            <w:r>
              <w:rPr>
                <w:rFonts w:ascii="Arial" w:eastAsia="Arial" w:hAnsi="Arial" w:cs="Arial"/>
              </w:rPr>
              <w:t>Lordswood Boys’ School</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Person responsible for its revision:</w:t>
            </w:r>
          </w:p>
        </w:tc>
        <w:tc>
          <w:tcPr>
            <w:tcW w:w="6660" w:type="dxa"/>
            <w:shd w:val="clear" w:color="auto" w:fill="FFFFFF"/>
          </w:tcPr>
          <w:p w:rsidR="00F26BBF" w:rsidRDefault="00322749">
            <w:pPr>
              <w:rPr>
                <w:rFonts w:ascii="Arial" w:eastAsia="Arial" w:hAnsi="Arial" w:cs="Arial"/>
              </w:rPr>
            </w:pPr>
            <w:r>
              <w:rPr>
                <w:rFonts w:ascii="Arial" w:eastAsia="Arial" w:hAnsi="Arial" w:cs="Arial"/>
              </w:rPr>
              <w:t>Headteacher</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Status:</w:t>
            </w:r>
          </w:p>
        </w:tc>
        <w:tc>
          <w:tcPr>
            <w:tcW w:w="6660" w:type="dxa"/>
            <w:shd w:val="clear" w:color="auto" w:fill="FFFFFF"/>
          </w:tcPr>
          <w:p w:rsidR="00F26BBF" w:rsidRDefault="00322749">
            <w:pPr>
              <w:rPr>
                <w:rFonts w:ascii="Arial" w:eastAsia="Arial" w:hAnsi="Arial" w:cs="Arial"/>
              </w:rPr>
            </w:pPr>
            <w:r>
              <w:rPr>
                <w:rFonts w:ascii="Arial" w:eastAsia="Arial" w:hAnsi="Arial" w:cs="Arial"/>
              </w:rPr>
              <w:t>Non-statutory</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Website:</w:t>
            </w:r>
          </w:p>
        </w:tc>
        <w:tc>
          <w:tcPr>
            <w:tcW w:w="6660" w:type="dxa"/>
            <w:shd w:val="clear" w:color="auto" w:fill="FFFFFF"/>
          </w:tcPr>
          <w:p w:rsidR="00F26BBF" w:rsidRDefault="00322749">
            <w:pPr>
              <w:rPr>
                <w:rFonts w:ascii="Arial" w:eastAsia="Arial" w:hAnsi="Arial" w:cs="Arial"/>
              </w:rPr>
            </w:pPr>
            <w:r>
              <w:rPr>
                <w:rFonts w:ascii="Arial" w:eastAsia="Arial" w:hAnsi="Arial" w:cs="Arial"/>
              </w:rPr>
              <w:t>On both public websites</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Approval by:</w:t>
            </w:r>
          </w:p>
        </w:tc>
        <w:tc>
          <w:tcPr>
            <w:tcW w:w="6660" w:type="dxa"/>
            <w:shd w:val="clear" w:color="auto" w:fill="FFFFFF"/>
          </w:tcPr>
          <w:p w:rsidR="00F26BBF" w:rsidRDefault="00322749" w:rsidP="005F2779">
            <w:pPr>
              <w:rPr>
                <w:rFonts w:ascii="Arial" w:eastAsia="Arial" w:hAnsi="Arial" w:cs="Arial"/>
              </w:rPr>
            </w:pPr>
            <w:r>
              <w:rPr>
                <w:rFonts w:ascii="Arial" w:eastAsia="Arial" w:hAnsi="Arial" w:cs="Arial"/>
              </w:rPr>
              <w:t xml:space="preserve">Lordswood </w:t>
            </w:r>
            <w:r w:rsidR="005F2779">
              <w:rPr>
                <w:rFonts w:ascii="Arial" w:eastAsia="Arial" w:hAnsi="Arial" w:cs="Arial"/>
              </w:rPr>
              <w:t xml:space="preserve">Boys School </w:t>
            </w:r>
            <w:r>
              <w:rPr>
                <w:rFonts w:ascii="Arial" w:eastAsia="Arial" w:hAnsi="Arial" w:cs="Arial"/>
              </w:rPr>
              <w:t>April 2015</w:t>
            </w:r>
          </w:p>
        </w:tc>
      </w:tr>
      <w:tr w:rsidR="00F26BBF">
        <w:tc>
          <w:tcPr>
            <w:tcW w:w="2805" w:type="dxa"/>
            <w:shd w:val="clear" w:color="auto" w:fill="FFFFFF"/>
          </w:tcPr>
          <w:p w:rsidR="00F26BBF" w:rsidRDefault="00322749">
            <w:pPr>
              <w:rPr>
                <w:rFonts w:ascii="Arial" w:eastAsia="Arial" w:hAnsi="Arial" w:cs="Arial"/>
              </w:rPr>
            </w:pPr>
            <w:r>
              <w:rPr>
                <w:rFonts w:ascii="Arial" w:eastAsia="Arial" w:hAnsi="Arial" w:cs="Arial"/>
              </w:rPr>
              <w:t>Date of next approval:</w:t>
            </w:r>
          </w:p>
        </w:tc>
        <w:tc>
          <w:tcPr>
            <w:tcW w:w="6660" w:type="dxa"/>
            <w:shd w:val="clear" w:color="auto" w:fill="FFFFFF"/>
          </w:tcPr>
          <w:p w:rsidR="00F26BBF" w:rsidRDefault="00322749">
            <w:pPr>
              <w:rPr>
                <w:rFonts w:ascii="Arial" w:eastAsia="Arial" w:hAnsi="Arial" w:cs="Arial"/>
              </w:rPr>
            </w:pPr>
            <w:r>
              <w:rPr>
                <w:rFonts w:ascii="Arial" w:eastAsia="Arial" w:hAnsi="Arial" w:cs="Arial"/>
              </w:rPr>
              <w:t>Model Policies are updated as and when required</w:t>
            </w:r>
          </w:p>
        </w:tc>
      </w:tr>
    </w:tbl>
    <w:p w:rsidR="00F26BBF" w:rsidRDefault="00F26BBF"/>
    <w:p w:rsidR="00F26BBF" w:rsidRDefault="00F26BBF"/>
    <w:p w:rsidR="00F26BBF" w:rsidRDefault="00F26BBF"/>
    <w:p w:rsidR="00F26BBF" w:rsidRDefault="00322749">
      <w:pPr>
        <w:spacing w:line="246" w:lineRule="auto"/>
        <w:ind w:left="540" w:right="405"/>
        <w:jc w:val="center"/>
        <w:rPr>
          <w:rFonts w:ascii="Arial" w:eastAsia="Arial" w:hAnsi="Arial" w:cs="Arial"/>
          <w:sz w:val="54"/>
          <w:szCs w:val="54"/>
        </w:rPr>
      </w:pPr>
      <w:r>
        <w:rPr>
          <w:rFonts w:ascii="Arial" w:eastAsia="Arial" w:hAnsi="Arial" w:cs="Arial"/>
          <w:b/>
          <w:color w:val="383838"/>
          <w:sz w:val="54"/>
          <w:szCs w:val="54"/>
        </w:rPr>
        <w:t xml:space="preserve">Emergency  </w:t>
      </w:r>
      <w:r>
        <w:rPr>
          <w:rFonts w:ascii="Arial" w:eastAsia="Arial" w:hAnsi="Arial" w:cs="Arial"/>
          <w:b/>
          <w:color w:val="282828"/>
          <w:sz w:val="54"/>
          <w:szCs w:val="54"/>
        </w:rPr>
        <w:t>Procedures when a child is not collected.</w:t>
      </w:r>
    </w:p>
    <w:p w:rsidR="00F26BBF" w:rsidRDefault="00322749">
      <w:pPr>
        <w:spacing w:before="245" w:line="252" w:lineRule="auto"/>
        <w:ind w:left="1842" w:right="1626"/>
        <w:jc w:val="center"/>
        <w:rPr>
          <w:rFonts w:ascii="Arial" w:eastAsia="Arial" w:hAnsi="Arial" w:cs="Arial"/>
          <w:sz w:val="38"/>
          <w:szCs w:val="38"/>
        </w:rPr>
      </w:pPr>
      <w:r>
        <w:rPr>
          <w:rFonts w:ascii="Arial" w:eastAsia="Arial" w:hAnsi="Arial" w:cs="Arial"/>
          <w:b/>
          <w:color w:val="282828"/>
          <w:sz w:val="38"/>
          <w:szCs w:val="38"/>
        </w:rPr>
        <w:t>Responding when parents are not present to receive their children from school or an activity at the expected time.</w:t>
      </w:r>
    </w:p>
    <w:p w:rsidR="00F26BBF" w:rsidRDefault="00F26BBF"/>
    <w:p w:rsidR="00F26BBF" w:rsidRDefault="00F26BBF"/>
    <w:p w:rsidR="00F26BBF" w:rsidRDefault="00F26BBF"/>
    <w:p w:rsidR="00F26BBF" w:rsidRDefault="00322749">
      <w:pPr>
        <w:rPr>
          <w:rFonts w:ascii="Arial" w:eastAsia="Arial" w:hAnsi="Arial" w:cs="Arial"/>
          <w:b/>
          <w:sz w:val="24"/>
          <w:szCs w:val="24"/>
        </w:rPr>
      </w:pPr>
      <w:r>
        <w:rPr>
          <w:rFonts w:ascii="Arial" w:eastAsia="Arial" w:hAnsi="Arial" w:cs="Arial"/>
          <w:b/>
          <w:sz w:val="24"/>
          <w:szCs w:val="24"/>
        </w:rPr>
        <w:t>Introduction</w:t>
      </w:r>
    </w:p>
    <w:p w:rsidR="00F26BBF" w:rsidRDefault="00F26BBF">
      <w:pPr>
        <w:rPr>
          <w:rFonts w:ascii="Arial" w:eastAsia="Arial" w:hAnsi="Arial" w:cs="Arial"/>
          <w:b/>
          <w:sz w:val="25"/>
          <w:szCs w:val="25"/>
        </w:rPr>
      </w:pPr>
    </w:p>
    <w:p w:rsidR="00F26BBF" w:rsidRDefault="00322749">
      <w:pPr>
        <w:rPr>
          <w:rFonts w:ascii="Arial" w:eastAsia="Arial" w:hAnsi="Arial" w:cs="Arial"/>
        </w:rPr>
      </w:pPr>
      <w:r>
        <w:rPr>
          <w:rFonts w:ascii="Arial" w:eastAsia="Arial" w:hAnsi="Arial" w:cs="Arial"/>
        </w:rPr>
        <w:t xml:space="preserve">At the end of a </w:t>
      </w:r>
      <w:r>
        <w:rPr>
          <w:rFonts w:ascii="Arial" w:eastAsia="Arial" w:hAnsi="Arial" w:cs="Arial"/>
          <w:color w:val="2D2D2D"/>
        </w:rPr>
        <w:t xml:space="preserve">school </w:t>
      </w:r>
      <w:r>
        <w:rPr>
          <w:rFonts w:ascii="Arial" w:eastAsia="Arial" w:hAnsi="Arial" w:cs="Arial"/>
        </w:rPr>
        <w:t xml:space="preserve">day or of an activity for students arranged by a school or by any other organisation, the children </w:t>
      </w:r>
      <w:r>
        <w:rPr>
          <w:rFonts w:ascii="Arial" w:eastAsia="Arial" w:hAnsi="Arial" w:cs="Arial"/>
          <w:color w:val="2D2D2D"/>
        </w:rPr>
        <w:t xml:space="preserve">concerned </w:t>
      </w:r>
      <w:r>
        <w:rPr>
          <w:rFonts w:ascii="Arial" w:eastAsia="Arial" w:hAnsi="Arial" w:cs="Arial"/>
        </w:rPr>
        <w:t xml:space="preserve">will transfer back to the care </w:t>
      </w:r>
      <w:r>
        <w:rPr>
          <w:rFonts w:ascii="Arial" w:eastAsia="Arial" w:hAnsi="Arial" w:cs="Arial"/>
          <w:color w:val="2D2D2D"/>
        </w:rPr>
        <w:t xml:space="preserve">of their </w:t>
      </w:r>
      <w:r>
        <w:rPr>
          <w:rFonts w:ascii="Arial" w:eastAsia="Arial" w:hAnsi="Arial" w:cs="Arial"/>
        </w:rPr>
        <w:t xml:space="preserve">parents. In the majority of cases, students will be able to make their own way home as usual, but there are also often times when parents will need to make arrangements for the collection of their children due to their age, the time or location of the activity. Generally students will be collected by a parent or another person from the </w:t>
      </w:r>
      <w:r>
        <w:rPr>
          <w:rFonts w:ascii="Arial" w:eastAsia="Arial" w:hAnsi="Arial" w:cs="Arial"/>
          <w:color w:val="2D2D2D"/>
        </w:rPr>
        <w:t xml:space="preserve">school </w:t>
      </w:r>
      <w:r>
        <w:rPr>
          <w:rFonts w:ascii="Arial" w:eastAsia="Arial" w:hAnsi="Arial" w:cs="Arial"/>
        </w:rPr>
        <w:t xml:space="preserve">or activity. These arrangements are well </w:t>
      </w:r>
      <w:r>
        <w:rPr>
          <w:rFonts w:ascii="Arial" w:eastAsia="Arial" w:hAnsi="Arial" w:cs="Arial"/>
          <w:color w:val="2D2D2D"/>
        </w:rPr>
        <w:t xml:space="preserve">established </w:t>
      </w:r>
      <w:r>
        <w:rPr>
          <w:rFonts w:ascii="Arial" w:eastAsia="Arial" w:hAnsi="Arial" w:cs="Arial"/>
        </w:rPr>
        <w:t xml:space="preserve">and understood by </w:t>
      </w:r>
      <w:r w:rsidR="005F2779">
        <w:rPr>
          <w:rFonts w:ascii="Arial" w:eastAsia="Arial" w:hAnsi="Arial" w:cs="Arial"/>
        </w:rPr>
        <w:t>parents and</w:t>
      </w:r>
      <w:r>
        <w:rPr>
          <w:rFonts w:ascii="Arial" w:eastAsia="Arial" w:hAnsi="Arial" w:cs="Arial"/>
        </w:rPr>
        <w:t xml:space="preserve"> carers and generally work </w:t>
      </w:r>
      <w:r>
        <w:rPr>
          <w:rFonts w:ascii="Arial" w:eastAsia="Arial" w:hAnsi="Arial" w:cs="Arial"/>
          <w:color w:val="2D2D2D"/>
        </w:rPr>
        <w:t xml:space="preserve">extremely </w:t>
      </w:r>
      <w:r>
        <w:rPr>
          <w:rFonts w:ascii="Arial" w:eastAsia="Arial" w:hAnsi="Arial" w:cs="Arial"/>
        </w:rPr>
        <w:t xml:space="preserve">well. However there are occasions when events prevent parents or carers arriving on time to collect their child. In most of these cases the delay is minimal. In other cases the parent will notify the school and </w:t>
      </w:r>
      <w:r>
        <w:rPr>
          <w:rFonts w:ascii="Arial" w:eastAsia="Arial" w:hAnsi="Arial" w:cs="Arial"/>
          <w:color w:val="2D2D2D"/>
        </w:rPr>
        <w:t xml:space="preserve">agree </w:t>
      </w:r>
      <w:r>
        <w:rPr>
          <w:rFonts w:ascii="Arial" w:eastAsia="Arial" w:hAnsi="Arial" w:cs="Arial"/>
        </w:rPr>
        <w:t>new arrangements.</w:t>
      </w:r>
    </w:p>
    <w:p w:rsidR="00F26BBF" w:rsidRDefault="00F26BBF">
      <w:pPr>
        <w:rPr>
          <w:rFonts w:ascii="Arial" w:eastAsia="Arial" w:hAnsi="Arial" w:cs="Arial"/>
          <w:sz w:val="24"/>
          <w:szCs w:val="24"/>
        </w:rPr>
      </w:pPr>
    </w:p>
    <w:p w:rsidR="00F26BBF" w:rsidRDefault="00322749">
      <w:pPr>
        <w:rPr>
          <w:rFonts w:ascii="Arial" w:eastAsia="Arial" w:hAnsi="Arial" w:cs="Arial"/>
        </w:rPr>
      </w:pPr>
      <w:r>
        <w:rPr>
          <w:rFonts w:ascii="Arial" w:eastAsia="Arial" w:hAnsi="Arial" w:cs="Arial"/>
        </w:rPr>
        <w:t xml:space="preserve">This guidance </w:t>
      </w:r>
      <w:r>
        <w:rPr>
          <w:rFonts w:ascii="Arial" w:eastAsia="Arial" w:hAnsi="Arial" w:cs="Arial"/>
          <w:color w:val="2D2D2D"/>
        </w:rPr>
        <w:t xml:space="preserve">is </w:t>
      </w:r>
      <w:r>
        <w:rPr>
          <w:rFonts w:ascii="Arial" w:eastAsia="Arial" w:hAnsi="Arial" w:cs="Arial"/>
        </w:rPr>
        <w:t xml:space="preserve">concerned with the few </w:t>
      </w:r>
      <w:r>
        <w:rPr>
          <w:rFonts w:ascii="Arial" w:eastAsia="Arial" w:hAnsi="Arial" w:cs="Arial"/>
          <w:color w:val="2D2D2D"/>
        </w:rPr>
        <w:t xml:space="preserve">cases </w:t>
      </w:r>
      <w:r>
        <w:rPr>
          <w:rFonts w:ascii="Arial" w:eastAsia="Arial" w:hAnsi="Arial" w:cs="Arial"/>
        </w:rPr>
        <w:t xml:space="preserve">where the arrangements to hand back </w:t>
      </w:r>
      <w:r>
        <w:rPr>
          <w:rFonts w:ascii="Arial" w:eastAsia="Arial" w:hAnsi="Arial" w:cs="Arial"/>
        </w:rPr>
        <w:lastRenderedPageBreak/>
        <w:t xml:space="preserve">responsibility fail, and contact with the parents </w:t>
      </w:r>
      <w:r>
        <w:rPr>
          <w:rFonts w:ascii="Arial" w:eastAsia="Arial" w:hAnsi="Arial" w:cs="Arial"/>
          <w:color w:val="2D2D2D"/>
        </w:rPr>
        <w:t xml:space="preserve">cannot </w:t>
      </w:r>
      <w:r>
        <w:rPr>
          <w:rFonts w:ascii="Arial" w:eastAsia="Arial" w:hAnsi="Arial" w:cs="Arial"/>
        </w:rPr>
        <w:t xml:space="preserve">be made, or when parents </w:t>
      </w:r>
      <w:r>
        <w:rPr>
          <w:rFonts w:ascii="Arial" w:eastAsia="Arial" w:hAnsi="Arial" w:cs="Arial"/>
          <w:color w:val="2D2D2D"/>
        </w:rPr>
        <w:t xml:space="preserve">cannot </w:t>
      </w:r>
      <w:r>
        <w:rPr>
          <w:rFonts w:ascii="Arial" w:eastAsia="Arial" w:hAnsi="Arial" w:cs="Arial"/>
        </w:rPr>
        <w:t xml:space="preserve">make arrangements </w:t>
      </w:r>
      <w:r>
        <w:rPr>
          <w:rFonts w:ascii="Arial" w:eastAsia="Arial" w:hAnsi="Arial" w:cs="Arial"/>
          <w:color w:val="2D2D2D"/>
        </w:rPr>
        <w:t xml:space="preserve">within </w:t>
      </w:r>
      <w:r>
        <w:rPr>
          <w:rFonts w:ascii="Arial" w:eastAsia="Arial" w:hAnsi="Arial" w:cs="Arial"/>
        </w:rPr>
        <w:t>a reasonable period of time</w:t>
      </w:r>
      <w:r>
        <w:rPr>
          <w:rFonts w:ascii="Arial" w:eastAsia="Arial" w:hAnsi="Arial" w:cs="Arial"/>
          <w:color w:val="49484B"/>
        </w:rPr>
        <w:t>.</w:t>
      </w:r>
    </w:p>
    <w:p w:rsidR="00F26BBF" w:rsidRDefault="00F26BBF">
      <w:pPr>
        <w:rPr>
          <w:rFonts w:ascii="Arial" w:eastAsia="Arial" w:hAnsi="Arial" w:cs="Arial"/>
          <w:sz w:val="23"/>
          <w:szCs w:val="23"/>
        </w:rPr>
      </w:pPr>
    </w:p>
    <w:p w:rsidR="00F26BBF" w:rsidRDefault="00322749">
      <w:pPr>
        <w:rPr>
          <w:rFonts w:ascii="Arial" w:eastAsia="Arial" w:hAnsi="Arial" w:cs="Arial"/>
          <w:color w:val="8C4F64"/>
        </w:rPr>
      </w:pPr>
      <w:r>
        <w:rPr>
          <w:rFonts w:ascii="Arial" w:eastAsia="Arial" w:hAnsi="Arial" w:cs="Arial"/>
        </w:rPr>
        <w:t xml:space="preserve">This guidance details the arrangements for dealing with children not </w:t>
      </w:r>
      <w:r>
        <w:rPr>
          <w:rFonts w:ascii="Arial" w:eastAsia="Arial" w:hAnsi="Arial" w:cs="Arial"/>
          <w:color w:val="2D2D2D"/>
        </w:rPr>
        <w:t xml:space="preserve">collected </w:t>
      </w:r>
      <w:r>
        <w:rPr>
          <w:rFonts w:ascii="Arial" w:eastAsia="Arial" w:hAnsi="Arial" w:cs="Arial"/>
        </w:rPr>
        <w:t xml:space="preserve">from school at the </w:t>
      </w:r>
      <w:r>
        <w:rPr>
          <w:rFonts w:ascii="Arial" w:eastAsia="Arial" w:hAnsi="Arial" w:cs="Arial"/>
          <w:color w:val="2D2D2D"/>
        </w:rPr>
        <w:t xml:space="preserve">end </w:t>
      </w:r>
      <w:r>
        <w:rPr>
          <w:rFonts w:ascii="Arial" w:eastAsia="Arial" w:hAnsi="Arial" w:cs="Arial"/>
        </w:rPr>
        <w:t xml:space="preserve">of the school day or from </w:t>
      </w:r>
      <w:r>
        <w:rPr>
          <w:rFonts w:ascii="Arial" w:eastAsia="Arial" w:hAnsi="Arial" w:cs="Arial"/>
          <w:color w:val="2D2D2D"/>
        </w:rPr>
        <w:t xml:space="preserve">any </w:t>
      </w:r>
      <w:r>
        <w:rPr>
          <w:rFonts w:ascii="Arial" w:eastAsia="Arial" w:hAnsi="Arial" w:cs="Arial"/>
        </w:rPr>
        <w:t xml:space="preserve">activity at the agreed time. It has been </w:t>
      </w:r>
      <w:r>
        <w:rPr>
          <w:rFonts w:ascii="Arial" w:eastAsia="Arial" w:hAnsi="Arial" w:cs="Arial"/>
          <w:color w:val="49484B"/>
        </w:rPr>
        <w:t>e</w:t>
      </w:r>
      <w:r>
        <w:rPr>
          <w:rFonts w:ascii="Arial" w:eastAsia="Arial" w:hAnsi="Arial" w:cs="Arial"/>
        </w:rPr>
        <w:t xml:space="preserve">ndorsed by Directorate </w:t>
      </w:r>
      <w:r>
        <w:rPr>
          <w:rFonts w:ascii="Arial" w:eastAsia="Arial" w:hAnsi="Arial" w:cs="Arial"/>
          <w:color w:val="2D2D2D"/>
        </w:rPr>
        <w:t xml:space="preserve">for </w:t>
      </w:r>
      <w:r>
        <w:rPr>
          <w:rFonts w:ascii="Arial" w:eastAsia="Arial" w:hAnsi="Arial" w:cs="Arial"/>
        </w:rPr>
        <w:t xml:space="preserve">People Children's Social Care, the Police and </w:t>
      </w:r>
      <w:r>
        <w:rPr>
          <w:rFonts w:ascii="Arial" w:eastAsia="Arial" w:hAnsi="Arial" w:cs="Arial"/>
          <w:color w:val="2D2D2D"/>
        </w:rPr>
        <w:t xml:space="preserve">Birmingham </w:t>
      </w:r>
      <w:r>
        <w:rPr>
          <w:rFonts w:ascii="Arial" w:eastAsia="Arial" w:hAnsi="Arial" w:cs="Arial"/>
        </w:rPr>
        <w:t>Safeguarding Children Board</w:t>
      </w:r>
      <w:r>
        <w:rPr>
          <w:rFonts w:ascii="Arial" w:eastAsia="Arial" w:hAnsi="Arial" w:cs="Arial"/>
          <w:color w:val="8C4F64"/>
        </w:rPr>
        <w:t>.</w:t>
      </w:r>
    </w:p>
    <w:p w:rsidR="00F26BBF" w:rsidRDefault="00F26BBF">
      <w:pPr>
        <w:rPr>
          <w:rFonts w:ascii="Arial" w:eastAsia="Arial" w:hAnsi="Arial" w:cs="Arial"/>
          <w:color w:val="8C4F64"/>
        </w:rPr>
      </w:pPr>
    </w:p>
    <w:p w:rsidR="00F26BBF" w:rsidRDefault="00322749">
      <w:pPr>
        <w:rPr>
          <w:rFonts w:ascii="Arial" w:eastAsia="Arial" w:hAnsi="Arial" w:cs="Arial"/>
        </w:rPr>
      </w:pPr>
      <w:r>
        <w:rPr>
          <w:rFonts w:ascii="Arial" w:eastAsia="Arial" w:hAnsi="Arial" w:cs="Arial"/>
        </w:rPr>
        <w:t xml:space="preserve">For this guidance to have best effect all staff should be aware of it, and the school will ensure that this information is shared with parents/carers of students </w:t>
      </w:r>
      <w:r w:rsidR="005F2779">
        <w:rPr>
          <w:rFonts w:ascii="Arial" w:eastAsia="Arial" w:hAnsi="Arial" w:cs="Arial"/>
        </w:rPr>
        <w:t>attending the</w:t>
      </w:r>
      <w:r>
        <w:rPr>
          <w:rFonts w:ascii="Arial" w:eastAsia="Arial" w:hAnsi="Arial" w:cs="Arial"/>
        </w:rPr>
        <w:t xml:space="preserve"> </w:t>
      </w:r>
      <w:r w:rsidR="005F2779">
        <w:rPr>
          <w:rFonts w:ascii="Arial" w:eastAsia="Arial" w:hAnsi="Arial" w:cs="Arial"/>
        </w:rPr>
        <w:t>school or</w:t>
      </w:r>
      <w:r>
        <w:rPr>
          <w:rFonts w:ascii="Arial" w:eastAsia="Arial" w:hAnsi="Arial" w:cs="Arial"/>
        </w:rPr>
        <w:t xml:space="preserve"> activities</w:t>
      </w:r>
      <w:r>
        <w:rPr>
          <w:rFonts w:ascii="Arial" w:eastAsia="Arial" w:hAnsi="Arial" w:cs="Arial"/>
          <w:color w:val="2D2D2D"/>
        </w:rPr>
        <w:t>.</w:t>
      </w:r>
    </w:p>
    <w:p w:rsidR="00F26BBF" w:rsidRDefault="00F26BBF"/>
    <w:p w:rsidR="00F26BBF" w:rsidRDefault="00322749">
      <w:pPr>
        <w:rPr>
          <w:rFonts w:ascii="Arial" w:eastAsia="Arial" w:hAnsi="Arial" w:cs="Arial"/>
          <w:b/>
          <w:sz w:val="24"/>
          <w:szCs w:val="24"/>
        </w:rPr>
      </w:pPr>
      <w:r>
        <w:rPr>
          <w:rFonts w:ascii="Arial" w:eastAsia="Arial" w:hAnsi="Arial" w:cs="Arial"/>
          <w:b/>
          <w:sz w:val="24"/>
          <w:szCs w:val="24"/>
        </w:rPr>
        <w:t>Guidelines</w:t>
      </w:r>
    </w:p>
    <w:p w:rsidR="00F26BBF" w:rsidRDefault="00F26BBF">
      <w:pPr>
        <w:spacing w:line="252" w:lineRule="auto"/>
        <w:ind w:right="1523"/>
        <w:rPr>
          <w:rFonts w:ascii="Arial" w:eastAsia="Arial" w:hAnsi="Arial" w:cs="Arial"/>
          <w:color w:val="181818"/>
          <w:sz w:val="23"/>
          <w:szCs w:val="23"/>
        </w:rPr>
      </w:pPr>
    </w:p>
    <w:p w:rsidR="00F26BBF" w:rsidRDefault="00322749">
      <w:pPr>
        <w:rPr>
          <w:rFonts w:ascii="Arial" w:eastAsia="Arial" w:hAnsi="Arial" w:cs="Arial"/>
        </w:rPr>
      </w:pPr>
      <w:r>
        <w:rPr>
          <w:rFonts w:ascii="Arial" w:eastAsia="Arial" w:hAnsi="Arial" w:cs="Arial"/>
        </w:rPr>
        <w:t>When a student is uncollected from school or from another activity, the safety and welfare of the child will be the paramount consideration in determining appropriate action.</w:t>
      </w:r>
    </w:p>
    <w:p w:rsidR="00F26BBF" w:rsidRDefault="00F26BBF">
      <w:pPr>
        <w:rPr>
          <w:rFonts w:ascii="Arial" w:eastAsia="Arial" w:hAnsi="Arial" w:cs="Arial"/>
        </w:rPr>
      </w:pPr>
    </w:p>
    <w:p w:rsidR="00F26BBF" w:rsidRDefault="00322749">
      <w:pPr>
        <w:rPr>
          <w:rFonts w:ascii="Arial" w:eastAsia="Arial" w:hAnsi="Arial" w:cs="Arial"/>
          <w:color w:val="343434"/>
        </w:rPr>
      </w:pPr>
      <w:r>
        <w:rPr>
          <w:rFonts w:ascii="Arial" w:eastAsia="Arial" w:hAnsi="Arial" w:cs="Arial"/>
          <w:color w:val="181818"/>
        </w:rPr>
        <w:t>Parents should be required to provide the school or organisation with their contact details - names(s), address (es), home, work and mobile telephone numbers. Parents should also provide the contact details, and methods to prove identity as required, of at least two other relatives/carers who can be called when the parent/carer cannot be contacted or in the event of an emergency. The school/organisation must keep this record up to date, and ensure that key staff are informed of any changes</w:t>
      </w:r>
      <w:r>
        <w:rPr>
          <w:rFonts w:ascii="Arial" w:eastAsia="Arial" w:hAnsi="Arial" w:cs="Arial"/>
          <w:color w:val="343434"/>
        </w:rPr>
        <w:t>. In addition, staff organising an activity which finishes after the end of the school day should request the number for a parent/carer at which they can be contacted during the time of the activity.</w:t>
      </w:r>
    </w:p>
    <w:p w:rsidR="00F26BBF" w:rsidRDefault="00F26BBF">
      <w:pPr>
        <w:rPr>
          <w:rFonts w:ascii="Arial" w:eastAsia="Arial" w:hAnsi="Arial" w:cs="Arial"/>
          <w:color w:val="343434"/>
        </w:rPr>
      </w:pPr>
    </w:p>
    <w:p w:rsidR="00F26BBF" w:rsidRDefault="00322749">
      <w:pPr>
        <w:rPr>
          <w:rFonts w:ascii="Arial" w:eastAsia="Arial" w:hAnsi="Arial" w:cs="Arial"/>
          <w:color w:val="181818"/>
        </w:rPr>
      </w:pPr>
      <w:r>
        <w:rPr>
          <w:rFonts w:ascii="Arial" w:eastAsia="Arial" w:hAnsi="Arial" w:cs="Arial"/>
          <w:color w:val="181818"/>
        </w:rPr>
        <w:t>Only one parent/carer (who has personal responsibility for a child) should be authorised to make changes to the contact details. The school/organisation should note this clearly on the student's record.</w:t>
      </w:r>
    </w:p>
    <w:p w:rsidR="00F26BBF" w:rsidRDefault="00F26BBF">
      <w:pPr>
        <w:rPr>
          <w:rFonts w:ascii="Arial" w:eastAsia="Arial" w:hAnsi="Arial" w:cs="Arial"/>
          <w:color w:val="181818"/>
        </w:rPr>
      </w:pPr>
    </w:p>
    <w:p w:rsidR="00F26BBF" w:rsidRDefault="00322749">
      <w:pPr>
        <w:rPr>
          <w:rFonts w:ascii="Arial" w:eastAsia="Arial" w:hAnsi="Arial" w:cs="Arial"/>
          <w:color w:val="494949"/>
        </w:rPr>
      </w:pPr>
      <w:r>
        <w:rPr>
          <w:rFonts w:ascii="Arial" w:eastAsia="Arial" w:hAnsi="Arial" w:cs="Arial"/>
          <w:color w:val="181818"/>
        </w:rPr>
        <w:t>The school will make clear to parents/carers in writing the normal finish times for the school/activity, the arrangements for children to be collected at the end of the school day/activity</w:t>
      </w:r>
      <w:r>
        <w:rPr>
          <w:rFonts w:ascii="Arial" w:eastAsia="Arial" w:hAnsi="Arial" w:cs="Arial"/>
          <w:color w:val="343434"/>
        </w:rPr>
        <w:t xml:space="preserve">. </w:t>
      </w:r>
      <w:r>
        <w:rPr>
          <w:rFonts w:ascii="Arial" w:eastAsia="Arial" w:hAnsi="Arial" w:cs="Arial"/>
          <w:color w:val="181818"/>
        </w:rPr>
        <w:t>Any changes will also be notified to parents/carers in writing</w:t>
      </w:r>
      <w:r>
        <w:rPr>
          <w:rFonts w:ascii="Arial" w:eastAsia="Arial" w:hAnsi="Arial" w:cs="Arial"/>
          <w:color w:val="494949"/>
        </w:rPr>
        <w:t>.</w:t>
      </w:r>
    </w:p>
    <w:p w:rsidR="00F26BBF" w:rsidRDefault="00F26BBF">
      <w:pPr>
        <w:rPr>
          <w:rFonts w:ascii="Arial" w:eastAsia="Arial" w:hAnsi="Arial" w:cs="Arial"/>
          <w:color w:val="494949"/>
        </w:rPr>
      </w:pPr>
    </w:p>
    <w:p w:rsidR="00F26BBF" w:rsidRDefault="00322749">
      <w:pPr>
        <w:rPr>
          <w:rFonts w:ascii="Arial" w:eastAsia="Arial" w:hAnsi="Arial" w:cs="Arial"/>
        </w:rPr>
      </w:pPr>
      <w:r>
        <w:rPr>
          <w:rFonts w:ascii="Arial" w:eastAsia="Arial" w:hAnsi="Arial" w:cs="Arial"/>
          <w:color w:val="181818"/>
        </w:rPr>
        <w:t>The school will also make cle</w:t>
      </w:r>
      <w:r>
        <w:rPr>
          <w:rFonts w:ascii="Arial" w:eastAsia="Arial" w:hAnsi="Arial" w:cs="Arial"/>
          <w:color w:val="343434"/>
        </w:rPr>
        <w:t>a</w:t>
      </w:r>
      <w:r>
        <w:rPr>
          <w:rFonts w:ascii="Arial" w:eastAsia="Arial" w:hAnsi="Arial" w:cs="Arial"/>
          <w:color w:val="181818"/>
        </w:rPr>
        <w:t>r that if a student is not collected at the end of the school day/activity, they will notify the Childr</w:t>
      </w:r>
      <w:r>
        <w:rPr>
          <w:rFonts w:ascii="Arial" w:eastAsia="Arial" w:hAnsi="Arial" w:cs="Arial"/>
          <w:color w:val="343434"/>
        </w:rPr>
        <w:t>e</w:t>
      </w:r>
      <w:r>
        <w:rPr>
          <w:rFonts w:ascii="Arial" w:eastAsia="Arial" w:hAnsi="Arial" w:cs="Arial"/>
          <w:color w:val="181818"/>
        </w:rPr>
        <w:t>n's Information and Advice Service (CIAS)</w:t>
      </w:r>
      <w:r>
        <w:rPr>
          <w:rFonts w:ascii="Arial" w:eastAsia="Arial" w:hAnsi="Arial" w:cs="Arial"/>
          <w:color w:val="343434"/>
        </w:rPr>
        <w:t xml:space="preserve">, </w:t>
      </w:r>
      <w:r>
        <w:rPr>
          <w:rFonts w:ascii="Arial" w:eastAsia="Arial" w:hAnsi="Arial" w:cs="Arial"/>
          <w:color w:val="181818"/>
        </w:rPr>
        <w:t>and also inform parents/carers of the period of time that the school is prepared to wait before involving them.</w:t>
      </w:r>
    </w:p>
    <w:p w:rsidR="00F26BBF" w:rsidRDefault="00F26BBF">
      <w:pPr>
        <w:spacing w:before="9"/>
        <w:rPr>
          <w:rFonts w:ascii="Arial" w:eastAsia="Arial" w:hAnsi="Arial" w:cs="Arial"/>
          <w:sz w:val="24"/>
          <w:szCs w:val="24"/>
        </w:rPr>
      </w:pPr>
    </w:p>
    <w:p w:rsidR="00F26BBF" w:rsidRDefault="00322749">
      <w:pPr>
        <w:pStyle w:val="Heading1"/>
        <w:ind w:right="1302"/>
        <w:rPr>
          <w:rFonts w:ascii="Arial" w:eastAsia="Arial" w:hAnsi="Arial" w:cs="Arial"/>
          <w:b w:val="0"/>
          <w:sz w:val="24"/>
          <w:szCs w:val="24"/>
        </w:rPr>
      </w:pPr>
      <w:r>
        <w:rPr>
          <w:rFonts w:ascii="Arial" w:eastAsia="Arial" w:hAnsi="Arial" w:cs="Arial"/>
          <w:color w:val="181818"/>
          <w:sz w:val="24"/>
          <w:szCs w:val="24"/>
        </w:rPr>
        <w:t>Procedure</w:t>
      </w:r>
    </w:p>
    <w:p w:rsidR="00F26BBF" w:rsidRDefault="00F26BBF">
      <w:pPr>
        <w:spacing w:before="5"/>
        <w:rPr>
          <w:rFonts w:ascii="Arial" w:eastAsia="Arial" w:hAnsi="Arial" w:cs="Arial"/>
          <w:b/>
        </w:rPr>
      </w:pPr>
    </w:p>
    <w:p w:rsidR="00F26BBF" w:rsidRDefault="00322749">
      <w:pPr>
        <w:rPr>
          <w:rFonts w:ascii="Arial" w:eastAsia="Arial" w:hAnsi="Arial" w:cs="Arial"/>
          <w:color w:val="181818"/>
        </w:rPr>
      </w:pPr>
      <w:r>
        <w:rPr>
          <w:rFonts w:ascii="Arial" w:eastAsia="Arial" w:hAnsi="Arial" w:cs="Arial"/>
          <w:color w:val="181818"/>
        </w:rPr>
        <w:t>Whenever a parent fails to collect a student from school or an activity at the expected time, or a parent/carer is not at home to receive the child: -</w:t>
      </w:r>
    </w:p>
    <w:p w:rsidR="00F26BBF" w:rsidRDefault="00F26BBF">
      <w:pPr>
        <w:rPr>
          <w:rFonts w:ascii="Arial" w:eastAsia="Arial" w:hAnsi="Arial" w:cs="Arial"/>
          <w:color w:val="181818"/>
        </w:rPr>
      </w:pPr>
    </w:p>
    <w:p w:rsidR="00F26BBF" w:rsidRDefault="00322749">
      <w:pPr>
        <w:numPr>
          <w:ilvl w:val="0"/>
          <w:numId w:val="2"/>
        </w:numPr>
        <w:ind w:hanging="360"/>
        <w:rPr>
          <w:rFonts w:ascii="Arial" w:eastAsia="Arial" w:hAnsi="Arial" w:cs="Arial"/>
          <w:color w:val="181818"/>
        </w:rPr>
      </w:pPr>
      <w:r>
        <w:rPr>
          <w:rFonts w:ascii="Arial" w:eastAsia="Arial" w:hAnsi="Arial" w:cs="Arial"/>
          <w:color w:val="181818"/>
        </w:rPr>
        <w:t>This will be brought to the attention of the Head Teacher or the Designated Safeguarding Lead (DSL). The Head Teacher or DSL will then make every effort to contact the parent/carer or the named alternative carers.</w:t>
      </w:r>
    </w:p>
    <w:p w:rsidR="00F26BBF" w:rsidRDefault="00F26BBF">
      <w:pPr>
        <w:rPr>
          <w:rFonts w:ascii="Arial" w:eastAsia="Arial" w:hAnsi="Arial" w:cs="Arial"/>
          <w:color w:val="181818"/>
        </w:rPr>
      </w:pPr>
    </w:p>
    <w:p w:rsidR="00F26BBF" w:rsidRDefault="00322749">
      <w:pPr>
        <w:numPr>
          <w:ilvl w:val="0"/>
          <w:numId w:val="2"/>
        </w:numPr>
        <w:ind w:hanging="360"/>
        <w:rPr>
          <w:rFonts w:ascii="Arial" w:eastAsia="Arial" w:hAnsi="Arial" w:cs="Arial"/>
          <w:color w:val="181818"/>
        </w:rPr>
      </w:pPr>
      <w:r>
        <w:rPr>
          <w:rFonts w:ascii="Arial" w:eastAsia="Arial" w:hAnsi="Arial" w:cs="Arial"/>
          <w:color w:val="181818"/>
        </w:rPr>
        <w:t>The DSL will maintain a record of incidents where parents do not collect a child from school or other activities. Any child welfare concerns arising out of such an incident(s) will be dealt with in accordance with the child protection procedures of the school.</w:t>
      </w:r>
    </w:p>
    <w:p w:rsidR="00F26BBF" w:rsidRDefault="00F26BBF">
      <w:pPr>
        <w:rPr>
          <w:rFonts w:ascii="Arial" w:eastAsia="Arial" w:hAnsi="Arial" w:cs="Arial"/>
          <w:color w:val="181818"/>
        </w:rPr>
      </w:pPr>
    </w:p>
    <w:p w:rsidR="00F26BBF" w:rsidRDefault="00322749">
      <w:pPr>
        <w:numPr>
          <w:ilvl w:val="0"/>
          <w:numId w:val="2"/>
        </w:numPr>
        <w:ind w:hanging="360"/>
        <w:rPr>
          <w:rFonts w:ascii="Arial" w:eastAsia="Arial" w:hAnsi="Arial" w:cs="Arial"/>
          <w:color w:val="181818"/>
        </w:rPr>
      </w:pPr>
      <w:r>
        <w:rPr>
          <w:rFonts w:ascii="Arial" w:eastAsia="Arial" w:hAnsi="Arial" w:cs="Arial"/>
          <w:color w:val="181818"/>
        </w:rPr>
        <w:t>At least two staff should be present until responsibility for the student is handed over.</w:t>
      </w:r>
    </w:p>
    <w:p w:rsidR="00F26BBF" w:rsidRDefault="00F26BBF">
      <w:pPr>
        <w:rPr>
          <w:rFonts w:ascii="Arial" w:eastAsia="Arial" w:hAnsi="Arial" w:cs="Arial"/>
          <w:color w:val="181818"/>
        </w:rPr>
      </w:pPr>
    </w:p>
    <w:p w:rsidR="00F26BBF" w:rsidRDefault="00322749">
      <w:pPr>
        <w:numPr>
          <w:ilvl w:val="0"/>
          <w:numId w:val="2"/>
        </w:numPr>
        <w:tabs>
          <w:tab w:val="left" w:pos="1930"/>
        </w:tabs>
        <w:spacing w:before="69" w:line="246" w:lineRule="auto"/>
        <w:ind w:right="391" w:hanging="360"/>
        <w:rPr>
          <w:rFonts w:ascii="Arial" w:eastAsia="Arial" w:hAnsi="Arial" w:cs="Arial"/>
          <w:color w:val="212121"/>
        </w:rPr>
      </w:pPr>
      <w:r>
        <w:rPr>
          <w:rFonts w:ascii="Arial" w:eastAsia="Arial" w:hAnsi="Arial" w:cs="Arial"/>
          <w:color w:val="212121"/>
        </w:rPr>
        <w:t>If the child has not been collected and it has not been possible to contact a parent or named carer, 60 minutes after the agreed finish time for the school day/activity, a phone call should be made to the Multi-Agency Safeguarding Hub (MASH) v</w:t>
      </w:r>
      <w:r>
        <w:rPr>
          <w:rFonts w:ascii="Arial" w:eastAsia="Arial" w:hAnsi="Arial" w:cs="Arial"/>
          <w:color w:val="3D3D3F"/>
        </w:rPr>
        <w:t>i</w:t>
      </w:r>
      <w:r>
        <w:rPr>
          <w:rFonts w:ascii="Arial" w:eastAsia="Arial" w:hAnsi="Arial" w:cs="Arial"/>
          <w:color w:val="212121"/>
        </w:rPr>
        <w:t>a the Children's Information and Advice Service (CIAS)</w:t>
      </w:r>
      <w:r>
        <w:rPr>
          <w:rFonts w:ascii="Arial" w:eastAsia="Arial" w:hAnsi="Arial" w:cs="Arial"/>
          <w:color w:val="3D3D3F"/>
        </w:rPr>
        <w:t xml:space="preserve">. </w:t>
      </w:r>
      <w:r>
        <w:rPr>
          <w:rFonts w:ascii="Arial" w:eastAsia="Arial" w:hAnsi="Arial" w:cs="Arial"/>
          <w:color w:val="212121"/>
        </w:rPr>
        <w:t>MASH will need the following information:</w:t>
      </w:r>
    </w:p>
    <w:p w:rsidR="00F26BBF" w:rsidRDefault="00322749">
      <w:pPr>
        <w:spacing w:before="195"/>
        <w:ind w:left="2274"/>
        <w:rPr>
          <w:rFonts w:ascii="Arial" w:eastAsia="Arial" w:hAnsi="Arial" w:cs="Arial"/>
        </w:rPr>
      </w:pPr>
      <w:r>
        <w:rPr>
          <w:rFonts w:ascii="Arial" w:eastAsia="Arial" w:hAnsi="Arial" w:cs="Arial"/>
          <w:i/>
          <w:color w:val="3D3D3F"/>
        </w:rPr>
        <w:t xml:space="preserve">&gt;- </w:t>
      </w:r>
      <w:r>
        <w:rPr>
          <w:rFonts w:ascii="Arial" w:eastAsia="Arial" w:hAnsi="Arial" w:cs="Arial"/>
          <w:color w:val="212121"/>
        </w:rPr>
        <w:t>Brief circumstances of incident, and arrangements in place.</w:t>
      </w:r>
    </w:p>
    <w:p w:rsidR="00F26BBF" w:rsidRDefault="00322749">
      <w:pPr>
        <w:spacing w:before="167"/>
        <w:ind w:left="2274"/>
        <w:rPr>
          <w:rFonts w:ascii="Arial" w:eastAsia="Arial" w:hAnsi="Arial" w:cs="Arial"/>
        </w:rPr>
      </w:pPr>
      <w:r>
        <w:rPr>
          <w:rFonts w:ascii="Arial" w:eastAsia="Arial" w:hAnsi="Arial" w:cs="Arial"/>
          <w:i/>
          <w:color w:val="3D3D3F"/>
        </w:rPr>
        <w:t xml:space="preserve">&gt;-  </w:t>
      </w:r>
      <w:r>
        <w:rPr>
          <w:rFonts w:ascii="Arial" w:eastAsia="Arial" w:hAnsi="Arial" w:cs="Arial"/>
          <w:color w:val="212121"/>
        </w:rPr>
        <w:t>Child's details</w:t>
      </w:r>
    </w:p>
    <w:p w:rsidR="00F26BBF" w:rsidRDefault="00322749">
      <w:pPr>
        <w:numPr>
          <w:ilvl w:val="4"/>
          <w:numId w:val="3"/>
        </w:numPr>
        <w:tabs>
          <w:tab w:val="left" w:pos="3528"/>
        </w:tabs>
        <w:ind w:hanging="360"/>
        <w:rPr>
          <w:color w:val="212121"/>
        </w:rPr>
      </w:pPr>
      <w:r>
        <w:rPr>
          <w:rFonts w:ascii="Arial" w:eastAsia="Arial" w:hAnsi="Arial" w:cs="Arial"/>
          <w:color w:val="212121"/>
        </w:rPr>
        <w:t>Name(s)</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Date of birth</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Address</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Gender</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Ethnicity</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Religion</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Language spoken</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Special dietary needs</w:t>
      </w:r>
    </w:p>
    <w:p w:rsidR="00F26BBF" w:rsidRDefault="00322749">
      <w:pPr>
        <w:numPr>
          <w:ilvl w:val="4"/>
          <w:numId w:val="3"/>
        </w:numPr>
        <w:tabs>
          <w:tab w:val="left" w:pos="3528"/>
        </w:tabs>
        <w:spacing w:before="9"/>
        <w:ind w:hanging="360"/>
        <w:rPr>
          <w:color w:val="212121"/>
        </w:rPr>
      </w:pPr>
      <w:r>
        <w:rPr>
          <w:rFonts w:ascii="Arial" w:eastAsia="Arial" w:hAnsi="Arial" w:cs="Arial"/>
          <w:color w:val="212121"/>
        </w:rPr>
        <w:t>SEN/behavioural difficulties/medica</w:t>
      </w:r>
      <w:r>
        <w:rPr>
          <w:rFonts w:ascii="Arial" w:eastAsia="Arial" w:hAnsi="Arial" w:cs="Arial"/>
          <w:color w:val="050505"/>
        </w:rPr>
        <w:t xml:space="preserve">l </w:t>
      </w:r>
      <w:r>
        <w:rPr>
          <w:rFonts w:ascii="Arial" w:eastAsia="Arial" w:hAnsi="Arial" w:cs="Arial"/>
          <w:color w:val="212121"/>
        </w:rPr>
        <w:t>needs/</w:t>
      </w:r>
    </w:p>
    <w:p w:rsidR="00F26BBF" w:rsidRDefault="00322749">
      <w:pPr>
        <w:spacing w:before="196"/>
        <w:ind w:left="2245"/>
        <w:rPr>
          <w:rFonts w:ascii="Arial" w:eastAsia="Arial" w:hAnsi="Arial" w:cs="Arial"/>
        </w:rPr>
      </w:pPr>
      <w:r>
        <w:rPr>
          <w:rFonts w:ascii="Arial" w:eastAsia="Arial" w:hAnsi="Arial" w:cs="Arial"/>
          <w:i/>
          <w:color w:val="3D3D3F"/>
        </w:rPr>
        <w:t xml:space="preserve">&gt;-  </w:t>
      </w:r>
      <w:r>
        <w:rPr>
          <w:rFonts w:ascii="Arial" w:eastAsia="Arial" w:hAnsi="Arial" w:cs="Arial"/>
          <w:color w:val="212121"/>
        </w:rPr>
        <w:t>Parent/Carer Contact Details</w:t>
      </w:r>
    </w:p>
    <w:p w:rsidR="00F26BBF" w:rsidRDefault="00322749">
      <w:pPr>
        <w:numPr>
          <w:ilvl w:val="4"/>
          <w:numId w:val="1"/>
        </w:numPr>
        <w:tabs>
          <w:tab w:val="left" w:pos="3506"/>
        </w:tabs>
        <w:ind w:hanging="360"/>
        <w:rPr>
          <w:color w:val="212121"/>
        </w:rPr>
      </w:pPr>
      <w:r>
        <w:rPr>
          <w:rFonts w:ascii="Arial" w:eastAsia="Arial" w:hAnsi="Arial" w:cs="Arial"/>
          <w:color w:val="212121"/>
        </w:rPr>
        <w:t>Parent/carer/alternative carer details</w:t>
      </w:r>
    </w:p>
    <w:p w:rsidR="00F26BBF" w:rsidRDefault="00322749">
      <w:pPr>
        <w:numPr>
          <w:ilvl w:val="4"/>
          <w:numId w:val="1"/>
        </w:numPr>
        <w:tabs>
          <w:tab w:val="left" w:pos="3499"/>
        </w:tabs>
        <w:spacing w:before="9"/>
        <w:ind w:hanging="360"/>
        <w:rPr>
          <w:color w:val="212121"/>
        </w:rPr>
      </w:pPr>
      <w:r>
        <w:rPr>
          <w:rFonts w:ascii="Arial" w:eastAsia="Arial" w:hAnsi="Arial" w:cs="Arial"/>
          <w:color w:val="212121"/>
        </w:rPr>
        <w:t>Name(s)</w:t>
      </w:r>
    </w:p>
    <w:p w:rsidR="00F26BBF" w:rsidRDefault="00322749">
      <w:pPr>
        <w:numPr>
          <w:ilvl w:val="4"/>
          <w:numId w:val="1"/>
        </w:numPr>
        <w:tabs>
          <w:tab w:val="left" w:pos="3484"/>
        </w:tabs>
        <w:spacing w:before="16"/>
        <w:ind w:hanging="360"/>
        <w:rPr>
          <w:color w:val="212121"/>
        </w:rPr>
      </w:pPr>
      <w:r>
        <w:rPr>
          <w:rFonts w:ascii="Arial" w:eastAsia="Arial" w:hAnsi="Arial" w:cs="Arial"/>
          <w:color w:val="212121"/>
        </w:rPr>
        <w:t>Address(es)</w:t>
      </w:r>
    </w:p>
    <w:p w:rsidR="00F26BBF" w:rsidRDefault="00322749">
      <w:pPr>
        <w:numPr>
          <w:ilvl w:val="4"/>
          <w:numId w:val="1"/>
        </w:numPr>
        <w:tabs>
          <w:tab w:val="left" w:pos="3499"/>
        </w:tabs>
        <w:spacing w:before="9"/>
        <w:ind w:hanging="360"/>
        <w:rPr>
          <w:color w:val="212121"/>
        </w:rPr>
      </w:pPr>
      <w:r>
        <w:rPr>
          <w:rFonts w:ascii="Arial" w:eastAsia="Arial" w:hAnsi="Arial" w:cs="Arial"/>
          <w:color w:val="212121"/>
        </w:rPr>
        <w:t>Home/work/mobile telephone number(s)</w:t>
      </w:r>
    </w:p>
    <w:p w:rsidR="00F26BBF" w:rsidRDefault="00322749">
      <w:pPr>
        <w:spacing w:before="189"/>
        <w:ind w:left="2238"/>
        <w:rPr>
          <w:rFonts w:ascii="Arial" w:eastAsia="Arial" w:hAnsi="Arial" w:cs="Arial"/>
        </w:rPr>
      </w:pPr>
      <w:r>
        <w:rPr>
          <w:rFonts w:ascii="Arial" w:eastAsia="Arial" w:hAnsi="Arial" w:cs="Arial"/>
          <w:i/>
          <w:color w:val="3D3D3F"/>
        </w:rPr>
        <w:t xml:space="preserve">&gt;-  </w:t>
      </w:r>
      <w:r>
        <w:rPr>
          <w:rFonts w:ascii="Arial" w:eastAsia="Arial" w:hAnsi="Arial" w:cs="Arial"/>
          <w:color w:val="212121"/>
        </w:rPr>
        <w:t>Any current or pr</w:t>
      </w:r>
      <w:r>
        <w:rPr>
          <w:rFonts w:ascii="Arial" w:eastAsia="Arial" w:hAnsi="Arial" w:cs="Arial"/>
          <w:color w:val="3D3D3F"/>
        </w:rPr>
        <w:t>e</w:t>
      </w:r>
      <w:r>
        <w:rPr>
          <w:rFonts w:ascii="Arial" w:eastAsia="Arial" w:hAnsi="Arial" w:cs="Arial"/>
          <w:color w:val="212121"/>
        </w:rPr>
        <w:t>vious child protection concerns*</w:t>
      </w:r>
    </w:p>
    <w:p w:rsidR="00F26BBF" w:rsidRDefault="00322749">
      <w:pPr>
        <w:ind w:left="2238"/>
        <w:rPr>
          <w:rFonts w:ascii="Arial" w:eastAsia="Arial" w:hAnsi="Arial" w:cs="Arial"/>
        </w:rPr>
      </w:pPr>
      <w:r>
        <w:rPr>
          <w:rFonts w:ascii="Arial" w:eastAsia="Arial" w:hAnsi="Arial" w:cs="Arial"/>
          <w:i/>
          <w:color w:val="3D3D3F"/>
        </w:rPr>
        <w:t xml:space="preserve">&gt;-  </w:t>
      </w:r>
      <w:r>
        <w:rPr>
          <w:rFonts w:ascii="Arial" w:eastAsia="Arial" w:hAnsi="Arial" w:cs="Arial"/>
          <w:color w:val="212121"/>
        </w:rPr>
        <w:t>Any previous incidents of not being collected from school/an activity</w:t>
      </w:r>
    </w:p>
    <w:p w:rsidR="00F26BBF" w:rsidRDefault="00322749">
      <w:pPr>
        <w:ind w:left="2238"/>
        <w:rPr>
          <w:rFonts w:ascii="Arial" w:eastAsia="Arial" w:hAnsi="Arial" w:cs="Arial"/>
        </w:rPr>
      </w:pPr>
      <w:r>
        <w:rPr>
          <w:rFonts w:ascii="Arial" w:eastAsia="Arial" w:hAnsi="Arial" w:cs="Arial"/>
          <w:i/>
          <w:color w:val="3D3D3F"/>
        </w:rPr>
        <w:t xml:space="preserve">&gt;-   </w:t>
      </w:r>
      <w:r>
        <w:rPr>
          <w:rFonts w:ascii="Arial" w:eastAsia="Arial" w:hAnsi="Arial" w:cs="Arial"/>
          <w:color w:val="212121"/>
        </w:rPr>
        <w:t>Detai</w:t>
      </w:r>
      <w:r>
        <w:rPr>
          <w:rFonts w:ascii="Arial" w:eastAsia="Arial" w:hAnsi="Arial" w:cs="Arial"/>
          <w:color w:val="050505"/>
        </w:rPr>
        <w:t>l</w:t>
      </w:r>
      <w:r>
        <w:rPr>
          <w:rFonts w:ascii="Arial" w:eastAsia="Arial" w:hAnsi="Arial" w:cs="Arial"/>
          <w:color w:val="212121"/>
        </w:rPr>
        <w:t>s of GP/Health V</w:t>
      </w:r>
      <w:r>
        <w:rPr>
          <w:rFonts w:ascii="Arial" w:eastAsia="Arial" w:hAnsi="Arial" w:cs="Arial"/>
          <w:color w:val="3D3D3F"/>
        </w:rPr>
        <w:t>i</w:t>
      </w:r>
      <w:r>
        <w:rPr>
          <w:rFonts w:ascii="Arial" w:eastAsia="Arial" w:hAnsi="Arial" w:cs="Arial"/>
          <w:color w:val="212121"/>
        </w:rPr>
        <w:t>sitor</w:t>
      </w:r>
      <w:r>
        <w:rPr>
          <w:rFonts w:ascii="Arial" w:eastAsia="Arial" w:hAnsi="Arial" w:cs="Arial"/>
          <w:color w:val="050505"/>
        </w:rPr>
        <w:t>.</w:t>
      </w:r>
    </w:p>
    <w:p w:rsidR="00F26BBF" w:rsidRDefault="00322749">
      <w:pPr>
        <w:spacing w:before="276"/>
        <w:ind w:left="1497" w:right="391"/>
      </w:pPr>
      <w:r>
        <w:rPr>
          <w:rFonts w:ascii="Arial" w:eastAsia="Arial" w:hAnsi="Arial" w:cs="Arial"/>
          <w:color w:val="212121"/>
          <w:sz w:val="23"/>
          <w:szCs w:val="23"/>
        </w:rPr>
        <w:t>*If the chi</w:t>
      </w:r>
      <w:r>
        <w:rPr>
          <w:rFonts w:ascii="Arial" w:eastAsia="Arial" w:hAnsi="Arial" w:cs="Arial"/>
          <w:color w:val="3D3D3F"/>
          <w:sz w:val="23"/>
          <w:szCs w:val="23"/>
        </w:rPr>
        <w:t>l</w:t>
      </w:r>
      <w:r>
        <w:rPr>
          <w:rFonts w:ascii="Arial" w:eastAsia="Arial" w:hAnsi="Arial" w:cs="Arial"/>
          <w:color w:val="212121"/>
          <w:sz w:val="23"/>
          <w:szCs w:val="23"/>
        </w:rPr>
        <w:t>d has an allocated social worker, CIAS will contact the social worker instead of connecting to MASH</w:t>
      </w:r>
    </w:p>
    <w:p w:rsidR="00F26BBF" w:rsidRDefault="00322749">
      <w:pPr>
        <w:numPr>
          <w:ilvl w:val="0"/>
          <w:numId w:val="2"/>
        </w:numPr>
        <w:ind w:hanging="360"/>
        <w:rPr>
          <w:rFonts w:ascii="Arial" w:eastAsia="Arial" w:hAnsi="Arial" w:cs="Arial"/>
          <w:color w:val="181818"/>
        </w:rPr>
      </w:pPr>
      <w:r>
        <w:rPr>
          <w:rFonts w:ascii="Arial" w:eastAsia="Arial" w:hAnsi="Arial" w:cs="Arial"/>
          <w:color w:val="181818"/>
        </w:rPr>
        <w:t xml:space="preserve">Note that the CIAS switchboards close at 5.15 p.m. (4.15 Friday) after which the Emergency Duty Team must be contacted. The contact details for CIAS and the Emergency Duty Team are as follows: </w:t>
      </w:r>
    </w:p>
    <w:p w:rsidR="00F26BBF" w:rsidRDefault="00F26BBF">
      <w:pPr>
        <w:rPr>
          <w:rFonts w:ascii="Arial" w:eastAsia="Arial" w:hAnsi="Arial" w:cs="Arial"/>
          <w:color w:val="181818"/>
        </w:rPr>
      </w:pPr>
    </w:p>
    <w:p w:rsidR="00F26BBF" w:rsidRDefault="00322749">
      <w:pPr>
        <w:ind w:left="720"/>
        <w:rPr>
          <w:rFonts w:ascii="Arial" w:eastAsia="Arial" w:hAnsi="Arial" w:cs="Arial"/>
          <w:b/>
          <w:color w:val="212121"/>
        </w:rPr>
      </w:pPr>
      <w:r>
        <w:rPr>
          <w:rFonts w:ascii="Arial" w:eastAsia="Arial" w:hAnsi="Arial" w:cs="Arial"/>
          <w:b/>
          <w:color w:val="212121"/>
        </w:rPr>
        <w:t>Children's Information and Advice Service: Tel No 0121 303 1888</w:t>
      </w:r>
    </w:p>
    <w:p w:rsidR="00F26BBF" w:rsidRDefault="00322749">
      <w:pPr>
        <w:spacing w:before="16"/>
        <w:ind w:left="442" w:firstLine="278"/>
        <w:rPr>
          <w:rFonts w:ascii="Arial" w:eastAsia="Arial" w:hAnsi="Arial" w:cs="Arial"/>
          <w:b/>
        </w:rPr>
      </w:pPr>
      <w:r>
        <w:rPr>
          <w:rFonts w:ascii="Arial" w:eastAsia="Arial" w:hAnsi="Arial" w:cs="Arial"/>
          <w:b/>
          <w:color w:val="212121"/>
        </w:rPr>
        <w:t>Emergency Duty Team: Tel No 0121 675 4806</w:t>
      </w:r>
    </w:p>
    <w:p w:rsidR="00F26BBF" w:rsidRDefault="00F26BBF">
      <w:pPr>
        <w:ind w:left="720"/>
        <w:rPr>
          <w:rFonts w:ascii="Arial" w:eastAsia="Arial" w:hAnsi="Arial" w:cs="Arial"/>
          <w:b/>
        </w:rPr>
      </w:pPr>
    </w:p>
    <w:p w:rsidR="00F26BBF" w:rsidRDefault="00F26BBF">
      <w:pPr>
        <w:ind w:left="720"/>
        <w:rPr>
          <w:rFonts w:ascii="Arial" w:eastAsia="Arial" w:hAnsi="Arial" w:cs="Arial"/>
          <w:b/>
        </w:rPr>
      </w:pPr>
    </w:p>
    <w:p w:rsidR="00F26BBF" w:rsidRDefault="00322749">
      <w:pPr>
        <w:numPr>
          <w:ilvl w:val="0"/>
          <w:numId w:val="2"/>
        </w:numPr>
        <w:tabs>
          <w:tab w:val="left" w:pos="1858"/>
        </w:tabs>
        <w:spacing w:before="70" w:line="249" w:lineRule="auto"/>
        <w:ind w:right="305" w:hanging="360"/>
        <w:rPr>
          <w:rFonts w:ascii="Arial" w:eastAsia="Arial" w:hAnsi="Arial" w:cs="Arial"/>
          <w:color w:val="212121"/>
        </w:rPr>
      </w:pPr>
      <w:r>
        <w:rPr>
          <w:rFonts w:ascii="Arial" w:eastAsia="Arial" w:hAnsi="Arial" w:cs="Arial"/>
          <w:color w:val="212121"/>
        </w:rPr>
        <w:t>CIAS will give advice and may carry out appropriate checks and make further attempts to contact the parent/carer. If there are any concerns about the welfare of the parent/carer, Social Care Services will ask the lo</w:t>
      </w:r>
      <w:r>
        <w:rPr>
          <w:rFonts w:ascii="Arial" w:eastAsia="Arial" w:hAnsi="Arial" w:cs="Arial"/>
          <w:color w:val="3D3D3F"/>
        </w:rPr>
        <w:t>c</w:t>
      </w:r>
      <w:r>
        <w:rPr>
          <w:rFonts w:ascii="Arial" w:eastAsia="Arial" w:hAnsi="Arial" w:cs="Arial"/>
          <w:color w:val="212121"/>
        </w:rPr>
        <w:t>al polic</w:t>
      </w:r>
      <w:r>
        <w:rPr>
          <w:rFonts w:ascii="Arial" w:eastAsia="Arial" w:hAnsi="Arial" w:cs="Arial"/>
          <w:color w:val="3D3D3F"/>
        </w:rPr>
        <w:t xml:space="preserve">e </w:t>
      </w:r>
      <w:r>
        <w:rPr>
          <w:rFonts w:ascii="Arial" w:eastAsia="Arial" w:hAnsi="Arial" w:cs="Arial"/>
          <w:color w:val="212121"/>
        </w:rPr>
        <w:t>to visit th</w:t>
      </w:r>
      <w:r>
        <w:rPr>
          <w:rFonts w:ascii="Arial" w:eastAsia="Arial" w:hAnsi="Arial" w:cs="Arial"/>
          <w:color w:val="3D3D3F"/>
        </w:rPr>
        <w:t xml:space="preserve">e </w:t>
      </w:r>
      <w:r>
        <w:rPr>
          <w:rFonts w:ascii="Arial" w:eastAsia="Arial" w:hAnsi="Arial" w:cs="Arial"/>
          <w:color w:val="212121"/>
        </w:rPr>
        <w:t>home address</w:t>
      </w:r>
      <w:r>
        <w:rPr>
          <w:rFonts w:ascii="Arial" w:eastAsia="Arial" w:hAnsi="Arial" w:cs="Arial"/>
          <w:color w:val="3D3D3F"/>
        </w:rPr>
        <w:t>.</w:t>
      </w:r>
    </w:p>
    <w:p w:rsidR="00F26BBF" w:rsidRDefault="00322749">
      <w:pPr>
        <w:numPr>
          <w:ilvl w:val="0"/>
          <w:numId w:val="2"/>
        </w:numPr>
        <w:tabs>
          <w:tab w:val="left" w:pos="1858"/>
        </w:tabs>
        <w:spacing w:before="70" w:line="249" w:lineRule="auto"/>
        <w:ind w:right="305" w:hanging="360"/>
        <w:rPr>
          <w:rFonts w:ascii="Arial" w:eastAsia="Arial" w:hAnsi="Arial" w:cs="Arial"/>
          <w:color w:val="212121"/>
        </w:rPr>
      </w:pPr>
      <w:r>
        <w:rPr>
          <w:rFonts w:ascii="Arial" w:eastAsia="Arial" w:hAnsi="Arial" w:cs="Arial"/>
          <w:color w:val="212121"/>
        </w:rPr>
        <w:t xml:space="preserve">If an </w:t>
      </w:r>
      <w:r>
        <w:rPr>
          <w:rFonts w:ascii="Arial" w:eastAsia="Arial" w:hAnsi="Arial" w:cs="Arial"/>
          <w:color w:val="3D3D3F"/>
        </w:rPr>
        <w:t>a</w:t>
      </w:r>
      <w:r>
        <w:rPr>
          <w:rFonts w:ascii="Arial" w:eastAsia="Arial" w:hAnsi="Arial" w:cs="Arial"/>
          <w:color w:val="212121"/>
        </w:rPr>
        <w:t>ppropriat</w:t>
      </w:r>
      <w:r>
        <w:rPr>
          <w:rFonts w:ascii="Arial" w:eastAsia="Arial" w:hAnsi="Arial" w:cs="Arial"/>
          <w:color w:val="3D3D3F"/>
        </w:rPr>
        <w:t xml:space="preserve">e </w:t>
      </w:r>
      <w:r>
        <w:rPr>
          <w:rFonts w:ascii="Arial" w:eastAsia="Arial" w:hAnsi="Arial" w:cs="Arial"/>
          <w:color w:val="212121"/>
        </w:rPr>
        <w:t>r</w:t>
      </w:r>
      <w:r>
        <w:rPr>
          <w:rFonts w:ascii="Arial" w:eastAsia="Arial" w:hAnsi="Arial" w:cs="Arial"/>
          <w:color w:val="3D3D3F"/>
        </w:rPr>
        <w:t>e</w:t>
      </w:r>
      <w:r>
        <w:rPr>
          <w:rFonts w:ascii="Arial" w:eastAsia="Arial" w:hAnsi="Arial" w:cs="Arial"/>
          <w:color w:val="212121"/>
        </w:rPr>
        <w:t>lative or carer is lo</w:t>
      </w:r>
      <w:r>
        <w:rPr>
          <w:rFonts w:ascii="Arial" w:eastAsia="Arial" w:hAnsi="Arial" w:cs="Arial"/>
          <w:color w:val="3D3D3F"/>
        </w:rPr>
        <w:t>c</w:t>
      </w:r>
      <w:r>
        <w:rPr>
          <w:rFonts w:ascii="Arial" w:eastAsia="Arial" w:hAnsi="Arial" w:cs="Arial"/>
          <w:color w:val="212121"/>
        </w:rPr>
        <w:t>at</w:t>
      </w:r>
      <w:r>
        <w:rPr>
          <w:rFonts w:ascii="Arial" w:eastAsia="Arial" w:hAnsi="Arial" w:cs="Arial"/>
          <w:color w:val="3D3D3F"/>
        </w:rPr>
        <w:t>e</w:t>
      </w:r>
      <w:r>
        <w:rPr>
          <w:rFonts w:ascii="Arial" w:eastAsia="Arial" w:hAnsi="Arial" w:cs="Arial"/>
          <w:color w:val="212121"/>
        </w:rPr>
        <w:t>d, h</w:t>
      </w:r>
      <w:r>
        <w:rPr>
          <w:rFonts w:ascii="Arial" w:eastAsia="Arial" w:hAnsi="Arial" w:cs="Arial"/>
          <w:color w:val="3D3D3F"/>
        </w:rPr>
        <w:t>e</w:t>
      </w:r>
      <w:r>
        <w:rPr>
          <w:rFonts w:ascii="Arial" w:eastAsia="Arial" w:hAnsi="Arial" w:cs="Arial"/>
          <w:color w:val="212121"/>
        </w:rPr>
        <w:t>/</w:t>
      </w:r>
      <w:r>
        <w:rPr>
          <w:rFonts w:ascii="Arial" w:eastAsia="Arial" w:hAnsi="Arial" w:cs="Arial"/>
          <w:color w:val="3D3D3F"/>
        </w:rPr>
        <w:t>s</w:t>
      </w:r>
      <w:r>
        <w:rPr>
          <w:rFonts w:ascii="Arial" w:eastAsia="Arial" w:hAnsi="Arial" w:cs="Arial"/>
          <w:color w:val="212121"/>
        </w:rPr>
        <w:t>h</w:t>
      </w:r>
      <w:r>
        <w:rPr>
          <w:rFonts w:ascii="Arial" w:eastAsia="Arial" w:hAnsi="Arial" w:cs="Arial"/>
          <w:color w:val="4D4D4D"/>
        </w:rPr>
        <w:t xml:space="preserve">e </w:t>
      </w:r>
      <w:r>
        <w:rPr>
          <w:rFonts w:ascii="Arial" w:eastAsia="Arial" w:hAnsi="Arial" w:cs="Arial"/>
          <w:color w:val="212121"/>
        </w:rPr>
        <w:t>w</w:t>
      </w:r>
      <w:r>
        <w:rPr>
          <w:rFonts w:ascii="Arial" w:eastAsia="Arial" w:hAnsi="Arial" w:cs="Arial"/>
          <w:color w:val="3D3D3F"/>
        </w:rPr>
        <w:t>i</w:t>
      </w:r>
      <w:r>
        <w:rPr>
          <w:rFonts w:ascii="Arial" w:eastAsia="Arial" w:hAnsi="Arial" w:cs="Arial"/>
          <w:color w:val="212121"/>
        </w:rPr>
        <w:t>ll b</w:t>
      </w:r>
      <w:r>
        <w:rPr>
          <w:rFonts w:ascii="Arial" w:eastAsia="Arial" w:hAnsi="Arial" w:cs="Arial"/>
          <w:color w:val="3D3D3F"/>
        </w:rPr>
        <w:t xml:space="preserve">e </w:t>
      </w:r>
      <w:r>
        <w:rPr>
          <w:rFonts w:ascii="Arial" w:eastAsia="Arial" w:hAnsi="Arial" w:cs="Arial"/>
          <w:color w:val="212121"/>
        </w:rPr>
        <w:t>ask</w:t>
      </w:r>
      <w:r>
        <w:rPr>
          <w:rFonts w:ascii="Arial" w:eastAsia="Arial" w:hAnsi="Arial" w:cs="Arial"/>
          <w:color w:val="3D3D3F"/>
        </w:rPr>
        <w:t>e</w:t>
      </w:r>
      <w:r>
        <w:rPr>
          <w:rFonts w:ascii="Arial" w:eastAsia="Arial" w:hAnsi="Arial" w:cs="Arial"/>
          <w:color w:val="212121"/>
        </w:rPr>
        <w:t xml:space="preserve">d to </w:t>
      </w:r>
      <w:r>
        <w:rPr>
          <w:rFonts w:ascii="Arial" w:eastAsia="Arial" w:hAnsi="Arial" w:cs="Arial"/>
          <w:color w:val="3D3D3F"/>
        </w:rPr>
        <w:t>e</w:t>
      </w:r>
      <w:r>
        <w:rPr>
          <w:rFonts w:ascii="Arial" w:eastAsia="Arial" w:hAnsi="Arial" w:cs="Arial"/>
          <w:color w:val="212121"/>
        </w:rPr>
        <w:t>nsure that th</w:t>
      </w:r>
      <w:r>
        <w:rPr>
          <w:rFonts w:ascii="Arial" w:eastAsia="Arial" w:hAnsi="Arial" w:cs="Arial"/>
          <w:color w:val="3D3D3F"/>
        </w:rPr>
        <w:t xml:space="preserve">e </w:t>
      </w:r>
      <w:r>
        <w:rPr>
          <w:rFonts w:ascii="Arial" w:eastAsia="Arial" w:hAnsi="Arial" w:cs="Arial"/>
          <w:color w:val="212121"/>
        </w:rPr>
        <w:t>student is colle</w:t>
      </w:r>
      <w:r>
        <w:rPr>
          <w:rFonts w:ascii="Arial" w:eastAsia="Arial" w:hAnsi="Arial" w:cs="Arial"/>
          <w:color w:val="3D3D3F"/>
        </w:rPr>
        <w:t>c</w:t>
      </w:r>
      <w:r>
        <w:rPr>
          <w:rFonts w:ascii="Arial" w:eastAsia="Arial" w:hAnsi="Arial" w:cs="Arial"/>
          <w:color w:val="212121"/>
        </w:rPr>
        <w:t>ted fr</w:t>
      </w:r>
      <w:r>
        <w:rPr>
          <w:rFonts w:ascii="Arial" w:eastAsia="Arial" w:hAnsi="Arial" w:cs="Arial"/>
          <w:color w:val="3D3D3F"/>
        </w:rPr>
        <w:t>o</w:t>
      </w:r>
      <w:r>
        <w:rPr>
          <w:rFonts w:ascii="Arial" w:eastAsia="Arial" w:hAnsi="Arial" w:cs="Arial"/>
          <w:color w:val="212121"/>
        </w:rPr>
        <w:t>m th</w:t>
      </w:r>
      <w:r>
        <w:rPr>
          <w:rFonts w:ascii="Arial" w:eastAsia="Arial" w:hAnsi="Arial" w:cs="Arial"/>
          <w:color w:val="4D4D4D"/>
        </w:rPr>
        <w:t xml:space="preserve">e </w:t>
      </w:r>
      <w:r>
        <w:rPr>
          <w:rFonts w:ascii="Arial" w:eastAsia="Arial" w:hAnsi="Arial" w:cs="Arial"/>
          <w:color w:val="3D3D3F"/>
        </w:rPr>
        <w:t>s</w:t>
      </w:r>
      <w:r>
        <w:rPr>
          <w:rFonts w:ascii="Arial" w:eastAsia="Arial" w:hAnsi="Arial" w:cs="Arial"/>
          <w:color w:val="212121"/>
        </w:rPr>
        <w:t>chool. If there is a genuin</w:t>
      </w:r>
      <w:r>
        <w:rPr>
          <w:rFonts w:ascii="Arial" w:eastAsia="Arial" w:hAnsi="Arial" w:cs="Arial"/>
          <w:color w:val="3D3D3F"/>
        </w:rPr>
        <w:t>e re</w:t>
      </w:r>
      <w:r>
        <w:rPr>
          <w:rFonts w:ascii="Arial" w:eastAsia="Arial" w:hAnsi="Arial" w:cs="Arial"/>
          <w:color w:val="212121"/>
        </w:rPr>
        <w:t>a</w:t>
      </w:r>
      <w:r>
        <w:rPr>
          <w:rFonts w:ascii="Arial" w:eastAsia="Arial" w:hAnsi="Arial" w:cs="Arial"/>
          <w:color w:val="4D4D4D"/>
        </w:rPr>
        <w:t>so</w:t>
      </w:r>
      <w:r>
        <w:rPr>
          <w:rFonts w:ascii="Arial" w:eastAsia="Arial" w:hAnsi="Arial" w:cs="Arial"/>
          <w:color w:val="212121"/>
        </w:rPr>
        <w:t>n for th</w:t>
      </w:r>
      <w:r>
        <w:rPr>
          <w:rFonts w:ascii="Arial" w:eastAsia="Arial" w:hAnsi="Arial" w:cs="Arial"/>
          <w:color w:val="4D4D4D"/>
        </w:rPr>
        <w:t xml:space="preserve">e </w:t>
      </w:r>
      <w:r>
        <w:rPr>
          <w:rFonts w:ascii="Arial" w:eastAsia="Arial" w:hAnsi="Arial" w:cs="Arial"/>
          <w:color w:val="212121"/>
        </w:rPr>
        <w:t>r</w:t>
      </w:r>
      <w:r>
        <w:rPr>
          <w:rFonts w:ascii="Arial" w:eastAsia="Arial" w:hAnsi="Arial" w:cs="Arial"/>
          <w:color w:val="4D4D4D"/>
        </w:rPr>
        <w:t>e</w:t>
      </w:r>
      <w:r>
        <w:rPr>
          <w:rFonts w:ascii="Arial" w:eastAsia="Arial" w:hAnsi="Arial" w:cs="Arial"/>
          <w:color w:val="212121"/>
        </w:rPr>
        <w:t>lativ</w:t>
      </w:r>
      <w:r>
        <w:rPr>
          <w:rFonts w:ascii="Arial" w:eastAsia="Arial" w:hAnsi="Arial" w:cs="Arial"/>
          <w:color w:val="3D3D3F"/>
        </w:rPr>
        <w:t xml:space="preserve">e </w:t>
      </w:r>
      <w:r>
        <w:rPr>
          <w:rFonts w:ascii="Arial" w:eastAsia="Arial" w:hAnsi="Arial" w:cs="Arial"/>
          <w:color w:val="212121"/>
        </w:rPr>
        <w:t xml:space="preserve">or </w:t>
      </w:r>
      <w:r>
        <w:rPr>
          <w:rFonts w:ascii="Arial" w:eastAsia="Arial" w:hAnsi="Arial" w:cs="Arial"/>
          <w:color w:val="3D3D3F"/>
        </w:rPr>
        <w:t>c</w:t>
      </w:r>
      <w:r>
        <w:rPr>
          <w:rFonts w:ascii="Arial" w:eastAsia="Arial" w:hAnsi="Arial" w:cs="Arial"/>
          <w:color w:val="212121"/>
        </w:rPr>
        <w:t>arer being unable to do thi</w:t>
      </w:r>
      <w:r>
        <w:rPr>
          <w:rFonts w:ascii="Arial" w:eastAsia="Arial" w:hAnsi="Arial" w:cs="Arial"/>
          <w:color w:val="3D3D3F"/>
        </w:rPr>
        <w:t>s</w:t>
      </w:r>
      <w:r>
        <w:rPr>
          <w:rFonts w:ascii="Arial" w:eastAsia="Arial" w:hAnsi="Arial" w:cs="Arial"/>
          <w:color w:val="212121"/>
        </w:rPr>
        <w:t>, MASH will liai</w:t>
      </w:r>
      <w:r>
        <w:rPr>
          <w:rFonts w:ascii="Arial" w:eastAsia="Arial" w:hAnsi="Arial" w:cs="Arial"/>
          <w:color w:val="3D3D3F"/>
        </w:rPr>
        <w:t xml:space="preserve">se </w:t>
      </w:r>
      <w:r>
        <w:rPr>
          <w:rFonts w:ascii="Arial" w:eastAsia="Arial" w:hAnsi="Arial" w:cs="Arial"/>
          <w:color w:val="181818"/>
        </w:rPr>
        <w:t>with school/organisation about arrangements for the student to be taken to the address.</w:t>
      </w:r>
    </w:p>
    <w:p w:rsidR="00F26BBF" w:rsidRDefault="00322749">
      <w:pPr>
        <w:numPr>
          <w:ilvl w:val="0"/>
          <w:numId w:val="2"/>
        </w:numPr>
        <w:tabs>
          <w:tab w:val="left" w:pos="1872"/>
        </w:tabs>
        <w:spacing w:before="70" w:line="249" w:lineRule="auto"/>
        <w:ind w:right="305" w:hanging="360"/>
        <w:rPr>
          <w:rFonts w:ascii="Arial" w:eastAsia="Arial" w:hAnsi="Arial" w:cs="Arial"/>
          <w:color w:val="181818"/>
        </w:rPr>
      </w:pPr>
      <w:r>
        <w:rPr>
          <w:rFonts w:ascii="Arial" w:eastAsia="Arial" w:hAnsi="Arial" w:cs="Arial"/>
          <w:color w:val="212121"/>
        </w:rPr>
        <w:t>In</w:t>
      </w:r>
      <w:r>
        <w:rPr>
          <w:rFonts w:ascii="Arial" w:eastAsia="Arial" w:hAnsi="Arial" w:cs="Arial"/>
          <w:color w:val="181818"/>
        </w:rPr>
        <w:t xml:space="preserve"> </w:t>
      </w:r>
      <w:r>
        <w:rPr>
          <w:rFonts w:ascii="Arial" w:eastAsia="Arial" w:hAnsi="Arial" w:cs="Arial"/>
          <w:color w:val="212121"/>
        </w:rPr>
        <w:t>making decisions, Social Care Services and the school will prioritise interim care arrangements that best meet the student's personal and emotional needs.</w:t>
      </w:r>
    </w:p>
    <w:p w:rsidR="00F26BBF" w:rsidRDefault="00F26BBF">
      <w:pPr>
        <w:tabs>
          <w:tab w:val="left" w:pos="1872"/>
        </w:tabs>
        <w:spacing w:before="70" w:line="249" w:lineRule="auto"/>
        <w:ind w:left="720" w:right="305"/>
        <w:rPr>
          <w:rFonts w:ascii="Arial" w:eastAsia="Arial" w:hAnsi="Arial" w:cs="Arial"/>
          <w:color w:val="181818"/>
        </w:rPr>
      </w:pPr>
    </w:p>
    <w:p w:rsidR="00F26BBF" w:rsidRDefault="00322749">
      <w:pPr>
        <w:numPr>
          <w:ilvl w:val="0"/>
          <w:numId w:val="2"/>
        </w:numPr>
        <w:tabs>
          <w:tab w:val="left" w:pos="1858"/>
        </w:tabs>
        <w:spacing w:before="70" w:line="249" w:lineRule="auto"/>
        <w:ind w:right="305" w:hanging="360"/>
        <w:rPr>
          <w:rFonts w:ascii="Arial" w:eastAsia="Arial" w:hAnsi="Arial" w:cs="Arial"/>
          <w:color w:val="212121"/>
        </w:rPr>
      </w:pPr>
      <w:r>
        <w:rPr>
          <w:rFonts w:ascii="Arial" w:eastAsia="Arial" w:hAnsi="Arial" w:cs="Arial"/>
          <w:color w:val="212121"/>
        </w:rPr>
        <w:t>If their attempts to contact a parent or appropriate carer remain unsuccessful two hours after the normal end of the school day/activity, Social Care Services will normally make a decision to assume care of the child and arrange for him/her to be taken to a place of safety such as a foster carer or residential home.</w:t>
      </w:r>
    </w:p>
    <w:p w:rsidR="00F26BBF" w:rsidRDefault="00F26BBF">
      <w:pPr>
        <w:tabs>
          <w:tab w:val="left" w:pos="1858"/>
        </w:tabs>
        <w:spacing w:before="70" w:line="249" w:lineRule="auto"/>
        <w:ind w:left="720" w:right="305"/>
        <w:rPr>
          <w:rFonts w:ascii="Arial" w:eastAsia="Arial" w:hAnsi="Arial" w:cs="Arial"/>
          <w:color w:val="212121"/>
        </w:rPr>
      </w:pPr>
    </w:p>
    <w:p w:rsidR="00F26BBF" w:rsidRDefault="00322749">
      <w:pPr>
        <w:numPr>
          <w:ilvl w:val="0"/>
          <w:numId w:val="2"/>
        </w:numPr>
        <w:tabs>
          <w:tab w:val="left" w:pos="1858"/>
        </w:tabs>
        <w:spacing w:before="70" w:line="249" w:lineRule="auto"/>
        <w:ind w:right="305" w:hanging="360"/>
        <w:rPr>
          <w:rFonts w:ascii="Arial" w:eastAsia="Arial" w:hAnsi="Arial" w:cs="Arial"/>
          <w:color w:val="212121"/>
        </w:rPr>
      </w:pPr>
      <w:r>
        <w:rPr>
          <w:rFonts w:ascii="Arial" w:eastAsia="Arial" w:hAnsi="Arial" w:cs="Arial"/>
          <w:color w:val="212121"/>
        </w:rPr>
        <w:t>Children's Social Care will confirm the arrangements with the school and with those caring for the child at that time, and will provide contact details of the child's placement as appropriate.</w:t>
      </w:r>
    </w:p>
    <w:p w:rsidR="00F26BBF" w:rsidRDefault="00F26BBF">
      <w:pPr>
        <w:tabs>
          <w:tab w:val="left" w:pos="1858"/>
        </w:tabs>
        <w:spacing w:before="70" w:line="249" w:lineRule="auto"/>
        <w:ind w:left="360" w:right="305"/>
        <w:rPr>
          <w:rFonts w:ascii="Arial" w:eastAsia="Arial" w:hAnsi="Arial" w:cs="Arial"/>
          <w:color w:val="212121"/>
        </w:rPr>
      </w:pPr>
    </w:p>
    <w:p w:rsidR="00F26BBF" w:rsidRDefault="00322749">
      <w:pPr>
        <w:numPr>
          <w:ilvl w:val="0"/>
          <w:numId w:val="2"/>
        </w:numPr>
        <w:tabs>
          <w:tab w:val="left" w:pos="1843"/>
        </w:tabs>
        <w:spacing w:before="4" w:line="249" w:lineRule="auto"/>
        <w:ind w:right="305" w:hanging="360"/>
        <w:rPr>
          <w:rFonts w:ascii="Arial" w:eastAsia="Arial" w:hAnsi="Arial" w:cs="Arial"/>
        </w:rPr>
      </w:pPr>
      <w:r>
        <w:rPr>
          <w:rFonts w:ascii="Arial" w:eastAsia="Arial" w:hAnsi="Arial" w:cs="Arial"/>
          <w:color w:val="212121"/>
        </w:rPr>
        <w:t xml:space="preserve">Where possible, two adults should be present with the student. Where a student needs to be transported to a temporary care placement and Children’s Social Care are unable to provide transport, a member of staff should accompany the student in a taxi. The Schools use </w:t>
      </w:r>
      <w:r>
        <w:rPr>
          <w:rFonts w:ascii="Arial" w:eastAsia="Arial" w:hAnsi="Arial" w:cs="Arial"/>
          <w:b/>
          <w:color w:val="212121"/>
        </w:rPr>
        <w:t>Bearwood Taxis: Tel</w:t>
      </w:r>
      <w:r w:rsidR="005F2779">
        <w:rPr>
          <w:rFonts w:ascii="Arial" w:eastAsia="Arial" w:hAnsi="Arial" w:cs="Arial"/>
          <w:b/>
          <w:color w:val="212121"/>
        </w:rPr>
        <w:t xml:space="preserve"> 01215253333</w:t>
      </w:r>
    </w:p>
    <w:p w:rsidR="00F26BBF" w:rsidRDefault="00F26BBF">
      <w:pPr>
        <w:spacing w:before="4"/>
        <w:rPr>
          <w:rFonts w:ascii="Arial" w:eastAsia="Arial" w:hAnsi="Arial" w:cs="Arial"/>
        </w:rPr>
      </w:pPr>
    </w:p>
    <w:p w:rsidR="00F26BBF" w:rsidRDefault="00322749">
      <w:pPr>
        <w:numPr>
          <w:ilvl w:val="0"/>
          <w:numId w:val="2"/>
        </w:numPr>
        <w:tabs>
          <w:tab w:val="left" w:pos="1858"/>
        </w:tabs>
        <w:spacing w:line="254" w:lineRule="auto"/>
        <w:ind w:right="457" w:hanging="360"/>
        <w:rPr>
          <w:rFonts w:ascii="Arial" w:eastAsia="Arial" w:hAnsi="Arial" w:cs="Arial"/>
          <w:color w:val="3D3D3F"/>
        </w:rPr>
      </w:pPr>
      <w:r>
        <w:rPr>
          <w:rFonts w:ascii="Arial" w:eastAsia="Arial" w:hAnsi="Arial" w:cs="Arial"/>
          <w:color w:val="181818"/>
        </w:rPr>
        <w:t xml:space="preserve">The school will </w:t>
      </w:r>
      <w:r>
        <w:rPr>
          <w:rFonts w:ascii="Arial" w:eastAsia="Arial" w:hAnsi="Arial" w:cs="Arial"/>
          <w:color w:val="2F2F2F"/>
        </w:rPr>
        <w:t xml:space="preserve">send </w:t>
      </w:r>
      <w:r>
        <w:rPr>
          <w:rFonts w:ascii="Arial" w:eastAsia="Arial" w:hAnsi="Arial" w:cs="Arial"/>
          <w:color w:val="181818"/>
        </w:rPr>
        <w:t>a letter to the parent/carer notifying them of the incident and of the arrangements that were made to care for the child</w:t>
      </w:r>
      <w:r>
        <w:rPr>
          <w:rFonts w:ascii="Arial" w:eastAsia="Arial" w:hAnsi="Arial" w:cs="Arial"/>
          <w:color w:val="484848"/>
        </w:rPr>
        <w:t xml:space="preserve">. </w:t>
      </w:r>
      <w:r>
        <w:rPr>
          <w:rFonts w:ascii="Arial" w:eastAsia="Arial" w:hAnsi="Arial" w:cs="Arial"/>
          <w:i/>
          <w:color w:val="181818"/>
        </w:rPr>
        <w:t>(An e</w:t>
      </w:r>
      <w:r>
        <w:rPr>
          <w:rFonts w:ascii="Arial" w:eastAsia="Arial" w:hAnsi="Arial" w:cs="Arial"/>
          <w:i/>
          <w:color w:val="484848"/>
        </w:rPr>
        <w:t>xa</w:t>
      </w:r>
      <w:r>
        <w:rPr>
          <w:rFonts w:ascii="Arial" w:eastAsia="Arial" w:hAnsi="Arial" w:cs="Arial"/>
          <w:i/>
          <w:color w:val="181818"/>
        </w:rPr>
        <w:t xml:space="preserve">mple of this letter can be found </w:t>
      </w:r>
      <w:r>
        <w:rPr>
          <w:rFonts w:ascii="Arial" w:eastAsia="Arial" w:hAnsi="Arial" w:cs="Arial"/>
          <w:i/>
          <w:color w:val="2F2F2F"/>
        </w:rPr>
        <w:t xml:space="preserve">at </w:t>
      </w:r>
      <w:r>
        <w:rPr>
          <w:rFonts w:ascii="Arial" w:eastAsia="Arial" w:hAnsi="Arial" w:cs="Arial"/>
          <w:i/>
          <w:color w:val="181818"/>
          <w:u w:val="single"/>
        </w:rPr>
        <w:t>Appendix A</w:t>
      </w:r>
      <w:r>
        <w:rPr>
          <w:rFonts w:ascii="Arial" w:eastAsia="Arial" w:hAnsi="Arial" w:cs="Arial"/>
          <w:i/>
          <w:color w:val="181818"/>
        </w:rPr>
        <w:t>)</w:t>
      </w:r>
    </w:p>
    <w:p w:rsidR="00F26BBF" w:rsidRDefault="00F26BBF">
      <w:pPr>
        <w:ind w:left="720"/>
        <w:rPr>
          <w:rFonts w:ascii="Arial" w:eastAsia="Arial" w:hAnsi="Arial" w:cs="Arial"/>
          <w:b/>
        </w:rPr>
      </w:pPr>
    </w:p>
    <w:p w:rsidR="00F26BBF" w:rsidRDefault="00F26BBF">
      <w:pPr>
        <w:ind w:left="720"/>
        <w:rPr>
          <w:rFonts w:ascii="Arial" w:eastAsia="Arial" w:hAnsi="Arial" w:cs="Arial"/>
          <w:b/>
        </w:rPr>
      </w:pPr>
    </w:p>
    <w:p w:rsidR="00F26BBF" w:rsidRDefault="00F26BBF">
      <w:pPr>
        <w:ind w:left="720"/>
        <w:rPr>
          <w:rFonts w:ascii="Arial" w:eastAsia="Arial" w:hAnsi="Arial" w:cs="Arial"/>
          <w:b/>
        </w:rPr>
      </w:pPr>
    </w:p>
    <w:p w:rsidR="00F26BBF" w:rsidRDefault="00F26BBF">
      <w:pPr>
        <w:ind w:left="720"/>
        <w:rPr>
          <w:rFonts w:ascii="Arial" w:eastAsia="Arial" w:hAnsi="Arial" w:cs="Arial"/>
          <w:b/>
        </w:rPr>
      </w:pPr>
    </w:p>
    <w:p w:rsidR="00F26BBF" w:rsidRDefault="00322749">
      <w:pPr>
        <w:pStyle w:val="Heading2"/>
        <w:spacing w:before="70"/>
        <w:ind w:left="1468"/>
        <w:jc w:val="both"/>
        <w:rPr>
          <w:rFonts w:ascii="Arial" w:eastAsia="Arial" w:hAnsi="Arial" w:cs="Arial"/>
          <w:b/>
          <w:sz w:val="28"/>
          <w:szCs w:val="28"/>
        </w:rPr>
      </w:pPr>
      <w:r>
        <w:rPr>
          <w:rFonts w:ascii="Arial" w:eastAsia="Arial" w:hAnsi="Arial" w:cs="Arial"/>
          <w:b/>
          <w:color w:val="161616"/>
          <w:sz w:val="28"/>
          <w:szCs w:val="28"/>
        </w:rPr>
        <w:t>APPENDIX A</w:t>
      </w:r>
      <w:r>
        <w:rPr>
          <w:noProof/>
        </w:rPr>
        <mc:AlternateContent>
          <mc:Choice Requires="wpg">
            <w:drawing>
              <wp:anchor distT="0" distB="0" distL="114300" distR="114300" simplePos="0" relativeHeight="251658240" behindDoc="0" locked="0" layoutInCell="1" hidden="0" allowOverlap="1">
                <wp:simplePos x="0" y="0"/>
                <wp:positionH relativeFrom="margin">
                  <wp:posOffset>6654800</wp:posOffset>
                </wp:positionH>
                <wp:positionV relativeFrom="paragraph">
                  <wp:posOffset>381000</wp:posOffset>
                </wp:positionV>
                <wp:extent cx="12700" cy="4762500"/>
                <wp:effectExtent l="0" t="0" r="0" b="0"/>
                <wp:wrapNone/>
                <wp:docPr id="2" name=""/>
                <wp:cNvGraphicFramePr/>
                <a:graphic xmlns:a="http://schemas.openxmlformats.org/drawingml/2006/main">
                  <a:graphicData uri="http://schemas.microsoft.com/office/word/2010/wordprocessingGroup">
                    <wpg:wgp>
                      <wpg:cNvGrpSpPr/>
                      <wpg:grpSpPr>
                        <a:xfrm>
                          <a:off x="0" y="0"/>
                          <a:ext cx="12700" cy="4762500"/>
                          <a:chOff x="5345365" y="1395892"/>
                          <a:chExt cx="1269" cy="4768214"/>
                        </a:xfrm>
                      </wpg:grpSpPr>
                      <wpg:grpSp>
                        <wpg:cNvPr id="3" name="Group 3"/>
                        <wpg:cNvGrpSpPr/>
                        <wpg:grpSpPr>
                          <a:xfrm>
                            <a:off x="5345365" y="1395892"/>
                            <a:ext cx="1269" cy="4768214"/>
                            <a:chOff x="10491" y="609"/>
                            <a:chExt cx="1" cy="7508"/>
                          </a:xfrm>
                        </wpg:grpSpPr>
                        <wps:wsp>
                          <wps:cNvPr id="4" name="Rectangle 4"/>
                          <wps:cNvSpPr/>
                          <wps:spPr>
                            <a:xfrm>
                              <a:off x="10491" y="609"/>
                              <a:ext cx="0" cy="7500"/>
                            </a:xfrm>
                            <a:prstGeom prst="rect">
                              <a:avLst/>
                            </a:prstGeom>
                            <a:noFill/>
                            <a:ln>
                              <a:noFill/>
                            </a:ln>
                          </wps:spPr>
                          <wps:txbx>
                            <w:txbxContent>
                              <w:p w:rsidR="005F2779" w:rsidRDefault="005F2779">
                                <w:pPr>
                                  <w:textDirection w:val="btLr"/>
                                </w:pPr>
                              </w:p>
                            </w:txbxContent>
                          </wps:txbx>
                          <wps:bodyPr lIns="91425" tIns="91425" rIns="91425" bIns="91425" anchor="ctr" anchorCtr="0"/>
                        </wps:wsp>
                        <wps:wsp>
                          <wps:cNvPr id="5" name="Freeform 5"/>
                          <wps:cNvSpPr/>
                          <wps:spPr>
                            <a:xfrm>
                              <a:off x="10491" y="609"/>
                              <a:ext cx="1" cy="7508"/>
                            </a:xfrm>
                            <a:custGeom>
                              <a:avLst/>
                              <a:gdLst/>
                              <a:ahLst/>
                              <a:cxnLst/>
                              <a:rect l="0" t="0" r="0" b="0"/>
                              <a:pathLst>
                                <a:path w="2" h="7509" extrusionOk="0">
                                  <a:moveTo>
                                    <a:pt x="0" y="7508"/>
                                  </a:moveTo>
                                  <a:lnTo>
                                    <a:pt x="0" y="0"/>
                                  </a:lnTo>
                                </a:path>
                              </a:pathLst>
                            </a:custGeom>
                            <a:noFill/>
                            <a:ln w="9525" cap="flat" cmpd="sng">
                              <a:solidFill>
                                <a:srgbClr val="282828"/>
                              </a:solidFill>
                              <a:prstDash val="solid"/>
                              <a:round/>
                              <a:headEnd type="none" w="med" len="med"/>
                              <a:tailEnd type="none" w="med" len="med"/>
                            </a:ln>
                          </wps:spPr>
                          <wps:bodyPr lIns="91425" tIns="91425" rIns="91425" bIns="91425" anchor="ctr" anchorCtr="0"/>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6654800</wp:posOffset>
                </wp:positionH>
                <wp:positionV relativeFrom="paragraph">
                  <wp:posOffset>381000</wp:posOffset>
                </wp:positionV>
                <wp:extent cx="12700" cy="476250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2700" cy="4762500"/>
                        </a:xfrm>
                        <a:prstGeom prst="rect"/>
                        <a:ln/>
                      </pic:spPr>
                    </pic:pic>
                  </a:graphicData>
                </a:graphic>
              </wp:anchor>
            </w:drawing>
          </mc:Fallback>
        </mc:AlternateContent>
      </w:r>
    </w:p>
    <w:p w:rsidR="00F26BBF" w:rsidRDefault="00F26BBF">
      <w:pPr>
        <w:rPr>
          <w:rFonts w:ascii="Arial" w:eastAsia="Arial" w:hAnsi="Arial" w:cs="Arial"/>
          <w:b/>
        </w:rPr>
      </w:pPr>
    </w:p>
    <w:p w:rsidR="00F26BBF" w:rsidRDefault="00F26BBF">
      <w:pPr>
        <w:spacing w:before="3"/>
        <w:rPr>
          <w:rFonts w:ascii="Arial" w:eastAsia="Arial" w:hAnsi="Arial" w:cs="Arial"/>
          <w:b/>
          <w:sz w:val="29"/>
          <w:szCs w:val="29"/>
        </w:rPr>
      </w:pPr>
    </w:p>
    <w:p w:rsidR="005F2779" w:rsidRDefault="005F2779">
      <w:pPr>
        <w:tabs>
          <w:tab w:val="left" w:pos="5787"/>
        </w:tabs>
        <w:jc w:val="both"/>
        <w:rPr>
          <w:rFonts w:ascii="Arial" w:eastAsia="Arial" w:hAnsi="Arial" w:cs="Arial"/>
          <w:color w:val="161616"/>
          <w:sz w:val="23"/>
          <w:szCs w:val="23"/>
        </w:rPr>
      </w:pPr>
    </w:p>
    <w:p w:rsidR="005F2779" w:rsidRDefault="005F2779">
      <w:pPr>
        <w:tabs>
          <w:tab w:val="left" w:pos="5787"/>
        </w:tabs>
        <w:jc w:val="both"/>
        <w:rPr>
          <w:rFonts w:ascii="Arial" w:eastAsia="Arial" w:hAnsi="Arial" w:cs="Arial"/>
          <w:color w:val="161616"/>
          <w:sz w:val="23"/>
          <w:szCs w:val="23"/>
        </w:rPr>
      </w:pPr>
    </w:p>
    <w:p w:rsidR="00F26BBF" w:rsidRDefault="005F2779">
      <w:pPr>
        <w:tabs>
          <w:tab w:val="left" w:pos="5787"/>
        </w:tabs>
        <w:jc w:val="both"/>
      </w:pPr>
      <w:r>
        <w:rPr>
          <w:rFonts w:ascii="Arial" w:eastAsia="Arial" w:hAnsi="Arial" w:cs="Arial"/>
          <w:color w:val="161616"/>
          <w:sz w:val="23"/>
          <w:szCs w:val="23"/>
        </w:rPr>
        <w:t>Dear</w:t>
      </w:r>
      <w:r w:rsidR="000912BF">
        <w:rPr>
          <w:rFonts w:ascii="Arial" w:eastAsia="Arial" w:hAnsi="Arial" w:cs="Arial"/>
          <w:color w:val="161616"/>
          <w:sz w:val="23"/>
          <w:szCs w:val="23"/>
        </w:rPr>
        <w:tab/>
      </w:r>
      <w:r>
        <w:rPr>
          <w:rFonts w:ascii="Arial" w:eastAsia="Arial" w:hAnsi="Arial" w:cs="Arial"/>
          <w:color w:val="161616"/>
          <w:sz w:val="23"/>
          <w:szCs w:val="23"/>
        </w:rPr>
        <w:t xml:space="preserve"> </w:t>
      </w:r>
      <w:r w:rsidR="00322749">
        <w:rPr>
          <w:rFonts w:ascii="Arial" w:eastAsia="Arial" w:hAnsi="Arial" w:cs="Arial"/>
          <w:color w:val="161616"/>
          <w:sz w:val="36"/>
          <w:szCs w:val="36"/>
          <w:vertAlign w:val="superscript"/>
        </w:rPr>
        <w:t>Parent/Carer's name</w:t>
      </w:r>
    </w:p>
    <w:p w:rsidR="00F26BBF" w:rsidRDefault="00F26BBF">
      <w:pPr>
        <w:spacing w:before="7"/>
        <w:rPr>
          <w:rFonts w:ascii="Arial" w:eastAsia="Arial" w:hAnsi="Arial" w:cs="Arial"/>
          <w:sz w:val="24"/>
          <w:szCs w:val="24"/>
        </w:rPr>
      </w:pPr>
    </w:p>
    <w:p w:rsidR="00F26BBF" w:rsidRDefault="00322749">
      <w:pPr>
        <w:jc w:val="both"/>
      </w:pPr>
      <w:r>
        <w:rPr>
          <w:rFonts w:ascii="Arial" w:eastAsia="Arial" w:hAnsi="Arial" w:cs="Arial"/>
          <w:color w:val="161616"/>
          <w:sz w:val="23"/>
          <w:szCs w:val="23"/>
        </w:rPr>
        <w:t>Re:</w:t>
      </w:r>
    </w:p>
    <w:p w:rsidR="00F26BBF" w:rsidRDefault="00F26BBF">
      <w:pPr>
        <w:spacing w:before="7"/>
        <w:rPr>
          <w:rFonts w:ascii="Arial" w:eastAsia="Arial" w:hAnsi="Arial" w:cs="Arial"/>
          <w:sz w:val="24"/>
          <w:szCs w:val="24"/>
        </w:rPr>
      </w:pPr>
    </w:p>
    <w:p w:rsidR="00F26BBF" w:rsidRDefault="00322749">
      <w:pPr>
        <w:jc w:val="both"/>
      </w:pPr>
      <w:r>
        <w:rPr>
          <w:rFonts w:ascii="Arial" w:eastAsia="Arial" w:hAnsi="Arial" w:cs="Arial"/>
          <w:color w:val="161616"/>
          <w:sz w:val="23"/>
          <w:szCs w:val="23"/>
        </w:rPr>
        <w:t>On............</w:t>
      </w:r>
      <w:r>
        <w:rPr>
          <w:rFonts w:ascii="Arial" w:eastAsia="Arial" w:hAnsi="Arial" w:cs="Arial"/>
          <w:color w:val="3B3B3B"/>
          <w:sz w:val="23"/>
          <w:szCs w:val="23"/>
        </w:rPr>
        <w:t>....</w:t>
      </w:r>
      <w:r>
        <w:rPr>
          <w:rFonts w:ascii="Arial" w:eastAsia="Arial" w:hAnsi="Arial" w:cs="Arial"/>
          <w:color w:val="010101"/>
          <w:sz w:val="23"/>
          <w:szCs w:val="23"/>
        </w:rPr>
        <w:t xml:space="preserve">. </w:t>
      </w:r>
      <w:r>
        <w:rPr>
          <w:rFonts w:ascii="Arial" w:eastAsia="Arial" w:hAnsi="Arial" w:cs="Arial"/>
          <w:color w:val="242424"/>
          <w:sz w:val="23"/>
          <w:szCs w:val="23"/>
        </w:rPr>
        <w:t>....</w:t>
      </w:r>
      <w:r>
        <w:rPr>
          <w:rFonts w:ascii="Arial" w:eastAsia="Arial" w:hAnsi="Arial" w:cs="Arial"/>
          <w:color w:val="010101"/>
          <w:sz w:val="23"/>
          <w:szCs w:val="23"/>
        </w:rPr>
        <w:t>.</w:t>
      </w:r>
      <w:r>
        <w:rPr>
          <w:rFonts w:ascii="Arial" w:eastAsia="Arial" w:hAnsi="Arial" w:cs="Arial"/>
          <w:color w:val="505050"/>
          <w:sz w:val="23"/>
          <w:szCs w:val="23"/>
        </w:rPr>
        <w:t>..</w:t>
      </w:r>
      <w:r>
        <w:rPr>
          <w:rFonts w:ascii="Arial" w:eastAsia="Arial" w:hAnsi="Arial" w:cs="Arial"/>
          <w:color w:val="242424"/>
          <w:sz w:val="23"/>
          <w:szCs w:val="23"/>
        </w:rPr>
        <w:t>..</w:t>
      </w:r>
      <w:r>
        <w:rPr>
          <w:rFonts w:ascii="Arial" w:eastAsia="Arial" w:hAnsi="Arial" w:cs="Arial"/>
          <w:color w:val="161616"/>
          <w:sz w:val="23"/>
          <w:szCs w:val="23"/>
        </w:rPr>
        <w:t xml:space="preserve">Day/ Date/ Time. Your Child(ren) </w:t>
      </w:r>
      <w:r>
        <w:rPr>
          <w:rFonts w:ascii="Arial" w:eastAsia="Arial" w:hAnsi="Arial" w:cs="Arial"/>
          <w:color w:val="010101"/>
          <w:sz w:val="23"/>
          <w:szCs w:val="23"/>
        </w:rPr>
        <w:t>....</w:t>
      </w:r>
      <w:r>
        <w:rPr>
          <w:rFonts w:ascii="Arial" w:eastAsia="Arial" w:hAnsi="Arial" w:cs="Arial"/>
          <w:color w:val="3B3B3B"/>
          <w:sz w:val="23"/>
          <w:szCs w:val="23"/>
        </w:rPr>
        <w:t>...</w:t>
      </w:r>
      <w:r>
        <w:rPr>
          <w:rFonts w:ascii="Arial" w:eastAsia="Arial" w:hAnsi="Arial" w:cs="Arial"/>
          <w:color w:val="161616"/>
          <w:sz w:val="23"/>
          <w:szCs w:val="23"/>
        </w:rPr>
        <w:t>.</w:t>
      </w:r>
      <w:r>
        <w:rPr>
          <w:rFonts w:ascii="Arial" w:eastAsia="Arial" w:hAnsi="Arial" w:cs="Arial"/>
          <w:color w:val="3B3B3B"/>
          <w:sz w:val="23"/>
          <w:szCs w:val="23"/>
        </w:rPr>
        <w:t>....</w:t>
      </w:r>
      <w:r>
        <w:rPr>
          <w:rFonts w:ascii="Arial" w:eastAsia="Arial" w:hAnsi="Arial" w:cs="Arial"/>
          <w:color w:val="161616"/>
          <w:sz w:val="23"/>
          <w:szCs w:val="23"/>
        </w:rPr>
        <w:t>............ name(s)</w:t>
      </w:r>
    </w:p>
    <w:p w:rsidR="00F26BBF" w:rsidRDefault="00F26BBF">
      <w:pPr>
        <w:spacing w:before="2"/>
        <w:rPr>
          <w:rFonts w:ascii="Arial" w:eastAsia="Arial" w:hAnsi="Arial" w:cs="Arial"/>
          <w:sz w:val="25"/>
          <w:szCs w:val="25"/>
        </w:rPr>
      </w:pPr>
    </w:p>
    <w:p w:rsidR="00F26BBF" w:rsidRDefault="00322749">
      <w:pPr>
        <w:spacing w:line="252" w:lineRule="auto"/>
        <w:ind w:right="1513"/>
        <w:jc w:val="both"/>
      </w:pPr>
      <w:r>
        <w:rPr>
          <w:rFonts w:ascii="Arial" w:eastAsia="Arial" w:hAnsi="Arial" w:cs="Arial"/>
          <w:color w:val="161616"/>
          <w:sz w:val="23"/>
          <w:szCs w:val="23"/>
        </w:rPr>
        <w:t xml:space="preserve">was/were not collected/ received at the end of </w:t>
      </w:r>
      <w:r>
        <w:rPr>
          <w:rFonts w:ascii="Arial" w:eastAsia="Arial" w:hAnsi="Arial" w:cs="Arial"/>
          <w:i/>
          <w:color w:val="161616"/>
          <w:sz w:val="23"/>
          <w:szCs w:val="23"/>
        </w:rPr>
        <w:t xml:space="preserve">[the school day][when the activity </w:t>
      </w:r>
      <w:r>
        <w:rPr>
          <w:rFonts w:ascii="Arial" w:eastAsia="Arial" w:hAnsi="Arial" w:cs="Arial"/>
          <w:i/>
          <w:color w:val="242424"/>
          <w:sz w:val="23"/>
          <w:szCs w:val="23"/>
        </w:rPr>
        <w:t xml:space="preserve">attended], </w:t>
      </w:r>
      <w:r>
        <w:rPr>
          <w:rFonts w:ascii="Arial" w:eastAsia="Arial" w:hAnsi="Arial" w:cs="Arial"/>
          <w:color w:val="161616"/>
          <w:sz w:val="23"/>
          <w:szCs w:val="23"/>
        </w:rPr>
        <w:t xml:space="preserve">and we were unable </w:t>
      </w:r>
      <w:r>
        <w:rPr>
          <w:rFonts w:ascii="Arial" w:eastAsia="Arial" w:hAnsi="Arial" w:cs="Arial"/>
          <w:color w:val="242424"/>
          <w:sz w:val="23"/>
          <w:szCs w:val="23"/>
        </w:rPr>
        <w:t xml:space="preserve">to </w:t>
      </w:r>
      <w:r>
        <w:rPr>
          <w:rFonts w:ascii="Arial" w:eastAsia="Arial" w:hAnsi="Arial" w:cs="Arial"/>
          <w:color w:val="161616"/>
          <w:sz w:val="23"/>
          <w:szCs w:val="23"/>
        </w:rPr>
        <w:t xml:space="preserve">contact you or your named carer(s). As a result, in order to safeguard </w:t>
      </w:r>
      <w:r>
        <w:rPr>
          <w:rFonts w:ascii="Arial" w:eastAsia="Arial" w:hAnsi="Arial" w:cs="Arial"/>
          <w:color w:val="242424"/>
          <w:sz w:val="23"/>
          <w:szCs w:val="23"/>
        </w:rPr>
        <w:t xml:space="preserve">and </w:t>
      </w:r>
      <w:r>
        <w:rPr>
          <w:rFonts w:ascii="Arial" w:eastAsia="Arial" w:hAnsi="Arial" w:cs="Arial"/>
          <w:color w:val="161616"/>
          <w:sz w:val="23"/>
          <w:szCs w:val="23"/>
        </w:rPr>
        <w:t>promote the welfare of your child (ren)</w:t>
      </w:r>
      <w:r>
        <w:rPr>
          <w:rFonts w:ascii="Arial" w:eastAsia="Arial" w:hAnsi="Arial" w:cs="Arial"/>
          <w:color w:val="3B3B3B"/>
          <w:sz w:val="23"/>
          <w:szCs w:val="23"/>
        </w:rPr>
        <w:t xml:space="preserve">, </w:t>
      </w:r>
      <w:r>
        <w:rPr>
          <w:rFonts w:ascii="Arial" w:eastAsia="Arial" w:hAnsi="Arial" w:cs="Arial"/>
          <w:color w:val="161616"/>
          <w:sz w:val="23"/>
          <w:szCs w:val="23"/>
        </w:rPr>
        <w:t xml:space="preserve">we implemented the procedure for dealing with </w:t>
      </w:r>
      <w:r>
        <w:rPr>
          <w:rFonts w:ascii="Arial" w:eastAsia="Arial" w:hAnsi="Arial" w:cs="Arial"/>
          <w:color w:val="242424"/>
          <w:sz w:val="23"/>
          <w:szCs w:val="23"/>
        </w:rPr>
        <w:t xml:space="preserve">children </w:t>
      </w:r>
      <w:r>
        <w:rPr>
          <w:rFonts w:ascii="Arial" w:eastAsia="Arial" w:hAnsi="Arial" w:cs="Arial"/>
          <w:color w:val="161616"/>
          <w:sz w:val="23"/>
          <w:szCs w:val="23"/>
        </w:rPr>
        <w:t>not collected at the end of [the school day] [the activity].</w:t>
      </w:r>
    </w:p>
    <w:p w:rsidR="00F26BBF" w:rsidRDefault="00F26BBF">
      <w:pPr>
        <w:spacing w:before="10"/>
        <w:rPr>
          <w:rFonts w:ascii="Arial" w:eastAsia="Arial" w:hAnsi="Arial" w:cs="Arial"/>
        </w:rPr>
      </w:pPr>
    </w:p>
    <w:p w:rsidR="00F26BBF" w:rsidRDefault="00322749">
      <w:pPr>
        <w:spacing w:line="249" w:lineRule="auto"/>
        <w:ind w:right="1511"/>
        <w:jc w:val="both"/>
      </w:pPr>
      <w:r>
        <w:rPr>
          <w:rFonts w:ascii="Arial" w:eastAsia="Arial" w:hAnsi="Arial" w:cs="Arial"/>
          <w:color w:val="161616"/>
          <w:sz w:val="23"/>
          <w:szCs w:val="23"/>
        </w:rPr>
        <w:t>This proc</w:t>
      </w:r>
      <w:r>
        <w:rPr>
          <w:rFonts w:ascii="Arial" w:eastAsia="Arial" w:hAnsi="Arial" w:cs="Arial"/>
          <w:color w:val="3B3B3B"/>
          <w:sz w:val="23"/>
          <w:szCs w:val="23"/>
        </w:rPr>
        <w:t>e</w:t>
      </w:r>
      <w:r>
        <w:rPr>
          <w:rFonts w:ascii="Arial" w:eastAsia="Arial" w:hAnsi="Arial" w:cs="Arial"/>
          <w:color w:val="161616"/>
          <w:sz w:val="23"/>
          <w:szCs w:val="23"/>
        </w:rPr>
        <w:t>dure</w:t>
      </w:r>
      <w:r>
        <w:rPr>
          <w:rFonts w:ascii="Arial" w:eastAsia="Arial" w:hAnsi="Arial" w:cs="Arial"/>
          <w:color w:val="3B3B3B"/>
          <w:sz w:val="23"/>
          <w:szCs w:val="23"/>
        </w:rPr>
        <w:t xml:space="preserve">, </w:t>
      </w:r>
      <w:r>
        <w:rPr>
          <w:rFonts w:ascii="Arial" w:eastAsia="Arial" w:hAnsi="Arial" w:cs="Arial"/>
          <w:color w:val="161616"/>
          <w:sz w:val="23"/>
          <w:szCs w:val="23"/>
        </w:rPr>
        <w:t xml:space="preserve">which has been </w:t>
      </w:r>
      <w:r>
        <w:rPr>
          <w:rFonts w:ascii="Arial" w:eastAsia="Arial" w:hAnsi="Arial" w:cs="Arial"/>
          <w:color w:val="242424"/>
          <w:sz w:val="23"/>
          <w:szCs w:val="23"/>
        </w:rPr>
        <w:t xml:space="preserve">agreed </w:t>
      </w:r>
      <w:r>
        <w:rPr>
          <w:rFonts w:ascii="Arial" w:eastAsia="Arial" w:hAnsi="Arial" w:cs="Arial"/>
          <w:color w:val="161616"/>
          <w:sz w:val="23"/>
          <w:szCs w:val="23"/>
        </w:rPr>
        <w:t>by</w:t>
      </w:r>
      <w:r>
        <w:rPr>
          <w:rFonts w:ascii="Arial" w:eastAsia="Arial" w:hAnsi="Arial" w:cs="Arial"/>
          <w:i/>
          <w:color w:val="161616"/>
          <w:sz w:val="23"/>
          <w:szCs w:val="23"/>
        </w:rPr>
        <w:t xml:space="preserve"> </w:t>
      </w:r>
      <w:r>
        <w:rPr>
          <w:rFonts w:ascii="Arial" w:eastAsia="Arial" w:hAnsi="Arial" w:cs="Arial"/>
          <w:color w:val="161616"/>
          <w:sz w:val="23"/>
          <w:szCs w:val="23"/>
        </w:rPr>
        <w:t xml:space="preserve">the </w:t>
      </w:r>
      <w:r w:rsidR="000912BF">
        <w:rPr>
          <w:rFonts w:ascii="Arial" w:eastAsia="Arial" w:hAnsi="Arial" w:cs="Arial"/>
          <w:color w:val="161616"/>
          <w:sz w:val="23"/>
          <w:szCs w:val="23"/>
        </w:rPr>
        <w:t>Central</w:t>
      </w:r>
      <w:r>
        <w:rPr>
          <w:rFonts w:ascii="Arial" w:eastAsia="Arial" w:hAnsi="Arial" w:cs="Arial"/>
          <w:color w:val="161616"/>
          <w:sz w:val="23"/>
          <w:szCs w:val="23"/>
        </w:rPr>
        <w:t xml:space="preserve"> Academies Trust</w:t>
      </w:r>
      <w:r>
        <w:rPr>
          <w:rFonts w:ascii="Arial" w:eastAsia="Arial" w:hAnsi="Arial" w:cs="Arial"/>
          <w:i/>
          <w:color w:val="242424"/>
          <w:sz w:val="23"/>
          <w:szCs w:val="23"/>
        </w:rPr>
        <w:t xml:space="preserve">, </w:t>
      </w:r>
      <w:r>
        <w:rPr>
          <w:rFonts w:ascii="Arial" w:eastAsia="Arial" w:hAnsi="Arial" w:cs="Arial"/>
          <w:color w:val="161616"/>
          <w:sz w:val="23"/>
          <w:szCs w:val="23"/>
        </w:rPr>
        <w:t xml:space="preserve">Social </w:t>
      </w:r>
      <w:r>
        <w:rPr>
          <w:rFonts w:ascii="Arial" w:eastAsia="Arial" w:hAnsi="Arial" w:cs="Arial"/>
          <w:color w:val="242424"/>
          <w:sz w:val="23"/>
          <w:szCs w:val="23"/>
        </w:rPr>
        <w:t xml:space="preserve">Care </w:t>
      </w:r>
      <w:r>
        <w:rPr>
          <w:rFonts w:ascii="Arial" w:eastAsia="Arial" w:hAnsi="Arial" w:cs="Arial"/>
          <w:color w:val="161616"/>
          <w:sz w:val="23"/>
          <w:szCs w:val="23"/>
        </w:rPr>
        <w:t xml:space="preserve">Services, the Police and the Birmingham </w:t>
      </w:r>
      <w:r>
        <w:rPr>
          <w:rFonts w:ascii="Arial" w:eastAsia="Arial" w:hAnsi="Arial" w:cs="Arial"/>
          <w:color w:val="242424"/>
          <w:sz w:val="23"/>
          <w:szCs w:val="23"/>
        </w:rPr>
        <w:t xml:space="preserve">Safeguarding </w:t>
      </w:r>
      <w:r>
        <w:rPr>
          <w:rFonts w:ascii="Arial" w:eastAsia="Arial" w:hAnsi="Arial" w:cs="Arial"/>
          <w:color w:val="161616"/>
          <w:sz w:val="23"/>
          <w:szCs w:val="23"/>
        </w:rPr>
        <w:t xml:space="preserve">Children </w:t>
      </w:r>
      <w:r>
        <w:rPr>
          <w:rFonts w:ascii="Arial" w:eastAsia="Arial" w:hAnsi="Arial" w:cs="Arial"/>
          <w:color w:val="242424"/>
          <w:sz w:val="23"/>
          <w:szCs w:val="23"/>
        </w:rPr>
        <w:t xml:space="preserve">Board, </w:t>
      </w:r>
      <w:r>
        <w:rPr>
          <w:rFonts w:ascii="Arial" w:eastAsia="Arial" w:hAnsi="Arial" w:cs="Arial"/>
          <w:color w:val="161616"/>
          <w:sz w:val="23"/>
          <w:szCs w:val="23"/>
        </w:rPr>
        <w:t xml:space="preserve">involved us </w:t>
      </w:r>
      <w:r>
        <w:rPr>
          <w:rFonts w:ascii="Arial" w:eastAsia="Arial" w:hAnsi="Arial" w:cs="Arial"/>
          <w:color w:val="242424"/>
          <w:sz w:val="23"/>
          <w:szCs w:val="23"/>
        </w:rPr>
        <w:t xml:space="preserve">contacting </w:t>
      </w:r>
      <w:r>
        <w:rPr>
          <w:rFonts w:ascii="Arial" w:eastAsia="Arial" w:hAnsi="Arial" w:cs="Arial"/>
          <w:color w:val="161616"/>
          <w:sz w:val="23"/>
          <w:szCs w:val="23"/>
        </w:rPr>
        <w:t xml:space="preserve">Social Care Services in order that </w:t>
      </w:r>
      <w:r>
        <w:rPr>
          <w:rFonts w:ascii="Arial" w:eastAsia="Arial" w:hAnsi="Arial" w:cs="Arial"/>
          <w:color w:val="242424"/>
          <w:sz w:val="23"/>
          <w:szCs w:val="23"/>
        </w:rPr>
        <w:t xml:space="preserve">arrangements could </w:t>
      </w:r>
      <w:r w:rsidR="000912BF">
        <w:rPr>
          <w:rFonts w:ascii="Arial" w:eastAsia="Arial" w:hAnsi="Arial" w:cs="Arial"/>
          <w:color w:val="161616"/>
          <w:sz w:val="23"/>
          <w:szCs w:val="23"/>
        </w:rPr>
        <w:t xml:space="preserve">be  made to </w:t>
      </w:r>
      <w:r>
        <w:rPr>
          <w:rFonts w:ascii="Arial" w:eastAsia="Arial" w:hAnsi="Arial" w:cs="Arial"/>
          <w:color w:val="242424"/>
          <w:sz w:val="23"/>
          <w:szCs w:val="23"/>
        </w:rPr>
        <w:t xml:space="preserve">ensure </w:t>
      </w:r>
      <w:r>
        <w:rPr>
          <w:rFonts w:ascii="Arial" w:eastAsia="Arial" w:hAnsi="Arial" w:cs="Arial"/>
          <w:color w:val="161616"/>
          <w:sz w:val="23"/>
          <w:szCs w:val="23"/>
        </w:rPr>
        <w:t xml:space="preserve">your </w:t>
      </w:r>
      <w:r>
        <w:rPr>
          <w:rFonts w:ascii="Arial" w:eastAsia="Arial" w:hAnsi="Arial" w:cs="Arial"/>
          <w:color w:val="242424"/>
          <w:sz w:val="23"/>
          <w:szCs w:val="23"/>
        </w:rPr>
        <w:t xml:space="preserve">child </w:t>
      </w:r>
      <w:r>
        <w:rPr>
          <w:rFonts w:ascii="Arial" w:eastAsia="Arial" w:hAnsi="Arial" w:cs="Arial"/>
          <w:color w:val="161616"/>
          <w:sz w:val="23"/>
          <w:szCs w:val="23"/>
        </w:rPr>
        <w:t xml:space="preserve">was </w:t>
      </w:r>
      <w:r>
        <w:rPr>
          <w:rFonts w:ascii="Arial" w:eastAsia="Arial" w:hAnsi="Arial" w:cs="Arial"/>
          <w:color w:val="242424"/>
          <w:sz w:val="23"/>
          <w:szCs w:val="23"/>
        </w:rPr>
        <w:t>safeguarded.</w:t>
      </w:r>
    </w:p>
    <w:p w:rsidR="00F26BBF" w:rsidRDefault="00F26BBF">
      <w:pPr>
        <w:spacing w:before="8"/>
        <w:rPr>
          <w:rFonts w:ascii="Arial" w:eastAsia="Arial" w:hAnsi="Arial" w:cs="Arial"/>
          <w:sz w:val="23"/>
          <w:szCs w:val="23"/>
        </w:rPr>
      </w:pPr>
    </w:p>
    <w:p w:rsidR="00F26BBF" w:rsidRDefault="00322749">
      <w:pPr>
        <w:spacing w:line="246" w:lineRule="auto"/>
        <w:ind w:right="1538"/>
        <w:jc w:val="both"/>
      </w:pPr>
      <w:r>
        <w:rPr>
          <w:rFonts w:ascii="Arial" w:eastAsia="Arial" w:hAnsi="Arial" w:cs="Arial"/>
          <w:color w:val="161616"/>
          <w:sz w:val="23"/>
          <w:szCs w:val="23"/>
        </w:rPr>
        <w:t xml:space="preserve">I hope that </w:t>
      </w:r>
      <w:r>
        <w:rPr>
          <w:rFonts w:ascii="Arial" w:eastAsia="Arial" w:hAnsi="Arial" w:cs="Arial"/>
          <w:color w:val="242424"/>
          <w:sz w:val="23"/>
          <w:szCs w:val="23"/>
        </w:rPr>
        <w:t xml:space="preserve">the </w:t>
      </w:r>
      <w:r>
        <w:rPr>
          <w:rFonts w:ascii="Arial" w:eastAsia="Arial" w:hAnsi="Arial" w:cs="Arial"/>
          <w:color w:val="161616"/>
          <w:sz w:val="23"/>
          <w:szCs w:val="23"/>
        </w:rPr>
        <w:t xml:space="preserve">reasons for your child not being </w:t>
      </w:r>
      <w:r>
        <w:rPr>
          <w:rFonts w:ascii="Arial" w:eastAsia="Arial" w:hAnsi="Arial" w:cs="Arial"/>
          <w:color w:val="242424"/>
          <w:sz w:val="23"/>
          <w:szCs w:val="23"/>
        </w:rPr>
        <w:t xml:space="preserve">collected </w:t>
      </w:r>
      <w:r>
        <w:rPr>
          <w:rFonts w:ascii="Arial" w:eastAsia="Arial" w:hAnsi="Arial" w:cs="Arial"/>
          <w:color w:val="161616"/>
          <w:sz w:val="23"/>
          <w:szCs w:val="23"/>
        </w:rPr>
        <w:t>are not serious, but would you please contact me immediately upon your return to discuss this matter further.</w:t>
      </w:r>
    </w:p>
    <w:p w:rsidR="00F26BBF" w:rsidRDefault="00F26BBF">
      <w:pPr>
        <w:spacing w:before="6"/>
        <w:rPr>
          <w:rFonts w:ascii="Arial" w:eastAsia="Arial" w:hAnsi="Arial" w:cs="Arial"/>
          <w:sz w:val="24"/>
          <w:szCs w:val="24"/>
        </w:rPr>
      </w:pPr>
    </w:p>
    <w:p w:rsidR="00F26BBF" w:rsidRDefault="00322749">
      <w:pPr>
        <w:spacing w:line="254" w:lineRule="auto"/>
        <w:ind w:right="1545"/>
        <w:jc w:val="both"/>
      </w:pPr>
      <w:r>
        <w:rPr>
          <w:rFonts w:ascii="Arial" w:eastAsia="Arial" w:hAnsi="Arial" w:cs="Arial"/>
          <w:color w:val="161616"/>
          <w:sz w:val="23"/>
          <w:szCs w:val="23"/>
        </w:rPr>
        <w:t xml:space="preserve">You </w:t>
      </w:r>
      <w:r>
        <w:rPr>
          <w:rFonts w:ascii="Arial" w:eastAsia="Arial" w:hAnsi="Arial" w:cs="Arial"/>
          <w:color w:val="242424"/>
          <w:sz w:val="23"/>
          <w:szCs w:val="23"/>
        </w:rPr>
        <w:t xml:space="preserve">can </w:t>
      </w:r>
      <w:r>
        <w:rPr>
          <w:rFonts w:ascii="Arial" w:eastAsia="Arial" w:hAnsi="Arial" w:cs="Arial"/>
          <w:color w:val="161616"/>
          <w:sz w:val="23"/>
          <w:szCs w:val="23"/>
        </w:rPr>
        <w:t xml:space="preserve">also </w:t>
      </w:r>
      <w:r>
        <w:rPr>
          <w:rFonts w:ascii="Arial" w:eastAsia="Arial" w:hAnsi="Arial" w:cs="Arial"/>
          <w:color w:val="242424"/>
          <w:sz w:val="23"/>
          <w:szCs w:val="23"/>
        </w:rPr>
        <w:t xml:space="preserve">contact Social </w:t>
      </w:r>
      <w:r>
        <w:rPr>
          <w:rFonts w:ascii="Arial" w:eastAsia="Arial" w:hAnsi="Arial" w:cs="Arial"/>
          <w:color w:val="161616"/>
          <w:sz w:val="23"/>
          <w:szCs w:val="23"/>
        </w:rPr>
        <w:t>Care on .</w:t>
      </w:r>
      <w:r>
        <w:rPr>
          <w:rFonts w:ascii="Arial" w:eastAsia="Arial" w:hAnsi="Arial" w:cs="Arial"/>
          <w:color w:val="010101"/>
          <w:sz w:val="23"/>
          <w:szCs w:val="23"/>
        </w:rPr>
        <w:t>....</w:t>
      </w:r>
      <w:r>
        <w:rPr>
          <w:rFonts w:ascii="Arial" w:eastAsia="Arial" w:hAnsi="Arial" w:cs="Arial"/>
          <w:color w:val="242424"/>
          <w:sz w:val="23"/>
          <w:szCs w:val="23"/>
        </w:rPr>
        <w:t>.</w:t>
      </w:r>
      <w:r>
        <w:rPr>
          <w:rFonts w:ascii="Arial" w:eastAsia="Arial" w:hAnsi="Arial" w:cs="Arial"/>
          <w:color w:val="3B3B3B"/>
          <w:sz w:val="23"/>
          <w:szCs w:val="23"/>
        </w:rPr>
        <w:t>.</w:t>
      </w:r>
      <w:r>
        <w:rPr>
          <w:rFonts w:ascii="Arial" w:eastAsia="Arial" w:hAnsi="Arial" w:cs="Arial"/>
          <w:color w:val="010101"/>
          <w:sz w:val="23"/>
          <w:szCs w:val="23"/>
        </w:rPr>
        <w:t>.</w:t>
      </w:r>
      <w:r>
        <w:rPr>
          <w:rFonts w:ascii="Arial" w:eastAsia="Arial" w:hAnsi="Arial" w:cs="Arial"/>
          <w:color w:val="161616"/>
          <w:sz w:val="23"/>
          <w:szCs w:val="23"/>
        </w:rPr>
        <w:t xml:space="preserve">. </w:t>
      </w:r>
      <w:r>
        <w:rPr>
          <w:rFonts w:ascii="Arial" w:eastAsia="Arial" w:hAnsi="Arial" w:cs="Arial"/>
          <w:color w:val="242424"/>
          <w:sz w:val="23"/>
          <w:szCs w:val="23"/>
        </w:rPr>
        <w:t>.</w:t>
      </w:r>
      <w:r>
        <w:rPr>
          <w:rFonts w:ascii="Arial" w:eastAsia="Arial" w:hAnsi="Arial" w:cs="Arial"/>
          <w:color w:val="3B3B3B"/>
          <w:sz w:val="23"/>
          <w:szCs w:val="23"/>
        </w:rPr>
        <w:t>.</w:t>
      </w:r>
      <w:r>
        <w:rPr>
          <w:rFonts w:ascii="Arial" w:eastAsia="Arial" w:hAnsi="Arial" w:cs="Arial"/>
          <w:color w:val="242424"/>
          <w:sz w:val="23"/>
          <w:szCs w:val="23"/>
        </w:rPr>
        <w:t>...</w:t>
      </w:r>
      <w:r>
        <w:rPr>
          <w:rFonts w:ascii="Arial" w:eastAsia="Arial" w:hAnsi="Arial" w:cs="Arial"/>
          <w:color w:val="3B3B3B"/>
          <w:sz w:val="23"/>
          <w:szCs w:val="23"/>
        </w:rPr>
        <w:t>.</w:t>
      </w:r>
      <w:r>
        <w:rPr>
          <w:rFonts w:ascii="Arial" w:eastAsia="Arial" w:hAnsi="Arial" w:cs="Arial"/>
          <w:color w:val="505050"/>
          <w:sz w:val="23"/>
          <w:szCs w:val="23"/>
        </w:rPr>
        <w:t>.</w:t>
      </w:r>
      <w:r>
        <w:rPr>
          <w:rFonts w:ascii="Arial" w:eastAsia="Arial" w:hAnsi="Arial" w:cs="Arial"/>
          <w:color w:val="161616"/>
          <w:sz w:val="23"/>
          <w:szCs w:val="23"/>
        </w:rPr>
        <w:t>.. .</w:t>
      </w:r>
      <w:r>
        <w:rPr>
          <w:rFonts w:ascii="Arial" w:eastAsia="Arial" w:hAnsi="Arial" w:cs="Arial"/>
          <w:color w:val="3B3B3B"/>
          <w:sz w:val="23"/>
          <w:szCs w:val="23"/>
        </w:rPr>
        <w:t>.</w:t>
      </w:r>
      <w:r>
        <w:rPr>
          <w:rFonts w:ascii="Arial" w:eastAsia="Arial" w:hAnsi="Arial" w:cs="Arial"/>
          <w:color w:val="161616"/>
          <w:sz w:val="23"/>
          <w:szCs w:val="23"/>
        </w:rPr>
        <w:t>..</w:t>
      </w:r>
      <w:r>
        <w:rPr>
          <w:rFonts w:ascii="Arial" w:eastAsia="Arial" w:hAnsi="Arial" w:cs="Arial"/>
          <w:color w:val="242424"/>
          <w:sz w:val="23"/>
          <w:szCs w:val="23"/>
        </w:rPr>
        <w:t>.</w:t>
      </w:r>
      <w:r>
        <w:rPr>
          <w:rFonts w:ascii="Arial" w:eastAsia="Arial" w:hAnsi="Arial" w:cs="Arial"/>
          <w:color w:val="161616"/>
          <w:sz w:val="23"/>
          <w:szCs w:val="23"/>
        </w:rPr>
        <w:t>. ...</w:t>
      </w:r>
      <w:r>
        <w:rPr>
          <w:rFonts w:ascii="Arial" w:eastAsia="Arial" w:hAnsi="Arial" w:cs="Arial"/>
          <w:color w:val="3B3B3B"/>
          <w:sz w:val="23"/>
          <w:szCs w:val="23"/>
        </w:rPr>
        <w:t>.</w:t>
      </w:r>
      <w:r>
        <w:rPr>
          <w:rFonts w:ascii="Arial" w:eastAsia="Arial" w:hAnsi="Arial" w:cs="Arial"/>
          <w:color w:val="161616"/>
          <w:sz w:val="23"/>
          <w:szCs w:val="23"/>
        </w:rPr>
        <w:t>.</w:t>
      </w:r>
      <w:r>
        <w:rPr>
          <w:rFonts w:ascii="Arial" w:eastAsia="Arial" w:hAnsi="Arial" w:cs="Arial"/>
          <w:color w:val="242424"/>
          <w:sz w:val="23"/>
          <w:szCs w:val="23"/>
        </w:rPr>
        <w:t>.</w:t>
      </w:r>
      <w:r>
        <w:rPr>
          <w:rFonts w:ascii="Arial" w:eastAsia="Arial" w:hAnsi="Arial" w:cs="Arial"/>
          <w:color w:val="3B3B3B"/>
          <w:sz w:val="23"/>
          <w:szCs w:val="23"/>
        </w:rPr>
        <w:t>.</w:t>
      </w:r>
      <w:r>
        <w:rPr>
          <w:rFonts w:ascii="Arial" w:eastAsia="Arial" w:hAnsi="Arial" w:cs="Arial"/>
          <w:color w:val="161616"/>
          <w:sz w:val="23"/>
          <w:szCs w:val="23"/>
        </w:rPr>
        <w:t>.</w:t>
      </w:r>
      <w:r>
        <w:rPr>
          <w:rFonts w:ascii="Arial" w:eastAsia="Arial" w:hAnsi="Arial" w:cs="Arial"/>
          <w:color w:val="3B3B3B"/>
          <w:sz w:val="23"/>
          <w:szCs w:val="23"/>
        </w:rPr>
        <w:t>..</w:t>
      </w:r>
      <w:r>
        <w:rPr>
          <w:rFonts w:ascii="Arial" w:eastAsia="Arial" w:hAnsi="Arial" w:cs="Arial"/>
          <w:color w:val="161616"/>
          <w:sz w:val="23"/>
          <w:szCs w:val="23"/>
        </w:rPr>
        <w:t xml:space="preserve">.. for further </w:t>
      </w:r>
      <w:r>
        <w:rPr>
          <w:rFonts w:ascii="Arial" w:eastAsia="Arial" w:hAnsi="Arial" w:cs="Arial"/>
          <w:color w:val="161616"/>
          <w:sz w:val="23"/>
          <w:szCs w:val="23"/>
        </w:rPr>
        <w:lastRenderedPageBreak/>
        <w:t xml:space="preserve">information </w:t>
      </w:r>
      <w:r>
        <w:rPr>
          <w:rFonts w:ascii="Arial" w:eastAsia="Arial" w:hAnsi="Arial" w:cs="Arial"/>
          <w:color w:val="242424"/>
          <w:sz w:val="23"/>
          <w:szCs w:val="23"/>
        </w:rPr>
        <w:t xml:space="preserve">about </w:t>
      </w:r>
      <w:r>
        <w:rPr>
          <w:rFonts w:ascii="Arial" w:eastAsia="Arial" w:hAnsi="Arial" w:cs="Arial"/>
          <w:color w:val="161616"/>
          <w:sz w:val="23"/>
          <w:szCs w:val="23"/>
        </w:rPr>
        <w:t xml:space="preserve">the </w:t>
      </w:r>
      <w:r>
        <w:rPr>
          <w:rFonts w:ascii="Arial" w:eastAsia="Arial" w:hAnsi="Arial" w:cs="Arial"/>
          <w:color w:val="242424"/>
          <w:sz w:val="23"/>
          <w:szCs w:val="23"/>
        </w:rPr>
        <w:t xml:space="preserve">action </w:t>
      </w:r>
      <w:r>
        <w:rPr>
          <w:rFonts w:ascii="Arial" w:eastAsia="Arial" w:hAnsi="Arial" w:cs="Arial"/>
          <w:color w:val="161616"/>
          <w:sz w:val="23"/>
          <w:szCs w:val="23"/>
        </w:rPr>
        <w:t>taken.</w:t>
      </w:r>
    </w:p>
    <w:p w:rsidR="00F26BBF" w:rsidRDefault="00F26BBF">
      <w:pPr>
        <w:spacing w:before="10"/>
        <w:rPr>
          <w:rFonts w:ascii="Arial" w:eastAsia="Arial" w:hAnsi="Arial" w:cs="Arial"/>
          <w:sz w:val="23"/>
          <w:szCs w:val="23"/>
        </w:rPr>
      </w:pPr>
    </w:p>
    <w:p w:rsidR="00F26BBF" w:rsidRDefault="00322749">
      <w:pPr>
        <w:jc w:val="both"/>
      </w:pPr>
      <w:r>
        <w:rPr>
          <w:rFonts w:ascii="Arial" w:eastAsia="Arial" w:hAnsi="Arial" w:cs="Arial"/>
          <w:color w:val="161616"/>
          <w:sz w:val="23"/>
          <w:szCs w:val="23"/>
        </w:rPr>
        <w:t xml:space="preserve">Yours </w:t>
      </w:r>
      <w:r>
        <w:rPr>
          <w:rFonts w:ascii="Arial" w:eastAsia="Arial" w:hAnsi="Arial" w:cs="Arial"/>
          <w:color w:val="242424"/>
          <w:sz w:val="23"/>
          <w:szCs w:val="23"/>
        </w:rPr>
        <w:t>sincerely,</w:t>
      </w:r>
    </w:p>
    <w:p w:rsidR="00F26BBF" w:rsidRDefault="00F26BBF">
      <w:pPr>
        <w:ind w:left="720"/>
        <w:rPr>
          <w:rFonts w:ascii="Arial" w:eastAsia="Arial" w:hAnsi="Arial" w:cs="Arial"/>
          <w:b/>
        </w:rPr>
      </w:pPr>
    </w:p>
    <w:sectPr w:rsidR="00F26BBF">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79" w:rsidRDefault="005F2779">
      <w:r>
        <w:separator/>
      </w:r>
    </w:p>
  </w:endnote>
  <w:endnote w:type="continuationSeparator" w:id="0">
    <w:p w:rsidR="005F2779" w:rsidRDefault="005F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779" w:rsidRDefault="005F2779">
    <w:pPr>
      <w:jc w:val="right"/>
    </w:pPr>
    <w:r>
      <w:fldChar w:fldCharType="begin"/>
    </w:r>
    <w:r>
      <w:instrText>PAGE</w:instrText>
    </w:r>
    <w:r>
      <w:fldChar w:fldCharType="separate"/>
    </w:r>
    <w:r w:rsidR="00BF083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79" w:rsidRDefault="005F2779">
      <w:r>
        <w:separator/>
      </w:r>
    </w:p>
  </w:footnote>
  <w:footnote w:type="continuationSeparator" w:id="0">
    <w:p w:rsidR="005F2779" w:rsidRDefault="005F2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0A51"/>
    <w:multiLevelType w:val="multilevel"/>
    <w:tmpl w:val="C8144E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bullet"/>
      <w:lvlText w:val="●"/>
      <w:lvlJc w:val="left"/>
      <w:pPr>
        <w:ind w:left="3600" w:firstLine="3240"/>
      </w:pPr>
      <w:rPr>
        <w:rFonts w:ascii="Arial" w:eastAsia="Arial" w:hAnsi="Arial" w:cs="Arial"/>
      </w:r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658C76E4"/>
    <w:multiLevelType w:val="multilevel"/>
    <w:tmpl w:val="B13E2ACA"/>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bullet"/>
      <w:lvlText w:val="●"/>
      <w:lvlJc w:val="left"/>
      <w:pPr>
        <w:ind w:left="3600" w:firstLine="3240"/>
      </w:pPr>
      <w:rPr>
        <w:rFonts w:ascii="Arial" w:eastAsia="Arial" w:hAnsi="Arial" w:cs="Arial"/>
      </w:r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6DA4BE8"/>
    <w:multiLevelType w:val="multilevel"/>
    <w:tmpl w:val="6B7C0C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BBF"/>
    <w:rsid w:val="000912BF"/>
    <w:rsid w:val="00322749"/>
    <w:rsid w:val="005F2779"/>
    <w:rsid w:val="00BF083A"/>
    <w:rsid w:val="00C02158"/>
    <w:rsid w:val="00F2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spacing w:before="480" w:line="276"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22749"/>
    <w:rPr>
      <w:rFonts w:ascii="Tahoma" w:hAnsi="Tahoma" w:cs="Tahoma"/>
      <w:sz w:val="16"/>
      <w:szCs w:val="16"/>
    </w:rPr>
  </w:style>
  <w:style w:type="character" w:customStyle="1" w:styleId="BalloonTextChar">
    <w:name w:val="Balloon Text Char"/>
    <w:basedOn w:val="DefaultParagraphFont"/>
    <w:link w:val="BalloonText"/>
    <w:uiPriority w:val="99"/>
    <w:semiHidden/>
    <w:rsid w:val="00322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spacing w:before="480" w:line="276"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22749"/>
    <w:rPr>
      <w:rFonts w:ascii="Tahoma" w:hAnsi="Tahoma" w:cs="Tahoma"/>
      <w:sz w:val="16"/>
      <w:szCs w:val="16"/>
    </w:rPr>
  </w:style>
  <w:style w:type="character" w:customStyle="1" w:styleId="BalloonTextChar">
    <w:name w:val="Balloon Text Char"/>
    <w:basedOn w:val="DefaultParagraphFont"/>
    <w:link w:val="BalloonText"/>
    <w:uiPriority w:val="99"/>
    <w:semiHidden/>
    <w:rsid w:val="00322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Lordswood Academies Trust</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Robinson</dc:creator>
  <cp:lastModifiedBy>Laura Robinson</cp:lastModifiedBy>
  <cp:revision>3</cp:revision>
  <dcterms:created xsi:type="dcterms:W3CDTF">2017-11-16T11:36:00Z</dcterms:created>
  <dcterms:modified xsi:type="dcterms:W3CDTF">2017-11-20T15:10:00Z</dcterms:modified>
</cp:coreProperties>
</file>