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7F4" w14:textId="214F34D8" w:rsidR="008D630C" w:rsidRPr="008D630C" w:rsidRDefault="00802FF7" w:rsidP="0065392B">
      <w:pPr>
        <w:pStyle w:val="BodyText"/>
        <w:ind w:left="4820" w:hanging="4820"/>
        <w:jc w:val="center"/>
        <w:rPr>
          <w:rFonts w:cs="Arial"/>
          <w:b/>
          <w:szCs w:val="24"/>
        </w:rPr>
      </w:pPr>
      <w:r>
        <w:rPr>
          <w:rFonts w:cs="Arial"/>
          <w:b/>
          <w:szCs w:val="24"/>
        </w:rPr>
        <w:t xml:space="preserve">CHAPTER </w:t>
      </w:r>
      <w:r w:rsidR="0036135E">
        <w:rPr>
          <w:rFonts w:cs="Arial"/>
          <w:b/>
          <w:szCs w:val="24"/>
        </w:rPr>
        <w:t>5</w:t>
      </w:r>
    </w:p>
    <w:p w14:paraId="4E60BAEF" w14:textId="6FF044FA" w:rsidR="00C5396D" w:rsidRDefault="00C5396D" w:rsidP="0065392B">
      <w:pPr>
        <w:jc w:val="center"/>
        <w:rPr>
          <w:rFonts w:cs="Arial"/>
          <w:szCs w:val="24"/>
        </w:rPr>
      </w:pPr>
    </w:p>
    <w:p w14:paraId="6F932912" w14:textId="77777777" w:rsidR="00C5396D" w:rsidRPr="00D805F4" w:rsidRDefault="00C5396D" w:rsidP="0065392B">
      <w:pPr>
        <w:jc w:val="center"/>
        <w:rPr>
          <w:rFonts w:cs="Arial"/>
          <w:szCs w:val="24"/>
        </w:rPr>
      </w:pPr>
    </w:p>
    <w:p w14:paraId="3E1992AD" w14:textId="77777777" w:rsidR="008D630C" w:rsidRPr="00D805F4" w:rsidRDefault="008D630C" w:rsidP="0065392B">
      <w:pPr>
        <w:jc w:val="center"/>
        <w:rPr>
          <w:rFonts w:cs="Arial"/>
          <w:szCs w:val="24"/>
        </w:rPr>
      </w:pPr>
    </w:p>
    <w:p w14:paraId="761CDA33" w14:textId="77777777" w:rsidR="008D630C" w:rsidRPr="00D805F4" w:rsidRDefault="008D630C" w:rsidP="0065392B">
      <w:pPr>
        <w:jc w:val="center"/>
        <w:rPr>
          <w:rFonts w:cs="Arial"/>
          <w:szCs w:val="24"/>
        </w:rPr>
      </w:pPr>
    </w:p>
    <w:p w14:paraId="1451F48B" w14:textId="77777777" w:rsidR="007F10DB" w:rsidRDefault="007F10DB" w:rsidP="007F10DB">
      <w:pPr>
        <w:pStyle w:val="paragraph"/>
        <w:spacing w:before="0" w:beforeAutospacing="0" w:after="0" w:afterAutospacing="0"/>
        <w:ind w:left="4815" w:hanging="4815"/>
        <w:jc w:val="center"/>
        <w:textAlignment w:val="baseline"/>
        <w:rPr>
          <w:rFonts w:ascii="Segoe UI" w:hAnsi="Segoe UI" w:cs="Segoe UI"/>
          <w:sz w:val="18"/>
          <w:szCs w:val="18"/>
        </w:rPr>
      </w:pPr>
      <w:r>
        <w:rPr>
          <w:rStyle w:val="normaltextrun"/>
          <w:rFonts w:ascii="Arial" w:hAnsi="Arial"/>
          <w:b/>
          <w:bCs/>
          <w:color w:val="000000"/>
          <w:lang w:val="en-GB"/>
        </w:rPr>
        <w:t>Food Wastage Application: The Sustainable Spoonful</w:t>
      </w:r>
      <w:r>
        <w:rPr>
          <w:rStyle w:val="eop"/>
          <w:color w:val="000000"/>
        </w:rPr>
        <w:t> </w:t>
      </w:r>
    </w:p>
    <w:p w14:paraId="5F8E946B" w14:textId="3D18F3CA" w:rsidR="008D630C" w:rsidRPr="007F10DB" w:rsidRDefault="007F10DB" w:rsidP="007F10DB">
      <w:pPr>
        <w:pStyle w:val="paragraph"/>
        <w:spacing w:before="0" w:beforeAutospacing="0" w:after="0" w:afterAutospacing="0"/>
        <w:jc w:val="center"/>
        <w:textAlignment w:val="baseline"/>
        <w:rPr>
          <w:rFonts w:ascii="Segoe UI" w:hAnsi="Segoe UI" w:cs="Segoe UI"/>
          <w:sz w:val="18"/>
          <w:szCs w:val="18"/>
        </w:rPr>
      </w:pPr>
      <w:r>
        <w:rPr>
          <w:rStyle w:val="eop"/>
        </w:rPr>
        <w:t> </w:t>
      </w:r>
    </w:p>
    <w:p w14:paraId="7BE0A7FB" w14:textId="77777777" w:rsidR="008D630C" w:rsidRPr="00C5396D" w:rsidRDefault="008D630C" w:rsidP="0065392B">
      <w:pPr>
        <w:jc w:val="center"/>
        <w:rPr>
          <w:rFonts w:cs="Arial"/>
          <w:b/>
          <w:szCs w:val="24"/>
        </w:rPr>
      </w:pPr>
    </w:p>
    <w:p w14:paraId="74994396" w14:textId="77777777" w:rsidR="008D630C" w:rsidRPr="00C5396D" w:rsidRDefault="008D630C" w:rsidP="0065392B">
      <w:pPr>
        <w:ind w:right="86"/>
        <w:jc w:val="center"/>
        <w:rPr>
          <w:rFonts w:cs="Arial"/>
          <w:b/>
          <w:szCs w:val="24"/>
        </w:rPr>
      </w:pPr>
      <w:r w:rsidRPr="00C5396D">
        <w:rPr>
          <w:rFonts w:eastAsia="Arial" w:cs="Arial"/>
          <w:b/>
          <w:szCs w:val="24"/>
        </w:rPr>
        <w:t>By</w:t>
      </w:r>
    </w:p>
    <w:p w14:paraId="6BE4E08C" w14:textId="77777777" w:rsidR="008D630C" w:rsidRPr="00C5396D" w:rsidRDefault="008D630C" w:rsidP="007F10DB">
      <w:pPr>
        <w:rPr>
          <w:rFonts w:cs="Arial"/>
          <w:b/>
          <w:szCs w:val="24"/>
        </w:rPr>
      </w:pPr>
    </w:p>
    <w:p w14:paraId="0A173C71" w14:textId="70D8ADC5" w:rsidR="00C5396D" w:rsidRDefault="007F10DB" w:rsidP="0065392B">
      <w:pPr>
        <w:ind w:right="66"/>
        <w:jc w:val="center"/>
        <w:rPr>
          <w:rFonts w:eastAsia="Arial" w:cs="Arial"/>
          <w:b/>
          <w:szCs w:val="24"/>
        </w:rPr>
      </w:pPr>
      <w:r>
        <w:rPr>
          <w:rStyle w:val="normaltextrun"/>
          <w:rFonts w:cs="Arial"/>
          <w:b/>
          <w:bCs/>
          <w:color w:val="000000"/>
          <w:shd w:val="clear" w:color="auto" w:fill="FFFFFF"/>
        </w:rPr>
        <w:t xml:space="preserve">Lea </w:t>
      </w:r>
      <w:proofErr w:type="spellStart"/>
      <w:r>
        <w:rPr>
          <w:rStyle w:val="normaltextrun"/>
          <w:rFonts w:cs="Arial"/>
          <w:b/>
          <w:bCs/>
          <w:color w:val="000000"/>
          <w:shd w:val="clear" w:color="auto" w:fill="FFFFFF"/>
        </w:rPr>
        <w:t>Thumbiran</w:t>
      </w:r>
      <w:proofErr w:type="spellEnd"/>
      <w:r>
        <w:rPr>
          <w:rStyle w:val="normaltextrun"/>
          <w:rFonts w:cs="Arial"/>
          <w:b/>
          <w:bCs/>
          <w:color w:val="000000"/>
          <w:shd w:val="clear" w:color="auto" w:fill="FFFFFF"/>
        </w:rPr>
        <w:t xml:space="preserve">, Lucinda </w:t>
      </w:r>
      <w:proofErr w:type="spellStart"/>
      <w:r>
        <w:rPr>
          <w:rStyle w:val="normaltextrun"/>
          <w:rFonts w:cs="Arial"/>
          <w:b/>
          <w:bCs/>
          <w:color w:val="000000"/>
          <w:shd w:val="clear" w:color="auto" w:fill="FFFFFF"/>
        </w:rPr>
        <w:t>Zachos</w:t>
      </w:r>
      <w:proofErr w:type="spellEnd"/>
      <w:r>
        <w:rPr>
          <w:rStyle w:val="normaltextrun"/>
          <w:rFonts w:cs="Arial"/>
          <w:b/>
          <w:bCs/>
          <w:color w:val="000000"/>
          <w:shd w:val="clear" w:color="auto" w:fill="FFFFFF"/>
        </w:rPr>
        <w:t>, Melany Opperman, Santana Bradbury</w:t>
      </w:r>
      <w:r>
        <w:rPr>
          <w:rStyle w:val="eop"/>
          <w:color w:val="000000"/>
          <w:shd w:val="clear" w:color="auto" w:fill="FFFFFF"/>
        </w:rPr>
        <w:t> </w:t>
      </w:r>
    </w:p>
    <w:p w14:paraId="3377F756" w14:textId="1C586640" w:rsidR="00C5396D" w:rsidRDefault="00C5396D" w:rsidP="0065392B">
      <w:pPr>
        <w:ind w:right="66"/>
        <w:jc w:val="center"/>
        <w:rPr>
          <w:rFonts w:eastAsia="Arial" w:cs="Arial"/>
          <w:b/>
          <w:szCs w:val="24"/>
        </w:rPr>
      </w:pPr>
    </w:p>
    <w:p w14:paraId="6326E462" w14:textId="4DD39FD7" w:rsidR="00C5396D" w:rsidRDefault="00C5396D" w:rsidP="0065392B">
      <w:pPr>
        <w:ind w:left="140" w:right="126"/>
        <w:jc w:val="center"/>
        <w:rPr>
          <w:rFonts w:eastAsia="Arial" w:cs="Arial"/>
          <w:szCs w:val="24"/>
        </w:rPr>
      </w:pPr>
      <w:r w:rsidRPr="00D805F4">
        <w:rPr>
          <w:rFonts w:eastAsia="Arial" w:cs="Arial"/>
          <w:szCs w:val="24"/>
        </w:rPr>
        <w:t xml:space="preserve">A </w:t>
      </w:r>
      <w:r w:rsidR="00C51AEE">
        <w:rPr>
          <w:rFonts w:eastAsia="Arial" w:cs="Arial"/>
          <w:szCs w:val="24"/>
        </w:rPr>
        <w:t>Mini-Dissertation</w:t>
      </w:r>
      <w:r w:rsidRPr="00D805F4">
        <w:rPr>
          <w:rFonts w:eastAsia="Arial" w:cs="Arial"/>
          <w:szCs w:val="24"/>
        </w:rPr>
        <w:t xml:space="preserve"> Submitted as a Partial Requirement for the Bachelor</w:t>
      </w:r>
      <w:r>
        <w:rPr>
          <w:rFonts w:eastAsia="Arial" w:cs="Arial"/>
          <w:szCs w:val="24"/>
        </w:rPr>
        <w:t xml:space="preserve"> Science in Information Technology</w:t>
      </w:r>
      <w:r w:rsidRPr="00D805F4">
        <w:rPr>
          <w:rFonts w:eastAsia="Arial" w:cs="Arial"/>
          <w:szCs w:val="24"/>
        </w:rPr>
        <w:t xml:space="preserve">: </w:t>
      </w:r>
      <w:sdt>
        <w:sdtPr>
          <w:rPr>
            <w:rFonts w:eastAsia="Arial" w:cs="Arial"/>
            <w:szCs w:val="24"/>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EndPr/>
        <w:sdtContent>
          <w:r w:rsidR="00C433EA">
            <w:rPr>
              <w:rFonts w:eastAsia="Arial" w:cs="Arial"/>
              <w:szCs w:val="24"/>
            </w:rPr>
            <w:t>Mobile Application and Web Services</w:t>
          </w:r>
        </w:sdtContent>
      </w:sdt>
    </w:p>
    <w:p w14:paraId="64C7F28A" w14:textId="65B096AF" w:rsidR="00870622" w:rsidRDefault="00870622" w:rsidP="0065392B">
      <w:pPr>
        <w:ind w:left="140" w:right="126"/>
        <w:jc w:val="center"/>
        <w:rPr>
          <w:rFonts w:eastAsia="Arial" w:cs="Arial"/>
          <w:szCs w:val="24"/>
        </w:rPr>
      </w:pPr>
    </w:p>
    <w:p w14:paraId="4291AFC2" w14:textId="6A108CCD" w:rsidR="00870622" w:rsidRDefault="00870622" w:rsidP="0065392B">
      <w:pPr>
        <w:ind w:left="140" w:right="126"/>
        <w:jc w:val="center"/>
        <w:rPr>
          <w:rFonts w:eastAsia="Arial" w:cs="Arial"/>
          <w:szCs w:val="24"/>
        </w:rPr>
      </w:pPr>
    </w:p>
    <w:p w14:paraId="66B8C4CA" w14:textId="60E5148A" w:rsidR="00870622" w:rsidRPr="00D805F4" w:rsidRDefault="00870622" w:rsidP="0065392B">
      <w:pPr>
        <w:ind w:right="66"/>
        <w:jc w:val="center"/>
        <w:rPr>
          <w:rFonts w:cs="Arial"/>
          <w:szCs w:val="24"/>
        </w:rPr>
      </w:pPr>
      <w:r w:rsidRPr="00D805F4">
        <w:rPr>
          <w:rFonts w:eastAsia="Arial" w:cs="Arial"/>
          <w:szCs w:val="24"/>
        </w:rPr>
        <w:t>In the Faculty of</w:t>
      </w:r>
      <w:r>
        <w:rPr>
          <w:rFonts w:eastAsia="Arial" w:cs="Arial"/>
          <w:szCs w:val="24"/>
        </w:rPr>
        <w:t xml:space="preserve"> Information Technology</w:t>
      </w:r>
      <w:r w:rsidRPr="00D805F4">
        <w:rPr>
          <w:rFonts w:eastAsia="Arial" w:cs="Arial"/>
          <w:szCs w:val="24"/>
        </w:rPr>
        <w:t xml:space="preserve">, </w:t>
      </w:r>
      <w:proofErr w:type="spellStart"/>
      <w:r>
        <w:rPr>
          <w:rFonts w:eastAsia="Arial" w:cs="Arial"/>
          <w:szCs w:val="24"/>
        </w:rPr>
        <w:t>Eduvos</w:t>
      </w:r>
      <w:proofErr w:type="spellEnd"/>
    </w:p>
    <w:p w14:paraId="2A8D62F6" w14:textId="77777777" w:rsidR="00870622" w:rsidRPr="00D805F4" w:rsidRDefault="00870622" w:rsidP="0065392B">
      <w:pPr>
        <w:jc w:val="center"/>
        <w:rPr>
          <w:rFonts w:cs="Arial"/>
          <w:szCs w:val="24"/>
        </w:rPr>
      </w:pPr>
    </w:p>
    <w:p w14:paraId="0D1A3436" w14:textId="77777777" w:rsidR="00870622" w:rsidRPr="00D805F4" w:rsidRDefault="00870622" w:rsidP="0065392B">
      <w:pPr>
        <w:jc w:val="center"/>
        <w:rPr>
          <w:rFonts w:cs="Arial"/>
          <w:szCs w:val="24"/>
        </w:rPr>
      </w:pPr>
    </w:p>
    <w:p w14:paraId="4151C1FA" w14:textId="77777777" w:rsidR="00870622" w:rsidRDefault="00870622" w:rsidP="0065392B">
      <w:pPr>
        <w:ind w:right="-13"/>
        <w:jc w:val="center"/>
        <w:rPr>
          <w:rFonts w:eastAsia="Arial" w:cs="Arial"/>
          <w:szCs w:val="24"/>
        </w:rPr>
      </w:pPr>
      <w:r w:rsidRPr="00D805F4">
        <w:rPr>
          <w:rFonts w:eastAsia="Arial" w:cs="Arial"/>
          <w:szCs w:val="24"/>
        </w:rPr>
        <w:t>Supervisor:</w:t>
      </w:r>
    </w:p>
    <w:p w14:paraId="1FD0F48A" w14:textId="25EC8316" w:rsidR="00870622" w:rsidRPr="007F10DB" w:rsidRDefault="007F10DB" w:rsidP="007F10D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lang w:val="en-GB"/>
        </w:rPr>
        <w:t xml:space="preserve">Mr. Ian </w:t>
      </w:r>
      <w:proofErr w:type="spellStart"/>
      <w:r>
        <w:rPr>
          <w:rStyle w:val="normaltextrun"/>
          <w:rFonts w:ascii="Arial" w:hAnsi="Arial"/>
          <w:lang w:val="en-GB"/>
        </w:rPr>
        <w:t>Masaga</w:t>
      </w:r>
      <w:proofErr w:type="spellEnd"/>
      <w:r>
        <w:rPr>
          <w:rStyle w:val="eop"/>
        </w:rPr>
        <w:t> </w:t>
      </w:r>
    </w:p>
    <w:p w14:paraId="2E4218B7" w14:textId="14049187" w:rsidR="00870622" w:rsidRPr="00D805F4" w:rsidRDefault="00870622" w:rsidP="007F10DB">
      <w:pPr>
        <w:ind w:left="3600" w:right="-13" w:firstLine="720"/>
        <w:rPr>
          <w:rFonts w:cs="Arial"/>
          <w:szCs w:val="24"/>
        </w:rPr>
      </w:pPr>
      <w:r w:rsidRPr="00D805F4">
        <w:rPr>
          <w:rFonts w:eastAsia="Arial" w:cs="Arial"/>
          <w:szCs w:val="24"/>
        </w:rPr>
        <w:t>Date</w:t>
      </w:r>
      <w:r w:rsidR="00AA44F1">
        <w:rPr>
          <w:rFonts w:eastAsia="Arial" w:cs="Arial"/>
          <w:szCs w:val="24"/>
        </w:rPr>
        <w:t>:</w:t>
      </w:r>
    </w:p>
    <w:p w14:paraId="267C3444" w14:textId="595EADD0" w:rsidR="002E30C3" w:rsidRPr="002E30C3" w:rsidRDefault="00A62CCE" w:rsidP="00A62CCE">
      <w:pPr>
        <w:tabs>
          <w:tab w:val="left" w:pos="3624"/>
        </w:tabs>
        <w:rPr>
          <w:rFonts w:ascii="Larken-Medium" w:hAnsi="Larken-Medium"/>
          <w:sz w:val="52"/>
          <w:szCs w:val="52"/>
        </w:rPr>
      </w:pPr>
      <w:r>
        <w:rPr>
          <w:rFonts w:ascii="Larken-Medium" w:hAnsi="Larken-Medium"/>
          <w:sz w:val="52"/>
          <w:szCs w:val="52"/>
        </w:rPr>
        <w:tab/>
      </w:r>
    </w:p>
    <w:p w14:paraId="244314B5" w14:textId="3BA23882" w:rsidR="002E30C3" w:rsidRPr="002E30C3" w:rsidRDefault="00A62CCE" w:rsidP="00A62CCE">
      <w:pPr>
        <w:tabs>
          <w:tab w:val="left" w:pos="3624"/>
        </w:tabs>
        <w:rPr>
          <w:rFonts w:ascii="Larken-Medium" w:hAnsi="Larken-Medium"/>
          <w:sz w:val="52"/>
          <w:szCs w:val="52"/>
        </w:rPr>
        <w:sectPr w:rsidR="002E30C3" w:rsidRPr="002E30C3"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Pr>
          <w:rFonts w:ascii="Larken-Medium" w:hAnsi="Larken-Medium"/>
          <w:sz w:val="52"/>
          <w:szCs w:val="52"/>
        </w:rPr>
        <w:tab/>
      </w:r>
    </w:p>
    <w:p w14:paraId="1C991DFB" w14:textId="77777777" w:rsidR="00870622" w:rsidRPr="00D805F4" w:rsidRDefault="00870622" w:rsidP="00E74119">
      <w:pPr>
        <w:numPr>
          <w:ilvl w:val="0"/>
          <w:numId w:val="21"/>
        </w:numPr>
        <w:tabs>
          <w:tab w:val="left" w:pos="580"/>
        </w:tabs>
        <w:ind w:left="580" w:hanging="580"/>
        <w:rPr>
          <w:rFonts w:eastAsia="Arial" w:cs="Arial"/>
          <w:szCs w:val="24"/>
        </w:rPr>
      </w:pPr>
      <w:r w:rsidRPr="00D805F4">
        <w:rPr>
          <w:rFonts w:eastAsia="Arial" w:cs="Arial"/>
          <w:szCs w:val="24"/>
        </w:rPr>
        <w:lastRenderedPageBreak/>
        <w:t>Student Details</w:t>
      </w:r>
    </w:p>
    <w:p w14:paraId="18BC99BD" w14:textId="77777777" w:rsidR="00870622" w:rsidRPr="00D805F4" w:rsidRDefault="00870622" w:rsidP="00E538FF">
      <w:pPr>
        <w:numPr>
          <w:ilvl w:val="1"/>
          <w:numId w:val="21"/>
        </w:numPr>
        <w:ind w:left="1134" w:hanging="567"/>
        <w:rPr>
          <w:rFonts w:eastAsia="Arial" w:cs="Arial"/>
          <w:szCs w:val="24"/>
        </w:rPr>
      </w:pPr>
      <w:r w:rsidRPr="00D805F4">
        <w:rPr>
          <w:rFonts w:eastAsia="Arial" w:cs="Arial"/>
          <w:szCs w:val="24"/>
        </w:rPr>
        <w:t>Surname, Initials:</w:t>
      </w:r>
    </w:p>
    <w:p w14:paraId="60A9D697" w14:textId="77777777" w:rsidR="00870622" w:rsidRPr="00D805F4" w:rsidRDefault="00870622" w:rsidP="00E538FF">
      <w:pPr>
        <w:numPr>
          <w:ilvl w:val="1"/>
          <w:numId w:val="21"/>
        </w:numPr>
        <w:ind w:left="1134" w:hanging="567"/>
        <w:rPr>
          <w:rFonts w:eastAsia="Arial" w:cs="Arial"/>
          <w:szCs w:val="24"/>
        </w:rPr>
      </w:pPr>
      <w:r w:rsidRPr="00D805F4">
        <w:rPr>
          <w:rFonts w:eastAsia="Arial" w:cs="Arial"/>
          <w:szCs w:val="24"/>
        </w:rPr>
        <w:t>Student Number:</w:t>
      </w:r>
    </w:p>
    <w:p w14:paraId="316BE913" w14:textId="77777777" w:rsidR="00870622" w:rsidRPr="00D805F4" w:rsidRDefault="00870622" w:rsidP="00E538FF">
      <w:pPr>
        <w:numPr>
          <w:ilvl w:val="1"/>
          <w:numId w:val="21"/>
        </w:numPr>
        <w:ind w:left="1134" w:right="746" w:hanging="567"/>
        <w:rPr>
          <w:rFonts w:eastAsia="Arial" w:cs="Arial"/>
          <w:szCs w:val="24"/>
        </w:rPr>
      </w:pPr>
      <w:r w:rsidRPr="00D805F4">
        <w:rPr>
          <w:rFonts w:eastAsia="Arial" w:cs="Arial"/>
          <w:szCs w:val="24"/>
        </w:rPr>
        <w:t>Contact Details (Postal Address, Telephone Number, Email Address): Tel:</w:t>
      </w:r>
    </w:p>
    <w:p w14:paraId="10870E0C" w14:textId="77777777" w:rsidR="00870622" w:rsidRPr="00D805F4" w:rsidRDefault="00870622" w:rsidP="00E538FF">
      <w:pPr>
        <w:ind w:left="1134"/>
        <w:rPr>
          <w:rFonts w:eastAsia="Arial" w:cs="Arial"/>
          <w:szCs w:val="24"/>
        </w:rPr>
      </w:pPr>
      <w:r w:rsidRPr="00D805F4">
        <w:rPr>
          <w:rFonts w:eastAsia="Arial" w:cs="Arial"/>
          <w:szCs w:val="24"/>
        </w:rPr>
        <w:t>Email Address:</w:t>
      </w:r>
    </w:p>
    <w:p w14:paraId="2832A92B" w14:textId="77777777" w:rsidR="00870622" w:rsidRPr="00E538FF" w:rsidRDefault="00870622" w:rsidP="00E538FF"/>
    <w:p w14:paraId="3A90A30C" w14:textId="77777777" w:rsidR="00870622" w:rsidRPr="00D805F4" w:rsidRDefault="00870622" w:rsidP="00E538FF">
      <w:pPr>
        <w:numPr>
          <w:ilvl w:val="0"/>
          <w:numId w:val="21"/>
        </w:numPr>
        <w:ind w:left="567" w:hanging="567"/>
        <w:rPr>
          <w:rFonts w:eastAsia="Arial" w:cs="Arial"/>
          <w:szCs w:val="24"/>
        </w:rPr>
      </w:pPr>
      <w:r w:rsidRPr="00D805F4">
        <w:rPr>
          <w:rFonts w:eastAsia="Arial" w:cs="Arial"/>
          <w:szCs w:val="24"/>
        </w:rPr>
        <w:t>Supervisor Details</w:t>
      </w:r>
    </w:p>
    <w:p w14:paraId="7E842D17" w14:textId="77777777" w:rsidR="00870622" w:rsidRPr="00D805F4" w:rsidRDefault="00870622" w:rsidP="00E538FF">
      <w:pPr>
        <w:numPr>
          <w:ilvl w:val="1"/>
          <w:numId w:val="21"/>
        </w:numPr>
        <w:tabs>
          <w:tab w:val="left" w:pos="1100"/>
        </w:tabs>
        <w:ind w:left="1100" w:hanging="533"/>
        <w:rPr>
          <w:rFonts w:eastAsia="Arial" w:cs="Arial"/>
          <w:szCs w:val="24"/>
        </w:rPr>
      </w:pPr>
      <w:r w:rsidRPr="00D805F4">
        <w:rPr>
          <w:rFonts w:eastAsia="Arial" w:cs="Arial"/>
          <w:szCs w:val="24"/>
        </w:rPr>
        <w:t>Main Supervisor Details</w:t>
      </w:r>
    </w:p>
    <w:p w14:paraId="5EBD420F" w14:textId="23245FEA" w:rsidR="00870622" w:rsidRPr="00D805F4" w:rsidRDefault="00870622" w:rsidP="00E538FF">
      <w:pPr>
        <w:numPr>
          <w:ilvl w:val="2"/>
          <w:numId w:val="21"/>
        </w:numPr>
        <w:ind w:left="1701" w:hanging="567"/>
        <w:rPr>
          <w:rFonts w:eastAsia="Arial" w:cs="Arial"/>
          <w:szCs w:val="24"/>
        </w:rPr>
      </w:pPr>
      <w:r w:rsidRPr="00D805F4">
        <w:rPr>
          <w:rFonts w:eastAsia="Arial" w:cs="Arial"/>
          <w:szCs w:val="24"/>
        </w:rPr>
        <w:t>Surname, Initials, Title:</w:t>
      </w:r>
    </w:p>
    <w:p w14:paraId="07663204" w14:textId="0E4FB6CC" w:rsidR="00870622" w:rsidRPr="00D805F4" w:rsidRDefault="00870622" w:rsidP="00E538FF">
      <w:pPr>
        <w:numPr>
          <w:ilvl w:val="2"/>
          <w:numId w:val="21"/>
        </w:numPr>
        <w:ind w:left="1701" w:hanging="567"/>
        <w:rPr>
          <w:rFonts w:eastAsia="Arial" w:cs="Arial"/>
          <w:szCs w:val="24"/>
        </w:rPr>
      </w:pPr>
      <w:r w:rsidRPr="00D805F4">
        <w:rPr>
          <w:rFonts w:eastAsia="Arial" w:cs="Arial"/>
          <w:szCs w:val="24"/>
        </w:rPr>
        <w:t>Contact Details</w:t>
      </w:r>
      <w:r w:rsidR="00AA44F1">
        <w:rPr>
          <w:rFonts w:eastAsia="Arial" w:cs="Arial"/>
          <w:szCs w:val="24"/>
        </w:rPr>
        <w:t>:</w:t>
      </w:r>
    </w:p>
    <w:p w14:paraId="789F7831"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Postal Address:</w:t>
      </w:r>
    </w:p>
    <w:p w14:paraId="6BBC113C"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Telephone Number:</w:t>
      </w:r>
    </w:p>
    <w:p w14:paraId="501A7D08"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Email Address:</w:t>
      </w:r>
    </w:p>
    <w:p w14:paraId="233B6F61" w14:textId="77777777" w:rsidR="00870622" w:rsidRPr="00E538FF" w:rsidRDefault="00870622" w:rsidP="00E538FF"/>
    <w:p w14:paraId="3A2C9D0D" w14:textId="77777777" w:rsidR="00870622" w:rsidRPr="00D805F4" w:rsidRDefault="00870622" w:rsidP="00E538FF">
      <w:pPr>
        <w:numPr>
          <w:ilvl w:val="0"/>
          <w:numId w:val="21"/>
        </w:numPr>
        <w:ind w:left="580" w:hanging="580"/>
        <w:rPr>
          <w:rFonts w:eastAsia="Arial" w:cs="Arial"/>
          <w:szCs w:val="24"/>
        </w:rPr>
      </w:pPr>
      <w:r w:rsidRPr="00D805F4">
        <w:rPr>
          <w:rFonts w:eastAsia="Arial" w:cs="Arial"/>
          <w:szCs w:val="24"/>
        </w:rPr>
        <w:t>Co-Supervisor Details</w:t>
      </w:r>
    </w:p>
    <w:p w14:paraId="626A1F18" w14:textId="77777777" w:rsidR="00870622" w:rsidRPr="00D805F4" w:rsidRDefault="00870622" w:rsidP="00E538FF">
      <w:pPr>
        <w:numPr>
          <w:ilvl w:val="1"/>
          <w:numId w:val="21"/>
        </w:numPr>
        <w:tabs>
          <w:tab w:val="left" w:pos="1100"/>
        </w:tabs>
        <w:ind w:left="1100" w:hanging="533"/>
        <w:rPr>
          <w:rFonts w:eastAsia="Arial" w:cs="Arial"/>
          <w:szCs w:val="24"/>
        </w:rPr>
      </w:pPr>
      <w:r w:rsidRPr="00D805F4">
        <w:rPr>
          <w:rFonts w:eastAsia="Arial" w:cs="Arial"/>
          <w:szCs w:val="24"/>
        </w:rPr>
        <w:t>Co-Supervisor Details</w:t>
      </w:r>
    </w:p>
    <w:p w14:paraId="22BE03C9"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Surname, Initials, Title:</w:t>
      </w:r>
    </w:p>
    <w:p w14:paraId="21725C9D" w14:textId="59E76FEF" w:rsidR="00870622" w:rsidRPr="00D805F4" w:rsidRDefault="00870622" w:rsidP="00E538FF">
      <w:pPr>
        <w:numPr>
          <w:ilvl w:val="2"/>
          <w:numId w:val="21"/>
        </w:numPr>
        <w:ind w:left="1701" w:hanging="567"/>
        <w:rPr>
          <w:rFonts w:eastAsia="Arial" w:cs="Arial"/>
          <w:szCs w:val="24"/>
        </w:rPr>
      </w:pPr>
      <w:r w:rsidRPr="00D805F4">
        <w:rPr>
          <w:rFonts w:eastAsia="Arial" w:cs="Arial"/>
          <w:szCs w:val="24"/>
        </w:rPr>
        <w:t>Contact Details</w:t>
      </w:r>
      <w:r w:rsidR="00B4118F">
        <w:rPr>
          <w:rFonts w:eastAsia="Arial" w:cs="Arial"/>
          <w:szCs w:val="24"/>
        </w:rPr>
        <w:t>:</w:t>
      </w:r>
    </w:p>
    <w:p w14:paraId="2D8D3666"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Postal Address:</w:t>
      </w:r>
    </w:p>
    <w:p w14:paraId="6FFD2530"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Telephone Number:</w:t>
      </w:r>
    </w:p>
    <w:p w14:paraId="5D61447F"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Email Address:</w:t>
      </w:r>
    </w:p>
    <w:p w14:paraId="30CF5958" w14:textId="46362D3B" w:rsidR="004C4D9D" w:rsidRPr="006E6757" w:rsidRDefault="004C4D9D" w:rsidP="006E6757">
      <w:r w:rsidRPr="006E6757">
        <w:br w:type="page"/>
      </w:r>
    </w:p>
    <w:p w14:paraId="421A8316" w14:textId="4FB8F2F8" w:rsidR="00666763" w:rsidRPr="00C90C23" w:rsidRDefault="00847988" w:rsidP="00E75A63">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p w14:paraId="55097857" w14:textId="4C4F6A1E" w:rsidR="008F5797" w:rsidRPr="00DD4D24" w:rsidRDefault="0053024C">
      <w:pPr>
        <w:pStyle w:val="TOC1"/>
        <w:rPr>
          <w:rFonts w:cstheme="minorBidi"/>
          <w:b w:val="0"/>
          <w:bCs w:val="0"/>
          <w:caps w:val="0"/>
          <w:noProof/>
          <w:sz w:val="24"/>
          <w:szCs w:val="24"/>
          <w:lang w:eastAsia="en-GB"/>
        </w:rPr>
      </w:pPr>
      <w:r w:rsidRPr="0076300E">
        <w:fldChar w:fldCharType="begin"/>
      </w:r>
      <w:r w:rsidRPr="0076300E">
        <w:instrText xml:space="preserve"> TOC \o "1-6" \h \z \u </w:instrText>
      </w:r>
      <w:r w:rsidRPr="0076300E">
        <w:fldChar w:fldCharType="separate"/>
      </w:r>
      <w:hyperlink w:anchor="_Toc106030622" w:history="1">
        <w:r w:rsidR="008F5797" w:rsidRPr="00DD4D24">
          <w:rPr>
            <w:rStyle w:val="Hyperlink"/>
            <w:smallCaps/>
            <w:noProof/>
            <w:sz w:val="24"/>
            <w:szCs w:val="24"/>
          </w:rPr>
          <w:t>Chapter 5:</w:t>
        </w:r>
        <w:r w:rsidR="008F5797" w:rsidRPr="00DD4D24">
          <w:rPr>
            <w:rStyle w:val="Hyperlink"/>
            <w:noProof/>
            <w:sz w:val="24"/>
            <w:szCs w:val="24"/>
          </w:rPr>
          <w:t xml:space="preserve"> Results, Conclusion, and Recommendations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_Toc106030622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675A90DF" w14:textId="5891345B" w:rsidR="008F5797" w:rsidRPr="00DD4D24" w:rsidRDefault="006B1A04">
      <w:pPr>
        <w:pStyle w:val="TOC2"/>
        <w:tabs>
          <w:tab w:val="left" w:pos="720"/>
          <w:tab w:val="right" w:leader="dot" w:pos="10309"/>
        </w:tabs>
        <w:rPr>
          <w:rFonts w:cstheme="minorBidi"/>
          <w:smallCaps w:val="0"/>
          <w:noProof/>
          <w:sz w:val="24"/>
          <w:szCs w:val="24"/>
          <w:lang w:eastAsia="en-GB"/>
        </w:rPr>
      </w:pPr>
      <w:hyperlink w:anchor="_Toc106030623" w:history="1">
        <w:r w:rsidR="008F5797" w:rsidRPr="00DD4D24">
          <w:rPr>
            <w:rStyle w:val="Hyperlink"/>
            <w:noProof/>
            <w:sz w:val="24"/>
            <w:szCs w:val="24"/>
          </w:rPr>
          <w:t>5.1</w:t>
        </w:r>
        <w:r w:rsidR="008F5797" w:rsidRPr="00DD4D24">
          <w:rPr>
            <w:rFonts w:cstheme="minorBidi"/>
            <w:smallCaps w:val="0"/>
            <w:noProof/>
            <w:sz w:val="24"/>
            <w:szCs w:val="24"/>
            <w:lang w:eastAsia="en-GB"/>
          </w:rPr>
          <w:tab/>
        </w:r>
        <w:r w:rsidR="008F5797" w:rsidRPr="00DD4D24">
          <w:rPr>
            <w:rStyle w:val="Hyperlink"/>
            <w:noProof/>
            <w:sz w:val="24"/>
            <w:szCs w:val="24"/>
          </w:rPr>
          <w:t>Results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_Toc106030623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1874B11A" w14:textId="0C52D3E6" w:rsidR="008F5797" w:rsidRPr="00DD4D24" w:rsidRDefault="006B1A04">
      <w:pPr>
        <w:pStyle w:val="TOC3"/>
        <w:tabs>
          <w:tab w:val="left" w:pos="1200"/>
          <w:tab w:val="right" w:leader="dot" w:pos="10309"/>
        </w:tabs>
        <w:rPr>
          <w:rFonts w:cstheme="minorBidi"/>
          <w:i w:val="0"/>
          <w:iCs w:val="0"/>
          <w:noProof/>
          <w:sz w:val="24"/>
          <w:szCs w:val="24"/>
          <w:lang w:eastAsia="en-GB"/>
        </w:rPr>
      </w:pPr>
      <w:hyperlink w:anchor="_Toc106030624" w:history="1">
        <w:r w:rsidR="008F5797" w:rsidRPr="00DD4D24">
          <w:rPr>
            <w:rStyle w:val="Hyperlink"/>
            <w:noProof/>
            <w:sz w:val="24"/>
            <w:szCs w:val="24"/>
          </w:rPr>
          <w:t>5.1.1</w:t>
        </w:r>
        <w:r w:rsidR="008F5797" w:rsidRPr="00DD4D24">
          <w:rPr>
            <w:rFonts w:cstheme="minorBidi"/>
            <w:i w:val="0"/>
            <w:iCs w:val="0"/>
            <w:noProof/>
            <w:sz w:val="24"/>
            <w:szCs w:val="24"/>
            <w:lang w:eastAsia="en-GB"/>
          </w:rPr>
          <w:tab/>
        </w:r>
        <w:r w:rsidR="008F5797" w:rsidRPr="00DD4D24">
          <w:rPr>
            <w:rStyle w:val="Hyperlink"/>
            <w:noProof/>
            <w:sz w:val="24"/>
            <w:szCs w:val="24"/>
          </w:rPr>
          <w:t>Research Findings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_Toc106030624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4FBAF01C" w14:textId="0623EA60" w:rsidR="008F5797" w:rsidRPr="00DD4D24" w:rsidRDefault="006B1A04">
      <w:pPr>
        <w:pStyle w:val="TOC3"/>
        <w:tabs>
          <w:tab w:val="left" w:pos="1200"/>
          <w:tab w:val="right" w:leader="dot" w:pos="10309"/>
        </w:tabs>
        <w:rPr>
          <w:rFonts w:cstheme="minorBidi"/>
          <w:i w:val="0"/>
          <w:iCs w:val="0"/>
          <w:noProof/>
          <w:sz w:val="24"/>
          <w:szCs w:val="24"/>
          <w:lang w:eastAsia="en-GB"/>
        </w:rPr>
      </w:pPr>
      <w:hyperlink w:anchor="_Toc106030625" w:history="1">
        <w:r w:rsidR="008F5797" w:rsidRPr="00DD4D24">
          <w:rPr>
            <w:rStyle w:val="Hyperlink"/>
            <w:noProof/>
            <w:sz w:val="24"/>
            <w:szCs w:val="24"/>
          </w:rPr>
          <w:t>5.1.2</w:t>
        </w:r>
        <w:r w:rsidR="008F5797" w:rsidRPr="00DD4D24">
          <w:rPr>
            <w:rFonts w:cstheme="minorBidi"/>
            <w:i w:val="0"/>
            <w:iCs w:val="0"/>
            <w:noProof/>
            <w:sz w:val="24"/>
            <w:szCs w:val="24"/>
            <w:lang w:eastAsia="en-GB"/>
          </w:rPr>
          <w:tab/>
        </w:r>
        <w:r w:rsidR="008F5797" w:rsidRPr="00DD4D24">
          <w:rPr>
            <w:rStyle w:val="Hyperlink"/>
            <w:noProof/>
            <w:sz w:val="24"/>
            <w:szCs w:val="24"/>
          </w:rPr>
          <w:t>Successes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_Toc106030625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519A4ED1" w14:textId="1BE67EDA" w:rsidR="008F5797" w:rsidRPr="00DD4D24" w:rsidRDefault="006B1A04">
      <w:pPr>
        <w:pStyle w:val="TOC3"/>
        <w:tabs>
          <w:tab w:val="left" w:pos="1200"/>
          <w:tab w:val="right" w:leader="dot" w:pos="10309"/>
        </w:tabs>
        <w:rPr>
          <w:rFonts w:cstheme="minorBidi"/>
          <w:i w:val="0"/>
          <w:iCs w:val="0"/>
          <w:noProof/>
          <w:sz w:val="24"/>
          <w:szCs w:val="24"/>
          <w:lang w:eastAsia="en-GB"/>
        </w:rPr>
      </w:pPr>
      <w:hyperlink w:anchor="_Toc106030626" w:history="1">
        <w:r w:rsidR="008F5797" w:rsidRPr="00DD4D24">
          <w:rPr>
            <w:rStyle w:val="Hyperlink"/>
            <w:noProof/>
            <w:sz w:val="24"/>
            <w:szCs w:val="24"/>
          </w:rPr>
          <w:t>5.1.3</w:t>
        </w:r>
        <w:r w:rsidR="008F5797" w:rsidRPr="00DD4D24">
          <w:rPr>
            <w:rFonts w:cstheme="minorBidi"/>
            <w:i w:val="0"/>
            <w:iCs w:val="0"/>
            <w:noProof/>
            <w:sz w:val="24"/>
            <w:szCs w:val="24"/>
            <w:lang w:eastAsia="en-GB"/>
          </w:rPr>
          <w:tab/>
        </w:r>
        <w:r w:rsidR="008F5797" w:rsidRPr="00DD4D24">
          <w:rPr>
            <w:rStyle w:val="Hyperlink"/>
            <w:noProof/>
            <w:sz w:val="24"/>
            <w:szCs w:val="24"/>
          </w:rPr>
          <w:t>Challenges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_Toc106030626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27CE904D" w14:textId="50399047" w:rsidR="008F5797" w:rsidRPr="00DD4D24" w:rsidRDefault="006B1A04">
      <w:pPr>
        <w:pStyle w:val="TOC3"/>
        <w:tabs>
          <w:tab w:val="left" w:pos="1200"/>
          <w:tab w:val="right" w:leader="dot" w:pos="10309"/>
        </w:tabs>
        <w:rPr>
          <w:rFonts w:cstheme="minorBidi"/>
          <w:i w:val="0"/>
          <w:iCs w:val="0"/>
          <w:noProof/>
          <w:sz w:val="24"/>
          <w:szCs w:val="24"/>
          <w:lang w:eastAsia="en-GB"/>
        </w:rPr>
      </w:pPr>
      <w:hyperlink w:anchor="_Toc106030627" w:history="1">
        <w:r w:rsidR="008F5797" w:rsidRPr="00DD4D24">
          <w:rPr>
            <w:rStyle w:val="Hyperlink"/>
            <w:noProof/>
            <w:sz w:val="24"/>
            <w:szCs w:val="24"/>
          </w:rPr>
          <w:t>5.1.4</w:t>
        </w:r>
        <w:r w:rsidR="008F5797" w:rsidRPr="00DD4D24">
          <w:rPr>
            <w:rFonts w:cstheme="minorBidi"/>
            <w:i w:val="0"/>
            <w:iCs w:val="0"/>
            <w:noProof/>
            <w:sz w:val="24"/>
            <w:szCs w:val="24"/>
            <w:lang w:eastAsia="en-GB"/>
          </w:rPr>
          <w:tab/>
        </w:r>
        <w:r w:rsidR="008F5797" w:rsidRPr="00DD4D24">
          <w:rPr>
            <w:rStyle w:val="Hyperlink"/>
            <w:noProof/>
            <w:sz w:val="24"/>
            <w:szCs w:val="24"/>
          </w:rPr>
          <w:t>Benefits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_Toc106030627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3</w:t>
        </w:r>
        <w:r w:rsidR="008F5797" w:rsidRPr="00DD4D24">
          <w:rPr>
            <w:noProof/>
            <w:webHidden/>
            <w:sz w:val="24"/>
            <w:szCs w:val="24"/>
          </w:rPr>
          <w:fldChar w:fldCharType="end"/>
        </w:r>
      </w:hyperlink>
    </w:p>
    <w:p w14:paraId="3A82B4C9" w14:textId="4B46BB2F" w:rsidR="008F5797" w:rsidRPr="00DD4D24" w:rsidRDefault="006B1A04">
      <w:pPr>
        <w:pStyle w:val="TOC2"/>
        <w:tabs>
          <w:tab w:val="left" w:pos="720"/>
          <w:tab w:val="right" w:leader="dot" w:pos="10309"/>
        </w:tabs>
        <w:rPr>
          <w:rFonts w:cstheme="minorBidi"/>
          <w:smallCaps w:val="0"/>
          <w:noProof/>
          <w:sz w:val="24"/>
          <w:szCs w:val="24"/>
          <w:lang w:eastAsia="en-GB"/>
        </w:rPr>
      </w:pPr>
      <w:hyperlink w:anchor="_Toc106030628" w:history="1">
        <w:r w:rsidR="008F5797" w:rsidRPr="00DD4D24">
          <w:rPr>
            <w:rStyle w:val="Hyperlink"/>
            <w:noProof/>
            <w:sz w:val="24"/>
            <w:szCs w:val="24"/>
          </w:rPr>
          <w:t>5.2</w:t>
        </w:r>
        <w:r w:rsidR="008F5797" w:rsidRPr="00DD4D24">
          <w:rPr>
            <w:rFonts w:cstheme="minorBidi"/>
            <w:smallCaps w:val="0"/>
            <w:noProof/>
            <w:sz w:val="24"/>
            <w:szCs w:val="24"/>
            <w:lang w:eastAsia="en-GB"/>
          </w:rPr>
          <w:tab/>
        </w:r>
        <w:r w:rsidR="008F5797" w:rsidRPr="00DD4D24">
          <w:rPr>
            <w:rStyle w:val="Hyperlink"/>
            <w:noProof/>
            <w:sz w:val="24"/>
            <w:szCs w:val="24"/>
          </w:rPr>
          <w:t>Conclusion</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_Toc106030628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4</w:t>
        </w:r>
        <w:r w:rsidR="008F5797" w:rsidRPr="00DD4D24">
          <w:rPr>
            <w:noProof/>
            <w:webHidden/>
            <w:sz w:val="24"/>
            <w:szCs w:val="24"/>
          </w:rPr>
          <w:fldChar w:fldCharType="end"/>
        </w:r>
      </w:hyperlink>
    </w:p>
    <w:p w14:paraId="435E628E" w14:textId="30D5A083" w:rsidR="008F5797" w:rsidRPr="00DD4D24" w:rsidRDefault="006B1A04">
      <w:pPr>
        <w:pStyle w:val="TOC2"/>
        <w:tabs>
          <w:tab w:val="left" w:pos="720"/>
          <w:tab w:val="right" w:leader="dot" w:pos="10309"/>
        </w:tabs>
        <w:rPr>
          <w:rFonts w:cstheme="minorBidi"/>
          <w:smallCaps w:val="0"/>
          <w:noProof/>
          <w:sz w:val="24"/>
          <w:szCs w:val="24"/>
          <w:lang w:eastAsia="en-GB"/>
        </w:rPr>
      </w:pPr>
      <w:hyperlink w:anchor="_Toc106030629" w:history="1">
        <w:r w:rsidR="008F5797" w:rsidRPr="00DD4D24">
          <w:rPr>
            <w:rStyle w:val="Hyperlink"/>
            <w:noProof/>
            <w:sz w:val="24"/>
            <w:szCs w:val="24"/>
          </w:rPr>
          <w:t>5.3</w:t>
        </w:r>
        <w:r w:rsidR="008F5797" w:rsidRPr="00DD4D24">
          <w:rPr>
            <w:rFonts w:cstheme="minorBidi"/>
            <w:smallCaps w:val="0"/>
            <w:noProof/>
            <w:sz w:val="24"/>
            <w:szCs w:val="24"/>
            <w:lang w:eastAsia="en-GB"/>
          </w:rPr>
          <w:tab/>
        </w:r>
        <w:r w:rsidR="008F5797" w:rsidRPr="00DD4D24">
          <w:rPr>
            <w:rStyle w:val="Hyperlink"/>
            <w:noProof/>
            <w:sz w:val="24"/>
            <w:szCs w:val="24"/>
          </w:rPr>
          <w:t>Recommendations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_Toc106030629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4</w:t>
        </w:r>
        <w:r w:rsidR="008F5797" w:rsidRPr="00DD4D24">
          <w:rPr>
            <w:noProof/>
            <w:webHidden/>
            <w:sz w:val="24"/>
            <w:szCs w:val="24"/>
          </w:rPr>
          <w:fldChar w:fldCharType="end"/>
        </w:r>
      </w:hyperlink>
    </w:p>
    <w:p w14:paraId="16F7ABC5" w14:textId="3A715EC7" w:rsidR="008F5797" w:rsidRPr="00DD4D24" w:rsidRDefault="006B1A04">
      <w:pPr>
        <w:pStyle w:val="TOC1"/>
        <w:rPr>
          <w:rFonts w:cstheme="minorBidi"/>
          <w:b w:val="0"/>
          <w:bCs w:val="0"/>
          <w:caps w:val="0"/>
          <w:noProof/>
          <w:sz w:val="24"/>
          <w:szCs w:val="24"/>
          <w:lang w:eastAsia="en-GB"/>
        </w:rPr>
      </w:pPr>
      <w:hyperlink w:anchor="_Toc106030630" w:history="1">
        <w:r w:rsidR="008F5797" w:rsidRPr="00DD4D24">
          <w:rPr>
            <w:rStyle w:val="Hyperlink"/>
            <w:rFonts w:cs="Arial"/>
            <w:noProof/>
            <w:sz w:val="24"/>
            <w:szCs w:val="24"/>
          </w:rPr>
          <w:t>List of Figures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_Toc106030630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5</w:t>
        </w:r>
        <w:r w:rsidR="008F5797" w:rsidRPr="00DD4D24">
          <w:rPr>
            <w:noProof/>
            <w:webHidden/>
            <w:sz w:val="24"/>
            <w:szCs w:val="24"/>
          </w:rPr>
          <w:fldChar w:fldCharType="end"/>
        </w:r>
      </w:hyperlink>
    </w:p>
    <w:p w14:paraId="3685514D" w14:textId="1BF98DB5" w:rsidR="008F5797" w:rsidRPr="00DD4D24" w:rsidRDefault="006B1A04">
      <w:pPr>
        <w:pStyle w:val="TOC1"/>
        <w:rPr>
          <w:rFonts w:cstheme="minorBidi"/>
          <w:b w:val="0"/>
          <w:bCs w:val="0"/>
          <w:caps w:val="0"/>
          <w:noProof/>
          <w:sz w:val="24"/>
          <w:szCs w:val="24"/>
          <w:lang w:eastAsia="en-GB"/>
        </w:rPr>
      </w:pPr>
      <w:hyperlink w:anchor="_Toc106030631" w:history="1">
        <w:r w:rsidR="008F5797" w:rsidRPr="00DD4D24">
          <w:rPr>
            <w:rStyle w:val="Hyperlink"/>
            <w:rFonts w:cs="Arial"/>
            <w:noProof/>
            <w:sz w:val="24"/>
            <w:szCs w:val="24"/>
          </w:rPr>
          <w:t>List of Tables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_Toc106030631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5</w:t>
        </w:r>
        <w:r w:rsidR="008F5797" w:rsidRPr="00DD4D24">
          <w:rPr>
            <w:noProof/>
            <w:webHidden/>
            <w:sz w:val="24"/>
            <w:szCs w:val="24"/>
          </w:rPr>
          <w:fldChar w:fldCharType="end"/>
        </w:r>
      </w:hyperlink>
    </w:p>
    <w:p w14:paraId="338CBB4F" w14:textId="1B41FC65" w:rsidR="008F5797" w:rsidRPr="00DD4D24" w:rsidRDefault="006B1A04">
      <w:pPr>
        <w:pStyle w:val="TOC1"/>
        <w:rPr>
          <w:rFonts w:cstheme="minorBidi"/>
          <w:b w:val="0"/>
          <w:bCs w:val="0"/>
          <w:caps w:val="0"/>
          <w:noProof/>
          <w:sz w:val="24"/>
          <w:szCs w:val="24"/>
          <w:lang w:eastAsia="en-GB"/>
        </w:rPr>
      </w:pPr>
      <w:hyperlink w:anchor="_Toc106030632" w:history="1">
        <w:r w:rsidR="008F5797" w:rsidRPr="00DD4D24">
          <w:rPr>
            <w:rStyle w:val="Hyperlink"/>
            <w:rFonts w:cs="Arial"/>
            <w:noProof/>
            <w:sz w:val="24"/>
            <w:szCs w:val="24"/>
          </w:rPr>
          <w:t>References</w:t>
        </w:r>
        <w:r w:rsidR="008F5797" w:rsidRPr="00DD4D24">
          <w:rPr>
            <w:noProof/>
            <w:webHidden/>
            <w:sz w:val="24"/>
            <w:szCs w:val="24"/>
          </w:rPr>
          <w:tab/>
        </w:r>
        <w:r w:rsidR="008F5797" w:rsidRPr="00DD4D24">
          <w:rPr>
            <w:noProof/>
            <w:webHidden/>
            <w:sz w:val="24"/>
            <w:szCs w:val="24"/>
          </w:rPr>
          <w:fldChar w:fldCharType="begin"/>
        </w:r>
        <w:r w:rsidR="008F5797" w:rsidRPr="00DD4D24">
          <w:rPr>
            <w:noProof/>
            <w:webHidden/>
            <w:sz w:val="24"/>
            <w:szCs w:val="24"/>
          </w:rPr>
          <w:instrText xml:space="preserve"> PAGEREF _Toc106030632 \h </w:instrText>
        </w:r>
        <w:r w:rsidR="008F5797" w:rsidRPr="00DD4D24">
          <w:rPr>
            <w:noProof/>
            <w:webHidden/>
            <w:sz w:val="24"/>
            <w:szCs w:val="24"/>
          </w:rPr>
        </w:r>
        <w:r w:rsidR="008F5797" w:rsidRPr="00DD4D24">
          <w:rPr>
            <w:noProof/>
            <w:webHidden/>
            <w:sz w:val="24"/>
            <w:szCs w:val="24"/>
          </w:rPr>
          <w:fldChar w:fldCharType="separate"/>
        </w:r>
        <w:r w:rsidR="008F5797" w:rsidRPr="00DD4D24">
          <w:rPr>
            <w:noProof/>
            <w:webHidden/>
            <w:sz w:val="24"/>
            <w:szCs w:val="24"/>
          </w:rPr>
          <w:t>5</w:t>
        </w:r>
        <w:r w:rsidR="008F5797" w:rsidRPr="00DD4D24">
          <w:rPr>
            <w:noProof/>
            <w:webHidden/>
            <w:sz w:val="24"/>
            <w:szCs w:val="24"/>
          </w:rPr>
          <w:fldChar w:fldCharType="end"/>
        </w:r>
      </w:hyperlink>
    </w:p>
    <w:p w14:paraId="68BF0E40" w14:textId="38FA925A" w:rsidR="008F5797" w:rsidRDefault="0053024C" w:rsidP="00E75A63">
      <w:pPr>
        <w:rPr>
          <w:rFonts w:cs="Arial"/>
          <w:b/>
          <w:bCs/>
          <w:caps/>
          <w:sz w:val="20"/>
          <w:szCs w:val="20"/>
        </w:rPr>
      </w:pPr>
      <w:r w:rsidRPr="0076300E">
        <w:rPr>
          <w:rFonts w:cs="Arial"/>
          <w:b/>
          <w:bCs/>
          <w:caps/>
          <w:sz w:val="20"/>
          <w:szCs w:val="20"/>
        </w:rPr>
        <w:fldChar w:fldCharType="end"/>
      </w:r>
    </w:p>
    <w:p w14:paraId="54EA1DC1" w14:textId="77777777" w:rsidR="008F5797" w:rsidRDefault="008F5797">
      <w:pPr>
        <w:spacing w:after="200" w:line="276" w:lineRule="auto"/>
        <w:rPr>
          <w:rFonts w:cs="Arial"/>
          <w:b/>
          <w:bCs/>
          <w:caps/>
          <w:sz w:val="20"/>
          <w:szCs w:val="20"/>
        </w:rPr>
      </w:pPr>
      <w:r>
        <w:rPr>
          <w:rFonts w:cs="Arial"/>
          <w:b/>
          <w:bCs/>
          <w:caps/>
          <w:sz w:val="20"/>
          <w:szCs w:val="20"/>
        </w:rPr>
        <w:br w:type="page"/>
      </w:r>
    </w:p>
    <w:p w14:paraId="49621B01" w14:textId="6D2A9C14" w:rsidR="00566F6B" w:rsidRPr="00FC011E" w:rsidRDefault="00AA6F40" w:rsidP="00474E17">
      <w:pPr>
        <w:pStyle w:val="Heading1"/>
        <w:jc w:val="center"/>
        <w:rPr>
          <w:smallCaps/>
        </w:rPr>
      </w:pPr>
      <w:bookmarkStart w:id="0" w:name="_Toc106030622"/>
      <w:r>
        <w:lastRenderedPageBreak/>
        <w:t xml:space="preserve">Results, </w:t>
      </w:r>
      <w:r w:rsidR="00676EC2">
        <w:t>Conclusion, and Recommendations</w:t>
      </w:r>
      <w:bookmarkEnd w:id="0"/>
    </w:p>
    <w:p w14:paraId="586A11E2" w14:textId="7BCA7CE4" w:rsidR="0023728A" w:rsidRPr="00FC011E" w:rsidRDefault="00676EC2" w:rsidP="00FC011E">
      <w:pPr>
        <w:pStyle w:val="Heading2"/>
      </w:pPr>
      <w:bookmarkStart w:id="1" w:name="_Toc106030623"/>
      <w:r>
        <w:t>Results</w:t>
      </w:r>
      <w:bookmarkEnd w:id="1"/>
    </w:p>
    <w:p w14:paraId="78F8ADD5" w14:textId="6BFD37D0" w:rsidR="009636FB" w:rsidRDefault="00993436" w:rsidP="002D2B88">
      <w:pPr>
        <w:pStyle w:val="Heading3"/>
      </w:pPr>
      <w:bookmarkStart w:id="2" w:name="_Toc106030624"/>
      <w:r>
        <w:t>Research Findings</w:t>
      </w:r>
      <w:bookmarkEnd w:id="2"/>
    </w:p>
    <w:p w14:paraId="13677FFE" w14:textId="26798C83" w:rsidR="001422B6" w:rsidRDefault="002D64A1" w:rsidP="00A8208F">
      <w:pPr>
        <w:rPr>
          <w:lang w:val="en-ZA" w:eastAsia="en-ZA"/>
        </w:rPr>
      </w:pPr>
      <w:r>
        <w:rPr>
          <w:lang w:val="en-ZA" w:eastAsia="en-ZA"/>
        </w:rPr>
        <w:t xml:space="preserve">Through research, </w:t>
      </w:r>
      <w:r w:rsidR="007D7284">
        <w:rPr>
          <w:lang w:val="en-ZA" w:eastAsia="en-ZA"/>
        </w:rPr>
        <w:t>the team has</w:t>
      </w:r>
      <w:r>
        <w:rPr>
          <w:lang w:val="en-ZA" w:eastAsia="en-ZA"/>
        </w:rPr>
        <w:t xml:space="preserve"> made several key discoveries regarding food wastage and its impact on communities. These findings further emphasize the need for a mobile application like Sustainable Spoonful to address this pressing issue. </w:t>
      </w:r>
    </w:p>
    <w:p w14:paraId="281A5AA8" w14:textId="77777777" w:rsidR="002D64A1" w:rsidRDefault="002D64A1" w:rsidP="00A8208F">
      <w:pPr>
        <w:rPr>
          <w:lang w:val="en-ZA" w:eastAsia="en-ZA"/>
        </w:rPr>
      </w:pPr>
    </w:p>
    <w:p w14:paraId="31A0D03B" w14:textId="23A0B53E"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Extent of Food Wastage: </w:t>
      </w:r>
    </w:p>
    <w:p w14:paraId="6084698C" w14:textId="454EC5F4" w:rsidR="002D64A1" w:rsidRDefault="00723ED4" w:rsidP="002D64A1">
      <w:pPr>
        <w:pStyle w:val="ListParagraph"/>
        <w:rPr>
          <w:lang w:val="en-ZA" w:eastAsia="en-ZA"/>
        </w:rPr>
      </w:pPr>
      <w:r>
        <w:rPr>
          <w:lang w:val="en-ZA" w:eastAsia="en-ZA"/>
        </w:rPr>
        <w:t>The</w:t>
      </w:r>
      <w:r w:rsidR="002D64A1">
        <w:rPr>
          <w:lang w:val="en-ZA" w:eastAsia="en-ZA"/>
        </w:rPr>
        <w:t xml:space="preserve"> research revealed that food wastage is a significant problem in South Africa, particularly in food retail stores, cafes, and restaurants. Large amounts of food are discarded either due to reaching the expiration date or customers not finishing meals</w:t>
      </w:r>
      <w:sdt>
        <w:sdtPr>
          <w:rPr>
            <w:lang w:val="en-ZA" w:eastAsia="en-ZA"/>
          </w:rPr>
          <w:id w:val="1378659389"/>
          <w:citation/>
        </w:sdtPr>
        <w:sdtEndPr/>
        <w:sdtContent>
          <w:r w:rsidR="003469BF">
            <w:rPr>
              <w:lang w:val="en-ZA" w:eastAsia="en-ZA"/>
            </w:rPr>
            <w:fldChar w:fldCharType="begin"/>
          </w:r>
          <w:r w:rsidR="003469BF">
            <w:rPr>
              <w:lang w:val="en-ZA" w:eastAsia="en-ZA"/>
            </w:rPr>
            <w:instrText xml:space="preserve"> CITATION Dav21 \l 7177 </w:instrText>
          </w:r>
          <w:r w:rsidR="003469BF">
            <w:rPr>
              <w:lang w:val="en-ZA" w:eastAsia="en-ZA"/>
            </w:rPr>
            <w:fldChar w:fldCharType="separate"/>
          </w:r>
          <w:r w:rsidR="00903043">
            <w:rPr>
              <w:noProof/>
              <w:lang w:val="en-ZA" w:eastAsia="en-ZA"/>
            </w:rPr>
            <w:t xml:space="preserve"> </w:t>
          </w:r>
          <w:r w:rsidR="00903043" w:rsidRPr="00903043">
            <w:rPr>
              <w:noProof/>
              <w:lang w:val="en-ZA" w:eastAsia="en-ZA"/>
            </w:rPr>
            <w:t>(Mandaha, 2021)</w:t>
          </w:r>
          <w:r w:rsidR="003469BF">
            <w:rPr>
              <w:lang w:val="en-ZA" w:eastAsia="en-ZA"/>
            </w:rPr>
            <w:fldChar w:fldCharType="end"/>
          </w:r>
        </w:sdtContent>
      </w:sdt>
      <w:r w:rsidR="003469BF">
        <w:rPr>
          <w:lang w:val="en-ZA" w:eastAsia="en-ZA"/>
        </w:rPr>
        <w:t>.</w:t>
      </w:r>
      <w:r w:rsidR="002D64A1">
        <w:rPr>
          <w:lang w:val="en-ZA" w:eastAsia="en-ZA"/>
        </w:rPr>
        <w:t xml:space="preserve"> This wastage contributes to the loss of valuable resources and has both moral and financial implications. </w:t>
      </w:r>
      <w:sdt>
        <w:sdtPr>
          <w:rPr>
            <w:lang w:val="en-ZA" w:eastAsia="en-ZA"/>
          </w:rPr>
          <w:id w:val="-601258984"/>
          <w:citation/>
        </w:sdtPr>
        <w:sdtEndPr/>
        <w:sdtContent>
          <w:r w:rsidR="0098322F">
            <w:rPr>
              <w:lang w:val="en-ZA" w:eastAsia="en-ZA"/>
            </w:rPr>
            <w:fldChar w:fldCharType="begin"/>
          </w:r>
          <w:r w:rsidR="0098322F">
            <w:rPr>
              <w:lang w:val="en-ZA" w:eastAsia="en-ZA"/>
            </w:rPr>
            <w:instrText xml:space="preserve"> CITATION Con20 \l 7177 </w:instrText>
          </w:r>
          <w:r w:rsidR="0098322F">
            <w:rPr>
              <w:lang w:val="en-ZA" w:eastAsia="en-ZA"/>
            </w:rPr>
            <w:fldChar w:fldCharType="separate"/>
          </w:r>
          <w:r w:rsidR="00903043" w:rsidRPr="00903043">
            <w:rPr>
              <w:noProof/>
              <w:lang w:val="en-ZA" w:eastAsia="en-ZA"/>
            </w:rPr>
            <w:t>(africa, 2020)</w:t>
          </w:r>
          <w:r w:rsidR="0098322F">
            <w:rPr>
              <w:lang w:val="en-ZA" w:eastAsia="en-ZA"/>
            </w:rPr>
            <w:fldChar w:fldCharType="end"/>
          </w:r>
        </w:sdtContent>
      </w:sdt>
    </w:p>
    <w:p w14:paraId="7FAA98BD" w14:textId="50293B12" w:rsidR="002D64A1" w:rsidRPr="00FC011E" w:rsidRDefault="002D64A1" w:rsidP="002D64A1">
      <w:pPr>
        <w:pStyle w:val="ListParagraph"/>
        <w:numPr>
          <w:ilvl w:val="0"/>
          <w:numId w:val="31"/>
        </w:numPr>
        <w:rPr>
          <w:b/>
          <w:bCs/>
          <w:lang w:val="en-ZA" w:eastAsia="en-ZA"/>
        </w:rPr>
      </w:pPr>
      <w:r w:rsidRPr="00FC011E">
        <w:rPr>
          <w:b/>
          <w:bCs/>
          <w:lang w:val="en-ZA" w:eastAsia="en-ZA"/>
        </w:rPr>
        <w:t xml:space="preserve">Impact on Communities: </w:t>
      </w:r>
    </w:p>
    <w:p w14:paraId="24FBC3F7" w14:textId="288A029A" w:rsidR="002D64A1" w:rsidRDefault="002D64A1" w:rsidP="002D64A1">
      <w:pPr>
        <w:pStyle w:val="ListParagraph"/>
        <w:rPr>
          <w:lang w:val="en-ZA" w:eastAsia="en-ZA"/>
        </w:rPr>
      </w:pPr>
      <w:r>
        <w:rPr>
          <w:lang w:val="en-ZA" w:eastAsia="en-ZA"/>
        </w:rPr>
        <w:t xml:space="preserve">Food wastage had adverse effects on communities, especially those facing food insecurity and financial constraint. </w:t>
      </w:r>
      <w:r w:rsidR="00723ED4">
        <w:rPr>
          <w:lang w:val="en-ZA" w:eastAsia="en-ZA"/>
        </w:rPr>
        <w:t>The</w:t>
      </w:r>
      <w:r>
        <w:rPr>
          <w:lang w:val="en-ZA" w:eastAsia="en-ZA"/>
        </w:rPr>
        <w:t xml:space="preserve"> research highlighted that many communities in South Africa struggle to afford nutritious food, resulting in health issues and malnutrition. By tackling food wastage, Sustainable Spoonful aims to bridge this gap and provide affordable options for these communities, promoting </w:t>
      </w:r>
      <w:r w:rsidR="00723ED4">
        <w:rPr>
          <w:lang w:val="en-ZA" w:eastAsia="en-ZA"/>
        </w:rPr>
        <w:t xml:space="preserve">the </w:t>
      </w:r>
      <w:r w:rsidR="008C6EFF">
        <w:rPr>
          <w:lang w:val="en-ZA" w:eastAsia="en-ZA"/>
        </w:rPr>
        <w:t>community’s</w:t>
      </w:r>
      <w:r>
        <w:rPr>
          <w:lang w:val="en-ZA" w:eastAsia="en-ZA"/>
        </w:rPr>
        <w:t xml:space="preserve"> overall well-being.</w:t>
      </w:r>
      <w:r w:rsidR="00FC011E">
        <w:rPr>
          <w:lang w:val="en-ZA" w:eastAsia="en-ZA"/>
        </w:rPr>
        <w:t xml:space="preserve"> </w:t>
      </w:r>
      <w:sdt>
        <w:sdtPr>
          <w:rPr>
            <w:lang w:val="en-ZA" w:eastAsia="en-ZA"/>
          </w:rPr>
          <w:id w:val="-1536503433"/>
          <w:citation/>
        </w:sdtPr>
        <w:sdtEndPr/>
        <w:sdtContent>
          <w:r w:rsidR="00FC011E">
            <w:rPr>
              <w:lang w:val="en-ZA" w:eastAsia="en-ZA"/>
            </w:rPr>
            <w:fldChar w:fldCharType="begin"/>
          </w:r>
          <w:r w:rsidR="00FC011E">
            <w:rPr>
              <w:lang w:val="en-ZA" w:eastAsia="en-ZA"/>
            </w:rPr>
            <w:instrText xml:space="preserve"> CITATION Ano17 \l 7177 </w:instrText>
          </w:r>
          <w:r w:rsidR="00FC011E">
            <w:rPr>
              <w:lang w:val="en-ZA" w:eastAsia="en-ZA"/>
            </w:rPr>
            <w:fldChar w:fldCharType="separate"/>
          </w:r>
          <w:r w:rsidR="00903043" w:rsidRPr="00903043">
            <w:rPr>
              <w:noProof/>
              <w:lang w:val="en-ZA" w:eastAsia="en-ZA"/>
            </w:rPr>
            <w:t>(Anon, 2017)</w:t>
          </w:r>
          <w:r w:rsidR="00FC011E">
            <w:rPr>
              <w:lang w:val="en-ZA" w:eastAsia="en-ZA"/>
            </w:rPr>
            <w:fldChar w:fldCharType="end"/>
          </w:r>
        </w:sdtContent>
      </w:sdt>
    </w:p>
    <w:p w14:paraId="2EA12B47" w14:textId="1339FFE4"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Economic Losses: </w:t>
      </w:r>
    </w:p>
    <w:p w14:paraId="1BAE55B3" w14:textId="23E16EFF" w:rsidR="002D64A1" w:rsidRDefault="002D64A1" w:rsidP="002D64A1">
      <w:pPr>
        <w:pStyle w:val="ListParagraph"/>
        <w:rPr>
          <w:lang w:val="en-ZA" w:eastAsia="en-ZA"/>
        </w:rPr>
      </w:pPr>
      <w:r>
        <w:rPr>
          <w:lang w:val="en-ZA" w:eastAsia="en-ZA"/>
        </w:rPr>
        <w:t xml:space="preserve">The financial implications of food wastage are substantial. </w:t>
      </w:r>
      <w:r w:rsidR="00723ED4">
        <w:rPr>
          <w:lang w:val="en-ZA" w:eastAsia="en-ZA"/>
        </w:rPr>
        <w:t>The</w:t>
      </w:r>
      <w:r>
        <w:rPr>
          <w:lang w:val="en-ZA" w:eastAsia="en-ZA"/>
        </w:rPr>
        <w:t xml:space="preserve"> research indicated that businesses, including food retail stores, cafes, and restaurants, experience financial losses due to discarded food products.</w:t>
      </w:r>
      <w:r w:rsidR="005323B1">
        <w:rPr>
          <w:lang w:val="en-ZA" w:eastAsia="en-ZA"/>
        </w:rPr>
        <w:t xml:space="preserve"> </w:t>
      </w:r>
      <w:sdt>
        <w:sdtPr>
          <w:rPr>
            <w:lang w:val="en-ZA" w:eastAsia="en-ZA"/>
          </w:rPr>
          <w:id w:val="-1321038983"/>
          <w:citation/>
        </w:sdtPr>
        <w:sdtEndPr/>
        <w:sdtContent>
          <w:r w:rsidR="005323B1">
            <w:rPr>
              <w:lang w:val="en-ZA" w:eastAsia="en-ZA"/>
            </w:rPr>
            <w:fldChar w:fldCharType="begin"/>
          </w:r>
          <w:r w:rsidR="005323B1">
            <w:rPr>
              <w:lang w:val="en-ZA" w:eastAsia="en-ZA"/>
            </w:rPr>
            <w:instrText xml:space="preserve"> CITATION EPA21 \l 7177 </w:instrText>
          </w:r>
          <w:r w:rsidR="005323B1">
            <w:rPr>
              <w:lang w:val="en-ZA" w:eastAsia="en-ZA"/>
            </w:rPr>
            <w:fldChar w:fldCharType="separate"/>
          </w:r>
          <w:r w:rsidR="00903043" w:rsidRPr="00903043">
            <w:rPr>
              <w:noProof/>
              <w:lang w:val="en-ZA" w:eastAsia="en-ZA"/>
            </w:rPr>
            <w:t>(EPA, 2021)</w:t>
          </w:r>
          <w:r w:rsidR="005323B1">
            <w:rPr>
              <w:lang w:val="en-ZA" w:eastAsia="en-ZA"/>
            </w:rPr>
            <w:fldChar w:fldCharType="end"/>
          </w:r>
        </w:sdtContent>
      </w:sdt>
      <w:r>
        <w:rPr>
          <w:lang w:val="en-ZA" w:eastAsia="en-ZA"/>
        </w:rPr>
        <w:t xml:space="preserve"> By reducing wastage and optimizing resource utilization, Sustainable Spoonful can help businesses save money, increase profitability, and operate more sustainably.</w:t>
      </w:r>
      <w:r w:rsidR="00FC011E">
        <w:rPr>
          <w:lang w:val="en-ZA" w:eastAsia="en-ZA"/>
        </w:rPr>
        <w:t xml:space="preserve"> </w:t>
      </w:r>
      <w:sdt>
        <w:sdtPr>
          <w:rPr>
            <w:lang w:val="en-ZA" w:eastAsia="en-ZA"/>
          </w:rPr>
          <w:id w:val="76101068"/>
          <w:citation/>
        </w:sdtPr>
        <w:sdtEndPr/>
        <w:sdtContent>
          <w:r w:rsidR="00FC011E">
            <w:rPr>
              <w:lang w:val="en-ZA" w:eastAsia="en-ZA"/>
            </w:rPr>
            <w:fldChar w:fldCharType="begin"/>
          </w:r>
          <w:r w:rsidR="00FC011E">
            <w:rPr>
              <w:lang w:val="en-ZA" w:eastAsia="en-ZA"/>
            </w:rPr>
            <w:instrText xml:space="preserve"> CITATION Ave22 \l 7177 </w:instrText>
          </w:r>
          <w:r w:rsidR="00FC011E">
            <w:rPr>
              <w:lang w:val="en-ZA" w:eastAsia="en-ZA"/>
            </w:rPr>
            <w:fldChar w:fldCharType="separate"/>
          </w:r>
          <w:r w:rsidR="00903043" w:rsidRPr="00903043">
            <w:rPr>
              <w:noProof/>
              <w:lang w:val="en-ZA" w:eastAsia="en-ZA"/>
            </w:rPr>
            <w:t>(Averda, 2022)</w:t>
          </w:r>
          <w:r w:rsidR="00FC011E">
            <w:rPr>
              <w:lang w:val="en-ZA" w:eastAsia="en-ZA"/>
            </w:rPr>
            <w:fldChar w:fldCharType="end"/>
          </w:r>
        </w:sdtContent>
      </w:sdt>
    </w:p>
    <w:p w14:paraId="1F4CF799" w14:textId="15686F33"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Environmental Impact: </w:t>
      </w:r>
    </w:p>
    <w:p w14:paraId="7EE355E2" w14:textId="1F4C2287" w:rsidR="00C410C4" w:rsidRPr="00C410C4" w:rsidRDefault="002D64A1" w:rsidP="00C410C4">
      <w:pPr>
        <w:pStyle w:val="ListParagraph"/>
        <w:rPr>
          <w:lang w:val="en-ZA" w:eastAsia="en-ZA"/>
        </w:rPr>
      </w:pPr>
      <w:r>
        <w:rPr>
          <w:lang w:val="en-ZA" w:eastAsia="en-ZA"/>
        </w:rPr>
        <w:t xml:space="preserve">Another significant finding of </w:t>
      </w:r>
      <w:r w:rsidR="00292792">
        <w:rPr>
          <w:lang w:val="en-ZA" w:eastAsia="en-ZA"/>
        </w:rPr>
        <w:t>the</w:t>
      </w:r>
      <w:r>
        <w:rPr>
          <w:lang w:val="en-ZA" w:eastAsia="en-ZA"/>
        </w:rPr>
        <w:t xml:space="preserve"> research is the environmental impact of food wastage. Discarded food contributes to greenhouse gas emissions, wasteful use of water, and </w:t>
      </w:r>
      <w:r>
        <w:rPr>
          <w:lang w:val="en-ZA" w:eastAsia="en-ZA"/>
        </w:rPr>
        <w:lastRenderedPageBreak/>
        <w:t xml:space="preserve">depletion of natural resources. Sustainable Spoonful can play a crucial role in minimizing this impact by facilitating </w:t>
      </w:r>
      <w:r w:rsidR="00466E26">
        <w:rPr>
          <w:lang w:val="en-ZA" w:eastAsia="en-ZA"/>
        </w:rPr>
        <w:t xml:space="preserve">the efficient distribution and utilization of surplus food, reducing overall waste. </w:t>
      </w:r>
      <w:sdt>
        <w:sdtPr>
          <w:rPr>
            <w:lang w:val="en-ZA" w:eastAsia="en-ZA"/>
          </w:rPr>
          <w:id w:val="-1999028607"/>
          <w:citation/>
        </w:sdtPr>
        <w:sdtEndPr/>
        <w:sdtContent>
          <w:r w:rsidR="00FC011E">
            <w:rPr>
              <w:lang w:val="en-ZA" w:eastAsia="en-ZA"/>
            </w:rPr>
            <w:fldChar w:fldCharType="begin"/>
          </w:r>
          <w:r w:rsidR="00FC011E">
            <w:rPr>
              <w:lang w:val="en-ZA" w:eastAsia="en-ZA"/>
            </w:rPr>
            <w:instrText xml:space="preserve"> CITATION Jan22 \l 7177 </w:instrText>
          </w:r>
          <w:r w:rsidR="00FC011E">
            <w:rPr>
              <w:lang w:val="en-ZA" w:eastAsia="en-ZA"/>
            </w:rPr>
            <w:fldChar w:fldCharType="separate"/>
          </w:r>
          <w:r w:rsidR="00903043" w:rsidRPr="00903043">
            <w:rPr>
              <w:noProof/>
              <w:lang w:val="en-ZA" w:eastAsia="en-ZA"/>
            </w:rPr>
            <w:t>(Lewis, 2022)</w:t>
          </w:r>
          <w:r w:rsidR="00FC011E">
            <w:rPr>
              <w:lang w:val="en-ZA" w:eastAsia="en-ZA"/>
            </w:rPr>
            <w:fldChar w:fldCharType="end"/>
          </w:r>
        </w:sdtContent>
      </w:sdt>
    </w:p>
    <w:p w14:paraId="21104E57" w14:textId="4DC47B03" w:rsidR="00466E26" w:rsidRPr="00FC011E" w:rsidRDefault="00466E26" w:rsidP="00466E26">
      <w:pPr>
        <w:pStyle w:val="ListParagraph"/>
        <w:numPr>
          <w:ilvl w:val="0"/>
          <w:numId w:val="31"/>
        </w:numPr>
        <w:rPr>
          <w:b/>
          <w:bCs/>
          <w:lang w:val="en-ZA" w:eastAsia="en-ZA"/>
        </w:rPr>
      </w:pPr>
      <w:r w:rsidRPr="00FC011E">
        <w:rPr>
          <w:b/>
          <w:bCs/>
          <w:lang w:val="en-ZA" w:eastAsia="en-ZA"/>
        </w:rPr>
        <w:t xml:space="preserve">Potential Benefits of Sustainable Spoonful: </w:t>
      </w:r>
    </w:p>
    <w:p w14:paraId="4D017861" w14:textId="4B36624E" w:rsidR="00466E26" w:rsidRDefault="00466E26" w:rsidP="00466E26">
      <w:pPr>
        <w:pStyle w:val="ListParagraph"/>
        <w:rPr>
          <w:lang w:val="en-ZA" w:eastAsia="en-ZA"/>
        </w:rPr>
      </w:pPr>
      <w:r>
        <w:rPr>
          <w:lang w:val="en-ZA" w:eastAsia="en-ZA"/>
        </w:rPr>
        <w:t>Based on</w:t>
      </w:r>
      <w:r w:rsidR="00292792">
        <w:rPr>
          <w:lang w:val="en-ZA" w:eastAsia="en-ZA"/>
        </w:rPr>
        <w:t xml:space="preserve"> the</w:t>
      </w:r>
      <w:r>
        <w:rPr>
          <w:lang w:val="en-ZA" w:eastAsia="en-ZA"/>
        </w:rPr>
        <w:t xml:space="preserve"> research, </w:t>
      </w:r>
      <w:r w:rsidR="007D7284">
        <w:rPr>
          <w:lang w:val="en-ZA" w:eastAsia="en-ZA"/>
        </w:rPr>
        <w:t xml:space="preserve">the team has identified </w:t>
      </w:r>
      <w:r>
        <w:rPr>
          <w:lang w:val="en-ZA" w:eastAsia="en-ZA"/>
        </w:rPr>
        <w:t xml:space="preserve">several benefits that Sustainable Spoonful can provide: </w:t>
      </w:r>
    </w:p>
    <w:p w14:paraId="0AA28BD9" w14:textId="46E450D6" w:rsidR="00466E26" w:rsidRDefault="00466E26" w:rsidP="00466E26">
      <w:pPr>
        <w:pStyle w:val="ListParagraph"/>
        <w:numPr>
          <w:ilvl w:val="0"/>
          <w:numId w:val="32"/>
        </w:numPr>
        <w:rPr>
          <w:lang w:val="en-ZA" w:eastAsia="en-ZA"/>
        </w:rPr>
      </w:pPr>
      <w:r w:rsidRPr="00FC011E">
        <w:rPr>
          <w:i/>
          <w:iCs/>
          <w:lang w:val="en-ZA" w:eastAsia="en-ZA"/>
        </w:rPr>
        <w:t>Reduction of food wastage:</w:t>
      </w:r>
      <w:r>
        <w:rPr>
          <w:lang w:val="en-ZA" w:eastAsia="en-ZA"/>
        </w:rPr>
        <w:t xml:space="preserve"> The app can help businesses minimize food wastage by connecting them with potential customers interested in purchasing surplus food products at discounted prices. </w:t>
      </w:r>
      <w:sdt>
        <w:sdtPr>
          <w:rPr>
            <w:lang w:val="en-ZA" w:eastAsia="en-ZA"/>
          </w:rPr>
          <w:id w:val="-2058388673"/>
          <w:citation/>
        </w:sdtPr>
        <w:sdtEndPr/>
        <w:sdtContent>
          <w:r w:rsidR="00FF6B9B">
            <w:rPr>
              <w:lang w:val="en-ZA" w:eastAsia="en-ZA"/>
            </w:rPr>
            <w:fldChar w:fldCharType="begin"/>
          </w:r>
          <w:r w:rsidR="00FF6B9B">
            <w:rPr>
              <w:lang w:val="en-ZA" w:eastAsia="en-ZA"/>
            </w:rPr>
            <w:instrText xml:space="preserve"> CITATION foo21 \l 7177 </w:instrText>
          </w:r>
          <w:r w:rsidR="00FF6B9B">
            <w:rPr>
              <w:lang w:val="en-ZA" w:eastAsia="en-ZA"/>
            </w:rPr>
            <w:fldChar w:fldCharType="separate"/>
          </w:r>
          <w:r w:rsidR="00903043" w:rsidRPr="00903043">
            <w:rPr>
              <w:noProof/>
              <w:lang w:val="en-ZA" w:eastAsia="en-ZA"/>
            </w:rPr>
            <w:t>(foodHero, 2021)</w:t>
          </w:r>
          <w:r w:rsidR="00FF6B9B">
            <w:rPr>
              <w:lang w:val="en-ZA" w:eastAsia="en-ZA"/>
            </w:rPr>
            <w:fldChar w:fldCharType="end"/>
          </w:r>
        </w:sdtContent>
      </w:sdt>
      <w:r w:rsidR="00396FCC">
        <w:rPr>
          <w:lang w:val="en-ZA" w:eastAsia="en-ZA"/>
        </w:rPr>
        <w:t xml:space="preserve"> </w:t>
      </w:r>
      <w:r>
        <w:rPr>
          <w:lang w:val="en-ZA" w:eastAsia="en-ZA"/>
        </w:rPr>
        <w:t>This feature encourages responsible consumption and prevents edible food from ending up in landfills.</w:t>
      </w:r>
    </w:p>
    <w:p w14:paraId="071D44A7" w14:textId="11B54175" w:rsidR="00466E26" w:rsidRDefault="00466E26" w:rsidP="00466E26">
      <w:pPr>
        <w:pStyle w:val="ListParagraph"/>
        <w:numPr>
          <w:ilvl w:val="0"/>
          <w:numId w:val="32"/>
        </w:numPr>
        <w:rPr>
          <w:lang w:val="en-ZA" w:eastAsia="en-ZA"/>
        </w:rPr>
      </w:pPr>
      <w:r w:rsidRPr="00FC011E">
        <w:rPr>
          <w:i/>
          <w:iCs/>
          <w:lang w:val="en-ZA" w:eastAsia="en-ZA"/>
        </w:rPr>
        <w:t>Affordability and Access:</w:t>
      </w:r>
      <w:r>
        <w:rPr>
          <w:lang w:val="en-ZA" w:eastAsia="en-ZA"/>
        </w:rPr>
        <w:t xml:space="preserve"> Sustainable Spoonful can improve access to affordable and nutritious food for communities facing financial challenges. By offering discounted prices for surplus items, the app enables individuals to access quality food at lower costs, promoting food security and reducing food inequality.</w:t>
      </w:r>
      <w:sdt>
        <w:sdtPr>
          <w:rPr>
            <w:lang w:val="en-ZA" w:eastAsia="en-ZA"/>
          </w:rPr>
          <w:id w:val="1897545674"/>
          <w:citation/>
        </w:sdtPr>
        <w:sdtEndPr/>
        <w:sdtContent>
          <w:r w:rsidR="00396FCC">
            <w:rPr>
              <w:lang w:val="en-ZA" w:eastAsia="en-ZA"/>
            </w:rPr>
            <w:fldChar w:fldCharType="begin"/>
          </w:r>
          <w:r w:rsidR="00396FCC">
            <w:rPr>
              <w:lang w:val="en-ZA" w:eastAsia="en-ZA"/>
            </w:rPr>
            <w:instrText xml:space="preserve"> CITATION Mek17 \l 7177 </w:instrText>
          </w:r>
          <w:r w:rsidR="00396FCC">
            <w:rPr>
              <w:lang w:val="en-ZA" w:eastAsia="en-ZA"/>
            </w:rPr>
            <w:fldChar w:fldCharType="separate"/>
          </w:r>
          <w:r w:rsidR="00903043">
            <w:rPr>
              <w:noProof/>
              <w:lang w:val="en-ZA" w:eastAsia="en-ZA"/>
            </w:rPr>
            <w:t xml:space="preserve"> </w:t>
          </w:r>
          <w:r w:rsidR="00903043" w:rsidRPr="00903043">
            <w:rPr>
              <w:noProof/>
              <w:lang w:val="en-ZA" w:eastAsia="en-ZA"/>
            </w:rPr>
            <w:t>(Teshome, 2017)</w:t>
          </w:r>
          <w:r w:rsidR="00396FCC">
            <w:rPr>
              <w:lang w:val="en-ZA" w:eastAsia="en-ZA"/>
            </w:rPr>
            <w:fldChar w:fldCharType="end"/>
          </w:r>
        </w:sdtContent>
      </w:sdt>
    </w:p>
    <w:p w14:paraId="61C3AD5C" w14:textId="185275A0" w:rsidR="00466E26" w:rsidRDefault="00466E26" w:rsidP="00466E26">
      <w:pPr>
        <w:pStyle w:val="ListParagraph"/>
        <w:numPr>
          <w:ilvl w:val="0"/>
          <w:numId w:val="32"/>
        </w:numPr>
        <w:rPr>
          <w:lang w:val="en-ZA" w:eastAsia="en-ZA"/>
        </w:rPr>
      </w:pPr>
      <w:r w:rsidRPr="00FC011E">
        <w:rPr>
          <w:i/>
          <w:iCs/>
          <w:lang w:val="en-ZA" w:eastAsia="en-ZA"/>
        </w:rPr>
        <w:t>Economic Savings:</w:t>
      </w:r>
      <w:r>
        <w:rPr>
          <w:lang w:val="en-ZA" w:eastAsia="en-ZA"/>
        </w:rPr>
        <w:t xml:space="preserve"> Businesses utilizing Sustainable Spoonful can reduce financial losses associated with wasted food. The app provides an avenue to sell surplus inventory, recovering costs and increasing profitability. </w:t>
      </w:r>
      <w:sdt>
        <w:sdtPr>
          <w:rPr>
            <w:lang w:val="en-ZA" w:eastAsia="en-ZA"/>
          </w:rPr>
          <w:id w:val="-1242715201"/>
          <w:citation/>
        </w:sdtPr>
        <w:sdtEndPr/>
        <w:sdtContent>
          <w:r w:rsidR="00232090">
            <w:rPr>
              <w:lang w:val="en-ZA" w:eastAsia="en-ZA"/>
            </w:rPr>
            <w:fldChar w:fldCharType="begin"/>
          </w:r>
          <w:r w:rsidR="00232090">
            <w:rPr>
              <w:lang w:val="en-ZA" w:eastAsia="en-ZA"/>
            </w:rPr>
            <w:instrText xml:space="preserve"> CITATION Ano221 \l 7177 </w:instrText>
          </w:r>
          <w:r w:rsidR="00232090">
            <w:rPr>
              <w:lang w:val="en-ZA" w:eastAsia="en-ZA"/>
            </w:rPr>
            <w:fldChar w:fldCharType="separate"/>
          </w:r>
          <w:r w:rsidR="00903043" w:rsidRPr="00903043">
            <w:rPr>
              <w:noProof/>
              <w:lang w:val="en-ZA" w:eastAsia="en-ZA"/>
            </w:rPr>
            <w:t>(Anon, 2022)</w:t>
          </w:r>
          <w:r w:rsidR="00232090">
            <w:rPr>
              <w:lang w:val="en-ZA" w:eastAsia="en-ZA"/>
            </w:rPr>
            <w:fldChar w:fldCharType="end"/>
          </w:r>
        </w:sdtContent>
      </w:sdt>
      <w:r w:rsidR="00232090">
        <w:rPr>
          <w:lang w:val="en-ZA" w:eastAsia="en-ZA"/>
        </w:rPr>
        <w:t xml:space="preserve"> </w:t>
      </w:r>
      <w:r>
        <w:rPr>
          <w:lang w:val="en-ZA" w:eastAsia="en-ZA"/>
        </w:rPr>
        <w:t xml:space="preserve">This benefit incentivizes businesses to actively participate in the reduction of food wastage. </w:t>
      </w:r>
    </w:p>
    <w:p w14:paraId="49C236A3" w14:textId="303DF206" w:rsidR="00466E26" w:rsidRDefault="00466E26" w:rsidP="00466E26">
      <w:pPr>
        <w:pStyle w:val="ListParagraph"/>
        <w:numPr>
          <w:ilvl w:val="0"/>
          <w:numId w:val="32"/>
        </w:numPr>
        <w:rPr>
          <w:lang w:val="en-ZA" w:eastAsia="en-ZA"/>
        </w:rPr>
      </w:pPr>
      <w:r w:rsidRPr="00FC011E">
        <w:rPr>
          <w:i/>
          <w:iCs/>
          <w:lang w:val="en-ZA" w:eastAsia="en-ZA"/>
        </w:rPr>
        <w:t>Sustainability and Environmental Consciousness:</w:t>
      </w:r>
      <w:r>
        <w:rPr>
          <w:lang w:val="en-ZA" w:eastAsia="en-ZA"/>
        </w:rPr>
        <w:t xml:space="preserve"> By facilitating the proper utilization of surplus food, Sustainable Spoonful contributes to environmental sustainability. The app promotes responsible consumption practices and minimizes the environmental footprint associated with food production and waste disposal.</w:t>
      </w:r>
      <w:sdt>
        <w:sdtPr>
          <w:rPr>
            <w:lang w:val="en-ZA" w:eastAsia="en-ZA"/>
          </w:rPr>
          <w:id w:val="-1348325455"/>
          <w:citation/>
        </w:sdtPr>
        <w:sdtEndPr/>
        <w:sdtContent>
          <w:r w:rsidR="00A14879">
            <w:rPr>
              <w:lang w:val="en-ZA" w:eastAsia="en-ZA"/>
            </w:rPr>
            <w:fldChar w:fldCharType="begin"/>
          </w:r>
          <w:r w:rsidR="00A14879">
            <w:rPr>
              <w:lang w:val="en-ZA" w:eastAsia="en-ZA"/>
            </w:rPr>
            <w:instrText xml:space="preserve"> CITATION Jay22 \l 7177 </w:instrText>
          </w:r>
          <w:r w:rsidR="00A14879">
            <w:rPr>
              <w:lang w:val="en-ZA" w:eastAsia="en-ZA"/>
            </w:rPr>
            <w:fldChar w:fldCharType="separate"/>
          </w:r>
          <w:r w:rsidR="00903043">
            <w:rPr>
              <w:noProof/>
              <w:lang w:val="en-ZA" w:eastAsia="en-ZA"/>
            </w:rPr>
            <w:t xml:space="preserve"> </w:t>
          </w:r>
          <w:r w:rsidR="00903043" w:rsidRPr="00903043">
            <w:rPr>
              <w:noProof/>
              <w:lang w:val="en-ZA" w:eastAsia="en-ZA"/>
            </w:rPr>
            <w:t>(CM, 2022)</w:t>
          </w:r>
          <w:r w:rsidR="00A14879">
            <w:rPr>
              <w:lang w:val="en-ZA" w:eastAsia="en-ZA"/>
            </w:rPr>
            <w:fldChar w:fldCharType="end"/>
          </w:r>
        </w:sdtContent>
      </w:sdt>
    </w:p>
    <w:p w14:paraId="5A8BCA0E" w14:textId="77777777" w:rsidR="00466E26" w:rsidRDefault="00466E26" w:rsidP="00466E26">
      <w:pPr>
        <w:pStyle w:val="ListParagraph"/>
        <w:ind w:left="1080"/>
        <w:rPr>
          <w:lang w:val="en-ZA" w:eastAsia="en-ZA"/>
        </w:rPr>
      </w:pPr>
    </w:p>
    <w:p w14:paraId="3BD46673" w14:textId="5B74BEE5" w:rsidR="00466E26" w:rsidRDefault="00466E26" w:rsidP="00466E26">
      <w:pPr>
        <w:pStyle w:val="ListParagraph"/>
        <w:ind w:left="1080"/>
        <w:rPr>
          <w:lang w:val="en-ZA" w:eastAsia="en-ZA"/>
        </w:rPr>
      </w:pPr>
      <w:r>
        <w:rPr>
          <w:lang w:val="en-ZA" w:eastAsia="en-ZA"/>
        </w:rPr>
        <w:t>Overall,</w:t>
      </w:r>
      <w:r w:rsidR="001E24E0">
        <w:rPr>
          <w:lang w:val="en-ZA" w:eastAsia="en-ZA"/>
        </w:rPr>
        <w:t xml:space="preserve"> the</w:t>
      </w:r>
      <w:r>
        <w:rPr>
          <w:lang w:val="en-ZA" w:eastAsia="en-ZA"/>
        </w:rPr>
        <w:t xml:space="preserve"> research findings highlight the urgent need for Sustainable Spoonful and demonstrate its potential to address the issues of food wastage, financial losses for businesses, and the well-being of struggling communities in South Africa. </w:t>
      </w:r>
    </w:p>
    <w:p w14:paraId="0425BCE0" w14:textId="77777777" w:rsidR="00FC011E" w:rsidRPr="00466E26" w:rsidRDefault="00FC011E" w:rsidP="00466E26">
      <w:pPr>
        <w:pStyle w:val="ListParagraph"/>
        <w:ind w:left="1080"/>
        <w:rPr>
          <w:lang w:val="en-ZA" w:eastAsia="en-ZA"/>
        </w:rPr>
      </w:pPr>
    </w:p>
    <w:p w14:paraId="368AA6BD" w14:textId="6607414B" w:rsidR="00F8008E" w:rsidRDefault="00825D2B" w:rsidP="00F8008E">
      <w:pPr>
        <w:pStyle w:val="Heading3"/>
      </w:pPr>
      <w:bookmarkStart w:id="3" w:name="_Toc106030625"/>
      <w:r>
        <w:t>Successes</w:t>
      </w:r>
      <w:bookmarkEnd w:id="3"/>
      <w:r w:rsidR="00BC4D5D">
        <w:t xml:space="preserve"> and Failures</w:t>
      </w:r>
    </w:p>
    <w:p w14:paraId="6606FC2E" w14:textId="08C6A30E" w:rsidR="009E2C87" w:rsidRDefault="009E2C87" w:rsidP="009E2C87">
      <w:pPr>
        <w:rPr>
          <w:lang w:val="en-ZA" w:eastAsia="en-ZA"/>
        </w:rPr>
      </w:pPr>
      <w:r>
        <w:rPr>
          <w:lang w:val="en-ZA" w:eastAsia="en-ZA"/>
        </w:rPr>
        <w:t xml:space="preserve">During </w:t>
      </w:r>
      <w:r w:rsidR="00D70625">
        <w:rPr>
          <w:lang w:val="en-ZA" w:eastAsia="en-ZA"/>
        </w:rPr>
        <w:t>the</w:t>
      </w:r>
      <w:r>
        <w:rPr>
          <w:lang w:val="en-ZA" w:eastAsia="en-ZA"/>
        </w:rPr>
        <w:t xml:space="preserve"> research journey, </w:t>
      </w:r>
      <w:r w:rsidR="002C574A">
        <w:rPr>
          <w:lang w:val="en-ZA" w:eastAsia="en-ZA"/>
        </w:rPr>
        <w:t>the team</w:t>
      </w:r>
      <w:r>
        <w:rPr>
          <w:lang w:val="en-ZA" w:eastAsia="en-ZA"/>
        </w:rPr>
        <w:t xml:space="preserve"> encountered both successes and failures in achieving the aims and objectives of the research, </w:t>
      </w:r>
      <w:r w:rsidR="00A011F7">
        <w:rPr>
          <w:lang w:val="en-ZA" w:eastAsia="en-ZA"/>
        </w:rPr>
        <w:t xml:space="preserve">as well as in solving the identified problems and subproblems. Below is an evaluation of </w:t>
      </w:r>
      <w:r w:rsidR="00D70625">
        <w:rPr>
          <w:lang w:val="en-ZA" w:eastAsia="en-ZA"/>
        </w:rPr>
        <w:t>the</w:t>
      </w:r>
      <w:r w:rsidR="00A011F7">
        <w:rPr>
          <w:lang w:val="en-ZA" w:eastAsia="en-ZA"/>
        </w:rPr>
        <w:t xml:space="preserve"> successes and failures: </w:t>
      </w:r>
    </w:p>
    <w:p w14:paraId="5CFD78A0" w14:textId="77777777" w:rsidR="00507C4B" w:rsidRDefault="00507C4B" w:rsidP="009E2C87">
      <w:pPr>
        <w:rPr>
          <w:lang w:val="en-ZA" w:eastAsia="en-ZA"/>
        </w:rPr>
      </w:pPr>
    </w:p>
    <w:p w14:paraId="2DF45E80" w14:textId="24812593" w:rsidR="00A011F7" w:rsidRPr="00507C4B" w:rsidRDefault="00A011F7" w:rsidP="009E2C87">
      <w:pPr>
        <w:rPr>
          <w:b/>
          <w:bCs/>
          <w:i/>
          <w:iCs/>
          <w:sz w:val="28"/>
          <w:szCs w:val="28"/>
          <w:lang w:val="en-ZA" w:eastAsia="en-ZA"/>
        </w:rPr>
      </w:pPr>
      <w:r w:rsidRPr="00507C4B">
        <w:rPr>
          <w:b/>
          <w:bCs/>
          <w:i/>
          <w:iCs/>
          <w:sz w:val="28"/>
          <w:szCs w:val="28"/>
          <w:lang w:val="en-ZA" w:eastAsia="en-ZA"/>
        </w:rPr>
        <w:t xml:space="preserve">Successes: </w:t>
      </w:r>
    </w:p>
    <w:p w14:paraId="3DD1095F" w14:textId="3D8843C2" w:rsidR="00A011F7" w:rsidRDefault="00A011F7" w:rsidP="00A011F7">
      <w:pPr>
        <w:pStyle w:val="ListParagraph"/>
        <w:numPr>
          <w:ilvl w:val="0"/>
          <w:numId w:val="33"/>
        </w:numPr>
        <w:rPr>
          <w:lang w:val="en-ZA" w:eastAsia="en-ZA"/>
        </w:rPr>
      </w:pPr>
      <w:r w:rsidRPr="00C410C4">
        <w:rPr>
          <w:b/>
          <w:bCs/>
          <w:lang w:val="en-ZA" w:eastAsia="en-ZA"/>
        </w:rPr>
        <w:lastRenderedPageBreak/>
        <w:t xml:space="preserve">Comprehensive Understanding: </w:t>
      </w:r>
      <w:r>
        <w:rPr>
          <w:lang w:val="en-ZA" w:eastAsia="en-ZA"/>
        </w:rPr>
        <w:t>One of</w:t>
      </w:r>
      <w:r w:rsidR="004E6323">
        <w:rPr>
          <w:lang w:val="en-ZA" w:eastAsia="en-ZA"/>
        </w:rPr>
        <w:t xml:space="preserve"> the</w:t>
      </w:r>
      <w:r>
        <w:rPr>
          <w:lang w:val="en-ZA" w:eastAsia="en-ZA"/>
        </w:rPr>
        <w:t xml:space="preserve"> major successes was gaining a comprehensive understanding of the problem of food wastage and its impact on communities around South Africa. Through thorough research, </w:t>
      </w:r>
      <w:r w:rsidR="002C574A">
        <w:rPr>
          <w:lang w:val="en-ZA" w:eastAsia="en-ZA"/>
        </w:rPr>
        <w:t>the team</w:t>
      </w:r>
      <w:r>
        <w:rPr>
          <w:lang w:val="en-ZA" w:eastAsia="en-ZA"/>
        </w:rPr>
        <w:t xml:space="preserve"> gathered valuable insight into the causes, consequences, and potential solutions to address this issue. </w:t>
      </w:r>
      <w:sdt>
        <w:sdtPr>
          <w:rPr>
            <w:lang w:val="en-ZA" w:eastAsia="en-ZA"/>
          </w:rPr>
          <w:id w:val="1290010250"/>
          <w:citation/>
        </w:sdtPr>
        <w:sdtEndPr/>
        <w:sdtContent>
          <w:r w:rsidR="00DE79DC">
            <w:rPr>
              <w:lang w:val="en-ZA" w:eastAsia="en-ZA"/>
            </w:rPr>
            <w:fldChar w:fldCharType="begin"/>
          </w:r>
          <w:r w:rsidR="00DE79DC">
            <w:rPr>
              <w:lang w:val="en-ZA" w:eastAsia="en-ZA"/>
            </w:rPr>
            <w:instrText xml:space="preserve"> CITATION Ama20 \l 7177 </w:instrText>
          </w:r>
          <w:r w:rsidR="00DE79DC">
            <w:rPr>
              <w:lang w:val="en-ZA" w:eastAsia="en-ZA"/>
            </w:rPr>
            <w:fldChar w:fldCharType="separate"/>
          </w:r>
          <w:r w:rsidR="00903043" w:rsidRPr="00903043">
            <w:rPr>
              <w:noProof/>
              <w:lang w:val="en-ZA" w:eastAsia="en-ZA"/>
            </w:rPr>
            <w:t>(Freid, 2020)</w:t>
          </w:r>
          <w:r w:rsidR="00DE79DC">
            <w:rPr>
              <w:lang w:val="en-ZA" w:eastAsia="en-ZA"/>
            </w:rPr>
            <w:fldChar w:fldCharType="end"/>
          </w:r>
        </w:sdtContent>
      </w:sdt>
    </w:p>
    <w:p w14:paraId="5623DB4A" w14:textId="77777777" w:rsidR="00507C4B" w:rsidRDefault="00507C4B" w:rsidP="00507C4B">
      <w:pPr>
        <w:pStyle w:val="ListParagraph"/>
        <w:rPr>
          <w:lang w:val="en-ZA" w:eastAsia="en-ZA"/>
        </w:rPr>
      </w:pPr>
    </w:p>
    <w:p w14:paraId="470E3257" w14:textId="044021E8" w:rsidR="00A011F7" w:rsidRDefault="00A011F7" w:rsidP="00A011F7">
      <w:pPr>
        <w:pStyle w:val="ListParagraph"/>
        <w:numPr>
          <w:ilvl w:val="0"/>
          <w:numId w:val="33"/>
        </w:numPr>
        <w:rPr>
          <w:lang w:val="en-ZA" w:eastAsia="en-ZA"/>
        </w:rPr>
      </w:pPr>
      <w:r w:rsidRPr="00507C4B">
        <w:rPr>
          <w:b/>
          <w:bCs/>
          <w:lang w:val="en-ZA" w:eastAsia="en-ZA"/>
        </w:rPr>
        <w:t>Solution Alignment:</w:t>
      </w:r>
      <w:r>
        <w:rPr>
          <w:lang w:val="en-ZA" w:eastAsia="en-ZA"/>
        </w:rPr>
        <w:t xml:space="preserve"> </w:t>
      </w:r>
      <w:r w:rsidR="004E6323">
        <w:rPr>
          <w:lang w:val="en-ZA" w:eastAsia="en-ZA"/>
        </w:rPr>
        <w:t>The</w:t>
      </w:r>
      <w:r>
        <w:rPr>
          <w:lang w:val="en-ZA" w:eastAsia="en-ZA"/>
        </w:rPr>
        <w:t xml:space="preserve"> research findings provided a solid foundation for aligning the aims and objectives of the research with the development of Sustainable Spoonful. </w:t>
      </w:r>
      <w:r w:rsidR="002C574A">
        <w:rPr>
          <w:lang w:val="en-ZA" w:eastAsia="en-ZA"/>
        </w:rPr>
        <w:t>The team</w:t>
      </w:r>
      <w:r>
        <w:rPr>
          <w:lang w:val="en-ZA" w:eastAsia="en-ZA"/>
        </w:rPr>
        <w:t xml:space="preserve"> w</w:t>
      </w:r>
      <w:r w:rsidR="002C574A">
        <w:rPr>
          <w:lang w:val="en-ZA" w:eastAsia="en-ZA"/>
        </w:rPr>
        <w:t>as</w:t>
      </w:r>
      <w:r>
        <w:rPr>
          <w:lang w:val="en-ZA" w:eastAsia="en-ZA"/>
        </w:rPr>
        <w:t xml:space="preserve"> able to establish how the app can address the problem of food wastage, provide affordability, and access to nutritious food, and contribute to the sustainability of businesses and communities. </w:t>
      </w:r>
    </w:p>
    <w:p w14:paraId="0092CAE9" w14:textId="77777777" w:rsidR="00507C4B" w:rsidRPr="00507C4B" w:rsidRDefault="00507C4B" w:rsidP="00507C4B">
      <w:pPr>
        <w:rPr>
          <w:lang w:val="en-ZA" w:eastAsia="en-ZA"/>
        </w:rPr>
      </w:pPr>
    </w:p>
    <w:p w14:paraId="65510ACD" w14:textId="726CE328" w:rsidR="00A011F7" w:rsidRDefault="00A011F7" w:rsidP="00A011F7">
      <w:pPr>
        <w:pStyle w:val="ListParagraph"/>
        <w:numPr>
          <w:ilvl w:val="0"/>
          <w:numId w:val="33"/>
        </w:numPr>
        <w:rPr>
          <w:lang w:val="en-ZA" w:eastAsia="en-ZA"/>
        </w:rPr>
      </w:pPr>
      <w:r w:rsidRPr="00507C4B">
        <w:rPr>
          <w:b/>
          <w:bCs/>
          <w:lang w:val="en-ZA" w:eastAsia="en-ZA"/>
        </w:rPr>
        <w:t>Environmental Considerations:</w:t>
      </w:r>
      <w:r>
        <w:rPr>
          <w:lang w:val="en-ZA" w:eastAsia="en-ZA"/>
        </w:rPr>
        <w:t xml:space="preserve"> </w:t>
      </w:r>
      <w:r w:rsidR="002C574A">
        <w:rPr>
          <w:lang w:val="en-ZA" w:eastAsia="en-ZA"/>
        </w:rPr>
        <w:t>The team</w:t>
      </w:r>
      <w:r>
        <w:rPr>
          <w:lang w:val="en-ZA" w:eastAsia="en-ZA"/>
        </w:rPr>
        <w:t xml:space="preserve"> successfully integrated environmental considerations into </w:t>
      </w:r>
      <w:r w:rsidR="008A6C5B">
        <w:rPr>
          <w:lang w:val="en-ZA" w:eastAsia="en-ZA"/>
        </w:rPr>
        <w:t>the</w:t>
      </w:r>
      <w:r>
        <w:rPr>
          <w:lang w:val="en-ZA" w:eastAsia="en-ZA"/>
        </w:rPr>
        <w:t xml:space="preserve"> research and app development process. By highlighting the environmental impact of food wastage, </w:t>
      </w:r>
      <w:r w:rsidR="00073CA2">
        <w:rPr>
          <w:lang w:val="en-ZA" w:eastAsia="en-ZA"/>
        </w:rPr>
        <w:t>the team</w:t>
      </w:r>
      <w:r>
        <w:rPr>
          <w:lang w:val="en-ZA" w:eastAsia="en-ZA"/>
        </w:rPr>
        <w:t xml:space="preserve"> emphasized the importance of Sustainable Spoonful in promoting responsible consumption and reducing the </w:t>
      </w:r>
      <w:r w:rsidR="002C574A">
        <w:rPr>
          <w:lang w:val="en-ZA" w:eastAsia="en-ZA"/>
        </w:rPr>
        <w:t>overall</w:t>
      </w:r>
      <w:r>
        <w:rPr>
          <w:lang w:val="en-ZA" w:eastAsia="en-ZA"/>
        </w:rPr>
        <w:t xml:space="preserve"> carbon footprint associated with food waste. </w:t>
      </w:r>
      <w:sdt>
        <w:sdtPr>
          <w:rPr>
            <w:lang w:val="en-ZA" w:eastAsia="en-ZA"/>
          </w:rPr>
          <w:id w:val="-764838354"/>
          <w:citation/>
        </w:sdtPr>
        <w:sdtEndPr/>
        <w:sdtContent>
          <w:r w:rsidR="009A03E0">
            <w:rPr>
              <w:lang w:val="en-ZA" w:eastAsia="en-ZA"/>
            </w:rPr>
            <w:fldChar w:fldCharType="begin"/>
          </w:r>
          <w:r w:rsidR="009A03E0">
            <w:rPr>
              <w:lang w:val="en-ZA" w:eastAsia="en-ZA"/>
            </w:rPr>
            <w:instrText xml:space="preserve"> CITATION Ime23 \l 7177 </w:instrText>
          </w:r>
          <w:r w:rsidR="009A03E0">
            <w:rPr>
              <w:lang w:val="en-ZA" w:eastAsia="en-ZA"/>
            </w:rPr>
            <w:fldChar w:fldCharType="separate"/>
          </w:r>
          <w:r w:rsidR="00903043" w:rsidRPr="00903043">
            <w:rPr>
              <w:noProof/>
              <w:lang w:val="en-ZA" w:eastAsia="en-ZA"/>
            </w:rPr>
            <w:t>(Bouchrika, 2023)</w:t>
          </w:r>
          <w:r w:rsidR="009A03E0">
            <w:rPr>
              <w:lang w:val="en-ZA" w:eastAsia="en-ZA"/>
            </w:rPr>
            <w:fldChar w:fldCharType="end"/>
          </w:r>
        </w:sdtContent>
      </w:sdt>
    </w:p>
    <w:p w14:paraId="718CBE52" w14:textId="77777777" w:rsidR="00507C4B" w:rsidRPr="00507C4B" w:rsidRDefault="00507C4B" w:rsidP="00507C4B">
      <w:pPr>
        <w:rPr>
          <w:lang w:val="en-ZA" w:eastAsia="en-ZA"/>
        </w:rPr>
      </w:pPr>
    </w:p>
    <w:p w14:paraId="32FA9673" w14:textId="6D564358" w:rsidR="00A011F7" w:rsidRPr="00507C4B" w:rsidRDefault="00A011F7" w:rsidP="00507C4B">
      <w:pPr>
        <w:rPr>
          <w:b/>
          <w:bCs/>
          <w:i/>
          <w:iCs/>
          <w:sz w:val="28"/>
          <w:szCs w:val="28"/>
          <w:lang w:val="en-ZA" w:eastAsia="en-ZA"/>
        </w:rPr>
      </w:pPr>
      <w:r w:rsidRPr="00507C4B">
        <w:rPr>
          <w:b/>
          <w:bCs/>
          <w:i/>
          <w:iCs/>
          <w:sz w:val="28"/>
          <w:szCs w:val="28"/>
          <w:lang w:val="en-ZA" w:eastAsia="en-ZA"/>
        </w:rPr>
        <w:t xml:space="preserve">Failures: </w:t>
      </w:r>
    </w:p>
    <w:p w14:paraId="583C7EF2" w14:textId="53EA45D9" w:rsidR="00A011F7" w:rsidRDefault="00A011F7" w:rsidP="00A011F7">
      <w:pPr>
        <w:pStyle w:val="ListParagraph"/>
        <w:numPr>
          <w:ilvl w:val="0"/>
          <w:numId w:val="34"/>
        </w:numPr>
        <w:rPr>
          <w:lang w:val="en-ZA" w:eastAsia="en-ZA"/>
        </w:rPr>
      </w:pPr>
      <w:r w:rsidRPr="005D90A6">
        <w:rPr>
          <w:b/>
          <w:bCs/>
          <w:lang w:val="en-ZA" w:eastAsia="en-ZA"/>
        </w:rPr>
        <w:t>Limitations in Data Availability:</w:t>
      </w:r>
      <w:r w:rsidRPr="005D90A6">
        <w:rPr>
          <w:lang w:val="en-ZA" w:eastAsia="en-ZA"/>
        </w:rPr>
        <w:t xml:space="preserve"> One of the challenges </w:t>
      </w:r>
      <w:r w:rsidR="00073CA2">
        <w:rPr>
          <w:lang w:val="en-ZA" w:eastAsia="en-ZA"/>
        </w:rPr>
        <w:t xml:space="preserve">the </w:t>
      </w:r>
      <w:r w:rsidR="00DD4D24">
        <w:rPr>
          <w:lang w:val="en-ZA" w:eastAsia="en-ZA"/>
        </w:rPr>
        <w:t>team</w:t>
      </w:r>
      <w:r w:rsidR="00073CA2">
        <w:rPr>
          <w:lang w:val="en-ZA" w:eastAsia="en-ZA"/>
        </w:rPr>
        <w:t xml:space="preserve"> </w:t>
      </w:r>
      <w:r w:rsidRPr="005D90A6">
        <w:rPr>
          <w:lang w:val="en-ZA" w:eastAsia="en-ZA"/>
        </w:rPr>
        <w:t xml:space="preserve">faced during the research process was the limited availability of data specific to South Africa’s food wastage problem. While </w:t>
      </w:r>
      <w:r w:rsidR="00073CA2">
        <w:rPr>
          <w:lang w:val="en-ZA" w:eastAsia="en-ZA"/>
        </w:rPr>
        <w:t>the team</w:t>
      </w:r>
      <w:r w:rsidRPr="005D90A6">
        <w:rPr>
          <w:lang w:val="en-ZA" w:eastAsia="en-ZA"/>
        </w:rPr>
        <w:t xml:space="preserve"> gathered relevant information</w:t>
      </w:r>
      <w:r w:rsidR="004F05B6" w:rsidRPr="005D90A6">
        <w:rPr>
          <w:lang w:val="en-ZA" w:eastAsia="en-ZA"/>
        </w:rPr>
        <w:t xml:space="preserve">, there were instances where detailed local data on food wastage and its impact on communities was scarce. This limitation </w:t>
      </w:r>
      <w:r w:rsidR="3844D03C" w:rsidRPr="005D90A6">
        <w:rPr>
          <w:lang w:val="en-ZA" w:eastAsia="en-ZA"/>
        </w:rPr>
        <w:t>may</w:t>
      </w:r>
      <w:r w:rsidR="004F05B6" w:rsidRPr="005D90A6">
        <w:rPr>
          <w:lang w:val="en-ZA" w:eastAsia="en-ZA"/>
        </w:rPr>
        <w:t xml:space="preserve"> have affected the depth of </w:t>
      </w:r>
      <w:r w:rsidR="002A0511">
        <w:rPr>
          <w:lang w:val="en-ZA" w:eastAsia="en-ZA"/>
        </w:rPr>
        <w:t>the</w:t>
      </w:r>
      <w:r w:rsidR="004F05B6" w:rsidRPr="005D90A6">
        <w:rPr>
          <w:lang w:val="en-ZA" w:eastAsia="en-ZA"/>
        </w:rPr>
        <w:t xml:space="preserve"> analysis in certain areas. </w:t>
      </w:r>
      <w:sdt>
        <w:sdtPr>
          <w:rPr>
            <w:lang w:val="en-ZA" w:eastAsia="en-ZA"/>
          </w:rPr>
          <w:id w:val="400494501"/>
          <w:citation/>
        </w:sdtPr>
        <w:sdtEndPr/>
        <w:sdtContent>
          <w:r w:rsidR="00DC3C35">
            <w:rPr>
              <w:lang w:val="en-ZA" w:eastAsia="en-ZA"/>
            </w:rPr>
            <w:fldChar w:fldCharType="begin"/>
          </w:r>
          <w:r w:rsidR="00DC3C35">
            <w:rPr>
              <w:lang w:val="en-ZA" w:eastAsia="en-ZA"/>
            </w:rPr>
            <w:instrText xml:space="preserve"> CITATION Joh222 \l 7177 </w:instrText>
          </w:r>
          <w:r w:rsidR="00DC3C35">
            <w:rPr>
              <w:lang w:val="en-ZA" w:eastAsia="en-ZA"/>
            </w:rPr>
            <w:fldChar w:fldCharType="separate"/>
          </w:r>
          <w:r w:rsidR="00903043" w:rsidRPr="00903043">
            <w:rPr>
              <w:noProof/>
              <w:lang w:val="en-ZA" w:eastAsia="en-ZA"/>
            </w:rPr>
            <w:t>(Brock-Utne, 2022)</w:t>
          </w:r>
          <w:r w:rsidR="00DC3C35">
            <w:rPr>
              <w:lang w:val="en-ZA" w:eastAsia="en-ZA"/>
            </w:rPr>
            <w:fldChar w:fldCharType="end"/>
          </w:r>
        </w:sdtContent>
      </w:sdt>
    </w:p>
    <w:p w14:paraId="3FA0F906" w14:textId="77777777" w:rsidR="00F000E7" w:rsidRDefault="00F000E7" w:rsidP="00F000E7">
      <w:pPr>
        <w:pStyle w:val="ListParagraph"/>
        <w:ind w:left="1080"/>
        <w:rPr>
          <w:lang w:val="en-ZA" w:eastAsia="en-ZA"/>
        </w:rPr>
      </w:pPr>
    </w:p>
    <w:p w14:paraId="5077B0DA" w14:textId="4A7FBCF9" w:rsidR="004F05B6" w:rsidRDefault="004F05B6" w:rsidP="00A011F7">
      <w:pPr>
        <w:pStyle w:val="ListParagraph"/>
        <w:numPr>
          <w:ilvl w:val="0"/>
          <w:numId w:val="34"/>
        </w:numPr>
        <w:rPr>
          <w:lang w:val="en-ZA" w:eastAsia="en-ZA"/>
        </w:rPr>
      </w:pPr>
      <w:r w:rsidRPr="00507C4B">
        <w:rPr>
          <w:b/>
          <w:bCs/>
          <w:lang w:val="en-ZA" w:eastAsia="en-ZA"/>
        </w:rPr>
        <w:t>Resource constraints:</w:t>
      </w:r>
      <w:r>
        <w:rPr>
          <w:lang w:val="en-ZA" w:eastAsia="en-ZA"/>
        </w:rPr>
        <w:t xml:space="preserve"> Throughout the research journey, </w:t>
      </w:r>
      <w:r w:rsidR="007768CA">
        <w:rPr>
          <w:lang w:val="en-ZA" w:eastAsia="en-ZA"/>
        </w:rPr>
        <w:t xml:space="preserve">the team </w:t>
      </w:r>
      <w:r>
        <w:rPr>
          <w:lang w:val="en-ZA" w:eastAsia="en-ZA"/>
        </w:rPr>
        <w:t xml:space="preserve">faced resource constraints such as time and financial limitations, which impacted the extent of </w:t>
      </w:r>
      <w:r w:rsidR="007768CA">
        <w:rPr>
          <w:lang w:val="en-ZA" w:eastAsia="en-ZA"/>
        </w:rPr>
        <w:t>the team’s</w:t>
      </w:r>
      <w:r>
        <w:rPr>
          <w:lang w:val="en-ZA" w:eastAsia="en-ZA"/>
        </w:rPr>
        <w:t xml:space="preserve"> research and the development of Sustainable Spoonful. These constraints may have limited </w:t>
      </w:r>
      <w:r w:rsidR="0063072A">
        <w:rPr>
          <w:lang w:val="en-ZA" w:eastAsia="en-ZA"/>
        </w:rPr>
        <w:t>the</w:t>
      </w:r>
      <w:r>
        <w:rPr>
          <w:lang w:val="en-ZA" w:eastAsia="en-ZA"/>
        </w:rPr>
        <w:t xml:space="preserve"> ability to explore certain aspects in greater detail or conduct extensive pilot studies to validate the apps effectiveness.</w:t>
      </w:r>
      <w:sdt>
        <w:sdtPr>
          <w:rPr>
            <w:lang w:val="en-ZA" w:eastAsia="en-ZA"/>
          </w:rPr>
          <w:id w:val="-1827737777"/>
          <w:citation/>
        </w:sdtPr>
        <w:sdtEndPr/>
        <w:sdtContent>
          <w:r w:rsidR="00DC3C35">
            <w:rPr>
              <w:lang w:val="en-ZA" w:eastAsia="en-ZA"/>
            </w:rPr>
            <w:fldChar w:fldCharType="begin"/>
          </w:r>
          <w:r w:rsidR="00DC3C35">
            <w:rPr>
              <w:lang w:val="en-ZA" w:eastAsia="en-ZA"/>
            </w:rPr>
            <w:instrText xml:space="preserve"> CITATION Fra09 \l 7177 </w:instrText>
          </w:r>
          <w:r w:rsidR="00DC3C35">
            <w:rPr>
              <w:lang w:val="en-ZA" w:eastAsia="en-ZA"/>
            </w:rPr>
            <w:fldChar w:fldCharType="separate"/>
          </w:r>
          <w:r w:rsidR="00903043">
            <w:rPr>
              <w:noProof/>
              <w:lang w:val="en-ZA" w:eastAsia="en-ZA"/>
            </w:rPr>
            <w:t xml:space="preserve"> </w:t>
          </w:r>
          <w:r w:rsidR="00903043" w:rsidRPr="00903043">
            <w:rPr>
              <w:noProof/>
              <w:lang w:val="en-ZA" w:eastAsia="en-ZA"/>
            </w:rPr>
            <w:t>(Balie, 2009)</w:t>
          </w:r>
          <w:r w:rsidR="00DC3C35">
            <w:rPr>
              <w:lang w:val="en-ZA" w:eastAsia="en-ZA"/>
            </w:rPr>
            <w:fldChar w:fldCharType="end"/>
          </w:r>
        </w:sdtContent>
      </w:sdt>
    </w:p>
    <w:p w14:paraId="103640B3" w14:textId="77777777" w:rsidR="00507C4B" w:rsidRDefault="00507C4B" w:rsidP="00507C4B">
      <w:pPr>
        <w:pStyle w:val="ListParagraph"/>
        <w:ind w:left="1080"/>
        <w:rPr>
          <w:lang w:val="en-ZA" w:eastAsia="en-ZA"/>
        </w:rPr>
      </w:pPr>
    </w:p>
    <w:p w14:paraId="64A163A4" w14:textId="4DEDF45B" w:rsidR="004F05B6" w:rsidRDefault="004F05B6" w:rsidP="00A011F7">
      <w:pPr>
        <w:pStyle w:val="ListParagraph"/>
        <w:numPr>
          <w:ilvl w:val="0"/>
          <w:numId w:val="34"/>
        </w:numPr>
        <w:rPr>
          <w:lang w:val="en-ZA" w:eastAsia="en-ZA"/>
        </w:rPr>
      </w:pPr>
      <w:r w:rsidRPr="00507C4B">
        <w:rPr>
          <w:b/>
          <w:bCs/>
          <w:lang w:val="en-ZA" w:eastAsia="en-ZA"/>
        </w:rPr>
        <w:t>Ethical Considerations:</w:t>
      </w:r>
      <w:r>
        <w:rPr>
          <w:lang w:val="en-ZA" w:eastAsia="en-ZA"/>
        </w:rPr>
        <w:t xml:space="preserve"> </w:t>
      </w:r>
      <w:r w:rsidR="007768CA">
        <w:rPr>
          <w:lang w:val="en-ZA" w:eastAsia="en-ZA"/>
        </w:rPr>
        <w:t>The team</w:t>
      </w:r>
      <w:r>
        <w:rPr>
          <w:lang w:val="en-ZA" w:eastAsia="en-ZA"/>
        </w:rPr>
        <w:t xml:space="preserve"> recognized the ethical considerations associated with surplus food distribution. Ensuring food safety and hygiene standards, verifying </w:t>
      </w:r>
      <w:r>
        <w:rPr>
          <w:lang w:val="en-ZA" w:eastAsia="en-ZA"/>
        </w:rPr>
        <w:lastRenderedPageBreak/>
        <w:t>expiry dates, and maintaining the quality of surplus food products are critical factors that need to be carefully addressed in the apps implementation to avoid any potential harm to consumers.</w:t>
      </w:r>
    </w:p>
    <w:p w14:paraId="78FFA38A" w14:textId="0C5CBABE" w:rsidR="00507C4B" w:rsidRPr="00507C4B" w:rsidRDefault="004F05B6" w:rsidP="004F05B6">
      <w:pPr>
        <w:rPr>
          <w:lang w:val="en-ZA" w:eastAsia="en-ZA"/>
        </w:rPr>
      </w:pPr>
      <w:r w:rsidRPr="00507C4B">
        <w:rPr>
          <w:lang w:val="en-ZA" w:eastAsia="en-ZA"/>
        </w:rPr>
        <w:t xml:space="preserve">To address the subproblems identified, the following actions were taken: </w:t>
      </w:r>
    </w:p>
    <w:p w14:paraId="20682F61" w14:textId="468993C9" w:rsidR="004F05B6" w:rsidRPr="00507C4B" w:rsidRDefault="004F05B6" w:rsidP="004F05B6">
      <w:pPr>
        <w:pStyle w:val="ListParagraph"/>
        <w:numPr>
          <w:ilvl w:val="0"/>
          <w:numId w:val="35"/>
        </w:numPr>
        <w:rPr>
          <w:b/>
          <w:bCs/>
          <w:lang w:val="en-ZA" w:eastAsia="en-ZA"/>
        </w:rPr>
      </w:pPr>
      <w:r w:rsidRPr="00507C4B">
        <w:rPr>
          <w:b/>
          <w:bCs/>
          <w:lang w:val="en-ZA" w:eastAsia="en-ZA"/>
        </w:rPr>
        <w:t xml:space="preserve">Check for legislation that could impede research: </w:t>
      </w:r>
    </w:p>
    <w:p w14:paraId="7C7E3D12" w14:textId="70BD0F08" w:rsidR="004F05B6" w:rsidRDefault="004F05B6" w:rsidP="004F05B6">
      <w:pPr>
        <w:pStyle w:val="ListParagraph"/>
        <w:numPr>
          <w:ilvl w:val="0"/>
          <w:numId w:val="36"/>
        </w:numPr>
        <w:rPr>
          <w:lang w:val="en-ZA" w:eastAsia="en-ZA"/>
        </w:rPr>
      </w:pPr>
      <w:r>
        <w:rPr>
          <w:lang w:val="en-ZA" w:eastAsia="en-ZA"/>
        </w:rPr>
        <w:t xml:space="preserve">Conducted a thorough review of current legislation in South Africa related to food </w:t>
      </w:r>
      <w:r w:rsidR="00117A11">
        <w:rPr>
          <w:lang w:val="en-ZA" w:eastAsia="en-ZA"/>
        </w:rPr>
        <w:t>waste, expired food products, and donation of food.</w:t>
      </w:r>
    </w:p>
    <w:p w14:paraId="4CD3A19C" w14:textId="404FB95C" w:rsidR="00507C4B" w:rsidRDefault="006B1A04" w:rsidP="00507C4B">
      <w:pPr>
        <w:pStyle w:val="ListParagraph"/>
        <w:ind w:left="1080"/>
        <w:rPr>
          <w:lang w:val="en-ZA" w:eastAsia="en-ZA"/>
        </w:rPr>
      </w:pPr>
      <w:sdt>
        <w:sdtPr>
          <w:rPr>
            <w:lang w:val="en-ZA" w:eastAsia="en-ZA"/>
          </w:rPr>
          <w:id w:val="-840078579"/>
          <w:citation/>
        </w:sdtPr>
        <w:sdtEndPr/>
        <w:sdtContent>
          <w:r w:rsidR="00DC3C35">
            <w:rPr>
              <w:lang w:val="en-ZA" w:eastAsia="en-ZA"/>
            </w:rPr>
            <w:fldChar w:fldCharType="begin"/>
          </w:r>
          <w:r w:rsidR="00DC3C35">
            <w:rPr>
              <w:lang w:val="en-ZA" w:eastAsia="en-ZA"/>
            </w:rPr>
            <w:instrText xml:space="preserve"> CITATION Mic201 \l 7177 </w:instrText>
          </w:r>
          <w:r w:rsidR="00DC3C35">
            <w:rPr>
              <w:lang w:val="en-ZA" w:eastAsia="en-ZA"/>
            </w:rPr>
            <w:fldChar w:fldCharType="separate"/>
          </w:r>
          <w:r w:rsidR="00903043" w:rsidRPr="00903043">
            <w:rPr>
              <w:noProof/>
              <w:lang w:val="en-ZA" w:eastAsia="en-ZA"/>
            </w:rPr>
            <w:t>(Kron, 2020)</w:t>
          </w:r>
          <w:r w:rsidR="00DC3C35">
            <w:rPr>
              <w:lang w:val="en-ZA" w:eastAsia="en-ZA"/>
            </w:rPr>
            <w:fldChar w:fldCharType="end"/>
          </w:r>
        </w:sdtContent>
      </w:sdt>
    </w:p>
    <w:p w14:paraId="53AB795D" w14:textId="67ACC3D5" w:rsidR="00117A11" w:rsidRPr="00507C4B" w:rsidRDefault="00117A11" w:rsidP="00117A11">
      <w:pPr>
        <w:pStyle w:val="ListParagraph"/>
        <w:numPr>
          <w:ilvl w:val="0"/>
          <w:numId w:val="35"/>
        </w:numPr>
        <w:rPr>
          <w:b/>
          <w:bCs/>
          <w:lang w:val="en-ZA" w:eastAsia="en-ZA"/>
        </w:rPr>
      </w:pPr>
      <w:r w:rsidRPr="00507C4B">
        <w:rPr>
          <w:b/>
          <w:bCs/>
          <w:lang w:val="en-ZA" w:eastAsia="en-ZA"/>
        </w:rPr>
        <w:t>Establish interest amongst retail partners:</w:t>
      </w:r>
    </w:p>
    <w:p w14:paraId="5D490D47" w14:textId="3D6CE101" w:rsidR="00117A11" w:rsidRDefault="00117A11" w:rsidP="00117A11">
      <w:pPr>
        <w:pStyle w:val="ListParagraph"/>
        <w:numPr>
          <w:ilvl w:val="0"/>
          <w:numId w:val="36"/>
        </w:numPr>
        <w:rPr>
          <w:lang w:val="en-ZA" w:eastAsia="en-ZA"/>
        </w:rPr>
      </w:pPr>
      <w:r>
        <w:rPr>
          <w:lang w:val="en-ZA" w:eastAsia="en-ZA"/>
        </w:rPr>
        <w:t xml:space="preserve">Reached out to retail stores, including supermarkets, cafes, and restaurants, to evaluate </w:t>
      </w:r>
      <w:r w:rsidR="00E274EB">
        <w:rPr>
          <w:lang w:val="en-ZA" w:eastAsia="en-ZA"/>
        </w:rPr>
        <w:t>the stores</w:t>
      </w:r>
      <w:r>
        <w:rPr>
          <w:lang w:val="en-ZA" w:eastAsia="en-ZA"/>
        </w:rPr>
        <w:t xml:space="preserve"> willingness to partner with the mobile food-saver application.</w:t>
      </w:r>
    </w:p>
    <w:p w14:paraId="327394DB" w14:textId="392E9101" w:rsidR="00117A11" w:rsidRDefault="00117A11" w:rsidP="00117A11">
      <w:pPr>
        <w:pStyle w:val="ListParagraph"/>
        <w:numPr>
          <w:ilvl w:val="0"/>
          <w:numId w:val="36"/>
        </w:numPr>
        <w:rPr>
          <w:lang w:val="en-ZA" w:eastAsia="en-ZA"/>
        </w:rPr>
      </w:pPr>
      <w:r>
        <w:rPr>
          <w:lang w:val="en-ZA" w:eastAsia="en-ZA"/>
        </w:rPr>
        <w:t>Addressed any concerns or questions raised by retail partners and clarified implementation procedures.</w:t>
      </w:r>
    </w:p>
    <w:p w14:paraId="536A4A0D" w14:textId="5096EDCB" w:rsidR="00117A11" w:rsidRDefault="00117A11" w:rsidP="00117A11">
      <w:pPr>
        <w:pStyle w:val="ListParagraph"/>
        <w:numPr>
          <w:ilvl w:val="0"/>
          <w:numId w:val="36"/>
        </w:numPr>
        <w:rPr>
          <w:lang w:val="en-ZA" w:eastAsia="en-ZA"/>
        </w:rPr>
      </w:pPr>
      <w:r>
        <w:rPr>
          <w:lang w:val="en-ZA" w:eastAsia="en-ZA"/>
        </w:rPr>
        <w:t xml:space="preserve">Explored potential benefits for retailers, such as tax exemptions through the donation clause, to incentivize </w:t>
      </w:r>
      <w:proofErr w:type="gramStart"/>
      <w:r w:rsidR="00E274EB">
        <w:rPr>
          <w:lang w:val="en-ZA" w:eastAsia="en-ZA"/>
        </w:rPr>
        <w:t>retail</w:t>
      </w:r>
      <w:r w:rsidR="001313F5">
        <w:rPr>
          <w:lang w:val="en-ZA" w:eastAsia="en-ZA"/>
        </w:rPr>
        <w:t>ers</w:t>
      </w:r>
      <w:proofErr w:type="gramEnd"/>
      <w:r w:rsidR="001313F5">
        <w:rPr>
          <w:lang w:val="en-ZA" w:eastAsia="en-ZA"/>
        </w:rPr>
        <w:t xml:space="preserve"> </w:t>
      </w:r>
      <w:r>
        <w:rPr>
          <w:lang w:val="en-ZA" w:eastAsia="en-ZA"/>
        </w:rPr>
        <w:t xml:space="preserve">participation and cooperation. </w:t>
      </w:r>
    </w:p>
    <w:p w14:paraId="69188847" w14:textId="77777777" w:rsidR="00507C4B" w:rsidRDefault="00507C4B" w:rsidP="00507C4B">
      <w:pPr>
        <w:pStyle w:val="ListParagraph"/>
        <w:ind w:left="1080"/>
        <w:rPr>
          <w:lang w:val="en-ZA" w:eastAsia="en-ZA"/>
        </w:rPr>
      </w:pPr>
    </w:p>
    <w:p w14:paraId="5F4E3559" w14:textId="43F9938C" w:rsidR="00117A11" w:rsidRPr="00507C4B" w:rsidRDefault="00117A11" w:rsidP="00117A11">
      <w:pPr>
        <w:pStyle w:val="ListParagraph"/>
        <w:numPr>
          <w:ilvl w:val="0"/>
          <w:numId w:val="35"/>
        </w:numPr>
        <w:rPr>
          <w:b/>
          <w:bCs/>
          <w:lang w:val="en-ZA" w:eastAsia="en-ZA"/>
        </w:rPr>
      </w:pPr>
      <w:r w:rsidRPr="00507C4B">
        <w:rPr>
          <w:b/>
          <w:bCs/>
          <w:lang w:val="en-ZA" w:eastAsia="en-ZA"/>
        </w:rPr>
        <w:t xml:space="preserve">Establish interest amongst consumers: </w:t>
      </w:r>
    </w:p>
    <w:p w14:paraId="4BFD15D3" w14:textId="051B2DC1" w:rsidR="00117A11" w:rsidRDefault="00117A11" w:rsidP="00117A11">
      <w:pPr>
        <w:pStyle w:val="ListParagraph"/>
        <w:numPr>
          <w:ilvl w:val="0"/>
          <w:numId w:val="36"/>
        </w:numPr>
        <w:rPr>
          <w:lang w:val="en-ZA" w:eastAsia="en-ZA"/>
        </w:rPr>
      </w:pPr>
      <w:r>
        <w:rPr>
          <w:lang w:val="en-ZA" w:eastAsia="en-ZA"/>
        </w:rPr>
        <w:t xml:space="preserve">Conducted surveys with target consumers to gauge interest and willingness to utilize the mobile food-saver application. </w:t>
      </w:r>
    </w:p>
    <w:p w14:paraId="37B696DC" w14:textId="05BD825E" w:rsidR="00117A11" w:rsidRDefault="00117A11" w:rsidP="00117A11">
      <w:pPr>
        <w:pStyle w:val="ListParagraph"/>
        <w:numPr>
          <w:ilvl w:val="0"/>
          <w:numId w:val="36"/>
        </w:numPr>
        <w:rPr>
          <w:lang w:val="en-ZA" w:eastAsia="en-ZA"/>
        </w:rPr>
      </w:pPr>
      <w:r>
        <w:rPr>
          <w:lang w:val="en-ZA" w:eastAsia="en-ZA"/>
        </w:rPr>
        <w:t xml:space="preserve">Highlighted the apps benefits, such as </w:t>
      </w:r>
      <w:r w:rsidR="00507C4B">
        <w:rPr>
          <w:lang w:val="en-ZA" w:eastAsia="en-ZA"/>
        </w:rPr>
        <w:t xml:space="preserve">affordable access to better food prices, </w:t>
      </w:r>
      <w:r w:rsidR="00DD4D24">
        <w:rPr>
          <w:lang w:val="en-ZA" w:eastAsia="en-ZA"/>
        </w:rPr>
        <w:t>reduced</w:t>
      </w:r>
      <w:r w:rsidR="00507C4B">
        <w:rPr>
          <w:lang w:val="en-ZA" w:eastAsia="en-ZA"/>
        </w:rPr>
        <w:t xml:space="preserve"> food waste, and contributing to sustainability. </w:t>
      </w:r>
    </w:p>
    <w:p w14:paraId="2C1B3882" w14:textId="0DBA1FED" w:rsidR="00507C4B" w:rsidRDefault="00507C4B" w:rsidP="00117A11">
      <w:pPr>
        <w:pStyle w:val="ListParagraph"/>
        <w:numPr>
          <w:ilvl w:val="0"/>
          <w:numId w:val="36"/>
        </w:numPr>
        <w:rPr>
          <w:lang w:val="en-ZA" w:eastAsia="en-ZA"/>
        </w:rPr>
      </w:pPr>
      <w:r>
        <w:rPr>
          <w:lang w:val="en-ZA" w:eastAsia="en-ZA"/>
        </w:rPr>
        <w:t>Assessed consumer preferences, concerns, and suggestions to refine the apps features and ensure alignment with user needs and expectations.</w:t>
      </w:r>
      <w:sdt>
        <w:sdtPr>
          <w:rPr>
            <w:lang w:val="en-ZA" w:eastAsia="en-ZA"/>
          </w:rPr>
          <w:id w:val="-1270089071"/>
          <w:citation/>
        </w:sdtPr>
        <w:sdtEndPr/>
        <w:sdtContent>
          <w:r w:rsidR="007D5425">
            <w:rPr>
              <w:lang w:val="en-ZA" w:eastAsia="en-ZA"/>
            </w:rPr>
            <w:fldChar w:fldCharType="begin"/>
          </w:r>
          <w:r w:rsidR="007D5425">
            <w:rPr>
              <w:lang w:val="en-ZA" w:eastAsia="en-ZA"/>
            </w:rPr>
            <w:instrText xml:space="preserve"> CITATION Fra22 \l 7177 </w:instrText>
          </w:r>
          <w:r w:rsidR="007D5425">
            <w:rPr>
              <w:lang w:val="en-ZA" w:eastAsia="en-ZA"/>
            </w:rPr>
            <w:fldChar w:fldCharType="separate"/>
          </w:r>
          <w:r w:rsidR="00903043">
            <w:rPr>
              <w:noProof/>
              <w:lang w:val="en-ZA" w:eastAsia="en-ZA"/>
            </w:rPr>
            <w:t xml:space="preserve"> </w:t>
          </w:r>
          <w:r w:rsidR="00903043" w:rsidRPr="00903043">
            <w:rPr>
              <w:noProof/>
              <w:lang w:val="en-ZA" w:eastAsia="en-ZA"/>
            </w:rPr>
            <w:t>(Francesca De Canio, 2022)</w:t>
          </w:r>
          <w:r w:rsidR="007D5425">
            <w:rPr>
              <w:lang w:val="en-ZA" w:eastAsia="en-ZA"/>
            </w:rPr>
            <w:fldChar w:fldCharType="end"/>
          </w:r>
        </w:sdtContent>
      </w:sdt>
    </w:p>
    <w:p w14:paraId="0DBA2668" w14:textId="77777777" w:rsidR="00507C4B" w:rsidRDefault="00507C4B" w:rsidP="00507C4B">
      <w:pPr>
        <w:pStyle w:val="ListParagraph"/>
        <w:ind w:left="1080"/>
        <w:rPr>
          <w:lang w:val="en-ZA" w:eastAsia="en-ZA"/>
        </w:rPr>
      </w:pPr>
    </w:p>
    <w:p w14:paraId="0C1520FF" w14:textId="2142863B" w:rsidR="00507C4B" w:rsidRPr="00507C4B" w:rsidRDefault="00507C4B" w:rsidP="00507C4B">
      <w:pPr>
        <w:pStyle w:val="ListParagraph"/>
        <w:numPr>
          <w:ilvl w:val="0"/>
          <w:numId w:val="35"/>
        </w:numPr>
        <w:rPr>
          <w:b/>
          <w:bCs/>
          <w:lang w:val="en-ZA" w:eastAsia="en-ZA"/>
        </w:rPr>
      </w:pPr>
      <w:r w:rsidRPr="00507C4B">
        <w:rPr>
          <w:b/>
          <w:bCs/>
          <w:lang w:val="en-ZA" w:eastAsia="en-ZA"/>
        </w:rPr>
        <w:t xml:space="preserve">Determine the experience of food retailers when it comes to food wastage: </w:t>
      </w:r>
    </w:p>
    <w:p w14:paraId="585D57AD" w14:textId="30E391B2" w:rsidR="00507C4B" w:rsidRDefault="00507C4B" w:rsidP="00507C4B">
      <w:pPr>
        <w:pStyle w:val="ListParagraph"/>
        <w:numPr>
          <w:ilvl w:val="0"/>
          <w:numId w:val="36"/>
        </w:numPr>
        <w:rPr>
          <w:lang w:val="en-ZA" w:eastAsia="en-ZA"/>
        </w:rPr>
      </w:pPr>
      <w:r>
        <w:rPr>
          <w:lang w:val="en-ZA" w:eastAsia="en-ZA"/>
        </w:rPr>
        <w:t xml:space="preserve">Engaged with food retailers through interviews, surveys, or focus groups to gather insights into </w:t>
      </w:r>
      <w:r w:rsidR="006F4951">
        <w:rPr>
          <w:lang w:val="en-ZA" w:eastAsia="en-ZA"/>
        </w:rPr>
        <w:t xml:space="preserve">the </w:t>
      </w:r>
      <w:proofErr w:type="gramStart"/>
      <w:r w:rsidR="006F4951">
        <w:rPr>
          <w:lang w:val="en-ZA" w:eastAsia="en-ZA"/>
        </w:rPr>
        <w:t>retailers</w:t>
      </w:r>
      <w:proofErr w:type="gramEnd"/>
      <w:r>
        <w:rPr>
          <w:lang w:val="en-ZA" w:eastAsia="en-ZA"/>
        </w:rPr>
        <w:t xml:space="preserve"> experiences and challenges related to food wastage. </w:t>
      </w:r>
    </w:p>
    <w:p w14:paraId="4D96EFD9" w14:textId="7C5BBA1C" w:rsidR="00507C4B" w:rsidRDefault="00507C4B" w:rsidP="00507C4B">
      <w:pPr>
        <w:pStyle w:val="ListParagraph"/>
        <w:numPr>
          <w:ilvl w:val="0"/>
          <w:numId w:val="36"/>
        </w:numPr>
        <w:rPr>
          <w:lang w:val="en-ZA" w:eastAsia="en-ZA"/>
        </w:rPr>
      </w:pPr>
      <w:r>
        <w:rPr>
          <w:lang w:val="en-ZA" w:eastAsia="en-ZA"/>
        </w:rPr>
        <w:t>Explored factors contributing to food waste, such as inventory management issues, overproduction, or customer behaviour.</w:t>
      </w:r>
    </w:p>
    <w:p w14:paraId="1E1DBFA5" w14:textId="271D66E8" w:rsidR="00507C4B" w:rsidRDefault="00507C4B" w:rsidP="00507C4B">
      <w:pPr>
        <w:pStyle w:val="ListParagraph"/>
        <w:numPr>
          <w:ilvl w:val="0"/>
          <w:numId w:val="36"/>
        </w:numPr>
        <w:rPr>
          <w:lang w:val="en-ZA" w:eastAsia="en-ZA"/>
        </w:rPr>
      </w:pPr>
      <w:r>
        <w:rPr>
          <w:lang w:val="en-ZA" w:eastAsia="en-ZA"/>
        </w:rPr>
        <w:t xml:space="preserve">Identified potential areas of improvement and solutions, such as better stock management practices, portion control, or education programs to reduce wastage. </w:t>
      </w:r>
    </w:p>
    <w:p w14:paraId="37C7C0DF" w14:textId="0E9C1E0E" w:rsidR="00507C4B" w:rsidRDefault="006B1A04" w:rsidP="00507C4B">
      <w:pPr>
        <w:pStyle w:val="ListParagraph"/>
        <w:ind w:left="1080"/>
        <w:rPr>
          <w:lang w:val="en-ZA" w:eastAsia="en-ZA"/>
        </w:rPr>
      </w:pPr>
      <w:sdt>
        <w:sdtPr>
          <w:rPr>
            <w:lang w:val="en-ZA" w:eastAsia="en-ZA"/>
          </w:rPr>
          <w:id w:val="-251894736"/>
          <w:citation/>
        </w:sdtPr>
        <w:sdtEndPr/>
        <w:sdtContent>
          <w:r w:rsidR="007D5425">
            <w:rPr>
              <w:lang w:val="en-ZA" w:eastAsia="en-ZA"/>
            </w:rPr>
            <w:fldChar w:fldCharType="begin"/>
          </w:r>
          <w:r w:rsidR="007D5425">
            <w:rPr>
              <w:lang w:val="en-ZA" w:eastAsia="en-ZA"/>
            </w:rPr>
            <w:instrText xml:space="preserve"> CITATION Yas22 \l 7177 </w:instrText>
          </w:r>
          <w:r w:rsidR="007D5425">
            <w:rPr>
              <w:lang w:val="en-ZA" w:eastAsia="en-ZA"/>
            </w:rPr>
            <w:fldChar w:fldCharType="separate"/>
          </w:r>
          <w:r w:rsidR="00903043" w:rsidRPr="00903043">
            <w:rPr>
              <w:noProof/>
              <w:lang w:val="en-ZA" w:eastAsia="en-ZA"/>
            </w:rPr>
            <w:t>(Y.Kor, 2022)</w:t>
          </w:r>
          <w:r w:rsidR="007D5425">
            <w:rPr>
              <w:lang w:val="en-ZA" w:eastAsia="en-ZA"/>
            </w:rPr>
            <w:fldChar w:fldCharType="end"/>
          </w:r>
        </w:sdtContent>
      </w:sdt>
    </w:p>
    <w:p w14:paraId="3CEE2FDF" w14:textId="77777777" w:rsidR="007D5425" w:rsidRPr="00507C4B" w:rsidRDefault="007D5425" w:rsidP="00507C4B">
      <w:pPr>
        <w:pStyle w:val="ListParagraph"/>
        <w:ind w:left="1080"/>
        <w:rPr>
          <w:lang w:val="en-ZA" w:eastAsia="en-ZA"/>
        </w:rPr>
      </w:pPr>
    </w:p>
    <w:p w14:paraId="0C335060" w14:textId="50336E86" w:rsidR="003419C2" w:rsidRDefault="00F20C3D" w:rsidP="003419C2">
      <w:pPr>
        <w:pStyle w:val="Heading3"/>
      </w:pPr>
      <w:bookmarkStart w:id="4" w:name="_Toc106030626"/>
      <w:r>
        <w:lastRenderedPageBreak/>
        <w:t>Challenges</w:t>
      </w:r>
      <w:bookmarkEnd w:id="4"/>
    </w:p>
    <w:p w14:paraId="12645B1E" w14:textId="182CD8B4" w:rsidR="001D4EB2" w:rsidRDefault="001D4EB2" w:rsidP="001D4EB2">
      <w:pPr>
        <w:rPr>
          <w:lang w:val="en-ZA" w:eastAsia="en-ZA"/>
        </w:rPr>
      </w:pPr>
      <w:r>
        <w:rPr>
          <w:lang w:val="en-ZA" w:eastAsia="en-ZA"/>
        </w:rPr>
        <w:t xml:space="preserve">During the research project aimed at addressing the problem of food wastage and developing the Sustainable Spoonful app, several challenges were encountered. These challenges can be categorized into the following areas: </w:t>
      </w:r>
    </w:p>
    <w:p w14:paraId="2FF9A143" w14:textId="77777777" w:rsidR="005D6C47" w:rsidRDefault="005D6C47" w:rsidP="001D4EB2">
      <w:pPr>
        <w:rPr>
          <w:lang w:val="en-ZA" w:eastAsia="en-ZA"/>
        </w:rPr>
      </w:pPr>
    </w:p>
    <w:p w14:paraId="1A90CD0A" w14:textId="66EC0885" w:rsidR="001D4EB2" w:rsidRPr="005D6C47" w:rsidRDefault="001D4EB2" w:rsidP="001D4EB2">
      <w:pPr>
        <w:pStyle w:val="ListParagraph"/>
        <w:numPr>
          <w:ilvl w:val="0"/>
          <w:numId w:val="37"/>
        </w:numPr>
        <w:rPr>
          <w:b/>
          <w:bCs/>
          <w:lang w:val="en-ZA" w:eastAsia="en-ZA"/>
        </w:rPr>
      </w:pPr>
      <w:r w:rsidRPr="005D6C47">
        <w:rPr>
          <w:b/>
          <w:bCs/>
          <w:lang w:val="en-ZA" w:eastAsia="en-ZA"/>
        </w:rPr>
        <w:t xml:space="preserve">Research Challenges: </w:t>
      </w:r>
    </w:p>
    <w:p w14:paraId="5DD45578" w14:textId="7A418A7B" w:rsidR="001D4EB2" w:rsidRDefault="001D4EB2" w:rsidP="001D4EB2">
      <w:pPr>
        <w:pStyle w:val="ListParagraph"/>
        <w:numPr>
          <w:ilvl w:val="0"/>
          <w:numId w:val="36"/>
        </w:numPr>
        <w:rPr>
          <w:lang w:val="en-ZA" w:eastAsia="en-ZA"/>
        </w:rPr>
      </w:pPr>
      <w:r w:rsidRPr="00DD4D24">
        <w:rPr>
          <w:i/>
          <w:iCs/>
          <w:lang w:val="en-ZA" w:eastAsia="en-ZA"/>
        </w:rPr>
        <w:t>Limited Data Availability:</w:t>
      </w:r>
      <w:r>
        <w:rPr>
          <w:lang w:val="en-ZA" w:eastAsia="en-ZA"/>
        </w:rPr>
        <w:t xml:space="preserve"> Obtaining comprehensive and up-to-date data on food wastage in South Africa posed a challenge. Accessing detailed information, such as specific figures on wastage levels, types of wasted food, and regional variations, was not always readily available. This limited the depth of analysis and required the team to rely on a combination of existing studies and reports.</w:t>
      </w:r>
      <w:r w:rsidR="000A5D9A">
        <w:rPr>
          <w:lang w:val="en-ZA" w:eastAsia="en-ZA"/>
        </w:rPr>
        <w:t xml:space="preserve"> </w:t>
      </w:r>
      <w:sdt>
        <w:sdtPr>
          <w:rPr>
            <w:lang w:val="en-ZA" w:eastAsia="en-ZA"/>
          </w:rPr>
          <w:id w:val="1040315953"/>
          <w:citation/>
        </w:sdtPr>
        <w:sdtEndPr/>
        <w:sdtContent>
          <w:r w:rsidR="00463AC3">
            <w:rPr>
              <w:lang w:val="en-ZA" w:eastAsia="en-ZA"/>
            </w:rPr>
            <w:fldChar w:fldCharType="begin"/>
          </w:r>
          <w:r w:rsidR="00463AC3">
            <w:rPr>
              <w:lang w:val="en-ZA" w:eastAsia="en-ZA"/>
            </w:rPr>
            <w:instrText xml:space="preserve"> CITATION Wal20 \l 7177 </w:instrText>
          </w:r>
          <w:r w:rsidR="00463AC3">
            <w:rPr>
              <w:lang w:val="en-ZA" w:eastAsia="en-ZA"/>
            </w:rPr>
            <w:fldChar w:fldCharType="separate"/>
          </w:r>
          <w:r w:rsidR="00903043" w:rsidRPr="00903043">
            <w:rPr>
              <w:noProof/>
              <w:lang w:val="en-ZA" w:eastAsia="en-ZA"/>
            </w:rPr>
            <w:t>(University, 2020)</w:t>
          </w:r>
          <w:r w:rsidR="00463AC3">
            <w:rPr>
              <w:lang w:val="en-ZA" w:eastAsia="en-ZA"/>
            </w:rPr>
            <w:fldChar w:fldCharType="end"/>
          </w:r>
        </w:sdtContent>
      </w:sdt>
    </w:p>
    <w:p w14:paraId="48304F85" w14:textId="225A1AC5" w:rsidR="001D4EB2" w:rsidRDefault="001D4EB2" w:rsidP="001D4EB2">
      <w:pPr>
        <w:pStyle w:val="ListParagraph"/>
        <w:numPr>
          <w:ilvl w:val="0"/>
          <w:numId w:val="36"/>
        </w:numPr>
        <w:rPr>
          <w:lang w:val="en-ZA" w:eastAsia="en-ZA"/>
        </w:rPr>
      </w:pPr>
      <w:r w:rsidRPr="00A44482">
        <w:rPr>
          <w:i/>
          <w:iCs/>
          <w:lang w:val="en-ZA" w:eastAsia="en-ZA"/>
        </w:rPr>
        <w:t>Legal Complexity:</w:t>
      </w:r>
      <w:r>
        <w:rPr>
          <w:lang w:val="en-ZA" w:eastAsia="en-ZA"/>
        </w:rPr>
        <w:t xml:space="preserve"> Researching the current laws and regulations related to expired food products and donation processes proved challenging. Understanding and interpreting the legal framework required thorough examination. Complexities in the legal landscape, including varying regional regulations and liability concerns, added to the challenges faced. </w:t>
      </w:r>
      <w:sdt>
        <w:sdtPr>
          <w:rPr>
            <w:lang w:val="en-ZA" w:eastAsia="en-ZA"/>
          </w:rPr>
          <w:id w:val="2122948350"/>
          <w:citation/>
        </w:sdtPr>
        <w:sdtEndPr/>
        <w:sdtContent>
          <w:r w:rsidR="00CA1164">
            <w:rPr>
              <w:lang w:val="en-ZA" w:eastAsia="en-ZA"/>
            </w:rPr>
            <w:fldChar w:fldCharType="begin"/>
          </w:r>
          <w:r w:rsidR="00CA1164">
            <w:rPr>
              <w:lang w:val="en-ZA" w:eastAsia="en-ZA"/>
            </w:rPr>
            <w:instrText xml:space="preserve"> CITATION Mtt23 \l 7177 </w:instrText>
          </w:r>
          <w:r w:rsidR="00CA1164">
            <w:rPr>
              <w:lang w:val="en-ZA" w:eastAsia="en-ZA"/>
            </w:rPr>
            <w:fldChar w:fldCharType="separate"/>
          </w:r>
          <w:r w:rsidR="00903043" w:rsidRPr="00903043">
            <w:rPr>
              <w:noProof/>
              <w:lang w:val="en-ZA" w:eastAsia="en-ZA"/>
            </w:rPr>
            <w:t>(Chartier, 2023)</w:t>
          </w:r>
          <w:r w:rsidR="00CA1164">
            <w:rPr>
              <w:lang w:val="en-ZA" w:eastAsia="en-ZA"/>
            </w:rPr>
            <w:fldChar w:fldCharType="end"/>
          </w:r>
        </w:sdtContent>
      </w:sdt>
    </w:p>
    <w:p w14:paraId="6EBFABE1" w14:textId="77777777" w:rsidR="005D6C47" w:rsidRDefault="005D6C47" w:rsidP="005D6C47">
      <w:pPr>
        <w:pStyle w:val="ListParagraph"/>
        <w:ind w:left="1080"/>
        <w:rPr>
          <w:lang w:val="en-ZA" w:eastAsia="en-ZA"/>
        </w:rPr>
      </w:pPr>
    </w:p>
    <w:p w14:paraId="4AE7B3ED" w14:textId="2ECA5219" w:rsidR="001D4EB2" w:rsidRPr="005D6C47" w:rsidRDefault="001D4EB2" w:rsidP="001D4EB2">
      <w:pPr>
        <w:pStyle w:val="ListParagraph"/>
        <w:numPr>
          <w:ilvl w:val="0"/>
          <w:numId w:val="37"/>
        </w:numPr>
        <w:rPr>
          <w:b/>
          <w:bCs/>
          <w:lang w:val="en-ZA" w:eastAsia="en-ZA"/>
        </w:rPr>
      </w:pPr>
      <w:r w:rsidRPr="005D6C47">
        <w:rPr>
          <w:b/>
          <w:bCs/>
          <w:lang w:val="en-ZA" w:eastAsia="en-ZA"/>
        </w:rPr>
        <w:t xml:space="preserve">Stakeholder Engagement Challenges: </w:t>
      </w:r>
    </w:p>
    <w:p w14:paraId="2E2660B0" w14:textId="2C5D2BE2" w:rsidR="001D4EB2" w:rsidRDefault="001D4EB2" w:rsidP="001D4EB2">
      <w:pPr>
        <w:pStyle w:val="ListParagraph"/>
        <w:numPr>
          <w:ilvl w:val="0"/>
          <w:numId w:val="36"/>
        </w:numPr>
        <w:rPr>
          <w:lang w:val="en-ZA" w:eastAsia="en-ZA"/>
        </w:rPr>
      </w:pPr>
      <w:r w:rsidRPr="00DD4D24">
        <w:rPr>
          <w:i/>
          <w:iCs/>
          <w:lang w:val="en-ZA" w:eastAsia="en-ZA"/>
        </w:rPr>
        <w:t>Retailer Buy-in:</w:t>
      </w:r>
      <w:r>
        <w:rPr>
          <w:lang w:val="en-ZA" w:eastAsia="en-ZA"/>
        </w:rPr>
        <w:t xml:space="preserve"> Convincing retail partners to embrace the mobile food-saver application and participate in the initiative posed a challenge. Some retailers may have been sceptical about the feasibility or profitability of the proposed solution. Addressing concerns, building trust, and demonstrating the potential benefits required persuasive communication and tailored discussions.</w:t>
      </w:r>
      <w:r w:rsidR="0081603B">
        <w:rPr>
          <w:lang w:val="en-ZA" w:eastAsia="en-ZA"/>
        </w:rPr>
        <w:t xml:space="preserve"> </w:t>
      </w:r>
      <w:sdt>
        <w:sdtPr>
          <w:rPr>
            <w:lang w:val="en-ZA" w:eastAsia="en-ZA"/>
          </w:rPr>
          <w:id w:val="116422857"/>
          <w:citation/>
        </w:sdtPr>
        <w:sdtEndPr/>
        <w:sdtContent>
          <w:r w:rsidR="00126C85">
            <w:rPr>
              <w:lang w:val="en-ZA" w:eastAsia="en-ZA"/>
            </w:rPr>
            <w:fldChar w:fldCharType="begin"/>
          </w:r>
          <w:r w:rsidR="00126C85">
            <w:rPr>
              <w:lang w:val="en-ZA" w:eastAsia="en-ZA"/>
            </w:rPr>
            <w:instrText xml:space="preserve"> CITATION Luc231 \l 7177 </w:instrText>
          </w:r>
          <w:r w:rsidR="00126C85">
            <w:rPr>
              <w:lang w:val="en-ZA" w:eastAsia="en-ZA"/>
            </w:rPr>
            <w:fldChar w:fldCharType="separate"/>
          </w:r>
          <w:r w:rsidR="00903043" w:rsidRPr="00903043">
            <w:rPr>
              <w:noProof/>
              <w:lang w:val="en-ZA" w:eastAsia="en-ZA"/>
            </w:rPr>
            <w:t>(LucidChart, 2023)</w:t>
          </w:r>
          <w:r w:rsidR="00126C85">
            <w:rPr>
              <w:lang w:val="en-ZA" w:eastAsia="en-ZA"/>
            </w:rPr>
            <w:fldChar w:fldCharType="end"/>
          </w:r>
        </w:sdtContent>
      </w:sdt>
      <w:r>
        <w:rPr>
          <w:lang w:val="en-ZA" w:eastAsia="en-ZA"/>
        </w:rPr>
        <w:t xml:space="preserve"> </w:t>
      </w:r>
    </w:p>
    <w:p w14:paraId="41F10BD3" w14:textId="4D43D90C" w:rsidR="001D4EB2" w:rsidRDefault="001D4EB2" w:rsidP="001D4EB2">
      <w:pPr>
        <w:pStyle w:val="ListParagraph"/>
        <w:numPr>
          <w:ilvl w:val="0"/>
          <w:numId w:val="36"/>
        </w:numPr>
        <w:rPr>
          <w:lang w:val="en-ZA" w:eastAsia="en-ZA"/>
        </w:rPr>
      </w:pPr>
      <w:r w:rsidRPr="00DD4D24">
        <w:rPr>
          <w:i/>
          <w:iCs/>
          <w:lang w:val="en-ZA" w:eastAsia="en-ZA"/>
        </w:rPr>
        <w:t>Consumer Adoption:</w:t>
      </w:r>
      <w:r>
        <w:rPr>
          <w:lang w:val="en-ZA" w:eastAsia="en-ZA"/>
        </w:rPr>
        <w:t xml:space="preserve"> Encouraging consumers to adopt the mobile app and change </w:t>
      </w:r>
      <w:r w:rsidR="00577FE2">
        <w:rPr>
          <w:lang w:val="en-ZA" w:eastAsia="en-ZA"/>
        </w:rPr>
        <w:t>current</w:t>
      </w:r>
      <w:r>
        <w:rPr>
          <w:lang w:val="en-ZA" w:eastAsia="en-ZA"/>
        </w:rPr>
        <w:t xml:space="preserve"> behaviours presented a challenge. Convincing them to shift </w:t>
      </w:r>
      <w:r w:rsidR="00B16B8F">
        <w:rPr>
          <w:lang w:val="en-ZA" w:eastAsia="en-ZA"/>
        </w:rPr>
        <w:t>current</w:t>
      </w:r>
      <w:r>
        <w:rPr>
          <w:lang w:val="en-ZA" w:eastAsia="en-ZA"/>
        </w:rPr>
        <w:t xml:space="preserve"> purchasing habits, embrace discounted products, and use the app regularly required effective marketing strategies, building awareness, and establishing trust in the platform. </w:t>
      </w:r>
    </w:p>
    <w:p w14:paraId="7126BFDE" w14:textId="1E240C53" w:rsidR="00CA1164" w:rsidRDefault="006B1A04" w:rsidP="00CA1164">
      <w:pPr>
        <w:pStyle w:val="ListParagraph"/>
        <w:ind w:left="1080"/>
        <w:rPr>
          <w:lang w:val="en-ZA" w:eastAsia="en-ZA"/>
        </w:rPr>
      </w:pPr>
      <w:sdt>
        <w:sdtPr>
          <w:rPr>
            <w:lang w:val="en-ZA" w:eastAsia="en-ZA"/>
          </w:rPr>
          <w:id w:val="-693145479"/>
          <w:citation/>
        </w:sdtPr>
        <w:sdtEndPr/>
        <w:sdtContent>
          <w:r w:rsidR="00CA1164">
            <w:rPr>
              <w:lang w:val="en-ZA" w:eastAsia="en-ZA"/>
            </w:rPr>
            <w:fldChar w:fldCharType="begin"/>
          </w:r>
          <w:r w:rsidR="00CA1164">
            <w:rPr>
              <w:lang w:val="en-ZA" w:eastAsia="en-ZA"/>
            </w:rPr>
            <w:instrText xml:space="preserve"> CITATION Mau22 \l 7177 </w:instrText>
          </w:r>
          <w:r w:rsidR="00CA1164">
            <w:rPr>
              <w:lang w:val="en-ZA" w:eastAsia="en-ZA"/>
            </w:rPr>
            <w:fldChar w:fldCharType="separate"/>
          </w:r>
          <w:r w:rsidR="00903043" w:rsidRPr="00903043">
            <w:rPr>
              <w:noProof/>
              <w:lang w:val="en-ZA" w:eastAsia="en-ZA"/>
            </w:rPr>
            <w:t>(Murer, 2022)</w:t>
          </w:r>
          <w:r w:rsidR="00CA1164">
            <w:rPr>
              <w:lang w:val="en-ZA" w:eastAsia="en-ZA"/>
            </w:rPr>
            <w:fldChar w:fldCharType="end"/>
          </w:r>
        </w:sdtContent>
      </w:sdt>
    </w:p>
    <w:p w14:paraId="6AEEBCCC" w14:textId="1472E76E" w:rsidR="001D4EB2" w:rsidRPr="005D6C47" w:rsidRDefault="001D4EB2" w:rsidP="001D4EB2">
      <w:pPr>
        <w:pStyle w:val="ListParagraph"/>
        <w:numPr>
          <w:ilvl w:val="0"/>
          <w:numId w:val="37"/>
        </w:numPr>
        <w:rPr>
          <w:b/>
          <w:bCs/>
          <w:lang w:val="en-ZA" w:eastAsia="en-ZA"/>
        </w:rPr>
      </w:pPr>
      <w:r w:rsidRPr="005D6C47">
        <w:rPr>
          <w:b/>
          <w:bCs/>
          <w:lang w:val="en-ZA" w:eastAsia="en-ZA"/>
        </w:rPr>
        <w:t xml:space="preserve">Group Dynamics Challenges: </w:t>
      </w:r>
    </w:p>
    <w:p w14:paraId="074B7727" w14:textId="47B09C26" w:rsidR="001D4EB2" w:rsidRDefault="001D4EB2" w:rsidP="001D4EB2">
      <w:pPr>
        <w:pStyle w:val="ListParagraph"/>
        <w:numPr>
          <w:ilvl w:val="0"/>
          <w:numId w:val="36"/>
        </w:numPr>
        <w:rPr>
          <w:lang w:val="en-ZA" w:eastAsia="en-ZA"/>
        </w:rPr>
      </w:pPr>
      <w:r w:rsidRPr="00A44482">
        <w:rPr>
          <w:i/>
          <w:iCs/>
          <w:lang w:val="en-ZA" w:eastAsia="en-ZA"/>
        </w:rPr>
        <w:t>Coordination and Communication:</w:t>
      </w:r>
      <w:r>
        <w:rPr>
          <w:lang w:val="en-ZA" w:eastAsia="en-ZA"/>
        </w:rPr>
        <w:t xml:space="preserve"> Ensuring effec</w:t>
      </w:r>
      <w:r w:rsidR="005D6C47">
        <w:rPr>
          <w:lang w:val="en-ZA" w:eastAsia="en-ZA"/>
        </w:rPr>
        <w:t xml:space="preserve">tive coordination and communication among team members was crucial for the success of the project. Challenges in coordinating schedules, managing tasks, and maintaining consistent progress were encountered due to differences in availability, workload, and individual commitments. </w:t>
      </w:r>
      <w:r w:rsidR="005D6C47">
        <w:rPr>
          <w:lang w:val="en-ZA" w:eastAsia="en-ZA"/>
        </w:rPr>
        <w:lastRenderedPageBreak/>
        <w:t xml:space="preserve">Regular meetings and utilizing project management tools helped mitigate these challenges. </w:t>
      </w:r>
    </w:p>
    <w:p w14:paraId="441DD24F" w14:textId="0233FB69" w:rsidR="005D6C47" w:rsidRDefault="005D6C47" w:rsidP="001D4EB2">
      <w:pPr>
        <w:pStyle w:val="ListParagraph"/>
        <w:numPr>
          <w:ilvl w:val="0"/>
          <w:numId w:val="36"/>
        </w:numPr>
        <w:rPr>
          <w:lang w:val="en-ZA" w:eastAsia="en-ZA"/>
        </w:rPr>
      </w:pPr>
      <w:r w:rsidRPr="00A44482">
        <w:rPr>
          <w:i/>
          <w:iCs/>
          <w:lang w:val="en-ZA" w:eastAsia="en-ZA"/>
        </w:rPr>
        <w:t>Decision-making and Conflict Resolution:</w:t>
      </w:r>
      <w:r>
        <w:rPr>
          <w:lang w:val="en-ZA" w:eastAsia="en-ZA"/>
        </w:rPr>
        <w:t xml:space="preserve"> As with any collaborative project, differing opinions and perspectives among team members led to occasional challenges in decision-making and conflict resolution. Ensuring open and respectful communication, active listening, and consensus-building techniques were employed to address these challenges and reach mutually agreeable solutions.</w:t>
      </w:r>
      <w:r w:rsidR="00B86F21">
        <w:rPr>
          <w:lang w:val="en-ZA" w:eastAsia="en-ZA"/>
        </w:rPr>
        <w:t xml:space="preserve"> </w:t>
      </w:r>
      <w:sdt>
        <w:sdtPr>
          <w:rPr>
            <w:lang w:val="en-ZA" w:eastAsia="en-ZA"/>
          </w:rPr>
          <w:id w:val="1584720305"/>
          <w:citation/>
        </w:sdtPr>
        <w:sdtEndPr/>
        <w:sdtContent>
          <w:r w:rsidR="00C90B22">
            <w:rPr>
              <w:lang w:val="en-ZA" w:eastAsia="en-ZA"/>
            </w:rPr>
            <w:fldChar w:fldCharType="begin"/>
          </w:r>
          <w:r w:rsidR="00C90B22">
            <w:rPr>
              <w:lang w:val="en-ZA" w:eastAsia="en-ZA"/>
            </w:rPr>
            <w:instrText xml:space="preserve"> CITATION Chr21 \l 7177 </w:instrText>
          </w:r>
          <w:r w:rsidR="00C90B22">
            <w:rPr>
              <w:lang w:val="en-ZA" w:eastAsia="en-ZA"/>
            </w:rPr>
            <w:fldChar w:fldCharType="separate"/>
          </w:r>
          <w:r w:rsidR="00903043" w:rsidRPr="00903043">
            <w:rPr>
              <w:noProof/>
              <w:lang w:val="en-ZA" w:eastAsia="en-ZA"/>
            </w:rPr>
            <w:t>(Contributor, 2021)</w:t>
          </w:r>
          <w:r w:rsidR="00C90B22">
            <w:rPr>
              <w:lang w:val="en-ZA" w:eastAsia="en-ZA"/>
            </w:rPr>
            <w:fldChar w:fldCharType="end"/>
          </w:r>
        </w:sdtContent>
      </w:sdt>
    </w:p>
    <w:p w14:paraId="73AB3D55" w14:textId="77777777" w:rsidR="005D6C47" w:rsidRDefault="005D6C47" w:rsidP="005D6C47">
      <w:pPr>
        <w:pStyle w:val="ListParagraph"/>
        <w:ind w:left="1080"/>
        <w:rPr>
          <w:lang w:val="en-ZA" w:eastAsia="en-ZA"/>
        </w:rPr>
      </w:pPr>
    </w:p>
    <w:p w14:paraId="2029C728" w14:textId="397F8F0B" w:rsidR="005D6C47" w:rsidRPr="005D6C47" w:rsidRDefault="005D6C47" w:rsidP="005D6C47">
      <w:pPr>
        <w:pStyle w:val="ListParagraph"/>
        <w:numPr>
          <w:ilvl w:val="0"/>
          <w:numId w:val="37"/>
        </w:numPr>
        <w:rPr>
          <w:b/>
          <w:bCs/>
          <w:lang w:val="en-ZA" w:eastAsia="en-ZA"/>
        </w:rPr>
      </w:pPr>
      <w:r w:rsidRPr="005D6C47">
        <w:rPr>
          <w:b/>
          <w:bCs/>
          <w:lang w:val="en-ZA" w:eastAsia="en-ZA"/>
        </w:rPr>
        <w:t xml:space="preserve">Technical Challenges: </w:t>
      </w:r>
    </w:p>
    <w:p w14:paraId="167E8A84" w14:textId="632C4537" w:rsidR="005D6C47" w:rsidRDefault="005D6C47" w:rsidP="005D6C47">
      <w:pPr>
        <w:pStyle w:val="ListParagraph"/>
        <w:numPr>
          <w:ilvl w:val="0"/>
          <w:numId w:val="36"/>
        </w:numPr>
        <w:rPr>
          <w:lang w:val="en-ZA" w:eastAsia="en-ZA"/>
        </w:rPr>
      </w:pPr>
      <w:r w:rsidRPr="00A44482">
        <w:rPr>
          <w:i/>
          <w:iCs/>
          <w:lang w:val="en-ZA" w:eastAsia="en-ZA"/>
        </w:rPr>
        <w:t>Mobile App Development:</w:t>
      </w:r>
      <w:r>
        <w:rPr>
          <w:lang w:val="en-ZA" w:eastAsia="en-ZA"/>
        </w:rPr>
        <w:t xml:space="preserve"> Developing the Sustainable Spoonful app posed technical challenges, including selecting the appropriate technology stack, designing user-friendly interfaces, and ensuring smooth functionality across different devices and operating systems. </w:t>
      </w:r>
      <w:sdt>
        <w:sdtPr>
          <w:rPr>
            <w:lang w:val="en-ZA" w:eastAsia="en-ZA"/>
          </w:rPr>
          <w:id w:val="326024586"/>
          <w:citation/>
        </w:sdtPr>
        <w:sdtEndPr/>
        <w:sdtContent>
          <w:r w:rsidR="00F04BF6">
            <w:rPr>
              <w:lang w:val="en-ZA" w:eastAsia="en-ZA"/>
            </w:rPr>
            <w:fldChar w:fldCharType="begin"/>
          </w:r>
          <w:r w:rsidR="00F04BF6">
            <w:rPr>
              <w:lang w:val="en-ZA" w:eastAsia="en-ZA"/>
            </w:rPr>
            <w:instrText xml:space="preserve"> CITATION Unn22 \l 7177 </w:instrText>
          </w:r>
          <w:r w:rsidR="00F04BF6">
            <w:rPr>
              <w:lang w:val="en-ZA" w:eastAsia="en-ZA"/>
            </w:rPr>
            <w:fldChar w:fldCharType="separate"/>
          </w:r>
          <w:r w:rsidR="00903043" w:rsidRPr="00903043">
            <w:rPr>
              <w:noProof/>
              <w:lang w:val="en-ZA" w:eastAsia="en-ZA"/>
            </w:rPr>
            <w:t>(Mohan, 2022)</w:t>
          </w:r>
          <w:r w:rsidR="00F04BF6">
            <w:rPr>
              <w:lang w:val="en-ZA" w:eastAsia="en-ZA"/>
            </w:rPr>
            <w:fldChar w:fldCharType="end"/>
          </w:r>
        </w:sdtContent>
      </w:sdt>
      <w:r>
        <w:rPr>
          <w:lang w:val="en-ZA" w:eastAsia="en-ZA"/>
        </w:rPr>
        <w:t xml:space="preserve">Overcoming these challenges required expertise in mobile app development and rigorous testing and iteration to deliver a reliable and user-friendly application. </w:t>
      </w:r>
      <w:sdt>
        <w:sdtPr>
          <w:rPr>
            <w:lang w:val="en-ZA" w:eastAsia="en-ZA"/>
          </w:rPr>
          <w:id w:val="-807477236"/>
          <w:citation/>
        </w:sdtPr>
        <w:sdtEndPr/>
        <w:sdtContent>
          <w:r w:rsidR="00CA1164">
            <w:rPr>
              <w:lang w:val="en-ZA" w:eastAsia="en-ZA"/>
            </w:rPr>
            <w:fldChar w:fldCharType="begin"/>
          </w:r>
          <w:r w:rsidR="00CA1164">
            <w:rPr>
              <w:lang w:val="en-ZA" w:eastAsia="en-ZA"/>
            </w:rPr>
            <w:instrText xml:space="preserve"> CITATION cub23 \l 7177 </w:instrText>
          </w:r>
          <w:r w:rsidR="00CA1164">
            <w:rPr>
              <w:lang w:val="en-ZA" w:eastAsia="en-ZA"/>
            </w:rPr>
            <w:fldChar w:fldCharType="separate"/>
          </w:r>
          <w:r w:rsidR="00903043" w:rsidRPr="00903043">
            <w:rPr>
              <w:noProof/>
              <w:lang w:val="en-ZA" w:eastAsia="en-ZA"/>
            </w:rPr>
            <w:t>(cubix, 2023)</w:t>
          </w:r>
          <w:r w:rsidR="00CA1164">
            <w:rPr>
              <w:lang w:val="en-ZA" w:eastAsia="en-ZA"/>
            </w:rPr>
            <w:fldChar w:fldCharType="end"/>
          </w:r>
        </w:sdtContent>
      </w:sdt>
    </w:p>
    <w:p w14:paraId="03054735" w14:textId="77777777" w:rsidR="005D6C47" w:rsidRDefault="005D6C47" w:rsidP="005D6C47">
      <w:pPr>
        <w:pStyle w:val="ListParagraph"/>
        <w:ind w:left="1080"/>
        <w:rPr>
          <w:lang w:val="en-ZA" w:eastAsia="en-ZA"/>
        </w:rPr>
      </w:pPr>
    </w:p>
    <w:p w14:paraId="41901195" w14:textId="1C349A2C" w:rsidR="005D6C47" w:rsidRDefault="005D6C47" w:rsidP="005D6C47">
      <w:pPr>
        <w:rPr>
          <w:lang w:val="en-ZA" w:eastAsia="en-ZA"/>
        </w:rPr>
      </w:pPr>
      <w:r>
        <w:rPr>
          <w:lang w:val="en-ZA" w:eastAsia="en-ZA"/>
        </w:rPr>
        <w:t xml:space="preserve">Despite these challenges, the team strived to overcome them through collaboration, adaptability, and perseverance. </w:t>
      </w:r>
    </w:p>
    <w:p w14:paraId="41CC30DF" w14:textId="77777777" w:rsidR="005D6C47" w:rsidRPr="005D6C47" w:rsidRDefault="005D6C47" w:rsidP="005D6C47">
      <w:pPr>
        <w:rPr>
          <w:lang w:val="en-ZA" w:eastAsia="en-ZA"/>
        </w:rPr>
      </w:pPr>
    </w:p>
    <w:p w14:paraId="0EC4267B" w14:textId="369C299F" w:rsidR="00825D2B" w:rsidRDefault="00825D2B" w:rsidP="00825D2B">
      <w:pPr>
        <w:pStyle w:val="Heading3"/>
      </w:pPr>
      <w:bookmarkStart w:id="5" w:name="_Toc106030627"/>
      <w:r>
        <w:t>Benefits</w:t>
      </w:r>
      <w:bookmarkEnd w:id="5"/>
    </w:p>
    <w:p w14:paraId="3091A673" w14:textId="7C9CF794" w:rsidR="000F5CE2" w:rsidRPr="00570B83" w:rsidRDefault="000F5CE2" w:rsidP="000F5CE2">
      <w:pPr>
        <w:pStyle w:val="ListParagraph"/>
        <w:numPr>
          <w:ilvl w:val="0"/>
          <w:numId w:val="38"/>
        </w:numPr>
        <w:rPr>
          <w:b/>
          <w:bCs/>
          <w:lang w:val="en-ZA" w:eastAsia="en-ZA"/>
        </w:rPr>
      </w:pPr>
      <w:r w:rsidRPr="00570B83">
        <w:rPr>
          <w:b/>
          <w:bCs/>
          <w:lang w:val="en-ZA" w:eastAsia="en-ZA"/>
        </w:rPr>
        <w:t xml:space="preserve">Benefits to Researchers: </w:t>
      </w:r>
    </w:p>
    <w:p w14:paraId="302C7BD8" w14:textId="49FB6DA9" w:rsidR="000F5CE2" w:rsidRDefault="000F5CE2" w:rsidP="000F5CE2">
      <w:pPr>
        <w:pStyle w:val="ListParagraph"/>
        <w:numPr>
          <w:ilvl w:val="0"/>
          <w:numId w:val="36"/>
        </w:numPr>
        <w:rPr>
          <w:lang w:val="en-ZA" w:eastAsia="en-ZA"/>
        </w:rPr>
      </w:pPr>
      <w:r w:rsidRPr="00A44482">
        <w:rPr>
          <w:i/>
          <w:iCs/>
          <w:lang w:val="en-ZA" w:eastAsia="en-ZA"/>
        </w:rPr>
        <w:t>Knowledge and Expertise:</w:t>
      </w:r>
      <w:r>
        <w:rPr>
          <w:lang w:val="en-ZA" w:eastAsia="en-ZA"/>
        </w:rPr>
        <w:t xml:space="preserve"> The research project provides an opportunity for researchers to deepen</w:t>
      </w:r>
      <w:r w:rsidR="00A826FB">
        <w:rPr>
          <w:lang w:val="en-ZA" w:eastAsia="en-ZA"/>
        </w:rPr>
        <w:t xml:space="preserve"> </w:t>
      </w:r>
      <w:r>
        <w:rPr>
          <w:lang w:val="en-ZA" w:eastAsia="en-ZA"/>
        </w:rPr>
        <w:t xml:space="preserve">understanding of the issue of food wastage, its impact on communities, and potential solutions. </w:t>
      </w:r>
      <w:r w:rsidR="00AB7A75">
        <w:rPr>
          <w:lang w:val="en-ZA" w:eastAsia="en-ZA"/>
        </w:rPr>
        <w:t>Researchers</w:t>
      </w:r>
      <w:r>
        <w:rPr>
          <w:lang w:val="en-ZA" w:eastAsia="en-ZA"/>
        </w:rPr>
        <w:t xml:space="preserve"> gain valuable expertise in conducting research, data analysis, and problem-solving within a real-world context.</w:t>
      </w:r>
      <w:sdt>
        <w:sdtPr>
          <w:rPr>
            <w:lang w:val="en-ZA" w:eastAsia="en-ZA"/>
          </w:rPr>
          <w:id w:val="401423632"/>
          <w:citation/>
        </w:sdtPr>
        <w:sdtEndPr/>
        <w:sdtContent>
          <w:r w:rsidR="00F77845">
            <w:rPr>
              <w:lang w:val="en-ZA" w:eastAsia="en-ZA"/>
            </w:rPr>
            <w:fldChar w:fldCharType="begin"/>
          </w:r>
          <w:r w:rsidR="00F77845">
            <w:rPr>
              <w:lang w:val="en-ZA" w:eastAsia="en-ZA"/>
            </w:rPr>
            <w:instrText xml:space="preserve"> CITATION sab23 \l 7177 </w:instrText>
          </w:r>
          <w:r w:rsidR="00F77845">
            <w:rPr>
              <w:lang w:val="en-ZA" w:eastAsia="en-ZA"/>
            </w:rPr>
            <w:fldChar w:fldCharType="separate"/>
          </w:r>
          <w:r w:rsidR="00903043">
            <w:rPr>
              <w:noProof/>
              <w:lang w:val="en-ZA" w:eastAsia="en-ZA"/>
            </w:rPr>
            <w:t xml:space="preserve"> </w:t>
          </w:r>
          <w:r w:rsidR="00903043" w:rsidRPr="00903043">
            <w:rPr>
              <w:noProof/>
              <w:lang w:val="en-ZA" w:eastAsia="en-ZA"/>
            </w:rPr>
            <w:t>(sabp, 2023)</w:t>
          </w:r>
          <w:r w:rsidR="00F77845">
            <w:rPr>
              <w:lang w:val="en-ZA" w:eastAsia="en-ZA"/>
            </w:rPr>
            <w:fldChar w:fldCharType="end"/>
          </w:r>
        </w:sdtContent>
      </w:sdt>
    </w:p>
    <w:p w14:paraId="500E02BF" w14:textId="34009499" w:rsidR="000F5CE2" w:rsidRDefault="000F5CE2" w:rsidP="000F5CE2">
      <w:pPr>
        <w:pStyle w:val="ListParagraph"/>
        <w:numPr>
          <w:ilvl w:val="0"/>
          <w:numId w:val="36"/>
        </w:numPr>
        <w:rPr>
          <w:lang w:val="en-ZA" w:eastAsia="en-ZA"/>
        </w:rPr>
      </w:pPr>
      <w:r w:rsidRPr="00A44482">
        <w:rPr>
          <w:i/>
          <w:iCs/>
          <w:lang w:val="en-ZA" w:eastAsia="en-ZA"/>
        </w:rPr>
        <w:t>Skill Development:</w:t>
      </w:r>
      <w:r>
        <w:rPr>
          <w:lang w:val="en-ZA" w:eastAsia="en-ZA"/>
        </w:rPr>
        <w:t xml:space="preserve"> Researchers acquire and enhance skills in project management, data collection and analysis, stakeholder engagement, and communication. These skills can be transferable and valuable in future research endeavours or professional settings. </w:t>
      </w:r>
    </w:p>
    <w:p w14:paraId="70CC6907" w14:textId="45D0B3E4" w:rsidR="000F5CE2" w:rsidRDefault="000F5CE2" w:rsidP="000F5CE2">
      <w:pPr>
        <w:pStyle w:val="ListParagraph"/>
        <w:numPr>
          <w:ilvl w:val="0"/>
          <w:numId w:val="36"/>
        </w:numPr>
        <w:rPr>
          <w:lang w:val="en-ZA" w:eastAsia="en-ZA"/>
        </w:rPr>
      </w:pPr>
      <w:r w:rsidRPr="00A44482">
        <w:rPr>
          <w:i/>
          <w:iCs/>
          <w:lang w:val="en-ZA" w:eastAsia="en-ZA"/>
        </w:rPr>
        <w:t>Personal Fulfilment:</w:t>
      </w:r>
      <w:r>
        <w:rPr>
          <w:lang w:val="en-ZA" w:eastAsia="en-ZA"/>
        </w:rPr>
        <w:t xml:space="preserve"> Contributing to a project that aims to address a significant social and environmental issue can bring a sense of fulfilment and purpose to researchers, knowing that the</w:t>
      </w:r>
      <w:r w:rsidR="00A826FB">
        <w:rPr>
          <w:lang w:val="en-ZA" w:eastAsia="en-ZA"/>
        </w:rPr>
        <w:t xml:space="preserve"> researchers</w:t>
      </w:r>
      <w:r>
        <w:rPr>
          <w:lang w:val="en-ZA" w:eastAsia="en-ZA"/>
        </w:rPr>
        <w:t xml:space="preserve"> work has the potential to make a positive impact on society. </w:t>
      </w:r>
      <w:sdt>
        <w:sdtPr>
          <w:rPr>
            <w:lang w:val="en-ZA" w:eastAsia="en-ZA"/>
          </w:rPr>
          <w:id w:val="-887424548"/>
          <w:citation/>
        </w:sdtPr>
        <w:sdtEndPr/>
        <w:sdtContent>
          <w:r w:rsidR="00CA1164">
            <w:rPr>
              <w:lang w:val="en-ZA" w:eastAsia="en-ZA"/>
            </w:rPr>
            <w:fldChar w:fldCharType="begin"/>
          </w:r>
          <w:r w:rsidR="00CA1164">
            <w:rPr>
              <w:lang w:val="en-ZA" w:eastAsia="en-ZA"/>
            </w:rPr>
            <w:instrText xml:space="preserve"> CITATION sta20 \l 7177 </w:instrText>
          </w:r>
          <w:r w:rsidR="00CA1164">
            <w:rPr>
              <w:lang w:val="en-ZA" w:eastAsia="en-ZA"/>
            </w:rPr>
            <w:fldChar w:fldCharType="separate"/>
          </w:r>
          <w:r w:rsidR="00903043" w:rsidRPr="00903043">
            <w:rPr>
              <w:noProof/>
              <w:lang w:val="en-ZA" w:eastAsia="en-ZA"/>
            </w:rPr>
            <w:t>(writer, 2020)</w:t>
          </w:r>
          <w:r w:rsidR="00CA1164">
            <w:rPr>
              <w:lang w:val="en-ZA" w:eastAsia="en-ZA"/>
            </w:rPr>
            <w:fldChar w:fldCharType="end"/>
          </w:r>
        </w:sdtContent>
      </w:sdt>
    </w:p>
    <w:p w14:paraId="61591D56" w14:textId="77777777" w:rsidR="000F5CE2" w:rsidRDefault="000F5CE2" w:rsidP="000F5CE2">
      <w:pPr>
        <w:pStyle w:val="ListParagraph"/>
        <w:ind w:left="1080"/>
        <w:rPr>
          <w:lang w:val="en-ZA" w:eastAsia="en-ZA"/>
        </w:rPr>
      </w:pPr>
    </w:p>
    <w:p w14:paraId="228A9D49" w14:textId="4F75D531" w:rsidR="000F5CE2" w:rsidRPr="00570B83" w:rsidRDefault="000F5CE2" w:rsidP="000F5CE2">
      <w:pPr>
        <w:pStyle w:val="ListParagraph"/>
        <w:numPr>
          <w:ilvl w:val="0"/>
          <w:numId w:val="38"/>
        </w:numPr>
        <w:rPr>
          <w:b/>
          <w:bCs/>
          <w:lang w:val="en-ZA" w:eastAsia="en-ZA"/>
        </w:rPr>
      </w:pPr>
      <w:r w:rsidRPr="00570B83">
        <w:rPr>
          <w:b/>
          <w:bCs/>
          <w:lang w:val="en-ZA" w:eastAsia="en-ZA"/>
        </w:rPr>
        <w:t xml:space="preserve">Benefits to Academic Community Knowledge Base: </w:t>
      </w:r>
    </w:p>
    <w:p w14:paraId="3D0DB4AF" w14:textId="165BBAE4" w:rsidR="000F5CE2" w:rsidRDefault="000F5CE2" w:rsidP="000F5CE2">
      <w:pPr>
        <w:pStyle w:val="ListParagraph"/>
        <w:numPr>
          <w:ilvl w:val="0"/>
          <w:numId w:val="36"/>
        </w:numPr>
        <w:rPr>
          <w:lang w:val="en-ZA" w:eastAsia="en-ZA"/>
        </w:rPr>
      </w:pPr>
      <w:r>
        <w:rPr>
          <w:lang w:val="en-ZA" w:eastAsia="en-ZA"/>
        </w:rPr>
        <w:t xml:space="preserve">Original Research Contribution: The research project adds to the existing knowledge base by providing new insights into the problem of food wastage, its implications, and potential </w:t>
      </w:r>
      <w:r w:rsidR="00570B83">
        <w:rPr>
          <w:lang w:val="en-ZA" w:eastAsia="en-ZA"/>
        </w:rPr>
        <w:t>strategies for reduction.</w:t>
      </w:r>
      <w:sdt>
        <w:sdtPr>
          <w:rPr>
            <w:lang w:val="en-ZA" w:eastAsia="en-ZA"/>
          </w:rPr>
          <w:id w:val="1537384353"/>
          <w:citation/>
        </w:sdtPr>
        <w:sdtEndPr/>
        <w:sdtContent>
          <w:r w:rsidR="007A526F">
            <w:rPr>
              <w:lang w:val="en-ZA" w:eastAsia="en-ZA"/>
            </w:rPr>
            <w:fldChar w:fldCharType="begin"/>
          </w:r>
          <w:r w:rsidR="007A526F">
            <w:rPr>
              <w:lang w:val="en-ZA" w:eastAsia="en-ZA"/>
            </w:rPr>
            <w:instrText xml:space="preserve"> CITATION Art20 \l 7177 </w:instrText>
          </w:r>
          <w:r w:rsidR="007A526F">
            <w:rPr>
              <w:lang w:val="en-ZA" w:eastAsia="en-ZA"/>
            </w:rPr>
            <w:fldChar w:fldCharType="separate"/>
          </w:r>
          <w:r w:rsidR="00903043">
            <w:rPr>
              <w:noProof/>
              <w:lang w:val="en-ZA" w:eastAsia="en-ZA"/>
            </w:rPr>
            <w:t xml:space="preserve"> </w:t>
          </w:r>
          <w:r w:rsidR="00903043" w:rsidRPr="00903043">
            <w:rPr>
              <w:noProof/>
              <w:lang w:val="en-ZA" w:eastAsia="en-ZA"/>
            </w:rPr>
            <w:t>(Exel, 2020)</w:t>
          </w:r>
          <w:r w:rsidR="007A526F">
            <w:rPr>
              <w:lang w:val="en-ZA" w:eastAsia="en-ZA"/>
            </w:rPr>
            <w:fldChar w:fldCharType="end"/>
          </w:r>
        </w:sdtContent>
      </w:sdt>
    </w:p>
    <w:p w14:paraId="3AA3750F" w14:textId="1FE5E9A2" w:rsidR="00570B83" w:rsidRDefault="00570B83" w:rsidP="000F5CE2">
      <w:pPr>
        <w:pStyle w:val="ListParagraph"/>
        <w:numPr>
          <w:ilvl w:val="0"/>
          <w:numId w:val="36"/>
        </w:numPr>
        <w:rPr>
          <w:lang w:val="en-ZA" w:eastAsia="en-ZA"/>
        </w:rPr>
      </w:pPr>
      <w:r>
        <w:rPr>
          <w:lang w:val="en-ZA" w:eastAsia="en-ZA"/>
        </w:rPr>
        <w:t xml:space="preserve">Practical Application: The development of </w:t>
      </w:r>
      <w:r w:rsidR="0063072A">
        <w:rPr>
          <w:lang w:val="en-ZA" w:eastAsia="en-ZA"/>
        </w:rPr>
        <w:t xml:space="preserve">the </w:t>
      </w:r>
      <w:r>
        <w:rPr>
          <w:lang w:val="en-ZA" w:eastAsia="en-ZA"/>
        </w:rPr>
        <w:t xml:space="preserve">app contributes to the field of technology and innovation, showcasing a practical solution to mitigate food wastage and improve food affordability. It serves as a case study for future research and development efforts in similar areas. </w:t>
      </w:r>
    </w:p>
    <w:p w14:paraId="670D54A7" w14:textId="19AF3E30" w:rsidR="00570B83" w:rsidRDefault="00570B83" w:rsidP="000F5CE2">
      <w:pPr>
        <w:pStyle w:val="ListParagraph"/>
        <w:numPr>
          <w:ilvl w:val="0"/>
          <w:numId w:val="36"/>
        </w:numPr>
        <w:rPr>
          <w:lang w:val="en-ZA" w:eastAsia="en-ZA"/>
        </w:rPr>
      </w:pPr>
      <w:r>
        <w:rPr>
          <w:lang w:val="en-ZA" w:eastAsia="en-ZA"/>
        </w:rPr>
        <w:t xml:space="preserve">Knowledge Sharing: Findings from the research, including data analysis, best practices, and lessons learned, can be shared through academic publications, conferences, and forums. This fosters collaboration and knowledge exchange among researchers, policymakers, and practitioners working in related fields. </w:t>
      </w:r>
      <w:sdt>
        <w:sdtPr>
          <w:rPr>
            <w:lang w:val="en-ZA" w:eastAsia="en-ZA"/>
          </w:rPr>
          <w:id w:val="2105916431"/>
          <w:citation/>
        </w:sdtPr>
        <w:sdtEndPr/>
        <w:sdtContent>
          <w:r w:rsidR="00441039">
            <w:rPr>
              <w:lang w:val="en-ZA" w:eastAsia="en-ZA"/>
            </w:rPr>
            <w:fldChar w:fldCharType="begin"/>
          </w:r>
          <w:r w:rsidR="00441039">
            <w:rPr>
              <w:lang w:val="en-ZA" w:eastAsia="en-ZA"/>
            </w:rPr>
            <w:instrText xml:space="preserve"> CITATION Ano202 \l 7177 </w:instrText>
          </w:r>
          <w:r w:rsidR="00441039">
            <w:rPr>
              <w:lang w:val="en-ZA" w:eastAsia="en-ZA"/>
            </w:rPr>
            <w:fldChar w:fldCharType="separate"/>
          </w:r>
          <w:r w:rsidR="00903043" w:rsidRPr="00903043">
            <w:rPr>
              <w:noProof/>
              <w:lang w:val="en-ZA" w:eastAsia="en-ZA"/>
            </w:rPr>
            <w:t>(Anon, 2020)</w:t>
          </w:r>
          <w:r w:rsidR="00441039">
            <w:rPr>
              <w:lang w:val="en-ZA" w:eastAsia="en-ZA"/>
            </w:rPr>
            <w:fldChar w:fldCharType="end"/>
          </w:r>
        </w:sdtContent>
      </w:sdt>
    </w:p>
    <w:p w14:paraId="6CD19FC4" w14:textId="77777777" w:rsidR="00570B83" w:rsidRDefault="00570B83" w:rsidP="00570B83">
      <w:pPr>
        <w:pStyle w:val="ListParagraph"/>
        <w:ind w:left="1080"/>
        <w:rPr>
          <w:lang w:val="en-ZA" w:eastAsia="en-ZA"/>
        </w:rPr>
      </w:pPr>
    </w:p>
    <w:p w14:paraId="15353CBE" w14:textId="64B5C9FE" w:rsidR="00570B83" w:rsidRPr="00570B83" w:rsidRDefault="00570B83" w:rsidP="00570B83">
      <w:pPr>
        <w:pStyle w:val="ListParagraph"/>
        <w:numPr>
          <w:ilvl w:val="0"/>
          <w:numId w:val="38"/>
        </w:numPr>
        <w:rPr>
          <w:b/>
          <w:bCs/>
          <w:lang w:val="en-ZA" w:eastAsia="en-ZA"/>
        </w:rPr>
      </w:pPr>
      <w:r w:rsidRPr="00570B83">
        <w:rPr>
          <w:b/>
          <w:bCs/>
          <w:lang w:val="en-ZA" w:eastAsia="en-ZA"/>
        </w:rPr>
        <w:t xml:space="preserve">Benefits to Customers: </w:t>
      </w:r>
    </w:p>
    <w:p w14:paraId="4B1E3530" w14:textId="61DEFD62" w:rsidR="00570B83" w:rsidRDefault="00570B83" w:rsidP="00570B83">
      <w:pPr>
        <w:pStyle w:val="ListParagraph"/>
        <w:numPr>
          <w:ilvl w:val="0"/>
          <w:numId w:val="36"/>
        </w:numPr>
        <w:rPr>
          <w:lang w:val="en-ZA" w:eastAsia="en-ZA"/>
        </w:rPr>
      </w:pPr>
      <w:r>
        <w:rPr>
          <w:lang w:val="en-ZA" w:eastAsia="en-ZA"/>
        </w:rPr>
        <w:t xml:space="preserve">Improved food affordability: </w:t>
      </w:r>
      <w:r w:rsidR="0063072A">
        <w:rPr>
          <w:lang w:val="en-ZA" w:eastAsia="en-ZA"/>
        </w:rPr>
        <w:t xml:space="preserve">The </w:t>
      </w:r>
      <w:r>
        <w:rPr>
          <w:lang w:val="en-ZA" w:eastAsia="en-ZA"/>
        </w:rPr>
        <w:t xml:space="preserve">app will help provide the less fortunate citizens in South Africa with access to better food at more affordable prices. By partnering with retailers to offer discounted products nearing expiration dates, the app helps customers save money and make healthier food choices. </w:t>
      </w:r>
      <w:sdt>
        <w:sdtPr>
          <w:rPr>
            <w:lang w:val="en-ZA" w:eastAsia="en-ZA"/>
          </w:rPr>
          <w:id w:val="-1326124948"/>
          <w:citation/>
        </w:sdtPr>
        <w:sdtEndPr/>
        <w:sdtContent>
          <w:r w:rsidR="00F151E0">
            <w:rPr>
              <w:lang w:val="en-ZA" w:eastAsia="en-ZA"/>
            </w:rPr>
            <w:fldChar w:fldCharType="begin"/>
          </w:r>
          <w:r w:rsidR="00F151E0">
            <w:rPr>
              <w:lang w:val="en-ZA" w:eastAsia="en-ZA"/>
            </w:rPr>
            <w:instrText xml:space="preserve"> CITATION tur18 \l 7177 </w:instrText>
          </w:r>
          <w:r w:rsidR="00F151E0">
            <w:rPr>
              <w:lang w:val="en-ZA" w:eastAsia="en-ZA"/>
            </w:rPr>
            <w:fldChar w:fldCharType="separate"/>
          </w:r>
          <w:r w:rsidR="00903043" w:rsidRPr="00903043">
            <w:rPr>
              <w:noProof/>
              <w:lang w:val="en-ZA" w:eastAsia="en-ZA"/>
            </w:rPr>
            <w:t>(turquoise, 2018)</w:t>
          </w:r>
          <w:r w:rsidR="00F151E0">
            <w:rPr>
              <w:lang w:val="en-ZA" w:eastAsia="en-ZA"/>
            </w:rPr>
            <w:fldChar w:fldCharType="end"/>
          </w:r>
        </w:sdtContent>
      </w:sdt>
    </w:p>
    <w:p w14:paraId="602BB8E6" w14:textId="1453E69B" w:rsidR="00570B83" w:rsidRDefault="00570B83" w:rsidP="00570B83">
      <w:pPr>
        <w:pStyle w:val="ListParagraph"/>
        <w:numPr>
          <w:ilvl w:val="0"/>
          <w:numId w:val="36"/>
        </w:numPr>
        <w:rPr>
          <w:lang w:val="en-ZA" w:eastAsia="en-ZA"/>
        </w:rPr>
      </w:pPr>
      <w:r>
        <w:rPr>
          <w:lang w:val="en-ZA" w:eastAsia="en-ZA"/>
        </w:rPr>
        <w:t>Reduced food insecurity: The apps focus on minimizing food wastage contributes to reducing food insecurity in communities. By diverting surplus food from retail stores to those in need, the app helps ensure that edible food reaches individuals and families who may struggle to afford nutritious meals.</w:t>
      </w:r>
      <w:sdt>
        <w:sdtPr>
          <w:rPr>
            <w:lang w:val="en-ZA" w:eastAsia="en-ZA"/>
          </w:rPr>
          <w:id w:val="-158305751"/>
          <w:citation/>
        </w:sdtPr>
        <w:sdtEndPr/>
        <w:sdtContent>
          <w:r w:rsidR="00AF20C7">
            <w:rPr>
              <w:lang w:val="en-ZA" w:eastAsia="en-ZA"/>
            </w:rPr>
            <w:fldChar w:fldCharType="begin"/>
          </w:r>
          <w:r w:rsidR="00AF20C7">
            <w:rPr>
              <w:lang w:val="en-ZA" w:eastAsia="en-ZA"/>
            </w:rPr>
            <w:instrText xml:space="preserve"> CITATION Edd23 \l 7177 </w:instrText>
          </w:r>
          <w:r w:rsidR="00AF20C7">
            <w:rPr>
              <w:lang w:val="en-ZA" w:eastAsia="en-ZA"/>
            </w:rPr>
            <w:fldChar w:fldCharType="separate"/>
          </w:r>
          <w:r w:rsidR="00903043">
            <w:rPr>
              <w:noProof/>
              <w:lang w:val="en-ZA" w:eastAsia="en-ZA"/>
            </w:rPr>
            <w:t xml:space="preserve"> </w:t>
          </w:r>
          <w:r w:rsidR="00903043" w:rsidRPr="00903043">
            <w:rPr>
              <w:noProof/>
              <w:lang w:val="en-ZA" w:eastAsia="en-ZA"/>
            </w:rPr>
            <w:t>(Ian, 2023)</w:t>
          </w:r>
          <w:r w:rsidR="00AF20C7">
            <w:rPr>
              <w:lang w:val="en-ZA" w:eastAsia="en-ZA"/>
            </w:rPr>
            <w:fldChar w:fldCharType="end"/>
          </w:r>
        </w:sdtContent>
      </w:sdt>
    </w:p>
    <w:p w14:paraId="56EAB13A" w14:textId="5BA2B769" w:rsidR="00570B83" w:rsidRDefault="00570B83" w:rsidP="00570B83">
      <w:pPr>
        <w:pStyle w:val="ListParagraph"/>
        <w:numPr>
          <w:ilvl w:val="0"/>
          <w:numId w:val="36"/>
        </w:numPr>
        <w:rPr>
          <w:lang w:val="en-ZA" w:eastAsia="en-ZA"/>
        </w:rPr>
      </w:pPr>
      <w:r>
        <w:rPr>
          <w:lang w:val="en-ZA" w:eastAsia="en-ZA"/>
        </w:rPr>
        <w:t xml:space="preserve">Empowerment and Choice: The app empower customers by giving them access to a wide range of food options at lower prices. It allows them to choose from discounted products that would otherwise go to waste, promoting economic inclusivity and reducing dependency on traditional food assistance programs. </w:t>
      </w:r>
    </w:p>
    <w:p w14:paraId="301E3FFD" w14:textId="5A29AE30" w:rsidR="00CA1164" w:rsidRPr="000F5CE2" w:rsidRDefault="006B1A04" w:rsidP="00CA1164">
      <w:pPr>
        <w:pStyle w:val="ListParagraph"/>
        <w:ind w:left="1080"/>
        <w:rPr>
          <w:lang w:val="en-ZA" w:eastAsia="en-ZA"/>
        </w:rPr>
      </w:pPr>
      <w:sdt>
        <w:sdtPr>
          <w:rPr>
            <w:lang w:val="en-ZA" w:eastAsia="en-ZA"/>
          </w:rPr>
          <w:id w:val="340128290"/>
          <w:citation/>
        </w:sdtPr>
        <w:sdtEndPr/>
        <w:sdtContent>
          <w:r w:rsidR="00CA1164">
            <w:rPr>
              <w:lang w:val="en-ZA" w:eastAsia="en-ZA"/>
            </w:rPr>
            <w:fldChar w:fldCharType="begin"/>
          </w:r>
          <w:r w:rsidR="00CA1164">
            <w:rPr>
              <w:lang w:val="en-ZA" w:eastAsia="en-ZA"/>
            </w:rPr>
            <w:instrText xml:space="preserve"> CITATION Ang221 \l 7177 </w:instrText>
          </w:r>
          <w:r w:rsidR="00CA1164">
            <w:rPr>
              <w:lang w:val="en-ZA" w:eastAsia="en-ZA"/>
            </w:rPr>
            <w:fldChar w:fldCharType="separate"/>
          </w:r>
          <w:r w:rsidR="00903043" w:rsidRPr="00903043">
            <w:rPr>
              <w:noProof/>
              <w:lang w:val="en-ZA" w:eastAsia="en-ZA"/>
            </w:rPr>
            <w:t>(Bluie, 2022)</w:t>
          </w:r>
          <w:r w:rsidR="00CA1164">
            <w:rPr>
              <w:lang w:val="en-ZA" w:eastAsia="en-ZA"/>
            </w:rPr>
            <w:fldChar w:fldCharType="end"/>
          </w:r>
        </w:sdtContent>
      </w:sdt>
    </w:p>
    <w:p w14:paraId="47C2D9E5" w14:textId="0149BE44" w:rsidR="000C2E20" w:rsidRDefault="00EA21EE" w:rsidP="000C2E20">
      <w:pPr>
        <w:pStyle w:val="Heading2"/>
      </w:pPr>
      <w:bookmarkStart w:id="6" w:name="_Toc106030628"/>
      <w:r>
        <w:t>Conclusion</w:t>
      </w:r>
      <w:bookmarkEnd w:id="6"/>
    </w:p>
    <w:p w14:paraId="79426D08" w14:textId="33DC8A31" w:rsidR="0005581B" w:rsidRDefault="0005581B" w:rsidP="0005581B">
      <w:pPr>
        <w:rPr>
          <w:lang w:val="en-ZA" w:eastAsia="en-ZA"/>
        </w:rPr>
      </w:pPr>
      <w:r>
        <w:rPr>
          <w:lang w:val="en-ZA" w:eastAsia="en-ZA"/>
        </w:rPr>
        <w:t xml:space="preserve">In conclusion, the research project focused on addressing the problem of food wastage and developing the app to help provide less </w:t>
      </w:r>
      <w:r w:rsidR="00CA1164">
        <w:rPr>
          <w:lang w:val="en-ZA" w:eastAsia="en-ZA"/>
        </w:rPr>
        <w:t>fortunate</w:t>
      </w:r>
      <w:r>
        <w:rPr>
          <w:lang w:val="en-ZA" w:eastAsia="en-ZA"/>
        </w:rPr>
        <w:t xml:space="preserve"> citizens of South Africa with access to affordable and better-quality food while helping shops minimize food wastage. Through </w:t>
      </w:r>
      <w:r>
        <w:rPr>
          <w:lang w:val="en-ZA" w:eastAsia="en-ZA"/>
        </w:rPr>
        <w:lastRenderedPageBreak/>
        <w:t xml:space="preserve">comprehensive research, stakeholder engagement, and technical development, the project aimed to achieve its objectives and make a positive impact on the community. </w:t>
      </w:r>
    </w:p>
    <w:p w14:paraId="1F708808" w14:textId="77777777" w:rsidR="0005581B" w:rsidRDefault="0005581B" w:rsidP="0005581B">
      <w:pPr>
        <w:rPr>
          <w:lang w:val="en-ZA" w:eastAsia="en-ZA"/>
        </w:rPr>
      </w:pPr>
    </w:p>
    <w:p w14:paraId="3E2553B6" w14:textId="4E75F58A" w:rsidR="0005581B" w:rsidRDefault="0005581B" w:rsidP="0005581B">
      <w:pPr>
        <w:rPr>
          <w:lang w:val="en-ZA" w:eastAsia="en-ZA"/>
        </w:rPr>
      </w:pPr>
      <w:r>
        <w:rPr>
          <w:lang w:val="en-ZA" w:eastAsia="en-ZA"/>
        </w:rPr>
        <w:t>The research findings shed light on the challenges and implications of food wastage in South Africa, emphasizing the financial and moral impacts on communities. By understanding the types of wasted foods, identifying areas with higher wastage rate, and determining retailer and consumer interest, the project laid the foundation for effective intervention.</w:t>
      </w:r>
    </w:p>
    <w:p w14:paraId="6A111F56" w14:textId="77777777" w:rsidR="0005581B" w:rsidRDefault="0005581B" w:rsidP="0005581B">
      <w:pPr>
        <w:rPr>
          <w:lang w:val="en-ZA" w:eastAsia="en-ZA"/>
        </w:rPr>
      </w:pPr>
    </w:p>
    <w:p w14:paraId="55470F35" w14:textId="7B33353E" w:rsidR="0005581B" w:rsidRDefault="0005581B" w:rsidP="0005581B">
      <w:pPr>
        <w:rPr>
          <w:lang w:val="en-ZA" w:eastAsia="en-ZA"/>
        </w:rPr>
      </w:pPr>
      <w:r>
        <w:rPr>
          <w:lang w:val="en-ZA" w:eastAsia="en-ZA"/>
        </w:rPr>
        <w:t xml:space="preserve">The successful engagement with retail partners demonstrated the potential for collaboration in reducing food wastage, and efforts were made to address </w:t>
      </w:r>
      <w:r w:rsidR="002D1484">
        <w:rPr>
          <w:lang w:val="en-ZA" w:eastAsia="en-ZA"/>
        </w:rPr>
        <w:t>retailers</w:t>
      </w:r>
      <w:r>
        <w:rPr>
          <w:lang w:val="en-ZA" w:eastAsia="en-ZA"/>
        </w:rPr>
        <w:t xml:space="preserve"> concern</w:t>
      </w:r>
      <w:r w:rsidR="002D1484">
        <w:rPr>
          <w:lang w:val="en-ZA" w:eastAsia="en-ZA"/>
        </w:rPr>
        <w:t>s</w:t>
      </w:r>
      <w:r>
        <w:rPr>
          <w:lang w:val="en-ZA" w:eastAsia="en-ZA"/>
        </w:rPr>
        <w:t xml:space="preserve"> and explore incentives such as tax exemptions through the donation clause. </w:t>
      </w:r>
      <w:r w:rsidR="00A81120">
        <w:rPr>
          <w:lang w:val="en-ZA" w:eastAsia="en-ZA"/>
        </w:rPr>
        <w:t xml:space="preserve">Consumer interest was also evaluated, highlighting the importance of effective marketing </w:t>
      </w:r>
      <w:proofErr w:type="gramStart"/>
      <w:r w:rsidR="00A81120">
        <w:rPr>
          <w:lang w:val="en-ZA" w:eastAsia="en-ZA"/>
        </w:rPr>
        <w:t>strategies</w:t>
      </w:r>
      <w:proofErr w:type="gramEnd"/>
      <w:r w:rsidR="00A81120">
        <w:rPr>
          <w:lang w:val="en-ZA" w:eastAsia="en-ZA"/>
        </w:rPr>
        <w:t xml:space="preserve"> and building trust in the mobile app. </w:t>
      </w:r>
    </w:p>
    <w:p w14:paraId="014ED21D" w14:textId="6F5BB84D" w:rsidR="00A81120" w:rsidRDefault="00A81120" w:rsidP="0005581B">
      <w:pPr>
        <w:rPr>
          <w:lang w:val="en-ZA" w:eastAsia="en-ZA"/>
        </w:rPr>
      </w:pPr>
    </w:p>
    <w:p w14:paraId="025E4C3E" w14:textId="426870CB" w:rsidR="00A81120" w:rsidRDefault="00A81120" w:rsidP="0005581B">
      <w:pPr>
        <w:rPr>
          <w:lang w:val="en-ZA" w:eastAsia="en-ZA"/>
        </w:rPr>
      </w:pPr>
      <w:r>
        <w:rPr>
          <w:lang w:val="en-ZA" w:eastAsia="en-ZA"/>
        </w:rPr>
        <w:t xml:space="preserve">Challenges were encountered throughout the research journey, including limited data availability, legal complexities, stakeholder engagement, group dynamics, and technical aspects. Despite these challenges, the team persevered, leveraging expertise, collaboration, and adaptability to overcome obstacles and move the project forward. </w:t>
      </w:r>
    </w:p>
    <w:p w14:paraId="3478D0C9" w14:textId="77777777" w:rsidR="00A81120" w:rsidRDefault="00A81120" w:rsidP="0005581B">
      <w:pPr>
        <w:rPr>
          <w:lang w:val="en-ZA" w:eastAsia="en-ZA"/>
        </w:rPr>
      </w:pPr>
    </w:p>
    <w:p w14:paraId="6EFF71DA" w14:textId="693B63C9" w:rsidR="00A81120" w:rsidRDefault="00A81120" w:rsidP="0005581B">
      <w:pPr>
        <w:rPr>
          <w:lang w:val="en-ZA" w:eastAsia="en-ZA"/>
        </w:rPr>
      </w:pPr>
      <w:r>
        <w:rPr>
          <w:lang w:val="en-ZA" w:eastAsia="en-ZA"/>
        </w:rPr>
        <w:t xml:space="preserve">The research project has brought significant benefits to the researchers, enriching </w:t>
      </w:r>
      <w:r w:rsidR="002D1484">
        <w:rPr>
          <w:lang w:val="en-ZA" w:eastAsia="en-ZA"/>
        </w:rPr>
        <w:t xml:space="preserve">the </w:t>
      </w:r>
      <w:proofErr w:type="gramStart"/>
      <w:r w:rsidR="002D1484">
        <w:rPr>
          <w:lang w:val="en-ZA" w:eastAsia="en-ZA"/>
        </w:rPr>
        <w:t>researchers</w:t>
      </w:r>
      <w:proofErr w:type="gramEnd"/>
      <w:r>
        <w:rPr>
          <w:lang w:val="en-ZA" w:eastAsia="en-ZA"/>
        </w:rPr>
        <w:t xml:space="preserve"> knowledge and expertise in the field of food wastage and sustainable solutions. It contributes to the academic community knowledge base by providing new insights and practical applications for addressing food wastage. Furthermore, the development of the Sustainable Spoonful app offers tangible benefits to customers, empowering them with affordable food options and reducing food insecurity.</w:t>
      </w:r>
    </w:p>
    <w:p w14:paraId="198BA498" w14:textId="77777777" w:rsidR="00A81120" w:rsidRDefault="00A81120" w:rsidP="0005581B">
      <w:pPr>
        <w:rPr>
          <w:lang w:val="en-ZA" w:eastAsia="en-ZA"/>
        </w:rPr>
      </w:pPr>
    </w:p>
    <w:p w14:paraId="40067B81" w14:textId="1E7F5ADD" w:rsidR="00A81120" w:rsidRDefault="00A81120" w:rsidP="0005581B">
      <w:pPr>
        <w:rPr>
          <w:lang w:val="en-ZA" w:eastAsia="en-ZA"/>
        </w:rPr>
      </w:pPr>
      <w:r>
        <w:rPr>
          <w:lang w:val="en-ZA" w:eastAsia="en-ZA"/>
        </w:rPr>
        <w:t xml:space="preserve">In closing, the research project on food wastage and the development of the mobile app have made significant strides towards addressing the problem in South Africa. It is hoped that </w:t>
      </w:r>
      <w:r w:rsidR="0063072A">
        <w:rPr>
          <w:lang w:val="en-ZA" w:eastAsia="en-ZA"/>
        </w:rPr>
        <w:t>the</w:t>
      </w:r>
      <w:r>
        <w:rPr>
          <w:lang w:val="en-ZA" w:eastAsia="en-ZA"/>
        </w:rPr>
        <w:t xml:space="preserve"> application will create a positive impact by minimizing food wastage, improving access to affordable food, and fostering sustainability. The projects outcomes and recommendations serve as a basis for future initiatives and interventions aimed at reducing food wastage and supporting communities in need. </w:t>
      </w:r>
    </w:p>
    <w:p w14:paraId="4FC0C455" w14:textId="4BE635FE" w:rsidR="00CA1164" w:rsidRPr="0005581B" w:rsidRDefault="006B1A04" w:rsidP="0005581B">
      <w:pPr>
        <w:rPr>
          <w:lang w:val="en-ZA" w:eastAsia="en-ZA"/>
        </w:rPr>
      </w:pPr>
      <w:sdt>
        <w:sdtPr>
          <w:rPr>
            <w:lang w:val="en-ZA" w:eastAsia="en-ZA"/>
          </w:rPr>
          <w:id w:val="-1221436071"/>
          <w:citation/>
        </w:sdtPr>
        <w:sdtEndPr/>
        <w:sdtContent>
          <w:r w:rsidR="00CA1164">
            <w:rPr>
              <w:lang w:val="en-ZA" w:eastAsia="en-ZA"/>
            </w:rPr>
            <w:fldChar w:fldCharType="begin"/>
          </w:r>
          <w:r w:rsidR="00CA1164">
            <w:rPr>
              <w:lang w:val="en-ZA" w:eastAsia="en-ZA"/>
            </w:rPr>
            <w:instrText xml:space="preserve"> CITATION Jac22 \l 7177 </w:instrText>
          </w:r>
          <w:r w:rsidR="00CA1164">
            <w:rPr>
              <w:lang w:val="en-ZA" w:eastAsia="en-ZA"/>
            </w:rPr>
            <w:fldChar w:fldCharType="separate"/>
          </w:r>
          <w:r w:rsidR="00903043" w:rsidRPr="00903043">
            <w:rPr>
              <w:noProof/>
              <w:lang w:val="en-ZA" w:eastAsia="en-ZA"/>
            </w:rPr>
            <w:t>(Caulfield, 2022)</w:t>
          </w:r>
          <w:r w:rsidR="00CA1164">
            <w:rPr>
              <w:lang w:val="en-ZA" w:eastAsia="en-ZA"/>
            </w:rPr>
            <w:fldChar w:fldCharType="end"/>
          </w:r>
        </w:sdtContent>
      </w:sdt>
      <w:r w:rsidR="00CA1164">
        <w:rPr>
          <w:lang w:val="en-ZA" w:eastAsia="en-ZA"/>
        </w:rPr>
        <w:t xml:space="preserve"> </w:t>
      </w:r>
      <w:sdt>
        <w:sdtPr>
          <w:rPr>
            <w:lang w:val="en-ZA" w:eastAsia="en-ZA"/>
          </w:rPr>
          <w:id w:val="-1891958998"/>
          <w:citation/>
        </w:sdtPr>
        <w:sdtEndPr/>
        <w:sdtContent>
          <w:r w:rsidR="00CA1164">
            <w:rPr>
              <w:lang w:val="en-ZA" w:eastAsia="en-ZA"/>
            </w:rPr>
            <w:fldChar w:fldCharType="begin"/>
          </w:r>
          <w:r w:rsidR="00CA1164">
            <w:rPr>
              <w:lang w:val="en-ZA" w:eastAsia="en-ZA"/>
            </w:rPr>
            <w:instrText xml:space="preserve"> CITATION Mat23 \l 7177 </w:instrText>
          </w:r>
          <w:r w:rsidR="00CA1164">
            <w:rPr>
              <w:lang w:val="en-ZA" w:eastAsia="en-ZA"/>
            </w:rPr>
            <w:fldChar w:fldCharType="separate"/>
          </w:r>
          <w:r w:rsidR="00903043" w:rsidRPr="00903043">
            <w:rPr>
              <w:noProof/>
              <w:lang w:val="en-ZA" w:eastAsia="en-ZA"/>
            </w:rPr>
            <w:t>(Ellis, 2023)</w:t>
          </w:r>
          <w:r w:rsidR="00CA1164">
            <w:rPr>
              <w:lang w:val="en-ZA" w:eastAsia="en-ZA"/>
            </w:rPr>
            <w:fldChar w:fldCharType="end"/>
          </w:r>
        </w:sdtContent>
      </w:sdt>
    </w:p>
    <w:p w14:paraId="4691ECED" w14:textId="650E27BF" w:rsidR="00FE23EB" w:rsidRDefault="00EA21EE" w:rsidP="00C64E8D">
      <w:pPr>
        <w:pStyle w:val="Heading2"/>
      </w:pPr>
      <w:bookmarkStart w:id="7" w:name="_Toc106030629"/>
      <w:bookmarkStart w:id="8" w:name="_Toc394739576"/>
      <w:r>
        <w:lastRenderedPageBreak/>
        <w:t>Recommen</w:t>
      </w:r>
      <w:r w:rsidR="000263A7">
        <w:t>dation</w:t>
      </w:r>
      <w:bookmarkEnd w:id="7"/>
      <w:r w:rsidR="00A81120">
        <w:t xml:space="preserve">s </w:t>
      </w:r>
    </w:p>
    <w:bookmarkEnd w:id="8"/>
    <w:p w14:paraId="57AFA076" w14:textId="787145B4" w:rsidR="006A7E88" w:rsidRDefault="006A7E88" w:rsidP="00474E17">
      <w:r>
        <w:t xml:space="preserve">Based on the problem of food wastage and the development of </w:t>
      </w:r>
      <w:r w:rsidR="008A6C5B">
        <w:t>the</w:t>
      </w:r>
      <w:r>
        <w:t xml:space="preserve"> app, the following recommendations are provided for customers: </w:t>
      </w:r>
    </w:p>
    <w:p w14:paraId="2AEE4DB1" w14:textId="77777777" w:rsidR="006A7E88" w:rsidRDefault="006A7E88" w:rsidP="00474E17"/>
    <w:p w14:paraId="670CEAF1" w14:textId="77777777" w:rsidR="006A7E88" w:rsidRDefault="006A7E88" w:rsidP="006A7E88">
      <w:pPr>
        <w:pStyle w:val="ListParagraph"/>
        <w:numPr>
          <w:ilvl w:val="0"/>
          <w:numId w:val="39"/>
        </w:numPr>
        <w:rPr>
          <w:rFonts w:cs="Arial"/>
          <w:szCs w:val="24"/>
        </w:rPr>
      </w:pPr>
      <w:r>
        <w:rPr>
          <w:rFonts w:cs="Arial"/>
          <w:szCs w:val="24"/>
        </w:rPr>
        <w:t xml:space="preserve">Immediate Extra Needs: </w:t>
      </w:r>
    </w:p>
    <w:p w14:paraId="458C3247" w14:textId="3A78E77B" w:rsidR="006A7E88" w:rsidRDefault="006A7E88" w:rsidP="005D90A6">
      <w:pPr>
        <w:pStyle w:val="ListParagraph"/>
        <w:numPr>
          <w:ilvl w:val="0"/>
          <w:numId w:val="36"/>
        </w:numPr>
        <w:rPr>
          <w:rFonts w:cs="Arial"/>
        </w:rPr>
      </w:pPr>
      <w:r w:rsidRPr="005D90A6">
        <w:rPr>
          <w:rFonts w:cs="Arial"/>
        </w:rPr>
        <w:t>User Feedback and Improvement: Encourage customers to provide feedback on</w:t>
      </w:r>
      <w:r w:rsidR="00D06CB1">
        <w:rPr>
          <w:rFonts w:cs="Arial"/>
        </w:rPr>
        <w:t xml:space="preserve"> </w:t>
      </w:r>
      <w:r w:rsidRPr="005D90A6">
        <w:rPr>
          <w:rFonts w:cs="Arial"/>
        </w:rPr>
        <w:t xml:space="preserve">experience with the app. This feedback will help </w:t>
      </w:r>
      <w:r w:rsidR="071A0297" w:rsidRPr="005D90A6">
        <w:rPr>
          <w:rFonts w:cs="Arial"/>
        </w:rPr>
        <w:t>identify</w:t>
      </w:r>
      <w:r w:rsidRPr="005D90A6">
        <w:rPr>
          <w:rFonts w:cs="Arial"/>
        </w:rPr>
        <w:t xml:space="preserve"> areas for improvement and address any usability issues or technical glitches that may arise during the initial usage. Regular updates and bug fixes should be implemented to enhance the overall user experience.</w:t>
      </w:r>
    </w:p>
    <w:p w14:paraId="0E98DD5F" w14:textId="3966A881" w:rsidR="006A7E88" w:rsidRDefault="006A7E88" w:rsidP="006A7E88">
      <w:pPr>
        <w:pStyle w:val="ListParagraph"/>
        <w:numPr>
          <w:ilvl w:val="0"/>
          <w:numId w:val="36"/>
        </w:numPr>
        <w:rPr>
          <w:rFonts w:cs="Arial"/>
          <w:szCs w:val="24"/>
        </w:rPr>
      </w:pPr>
      <w:r>
        <w:rPr>
          <w:rFonts w:cs="Arial"/>
          <w:szCs w:val="24"/>
        </w:rPr>
        <w:t xml:space="preserve">Awareness and Promotion: Customers can play a crucial role in spreading awareness about the apps benefits and its mission to reduce food wastage. Encourage users to share positive </w:t>
      </w:r>
      <w:r w:rsidR="007F10DB">
        <w:rPr>
          <w:rFonts w:cs="Arial"/>
          <w:szCs w:val="24"/>
        </w:rPr>
        <w:t>experiences</w:t>
      </w:r>
      <w:r>
        <w:rPr>
          <w:rFonts w:cs="Arial"/>
          <w:szCs w:val="24"/>
        </w:rPr>
        <w:t xml:space="preserve"> on social media platforms and recommend the app to</w:t>
      </w:r>
      <w:r w:rsidR="00AB7A75">
        <w:rPr>
          <w:rFonts w:cs="Arial"/>
          <w:szCs w:val="24"/>
        </w:rPr>
        <w:t xml:space="preserve"> </w:t>
      </w:r>
      <w:r>
        <w:rPr>
          <w:rFonts w:cs="Arial"/>
          <w:szCs w:val="24"/>
        </w:rPr>
        <w:t xml:space="preserve">friends and family. By increasing awareness and usage, more surplus food can be saved from going to waste and made available to those in need. </w:t>
      </w:r>
    </w:p>
    <w:p w14:paraId="64C7CBF3" w14:textId="77777777" w:rsidR="006A7E88" w:rsidRDefault="006A7E88" w:rsidP="006A7E88">
      <w:pPr>
        <w:ind w:left="720"/>
        <w:rPr>
          <w:rFonts w:cs="Arial"/>
          <w:szCs w:val="24"/>
        </w:rPr>
      </w:pPr>
    </w:p>
    <w:p w14:paraId="67F915C8" w14:textId="2E32B0C3" w:rsidR="006A7E88" w:rsidRPr="00CA1164" w:rsidRDefault="006A7E88" w:rsidP="006A7E88">
      <w:pPr>
        <w:pStyle w:val="ListParagraph"/>
        <w:numPr>
          <w:ilvl w:val="0"/>
          <w:numId w:val="39"/>
        </w:numPr>
        <w:rPr>
          <w:rFonts w:cs="Arial"/>
          <w:b/>
          <w:bCs/>
          <w:szCs w:val="24"/>
        </w:rPr>
      </w:pPr>
      <w:r w:rsidRPr="00CA1164">
        <w:rPr>
          <w:rFonts w:cs="Arial"/>
          <w:b/>
          <w:bCs/>
          <w:szCs w:val="24"/>
        </w:rPr>
        <w:t xml:space="preserve">Future Developments and Expansions: </w:t>
      </w:r>
    </w:p>
    <w:p w14:paraId="3509563C" w14:textId="01942F05" w:rsidR="006A7E88" w:rsidRDefault="00B7775C" w:rsidP="00B7775C">
      <w:pPr>
        <w:pStyle w:val="ListParagraph"/>
        <w:numPr>
          <w:ilvl w:val="0"/>
          <w:numId w:val="36"/>
        </w:numPr>
        <w:rPr>
          <w:rFonts w:cs="Arial"/>
          <w:szCs w:val="24"/>
        </w:rPr>
      </w:pPr>
      <w:r>
        <w:rPr>
          <w:rFonts w:cs="Arial"/>
          <w:szCs w:val="24"/>
        </w:rPr>
        <w:t xml:space="preserve">Enhanced Features and Personalization: </w:t>
      </w:r>
      <w:r w:rsidR="007F10DB">
        <w:rPr>
          <w:rFonts w:cs="Arial"/>
          <w:szCs w:val="24"/>
        </w:rPr>
        <w:t>Continually</w:t>
      </w:r>
      <w:r>
        <w:rPr>
          <w:rFonts w:cs="Arial"/>
          <w:szCs w:val="24"/>
        </w:rPr>
        <w:t xml:space="preserve"> improve the apps functionality by incorporating additional features that cater to user preferences. This could include personalized recommendations based on dietary preferences, notifications for expiring food items, and integration with loyalty programs or rewards for frequent users.</w:t>
      </w:r>
    </w:p>
    <w:p w14:paraId="30060ABA" w14:textId="3397CC6E" w:rsidR="00B7775C" w:rsidRDefault="00B7775C" w:rsidP="005D90A6">
      <w:pPr>
        <w:pStyle w:val="ListParagraph"/>
        <w:numPr>
          <w:ilvl w:val="0"/>
          <w:numId w:val="36"/>
        </w:numPr>
        <w:rPr>
          <w:rFonts w:cs="Arial"/>
        </w:rPr>
      </w:pPr>
      <w:r w:rsidRPr="005D90A6">
        <w:rPr>
          <w:rFonts w:cs="Arial"/>
        </w:rPr>
        <w:t xml:space="preserve">Collaboration with </w:t>
      </w:r>
      <w:r w:rsidR="1642873A" w:rsidRPr="005D90A6">
        <w:rPr>
          <w:rFonts w:cs="Arial"/>
        </w:rPr>
        <w:t>Additional</w:t>
      </w:r>
      <w:r w:rsidRPr="005D90A6">
        <w:rPr>
          <w:rFonts w:cs="Arial"/>
        </w:rPr>
        <w:t xml:space="preserve"> Retailers and Organizations: Expand partnerships with more retail stores, </w:t>
      </w:r>
      <w:r w:rsidR="2D324B5D" w:rsidRPr="005D90A6">
        <w:rPr>
          <w:rFonts w:cs="Arial"/>
        </w:rPr>
        <w:t>cafés, and</w:t>
      </w:r>
      <w:r w:rsidRPr="005D90A6">
        <w:rPr>
          <w:rFonts w:cs="Arial"/>
        </w:rPr>
        <w:t xml:space="preserve"> restaurants to increase the availability of discounted food items through the app. Additionally, establish collaborations with food banks, charities, and non-profit organizations to facilitate the donation of surplus food and further support vulnerable communities.</w:t>
      </w:r>
    </w:p>
    <w:p w14:paraId="010A8A76" w14:textId="6758496E" w:rsidR="00B7775C" w:rsidRDefault="00B7775C" w:rsidP="00B7775C">
      <w:pPr>
        <w:pStyle w:val="ListParagraph"/>
        <w:numPr>
          <w:ilvl w:val="0"/>
          <w:numId w:val="36"/>
        </w:numPr>
        <w:rPr>
          <w:rFonts w:cs="Arial"/>
          <w:szCs w:val="24"/>
        </w:rPr>
      </w:pPr>
      <w:r>
        <w:rPr>
          <w:rFonts w:cs="Arial"/>
          <w:szCs w:val="24"/>
        </w:rPr>
        <w:t xml:space="preserve">Integration of Sustainability Metrics: Incorporate sustainability metrics within the app to provide users with information about the environmental impact of food choices. This could include displaying the carbon footprint or water footprint associated with different products, encouraging users to make more sustainable choices. </w:t>
      </w:r>
    </w:p>
    <w:p w14:paraId="0AD7E591" w14:textId="681D6044" w:rsidR="00B7775C" w:rsidRDefault="00B7775C" w:rsidP="00B7775C">
      <w:pPr>
        <w:pStyle w:val="ListParagraph"/>
        <w:numPr>
          <w:ilvl w:val="0"/>
          <w:numId w:val="36"/>
        </w:numPr>
        <w:rPr>
          <w:rFonts w:cs="Arial"/>
          <w:szCs w:val="24"/>
        </w:rPr>
      </w:pPr>
      <w:r>
        <w:rPr>
          <w:rFonts w:cs="Arial"/>
          <w:szCs w:val="24"/>
        </w:rPr>
        <w:t xml:space="preserve">Geographic Expansion: </w:t>
      </w:r>
      <w:r w:rsidR="00AA0680">
        <w:rPr>
          <w:rFonts w:cs="Arial"/>
          <w:szCs w:val="24"/>
        </w:rPr>
        <w:t>The team</w:t>
      </w:r>
      <w:r>
        <w:rPr>
          <w:rFonts w:cs="Arial"/>
          <w:szCs w:val="24"/>
        </w:rPr>
        <w:t xml:space="preserve"> would consider expanding the apps availability to other region within South Africa and potentially even to other countries facing similar food wastage challenges. This would enable a larger number of individuals to benefit from affordable food options while reducing food wastage on a broader scale.</w:t>
      </w:r>
    </w:p>
    <w:p w14:paraId="656F92A3" w14:textId="0ADD790E" w:rsidR="00B7775C" w:rsidRDefault="00B7775C" w:rsidP="00B7775C">
      <w:pPr>
        <w:pStyle w:val="ListParagraph"/>
        <w:numPr>
          <w:ilvl w:val="0"/>
          <w:numId w:val="36"/>
        </w:numPr>
        <w:rPr>
          <w:rFonts w:cs="Arial"/>
          <w:szCs w:val="24"/>
        </w:rPr>
      </w:pPr>
      <w:r>
        <w:rPr>
          <w:rFonts w:cs="Arial"/>
          <w:szCs w:val="24"/>
        </w:rPr>
        <w:lastRenderedPageBreak/>
        <w:t>Partnerships with Government and Policy Advocacy: Collaborate with government agencies, policymakers, and organizations working on food security and sustainability initiatives. Advocate for policies that support the reduction of food wastage and incentivize participation from retail partners through tax exemptions or other incentives.</w:t>
      </w:r>
    </w:p>
    <w:p w14:paraId="157A29E0" w14:textId="52FD833D" w:rsidR="00555E67" w:rsidRDefault="006B1A04" w:rsidP="007F10DB">
      <w:pPr>
        <w:pStyle w:val="ListParagraph"/>
        <w:ind w:left="1080"/>
        <w:rPr>
          <w:rFonts w:cs="Arial"/>
          <w:szCs w:val="24"/>
        </w:rPr>
      </w:pPr>
      <w:sdt>
        <w:sdtPr>
          <w:rPr>
            <w:rFonts w:cs="Arial"/>
            <w:szCs w:val="24"/>
          </w:rPr>
          <w:id w:val="-1539581270"/>
          <w:citation/>
        </w:sdtPr>
        <w:sdtEndPr/>
        <w:sdtContent>
          <w:r w:rsidR="007F10DB">
            <w:rPr>
              <w:rFonts w:cs="Arial"/>
              <w:szCs w:val="24"/>
            </w:rPr>
            <w:fldChar w:fldCharType="begin"/>
          </w:r>
          <w:r w:rsidR="007F10DB">
            <w:rPr>
              <w:rFonts w:cs="Arial"/>
              <w:szCs w:val="24"/>
              <w:lang w:val="en-ZA"/>
            </w:rPr>
            <w:instrText xml:space="preserve"> CITATION chr21 \l 7177 </w:instrText>
          </w:r>
          <w:r w:rsidR="007F10DB">
            <w:rPr>
              <w:rFonts w:cs="Arial"/>
              <w:szCs w:val="24"/>
            </w:rPr>
            <w:fldChar w:fldCharType="separate"/>
          </w:r>
          <w:r w:rsidR="00903043" w:rsidRPr="00903043">
            <w:rPr>
              <w:rFonts w:cs="Arial"/>
              <w:noProof/>
              <w:szCs w:val="24"/>
              <w:lang w:val="en-ZA"/>
            </w:rPr>
            <w:t>(marjot, 2021)</w:t>
          </w:r>
          <w:r w:rsidR="007F10DB">
            <w:rPr>
              <w:rFonts w:cs="Arial"/>
              <w:szCs w:val="24"/>
            </w:rPr>
            <w:fldChar w:fldCharType="end"/>
          </w:r>
        </w:sdtContent>
      </w:sdt>
      <w:r w:rsidR="007F10DB">
        <w:rPr>
          <w:rFonts w:cs="Arial"/>
          <w:szCs w:val="24"/>
        </w:rPr>
        <w:t xml:space="preserve"> </w:t>
      </w:r>
      <w:sdt>
        <w:sdtPr>
          <w:rPr>
            <w:rFonts w:cs="Arial"/>
            <w:szCs w:val="24"/>
          </w:rPr>
          <w:id w:val="1353843763"/>
          <w:citation/>
        </w:sdtPr>
        <w:sdtEndPr/>
        <w:sdtContent>
          <w:r w:rsidR="007F10DB">
            <w:rPr>
              <w:rFonts w:cs="Arial"/>
              <w:szCs w:val="24"/>
            </w:rPr>
            <w:fldChar w:fldCharType="begin"/>
          </w:r>
          <w:r w:rsidR="007F10DB">
            <w:rPr>
              <w:rFonts w:cs="Arial"/>
              <w:szCs w:val="24"/>
              <w:lang w:val="en-ZA"/>
            </w:rPr>
            <w:instrText xml:space="preserve"> CITATION Bec16 \l 7177 </w:instrText>
          </w:r>
          <w:r w:rsidR="007F10DB">
            <w:rPr>
              <w:rFonts w:cs="Arial"/>
              <w:szCs w:val="24"/>
            </w:rPr>
            <w:fldChar w:fldCharType="separate"/>
          </w:r>
          <w:r w:rsidR="00903043" w:rsidRPr="00903043">
            <w:rPr>
              <w:rFonts w:cs="Arial"/>
              <w:noProof/>
              <w:szCs w:val="24"/>
              <w:lang w:val="en-ZA"/>
            </w:rPr>
            <w:t>(Doles, 2016)</w:t>
          </w:r>
          <w:r w:rsidR="007F10DB">
            <w:rPr>
              <w:rFonts w:cs="Arial"/>
              <w:szCs w:val="24"/>
            </w:rPr>
            <w:fldChar w:fldCharType="end"/>
          </w:r>
        </w:sdtContent>
      </w:sdt>
      <w:r w:rsidR="007F10DB">
        <w:rPr>
          <w:rFonts w:cs="Arial"/>
          <w:szCs w:val="24"/>
        </w:rPr>
        <w:t xml:space="preserve"> </w:t>
      </w:r>
      <w:sdt>
        <w:sdtPr>
          <w:rPr>
            <w:rFonts w:cs="Arial"/>
            <w:szCs w:val="24"/>
          </w:rPr>
          <w:id w:val="-2132551888"/>
          <w:citation/>
        </w:sdtPr>
        <w:sdtEndPr/>
        <w:sdtContent>
          <w:r w:rsidR="007F10DB">
            <w:rPr>
              <w:rFonts w:cs="Arial"/>
              <w:szCs w:val="24"/>
            </w:rPr>
            <w:fldChar w:fldCharType="begin"/>
          </w:r>
          <w:r w:rsidR="007F10DB">
            <w:rPr>
              <w:rFonts w:cs="Arial"/>
              <w:szCs w:val="24"/>
              <w:lang w:val="en-ZA"/>
            </w:rPr>
            <w:instrText xml:space="preserve"> CITATION Has21 \l 7177 </w:instrText>
          </w:r>
          <w:r w:rsidR="007F10DB">
            <w:rPr>
              <w:rFonts w:cs="Arial"/>
              <w:szCs w:val="24"/>
            </w:rPr>
            <w:fldChar w:fldCharType="separate"/>
          </w:r>
          <w:r w:rsidR="00903043" w:rsidRPr="00903043">
            <w:rPr>
              <w:rFonts w:cs="Arial"/>
              <w:noProof/>
              <w:szCs w:val="24"/>
              <w:lang w:val="en-ZA"/>
            </w:rPr>
            <w:t>(Hajjdiab, et al., 2021)</w:t>
          </w:r>
          <w:r w:rsidR="007F10DB">
            <w:rPr>
              <w:rFonts w:cs="Arial"/>
              <w:szCs w:val="24"/>
            </w:rPr>
            <w:fldChar w:fldCharType="end"/>
          </w:r>
        </w:sdtContent>
      </w:sdt>
    </w:p>
    <w:p w14:paraId="6F6D022E" w14:textId="77777777" w:rsidR="00DD4D24" w:rsidRDefault="00DD4D24" w:rsidP="007F10DB">
      <w:pPr>
        <w:pStyle w:val="ListParagraph"/>
        <w:ind w:left="1080"/>
        <w:rPr>
          <w:rFonts w:cs="Arial"/>
          <w:szCs w:val="24"/>
        </w:rPr>
      </w:pPr>
    </w:p>
    <w:p w14:paraId="59CB8E24" w14:textId="77777777" w:rsidR="00F472DE" w:rsidRDefault="00F472DE" w:rsidP="007F10DB">
      <w:pPr>
        <w:pStyle w:val="ListParagraph"/>
        <w:ind w:left="1080"/>
        <w:rPr>
          <w:rFonts w:cs="Arial"/>
          <w:szCs w:val="24"/>
        </w:rPr>
      </w:pPr>
    </w:p>
    <w:p w14:paraId="204D3DA1" w14:textId="77777777" w:rsidR="00F472DE" w:rsidRDefault="00F472DE" w:rsidP="007F10DB">
      <w:pPr>
        <w:pStyle w:val="ListParagraph"/>
        <w:ind w:left="1080"/>
        <w:rPr>
          <w:rFonts w:cs="Arial"/>
          <w:szCs w:val="24"/>
        </w:rPr>
      </w:pPr>
    </w:p>
    <w:p w14:paraId="587AB465" w14:textId="77777777" w:rsidR="00F472DE" w:rsidRDefault="00F472DE" w:rsidP="007F10DB">
      <w:pPr>
        <w:pStyle w:val="ListParagraph"/>
        <w:ind w:left="1080"/>
        <w:rPr>
          <w:rFonts w:cs="Arial"/>
          <w:szCs w:val="24"/>
        </w:rPr>
      </w:pPr>
    </w:p>
    <w:p w14:paraId="7A6A2AFC" w14:textId="77777777" w:rsidR="00F472DE" w:rsidRDefault="00F472DE" w:rsidP="007F10DB">
      <w:pPr>
        <w:pStyle w:val="ListParagraph"/>
        <w:ind w:left="1080"/>
        <w:rPr>
          <w:rFonts w:cs="Arial"/>
          <w:szCs w:val="24"/>
        </w:rPr>
      </w:pPr>
    </w:p>
    <w:p w14:paraId="581D7D30" w14:textId="77777777" w:rsidR="00F472DE" w:rsidRDefault="00F472DE" w:rsidP="007F10DB">
      <w:pPr>
        <w:pStyle w:val="ListParagraph"/>
        <w:ind w:left="1080"/>
        <w:rPr>
          <w:rFonts w:cs="Arial"/>
          <w:szCs w:val="24"/>
        </w:rPr>
      </w:pPr>
    </w:p>
    <w:p w14:paraId="247FA1CD" w14:textId="77777777" w:rsidR="00F472DE" w:rsidRDefault="00F472DE" w:rsidP="007F10DB">
      <w:pPr>
        <w:pStyle w:val="ListParagraph"/>
        <w:ind w:left="1080"/>
        <w:rPr>
          <w:rFonts w:cs="Arial"/>
          <w:szCs w:val="24"/>
        </w:rPr>
      </w:pPr>
    </w:p>
    <w:p w14:paraId="6ED42DF6" w14:textId="77777777" w:rsidR="00F472DE" w:rsidRDefault="00F472DE" w:rsidP="007F10DB">
      <w:pPr>
        <w:pStyle w:val="ListParagraph"/>
        <w:ind w:left="1080"/>
        <w:rPr>
          <w:rFonts w:cs="Arial"/>
          <w:szCs w:val="24"/>
        </w:rPr>
      </w:pPr>
    </w:p>
    <w:p w14:paraId="1E4BE2E5" w14:textId="77777777" w:rsidR="00F472DE" w:rsidRDefault="00F472DE" w:rsidP="007F10DB">
      <w:pPr>
        <w:pStyle w:val="ListParagraph"/>
        <w:ind w:left="1080"/>
        <w:rPr>
          <w:rFonts w:cs="Arial"/>
          <w:szCs w:val="24"/>
        </w:rPr>
      </w:pPr>
    </w:p>
    <w:p w14:paraId="6474E9F4" w14:textId="77777777" w:rsidR="00F472DE" w:rsidRDefault="00F472DE" w:rsidP="007F10DB">
      <w:pPr>
        <w:pStyle w:val="ListParagraph"/>
        <w:ind w:left="1080"/>
        <w:rPr>
          <w:rFonts w:cs="Arial"/>
          <w:szCs w:val="24"/>
        </w:rPr>
      </w:pPr>
    </w:p>
    <w:p w14:paraId="5B75F2A2" w14:textId="77777777" w:rsidR="00F472DE" w:rsidRDefault="00F472DE" w:rsidP="007F10DB">
      <w:pPr>
        <w:pStyle w:val="ListParagraph"/>
        <w:ind w:left="1080"/>
        <w:rPr>
          <w:rFonts w:cs="Arial"/>
          <w:szCs w:val="24"/>
        </w:rPr>
      </w:pPr>
    </w:p>
    <w:p w14:paraId="7054C42C" w14:textId="77777777" w:rsidR="00F472DE" w:rsidRDefault="00F472DE" w:rsidP="007F10DB">
      <w:pPr>
        <w:pStyle w:val="ListParagraph"/>
        <w:ind w:left="1080"/>
        <w:rPr>
          <w:rFonts w:cs="Arial"/>
          <w:szCs w:val="24"/>
        </w:rPr>
      </w:pPr>
    </w:p>
    <w:p w14:paraId="58FF0D7B" w14:textId="77777777" w:rsidR="00F472DE" w:rsidRDefault="00F472DE" w:rsidP="007F10DB">
      <w:pPr>
        <w:pStyle w:val="ListParagraph"/>
        <w:ind w:left="1080"/>
        <w:rPr>
          <w:rFonts w:cs="Arial"/>
          <w:szCs w:val="24"/>
        </w:rPr>
      </w:pPr>
    </w:p>
    <w:p w14:paraId="7DA5D9B5" w14:textId="77777777" w:rsidR="00F472DE" w:rsidRDefault="00F472DE" w:rsidP="007F10DB">
      <w:pPr>
        <w:pStyle w:val="ListParagraph"/>
        <w:ind w:left="1080"/>
        <w:rPr>
          <w:rFonts w:cs="Arial"/>
          <w:szCs w:val="24"/>
        </w:rPr>
      </w:pPr>
    </w:p>
    <w:p w14:paraId="6955D495" w14:textId="77777777" w:rsidR="00F472DE" w:rsidRDefault="00F472DE" w:rsidP="007F10DB">
      <w:pPr>
        <w:pStyle w:val="ListParagraph"/>
        <w:ind w:left="1080"/>
        <w:rPr>
          <w:rFonts w:cs="Arial"/>
          <w:szCs w:val="24"/>
        </w:rPr>
      </w:pPr>
    </w:p>
    <w:p w14:paraId="6F0757D2" w14:textId="77777777" w:rsidR="00F472DE" w:rsidRDefault="00F472DE" w:rsidP="007F10DB">
      <w:pPr>
        <w:pStyle w:val="ListParagraph"/>
        <w:ind w:left="1080"/>
        <w:rPr>
          <w:rFonts w:cs="Arial"/>
          <w:szCs w:val="24"/>
        </w:rPr>
      </w:pPr>
    </w:p>
    <w:p w14:paraId="149A0002" w14:textId="77777777" w:rsidR="00F472DE" w:rsidRDefault="00F472DE" w:rsidP="007F10DB">
      <w:pPr>
        <w:pStyle w:val="ListParagraph"/>
        <w:ind w:left="1080"/>
        <w:rPr>
          <w:rFonts w:cs="Arial"/>
          <w:szCs w:val="24"/>
        </w:rPr>
      </w:pPr>
    </w:p>
    <w:p w14:paraId="3F359458" w14:textId="77777777" w:rsidR="00F472DE" w:rsidRDefault="00F472DE" w:rsidP="007F10DB">
      <w:pPr>
        <w:pStyle w:val="ListParagraph"/>
        <w:ind w:left="1080"/>
        <w:rPr>
          <w:rFonts w:cs="Arial"/>
          <w:szCs w:val="24"/>
        </w:rPr>
      </w:pPr>
    </w:p>
    <w:p w14:paraId="69E52B8B" w14:textId="77777777" w:rsidR="00F472DE" w:rsidRDefault="00F472DE" w:rsidP="007F10DB">
      <w:pPr>
        <w:pStyle w:val="ListParagraph"/>
        <w:ind w:left="1080"/>
        <w:rPr>
          <w:rFonts w:cs="Arial"/>
          <w:szCs w:val="24"/>
        </w:rPr>
      </w:pPr>
    </w:p>
    <w:p w14:paraId="6674ED40" w14:textId="77777777" w:rsidR="00F472DE" w:rsidRDefault="00F472DE" w:rsidP="007F10DB">
      <w:pPr>
        <w:pStyle w:val="ListParagraph"/>
        <w:ind w:left="1080"/>
        <w:rPr>
          <w:rFonts w:cs="Arial"/>
          <w:szCs w:val="24"/>
        </w:rPr>
      </w:pPr>
    </w:p>
    <w:p w14:paraId="605C93A9" w14:textId="77777777" w:rsidR="00F472DE" w:rsidRDefault="00F472DE" w:rsidP="007F10DB">
      <w:pPr>
        <w:pStyle w:val="ListParagraph"/>
        <w:ind w:left="1080"/>
        <w:rPr>
          <w:rFonts w:cs="Arial"/>
          <w:szCs w:val="24"/>
        </w:rPr>
      </w:pPr>
    </w:p>
    <w:p w14:paraId="551162D7" w14:textId="77777777" w:rsidR="00F472DE" w:rsidRDefault="00F472DE" w:rsidP="007F10DB">
      <w:pPr>
        <w:pStyle w:val="ListParagraph"/>
        <w:ind w:left="1080"/>
        <w:rPr>
          <w:rFonts w:cs="Arial"/>
          <w:szCs w:val="24"/>
        </w:rPr>
      </w:pPr>
    </w:p>
    <w:p w14:paraId="6C85CD03" w14:textId="77777777" w:rsidR="00F472DE" w:rsidRDefault="00F472DE" w:rsidP="007F10DB">
      <w:pPr>
        <w:pStyle w:val="ListParagraph"/>
        <w:ind w:left="1080"/>
        <w:rPr>
          <w:rFonts w:cs="Arial"/>
          <w:szCs w:val="24"/>
        </w:rPr>
      </w:pPr>
    </w:p>
    <w:p w14:paraId="59608572" w14:textId="77777777" w:rsidR="00F472DE" w:rsidRDefault="00F472DE" w:rsidP="007F10DB">
      <w:pPr>
        <w:pStyle w:val="ListParagraph"/>
        <w:ind w:left="1080"/>
        <w:rPr>
          <w:rFonts w:cs="Arial"/>
          <w:szCs w:val="24"/>
        </w:rPr>
      </w:pPr>
    </w:p>
    <w:p w14:paraId="14943F4F" w14:textId="77777777" w:rsidR="00F472DE" w:rsidRDefault="00F472DE" w:rsidP="007F10DB">
      <w:pPr>
        <w:pStyle w:val="ListParagraph"/>
        <w:ind w:left="1080"/>
        <w:rPr>
          <w:rFonts w:cs="Arial"/>
          <w:szCs w:val="24"/>
        </w:rPr>
      </w:pPr>
    </w:p>
    <w:p w14:paraId="34288019" w14:textId="77777777" w:rsidR="00F472DE" w:rsidRPr="007F10DB" w:rsidRDefault="00F472DE" w:rsidP="007F10DB">
      <w:pPr>
        <w:pStyle w:val="ListParagraph"/>
        <w:ind w:left="1080"/>
        <w:rPr>
          <w:rFonts w:cs="Arial"/>
          <w:szCs w:val="24"/>
        </w:rPr>
      </w:pPr>
    </w:p>
    <w:sdt>
      <w:sdtPr>
        <w:rPr>
          <w:rFonts w:ascii="Arial" w:eastAsiaTheme="minorEastAsia" w:hAnsi="Arial" w:cstheme="minorBidi"/>
          <w:b w:val="0"/>
          <w:bCs w:val="0"/>
          <w:color w:val="auto"/>
          <w:sz w:val="24"/>
          <w:szCs w:val="22"/>
          <w:lang w:val="en-GB" w:eastAsia="en-US"/>
        </w:rPr>
        <w:id w:val="1438407668"/>
        <w:docPartObj>
          <w:docPartGallery w:val="Bibliographies"/>
          <w:docPartUnique/>
        </w:docPartObj>
      </w:sdtPr>
      <w:sdtEndPr/>
      <w:sdtContent>
        <w:p w14:paraId="30C1223D" w14:textId="0C68C871" w:rsidR="007F10DB" w:rsidRDefault="007F10DB" w:rsidP="007F10DB">
          <w:pPr>
            <w:pStyle w:val="Heading1"/>
            <w:numPr>
              <w:ilvl w:val="0"/>
              <w:numId w:val="0"/>
            </w:numPr>
          </w:pPr>
          <w:r>
            <w:t>References</w:t>
          </w:r>
        </w:p>
        <w:sdt>
          <w:sdtPr>
            <w:rPr>
              <w:lang w:val="en-GB"/>
            </w:rPr>
            <w:id w:val="-573587230"/>
            <w:bibliography/>
          </w:sdtPr>
          <w:sdtEndPr/>
          <w:sdtContent>
            <w:p w14:paraId="6A4CB88A" w14:textId="77777777" w:rsidR="00903043" w:rsidRDefault="007F10DB" w:rsidP="00903043">
              <w:pPr>
                <w:pStyle w:val="Bibliography"/>
                <w:rPr>
                  <w:noProof/>
                  <w:szCs w:val="24"/>
                </w:rPr>
              </w:pPr>
              <w:r>
                <w:fldChar w:fldCharType="begin"/>
              </w:r>
              <w:r>
                <w:instrText xml:space="preserve"> BIBLIOGRAPHY </w:instrText>
              </w:r>
              <w:r>
                <w:fldChar w:fldCharType="separate"/>
              </w:r>
              <w:r w:rsidR="00903043">
                <w:rPr>
                  <w:noProof/>
                </w:rPr>
                <w:t xml:space="preserve">africa, C. g. c. o. s., 2020. </w:t>
              </w:r>
              <w:r w:rsidR="00903043">
                <w:rPr>
                  <w:i/>
                  <w:iCs/>
                  <w:noProof/>
                </w:rPr>
                <w:t xml:space="preserve">Food Loss And Waste. </w:t>
              </w:r>
              <w:r w:rsidR="00903043">
                <w:rPr>
                  <w:noProof/>
                </w:rPr>
                <w:t xml:space="preserve">[Online] </w:t>
              </w:r>
              <w:r w:rsidR="00903043">
                <w:rPr>
                  <w:noProof/>
                </w:rPr>
                <w:br/>
                <w:t xml:space="preserve">Available at: </w:t>
              </w:r>
              <w:r w:rsidR="00903043">
                <w:rPr>
                  <w:noProof/>
                  <w:u w:val="single"/>
                </w:rPr>
                <w:t>https://www.cgcsa.co.za/service-offering/food-safety-initiative/food-loss-and-waste/</w:t>
              </w:r>
            </w:p>
            <w:p w14:paraId="1C5084FD" w14:textId="77777777" w:rsidR="00903043" w:rsidRDefault="00903043" w:rsidP="00903043">
              <w:pPr>
                <w:pStyle w:val="Bibliography"/>
                <w:rPr>
                  <w:noProof/>
                </w:rPr>
              </w:pPr>
              <w:r>
                <w:rPr>
                  <w:noProof/>
                </w:rPr>
                <w:t xml:space="preserve">Anon, 2017. </w:t>
              </w:r>
              <w:r>
                <w:rPr>
                  <w:i/>
                  <w:iCs/>
                  <w:noProof/>
                </w:rPr>
                <w:t xml:space="preserve">The truth about our food waste problem. </w:t>
              </w:r>
              <w:r>
                <w:rPr>
                  <w:noProof/>
                </w:rPr>
                <w:t xml:space="preserve">[Online] </w:t>
              </w:r>
              <w:r>
                <w:rPr>
                  <w:noProof/>
                </w:rPr>
                <w:br/>
                <w:t xml:space="preserve">Available at: </w:t>
              </w:r>
              <w:r>
                <w:rPr>
                  <w:noProof/>
                  <w:u w:val="single"/>
                </w:rPr>
                <w:t>https://www.wwf.org.za/?21962/The-truth-about-our-food-waste-problem</w:t>
              </w:r>
            </w:p>
            <w:p w14:paraId="580AA53E" w14:textId="77777777" w:rsidR="00903043" w:rsidRDefault="00903043" w:rsidP="00903043">
              <w:pPr>
                <w:pStyle w:val="Bibliography"/>
                <w:rPr>
                  <w:noProof/>
                </w:rPr>
              </w:pPr>
              <w:r>
                <w:rPr>
                  <w:noProof/>
                </w:rPr>
                <w:t xml:space="preserve">Anon, 2020. </w:t>
              </w:r>
              <w:r>
                <w:rPr>
                  <w:i/>
                  <w:iCs/>
                  <w:noProof/>
                </w:rPr>
                <w:t xml:space="preserve">Why Is Academic Research Important? Your Complete Guide. </w:t>
              </w:r>
              <w:r>
                <w:rPr>
                  <w:noProof/>
                </w:rPr>
                <w:t xml:space="preserve">[Online] </w:t>
              </w:r>
              <w:r>
                <w:rPr>
                  <w:noProof/>
                </w:rPr>
                <w:br/>
                <w:t xml:space="preserve">Available at: </w:t>
              </w:r>
              <w:r>
                <w:rPr>
                  <w:noProof/>
                  <w:u w:val="single"/>
                </w:rPr>
                <w:t>https://artifacts.ai/why-is-academic-research-important/</w:t>
              </w:r>
              <w:r>
                <w:rPr>
                  <w:noProof/>
                </w:rPr>
                <w:br/>
                <w:t>[Accessed 18 6 2023].</w:t>
              </w:r>
            </w:p>
            <w:p w14:paraId="2B72125E" w14:textId="77777777" w:rsidR="00903043" w:rsidRDefault="00903043" w:rsidP="00903043">
              <w:pPr>
                <w:pStyle w:val="Bibliography"/>
                <w:rPr>
                  <w:noProof/>
                </w:rPr>
              </w:pPr>
              <w:r>
                <w:rPr>
                  <w:noProof/>
                </w:rPr>
                <w:t xml:space="preserve">Anon, 2022. </w:t>
              </w:r>
              <w:r>
                <w:rPr>
                  <w:i/>
                  <w:iCs/>
                  <w:noProof/>
                </w:rPr>
                <w:t xml:space="preserve">The financial and environmental impact of food waste. </w:t>
              </w:r>
              <w:r>
                <w:rPr>
                  <w:noProof/>
                </w:rPr>
                <w:t xml:space="preserve">[Online] </w:t>
              </w:r>
              <w:r>
                <w:rPr>
                  <w:noProof/>
                </w:rPr>
                <w:br/>
                <w:t xml:space="preserve">Available at: </w:t>
              </w:r>
              <w:r>
                <w:rPr>
                  <w:noProof/>
                  <w:u w:val="single"/>
                </w:rPr>
                <w:t>https://www.circularonline.co.uk/opinions/the-financial-and-environmental-consequences-of-food-waste/</w:t>
              </w:r>
              <w:r>
                <w:rPr>
                  <w:noProof/>
                </w:rPr>
                <w:br/>
                <w:t>[Accessed 18 6 2023].</w:t>
              </w:r>
            </w:p>
            <w:p w14:paraId="523767A1" w14:textId="77777777" w:rsidR="00903043" w:rsidRDefault="00903043" w:rsidP="00903043">
              <w:pPr>
                <w:pStyle w:val="Bibliography"/>
                <w:rPr>
                  <w:noProof/>
                </w:rPr>
              </w:pPr>
              <w:r>
                <w:rPr>
                  <w:noProof/>
                </w:rPr>
                <w:t xml:space="preserve">Averda, 2022. South Africa wastes 10-million tonnes of food every year. </w:t>
              </w:r>
              <w:r>
                <w:rPr>
                  <w:i/>
                  <w:iCs/>
                  <w:noProof/>
                </w:rPr>
                <w:t xml:space="preserve">Averda, </w:t>
              </w:r>
              <w:r>
                <w:rPr>
                  <w:noProof/>
                </w:rPr>
                <w:t>p. 1.</w:t>
              </w:r>
            </w:p>
            <w:p w14:paraId="328F7045" w14:textId="77777777" w:rsidR="00903043" w:rsidRDefault="00903043" w:rsidP="00903043">
              <w:pPr>
                <w:pStyle w:val="Bibliography"/>
                <w:rPr>
                  <w:noProof/>
                </w:rPr>
              </w:pPr>
              <w:r>
                <w:rPr>
                  <w:noProof/>
                </w:rPr>
                <w:t xml:space="preserve">Balie, F., 2009. The Graduate Research Experience: Successes and Failures. </w:t>
              </w:r>
              <w:r>
                <w:rPr>
                  <w:i/>
                  <w:iCs/>
                  <w:noProof/>
                </w:rPr>
                <w:t xml:space="preserve">ResearchGate, </w:t>
              </w:r>
              <w:r>
                <w:rPr>
                  <w:noProof/>
                </w:rPr>
                <w:t>p. 3.</w:t>
              </w:r>
            </w:p>
            <w:p w14:paraId="43D2C64E" w14:textId="77777777" w:rsidR="00903043" w:rsidRDefault="00903043" w:rsidP="00903043">
              <w:pPr>
                <w:pStyle w:val="Bibliography"/>
                <w:rPr>
                  <w:noProof/>
                </w:rPr>
              </w:pPr>
              <w:r>
                <w:rPr>
                  <w:noProof/>
                </w:rPr>
                <w:t xml:space="preserve">Bluie, A., 2022. </w:t>
              </w:r>
              <w:r>
                <w:rPr>
                  <w:i/>
                  <w:iCs/>
                  <w:noProof/>
                </w:rPr>
                <w:t xml:space="preserve">11 Benefits of Market Research + Free Templates. </w:t>
              </w:r>
              <w:r>
                <w:rPr>
                  <w:noProof/>
                </w:rPr>
                <w:t xml:space="preserve">[Online] </w:t>
              </w:r>
              <w:r>
                <w:rPr>
                  <w:noProof/>
                </w:rPr>
                <w:br/>
                <w:t xml:space="preserve">Available at: </w:t>
              </w:r>
              <w:r>
                <w:rPr>
                  <w:noProof/>
                  <w:u w:val="single"/>
                </w:rPr>
                <w:t>https://www.similarweb.com/blog/research/market-research/benefits-of-market-research/</w:t>
              </w:r>
            </w:p>
            <w:p w14:paraId="080E83DE" w14:textId="77777777" w:rsidR="00903043" w:rsidRDefault="00903043" w:rsidP="00903043">
              <w:pPr>
                <w:pStyle w:val="Bibliography"/>
                <w:rPr>
                  <w:noProof/>
                </w:rPr>
              </w:pPr>
              <w:r>
                <w:rPr>
                  <w:noProof/>
                </w:rPr>
                <w:t xml:space="preserve">Bouchrika, I., 2023. </w:t>
              </w:r>
              <w:r>
                <w:rPr>
                  <w:i/>
                  <w:iCs/>
                  <w:noProof/>
                </w:rPr>
                <w:t xml:space="preserve">Top 10 Qualities of Good Academic Research. </w:t>
              </w:r>
              <w:r>
                <w:rPr>
                  <w:noProof/>
                </w:rPr>
                <w:t xml:space="preserve">[Online] </w:t>
              </w:r>
              <w:r>
                <w:rPr>
                  <w:noProof/>
                </w:rPr>
                <w:br/>
                <w:t xml:space="preserve">Available at: </w:t>
              </w:r>
              <w:r>
                <w:rPr>
                  <w:noProof/>
                  <w:u w:val="single"/>
                </w:rPr>
                <w:t>https://research.com/research/top-10-qualities-of-good-academic-research#:~:text=Good%20research%20is%20replicable%2C%20reproducible,to%20test%20the%20study's%20findings.</w:t>
              </w:r>
              <w:r>
                <w:rPr>
                  <w:noProof/>
                </w:rPr>
                <w:br/>
                <w:t>[Accessed 18 6 2023].</w:t>
              </w:r>
            </w:p>
            <w:p w14:paraId="2FE593D9" w14:textId="77777777" w:rsidR="00903043" w:rsidRDefault="00903043" w:rsidP="00903043">
              <w:pPr>
                <w:pStyle w:val="Bibliography"/>
                <w:rPr>
                  <w:noProof/>
                </w:rPr>
              </w:pPr>
              <w:r>
                <w:rPr>
                  <w:noProof/>
                </w:rPr>
                <w:t xml:space="preserve">Brock-Utne, J. G., 2022. </w:t>
              </w:r>
              <w:r>
                <w:rPr>
                  <w:i/>
                  <w:iCs/>
                  <w:noProof/>
                </w:rPr>
                <w:t xml:space="preserve">Case studies of research succeess and failure. </w:t>
              </w:r>
              <w:r>
                <w:rPr>
                  <w:noProof/>
                </w:rPr>
                <w:t>New York: springer.</w:t>
              </w:r>
            </w:p>
            <w:p w14:paraId="1565A827" w14:textId="77777777" w:rsidR="00903043" w:rsidRDefault="00903043" w:rsidP="00903043">
              <w:pPr>
                <w:pStyle w:val="Bibliography"/>
                <w:rPr>
                  <w:noProof/>
                </w:rPr>
              </w:pPr>
              <w:r>
                <w:rPr>
                  <w:noProof/>
                </w:rPr>
                <w:t xml:space="preserve">Caulfield, J., 2022. Writing a Research Paper Conclusion | Step-by-Step Guide. </w:t>
              </w:r>
              <w:r>
                <w:rPr>
                  <w:i/>
                  <w:iCs/>
                  <w:noProof/>
                </w:rPr>
                <w:t xml:space="preserve">scribbr, </w:t>
              </w:r>
              <w:r>
                <w:rPr>
                  <w:noProof/>
                </w:rPr>
                <w:t>p. 1.</w:t>
              </w:r>
            </w:p>
            <w:p w14:paraId="77F09C1C" w14:textId="77777777" w:rsidR="00903043" w:rsidRDefault="00903043" w:rsidP="00903043">
              <w:pPr>
                <w:pStyle w:val="Bibliography"/>
                <w:rPr>
                  <w:noProof/>
                </w:rPr>
              </w:pPr>
              <w:r>
                <w:rPr>
                  <w:noProof/>
                </w:rPr>
                <w:t xml:space="preserve">Chartier, M., 2023. </w:t>
              </w:r>
              <w:r>
                <w:rPr>
                  <w:i/>
                  <w:iCs/>
                  <w:noProof/>
                </w:rPr>
                <w:t xml:space="preserve">8 Challenges Faced by Researchers (and Tips to Help). </w:t>
              </w:r>
              <w:r>
                <w:rPr>
                  <w:noProof/>
                </w:rPr>
                <w:t xml:space="preserve">[Online] </w:t>
              </w:r>
              <w:r>
                <w:rPr>
                  <w:noProof/>
                </w:rPr>
                <w:br/>
                <w:t xml:space="preserve">Available at: </w:t>
              </w:r>
              <w:r>
                <w:rPr>
                  <w:noProof/>
                  <w:u w:val="single"/>
                </w:rPr>
                <w:t>https://fourwaves.com/blog/research-challenges/</w:t>
              </w:r>
            </w:p>
            <w:p w14:paraId="64A1C3FF" w14:textId="77777777" w:rsidR="00903043" w:rsidRDefault="00903043" w:rsidP="00903043">
              <w:pPr>
                <w:pStyle w:val="Bibliography"/>
                <w:rPr>
                  <w:noProof/>
                </w:rPr>
              </w:pPr>
              <w:r>
                <w:rPr>
                  <w:noProof/>
                </w:rPr>
                <w:t xml:space="preserve">Clifford Stein , Robert Drysdale, Kenneth Bogart, 2011. </w:t>
              </w:r>
              <w:r>
                <w:rPr>
                  <w:i/>
                  <w:iCs/>
                  <w:noProof/>
                </w:rPr>
                <w:t xml:space="preserve">Discrete Mathematics for computer scientists. </w:t>
              </w:r>
              <w:r>
                <w:rPr>
                  <w:noProof/>
                </w:rPr>
                <w:t>United states of America: Pearson Education.</w:t>
              </w:r>
            </w:p>
            <w:p w14:paraId="2CE90825" w14:textId="77777777" w:rsidR="00903043" w:rsidRDefault="00903043" w:rsidP="00903043">
              <w:pPr>
                <w:pStyle w:val="Bibliography"/>
                <w:rPr>
                  <w:noProof/>
                </w:rPr>
              </w:pPr>
              <w:r>
                <w:rPr>
                  <w:noProof/>
                </w:rPr>
                <w:t xml:space="preserve">CM, J., 2022. Impacts of food wastage on economic growth. </w:t>
              </w:r>
              <w:r>
                <w:rPr>
                  <w:i/>
                  <w:iCs/>
                  <w:noProof/>
                </w:rPr>
                <w:t xml:space="preserve">Wiley Online Library, </w:t>
              </w:r>
              <w:r>
                <w:rPr>
                  <w:noProof/>
                </w:rPr>
                <w:t>8(1), pp. 118-125.</w:t>
              </w:r>
            </w:p>
            <w:p w14:paraId="02EA4C9C" w14:textId="77777777" w:rsidR="00903043" w:rsidRDefault="00903043" w:rsidP="00903043">
              <w:pPr>
                <w:pStyle w:val="Bibliography"/>
                <w:rPr>
                  <w:noProof/>
                </w:rPr>
              </w:pPr>
              <w:r>
                <w:rPr>
                  <w:noProof/>
                </w:rPr>
                <w:t xml:space="preserve">Contributor, C., 2021. Challenges in Team Development. </w:t>
              </w:r>
              <w:r>
                <w:rPr>
                  <w:i/>
                  <w:iCs/>
                  <w:noProof/>
                </w:rPr>
                <w:t xml:space="preserve">Chron, </w:t>
              </w:r>
              <w:r>
                <w:rPr>
                  <w:noProof/>
                </w:rPr>
                <w:t>1(1), p. 1.</w:t>
              </w:r>
            </w:p>
            <w:p w14:paraId="7189B5FD" w14:textId="77777777" w:rsidR="00903043" w:rsidRDefault="00903043" w:rsidP="00903043">
              <w:pPr>
                <w:pStyle w:val="Bibliography"/>
                <w:rPr>
                  <w:noProof/>
                </w:rPr>
              </w:pPr>
              <w:r>
                <w:rPr>
                  <w:noProof/>
                </w:rPr>
                <w:lastRenderedPageBreak/>
                <w:t xml:space="preserve">cubix, 2023. </w:t>
              </w:r>
              <w:r>
                <w:rPr>
                  <w:i/>
                  <w:iCs/>
                  <w:noProof/>
                </w:rPr>
                <w:t xml:space="preserve">13 Top Mobile App Development Challenges in. </w:t>
              </w:r>
              <w:r>
                <w:rPr>
                  <w:noProof/>
                </w:rPr>
                <w:t xml:space="preserve">[Online] </w:t>
              </w:r>
              <w:r>
                <w:rPr>
                  <w:noProof/>
                </w:rPr>
                <w:br/>
                <w:t xml:space="preserve">Available at: </w:t>
              </w:r>
              <w:r>
                <w:rPr>
                  <w:noProof/>
                  <w:u w:val="single"/>
                </w:rPr>
                <w:t>https://www.cubix.co/blog/mobile-app-development-challenges</w:t>
              </w:r>
            </w:p>
            <w:p w14:paraId="4B17A964" w14:textId="77777777" w:rsidR="00903043" w:rsidRDefault="00903043" w:rsidP="00903043">
              <w:pPr>
                <w:pStyle w:val="Bibliography"/>
                <w:rPr>
                  <w:noProof/>
                </w:rPr>
              </w:pPr>
              <w:r>
                <w:rPr>
                  <w:noProof/>
                </w:rPr>
                <w:t xml:space="preserve">Doles, B., 2016. </w:t>
              </w:r>
              <w:r>
                <w:rPr>
                  <w:i/>
                  <w:iCs/>
                  <w:noProof/>
                </w:rPr>
                <w:t xml:space="preserve">5 Ways to Improve Your App’s User Experience. </w:t>
              </w:r>
              <w:r>
                <w:rPr>
                  <w:noProof/>
                </w:rPr>
                <w:t xml:space="preserve">[Online] </w:t>
              </w:r>
              <w:r>
                <w:rPr>
                  <w:noProof/>
                </w:rPr>
                <w:br/>
                <w:t xml:space="preserve">Available at: </w:t>
              </w:r>
              <w:r>
                <w:rPr>
                  <w:noProof/>
                  <w:u w:val="single"/>
                </w:rPr>
                <w:t>https://www.tune.com/blog/5-ways-to-improve-app-user-experience/</w:t>
              </w:r>
            </w:p>
            <w:p w14:paraId="65CA4342" w14:textId="77777777" w:rsidR="00903043" w:rsidRDefault="00903043" w:rsidP="00903043">
              <w:pPr>
                <w:pStyle w:val="Bibliography"/>
                <w:rPr>
                  <w:noProof/>
                </w:rPr>
              </w:pPr>
              <w:r>
                <w:rPr>
                  <w:noProof/>
                </w:rPr>
                <w:t xml:space="preserve">Ellis, M., 2023. </w:t>
              </w:r>
              <w:r>
                <w:rPr>
                  <w:i/>
                  <w:iCs/>
                  <w:noProof/>
                </w:rPr>
                <w:t xml:space="preserve">How to Write a Research Paper Conclusion. </w:t>
              </w:r>
              <w:r>
                <w:rPr>
                  <w:noProof/>
                </w:rPr>
                <w:t xml:space="preserve">[Online] </w:t>
              </w:r>
              <w:r>
                <w:rPr>
                  <w:noProof/>
                </w:rPr>
                <w:br/>
                <w:t xml:space="preserve">Available at: </w:t>
              </w:r>
              <w:r>
                <w:rPr>
                  <w:noProof/>
                  <w:u w:val="single"/>
                </w:rPr>
                <w:t>https://www.grammarly.com/blog/research-paper-conclusion/</w:t>
              </w:r>
            </w:p>
            <w:p w14:paraId="1B832454" w14:textId="77777777" w:rsidR="00903043" w:rsidRDefault="00903043" w:rsidP="00903043">
              <w:pPr>
                <w:pStyle w:val="Bibliography"/>
                <w:rPr>
                  <w:noProof/>
                </w:rPr>
              </w:pPr>
              <w:r>
                <w:rPr>
                  <w:noProof/>
                </w:rPr>
                <w:t xml:space="preserve">EPA, 2021. International Efforts on Wasted Food Recovery. </w:t>
              </w:r>
              <w:r>
                <w:rPr>
                  <w:i/>
                  <w:iCs/>
                  <w:noProof/>
                </w:rPr>
                <w:t xml:space="preserve">EPA United States Environmental Protection Agency, </w:t>
              </w:r>
              <w:r>
                <w:rPr>
                  <w:noProof/>
                </w:rPr>
                <w:t>p. 5.</w:t>
              </w:r>
            </w:p>
            <w:p w14:paraId="11156CD5" w14:textId="77777777" w:rsidR="00903043" w:rsidRDefault="00903043" w:rsidP="00903043">
              <w:pPr>
                <w:pStyle w:val="Bibliography"/>
                <w:rPr>
                  <w:noProof/>
                </w:rPr>
              </w:pPr>
              <w:r>
                <w:rPr>
                  <w:noProof/>
                </w:rPr>
                <w:t xml:space="preserve">Exel, A., 2020. </w:t>
              </w:r>
              <w:r>
                <w:rPr>
                  <w:i/>
                  <w:iCs/>
                  <w:noProof/>
                </w:rPr>
                <w:t xml:space="preserve">Benefits of Engaging in Research. </w:t>
              </w:r>
              <w:r>
                <w:rPr>
                  <w:noProof/>
                </w:rPr>
                <w:t xml:space="preserve">[Online] </w:t>
              </w:r>
              <w:r>
                <w:rPr>
                  <w:noProof/>
                </w:rPr>
                <w:br/>
                <w:t xml:space="preserve">Available at: </w:t>
              </w:r>
              <w:r>
                <w:rPr>
                  <w:noProof/>
                  <w:u w:val="single"/>
                </w:rPr>
                <w:t>https://www.sandiego.edu/ugresearch/about/benefits.php</w:t>
              </w:r>
              <w:r>
                <w:rPr>
                  <w:noProof/>
                </w:rPr>
                <w:br/>
                <w:t>[Accessed 20 6 2023].</w:t>
              </w:r>
            </w:p>
            <w:p w14:paraId="7DFCD156" w14:textId="77777777" w:rsidR="00903043" w:rsidRDefault="00903043" w:rsidP="00903043">
              <w:pPr>
                <w:pStyle w:val="Bibliography"/>
                <w:rPr>
                  <w:noProof/>
                </w:rPr>
              </w:pPr>
              <w:r>
                <w:rPr>
                  <w:noProof/>
                </w:rPr>
                <w:t xml:space="preserve">foodHero, 2021. </w:t>
              </w:r>
              <w:r>
                <w:rPr>
                  <w:i/>
                  <w:iCs/>
                  <w:noProof/>
                </w:rPr>
                <w:t xml:space="preserve">By the Numbers: The economic impact of food waste. </w:t>
              </w:r>
              <w:r>
                <w:rPr>
                  <w:noProof/>
                </w:rPr>
                <w:t xml:space="preserve">[Online] </w:t>
              </w:r>
              <w:r>
                <w:rPr>
                  <w:noProof/>
                </w:rPr>
                <w:br/>
                <w:t xml:space="preserve">Available at: </w:t>
              </w:r>
              <w:r>
                <w:rPr>
                  <w:noProof/>
                  <w:u w:val="single"/>
                </w:rPr>
                <w:t>https://foodhero.com/blogs/economic-impact-of-food-waste</w:t>
              </w:r>
              <w:r>
                <w:rPr>
                  <w:noProof/>
                </w:rPr>
                <w:br/>
                <w:t>[Accessed 17 6 2023].</w:t>
              </w:r>
            </w:p>
            <w:p w14:paraId="66F7C5A7" w14:textId="77777777" w:rsidR="00903043" w:rsidRDefault="00903043" w:rsidP="00903043">
              <w:pPr>
                <w:pStyle w:val="Bibliography"/>
                <w:rPr>
                  <w:noProof/>
                </w:rPr>
              </w:pPr>
              <w:r>
                <w:rPr>
                  <w:noProof/>
                </w:rPr>
                <w:t xml:space="preserve">Francesca De Canio, M. F.-B. E. M., 2022. Engaging shoppers through mobile apps: the role of gamification. </w:t>
              </w:r>
              <w:r>
                <w:rPr>
                  <w:i/>
                  <w:iCs/>
                  <w:noProof/>
                </w:rPr>
                <w:t xml:space="preserve">emeraldinsight, </w:t>
              </w:r>
              <w:r>
                <w:rPr>
                  <w:noProof/>
                </w:rPr>
                <w:t>pp. 1-2.</w:t>
              </w:r>
            </w:p>
            <w:p w14:paraId="4A6689C9" w14:textId="77777777" w:rsidR="00903043" w:rsidRDefault="00903043" w:rsidP="00903043">
              <w:pPr>
                <w:pStyle w:val="Bibliography"/>
                <w:rPr>
                  <w:noProof/>
                </w:rPr>
              </w:pPr>
              <w:r>
                <w:rPr>
                  <w:noProof/>
                </w:rPr>
                <w:t xml:space="preserve">Freid, A., 2020. </w:t>
              </w:r>
              <w:r>
                <w:rPr>
                  <w:i/>
                  <w:iCs/>
                  <w:noProof/>
                </w:rPr>
                <w:t xml:space="preserve">21 Reasons Research Fails (and how to overcome these challenges)​. </w:t>
              </w:r>
              <w:r>
                <w:rPr>
                  <w:noProof/>
                </w:rPr>
                <w:t xml:space="preserve">[Online] </w:t>
              </w:r>
              <w:r>
                <w:rPr>
                  <w:noProof/>
                </w:rPr>
                <w:br/>
                <w:t xml:space="preserve">Available at: </w:t>
              </w:r>
              <w:r>
                <w:rPr>
                  <w:noProof/>
                  <w:u w:val="single"/>
                </w:rPr>
                <w:t>https://www.curiositytank.com/blog/21-reasons-research-fails-and-how-to-overcome-these-challenges</w:t>
              </w:r>
              <w:r>
                <w:rPr>
                  <w:noProof/>
                </w:rPr>
                <w:br/>
                <w:t>[Accessed 19 6 2023].</w:t>
              </w:r>
            </w:p>
            <w:p w14:paraId="5AC0AFFF" w14:textId="77777777" w:rsidR="00903043" w:rsidRDefault="00903043" w:rsidP="00903043">
              <w:pPr>
                <w:pStyle w:val="Bibliography"/>
                <w:rPr>
                  <w:noProof/>
                </w:rPr>
              </w:pPr>
              <w:r>
                <w:rPr>
                  <w:noProof/>
                </w:rPr>
                <w:t xml:space="preserve">Gaddis, T., 2013. </w:t>
              </w:r>
              <w:r>
                <w:rPr>
                  <w:i/>
                  <w:iCs/>
                  <w:noProof/>
                </w:rPr>
                <w:t xml:space="preserve">Starting out with Programming Logic &amp; Design. </w:t>
              </w:r>
              <w:r>
                <w:rPr>
                  <w:noProof/>
                </w:rPr>
                <w:t>United states: Pearson Education.</w:t>
              </w:r>
            </w:p>
            <w:p w14:paraId="2D2CAA85" w14:textId="77777777" w:rsidR="00903043" w:rsidRDefault="00903043" w:rsidP="00903043">
              <w:pPr>
                <w:pStyle w:val="Bibliography"/>
                <w:rPr>
                  <w:noProof/>
                </w:rPr>
              </w:pPr>
              <w:r>
                <w:rPr>
                  <w:noProof/>
                </w:rPr>
                <w:t xml:space="preserve">Hagarty, R., 2002. </w:t>
              </w:r>
              <w:r>
                <w:rPr>
                  <w:i/>
                  <w:iCs/>
                  <w:noProof/>
                </w:rPr>
                <w:t xml:space="preserve">Discrete Mathematics for computing. </w:t>
              </w:r>
              <w:r>
                <w:rPr>
                  <w:noProof/>
                </w:rPr>
                <w:t>Malaysia: Pearson Education limited.</w:t>
              </w:r>
            </w:p>
            <w:p w14:paraId="259684D6" w14:textId="77777777" w:rsidR="00903043" w:rsidRDefault="00903043" w:rsidP="00903043">
              <w:pPr>
                <w:pStyle w:val="Bibliography"/>
                <w:rPr>
                  <w:noProof/>
                </w:rPr>
              </w:pPr>
              <w:r>
                <w:rPr>
                  <w:noProof/>
                </w:rPr>
                <w:t xml:space="preserve">Hajjdiab, H., Anzer, A., Tabaza, H. A. &amp; Ahmed, W., 2021. A Food Wastage Reduction Mobile Application. </w:t>
              </w:r>
              <w:r>
                <w:rPr>
                  <w:i/>
                  <w:iCs/>
                  <w:noProof/>
                </w:rPr>
                <w:t xml:space="preserve">ieee xplore, </w:t>
              </w:r>
              <w:r>
                <w:rPr>
                  <w:noProof/>
                </w:rPr>
                <w:t>p. 3.</w:t>
              </w:r>
            </w:p>
            <w:p w14:paraId="1A72DB63" w14:textId="77777777" w:rsidR="00903043" w:rsidRDefault="00903043" w:rsidP="00903043">
              <w:pPr>
                <w:pStyle w:val="Bibliography"/>
                <w:rPr>
                  <w:noProof/>
                </w:rPr>
              </w:pPr>
              <w:r>
                <w:rPr>
                  <w:noProof/>
                </w:rPr>
                <w:t xml:space="preserve">Ian, E., 2023. </w:t>
              </w:r>
              <w:r>
                <w:rPr>
                  <w:i/>
                  <w:iCs/>
                  <w:noProof/>
                </w:rPr>
                <w:t xml:space="preserve">Importance of Academic Research. </w:t>
              </w:r>
              <w:r>
                <w:rPr>
                  <w:noProof/>
                </w:rPr>
                <w:t xml:space="preserve">[Online] </w:t>
              </w:r>
              <w:r>
                <w:rPr>
                  <w:noProof/>
                </w:rPr>
                <w:br/>
                <w:t xml:space="preserve">Available at: </w:t>
              </w:r>
              <w:r>
                <w:rPr>
                  <w:noProof/>
                  <w:u w:val="single"/>
                </w:rPr>
                <w:t>https://www.allassignmenthelp.com/blog/importance-of-academic-research/</w:t>
              </w:r>
              <w:r>
                <w:rPr>
                  <w:noProof/>
                </w:rPr>
                <w:br/>
                <w:t>[Accessed 19 6 2023].</w:t>
              </w:r>
            </w:p>
            <w:p w14:paraId="4357300B" w14:textId="77777777" w:rsidR="00903043" w:rsidRDefault="00903043" w:rsidP="00903043">
              <w:pPr>
                <w:pStyle w:val="Bibliography"/>
                <w:rPr>
                  <w:noProof/>
                </w:rPr>
              </w:pPr>
              <w:r>
                <w:rPr>
                  <w:noProof/>
                </w:rPr>
                <w:t xml:space="preserve">Kolman, B., 1997. </w:t>
              </w:r>
              <w:r>
                <w:rPr>
                  <w:i/>
                  <w:iCs/>
                  <w:noProof/>
                </w:rPr>
                <w:t xml:space="preserve">Introductou Linear Algebra with applications. </w:t>
              </w:r>
              <w:r>
                <w:rPr>
                  <w:noProof/>
                </w:rPr>
                <w:t>New Yersey: Prentice -Hall, Inc.</w:t>
              </w:r>
            </w:p>
            <w:p w14:paraId="02DAEFFD" w14:textId="77777777" w:rsidR="00903043" w:rsidRDefault="00903043" w:rsidP="00903043">
              <w:pPr>
                <w:pStyle w:val="Bibliography"/>
                <w:rPr>
                  <w:noProof/>
                </w:rPr>
              </w:pPr>
              <w:r>
                <w:rPr>
                  <w:noProof/>
                </w:rPr>
                <w:t xml:space="preserve">Kron, M., 2020. </w:t>
              </w:r>
              <w:r>
                <w:rPr>
                  <w:i/>
                  <w:iCs/>
                  <w:noProof/>
                </w:rPr>
                <w:t xml:space="preserve">How do you evaluate and learn from your research failures and successes?. </w:t>
              </w:r>
              <w:r>
                <w:rPr>
                  <w:noProof/>
                </w:rPr>
                <w:t xml:space="preserve">[Online] </w:t>
              </w:r>
              <w:r>
                <w:rPr>
                  <w:noProof/>
                </w:rPr>
                <w:br/>
                <w:t xml:space="preserve">Available at: </w:t>
              </w:r>
              <w:r>
                <w:rPr>
                  <w:noProof/>
                  <w:u w:val="single"/>
                </w:rPr>
                <w:t>https://www.linkedin.com/advice/3/how-do-you-evaluate-learn-from-your-research-failures</w:t>
              </w:r>
              <w:r>
                <w:rPr>
                  <w:noProof/>
                </w:rPr>
                <w:br/>
                <w:t>[Accessed 19 6 2023].</w:t>
              </w:r>
            </w:p>
            <w:p w14:paraId="24357628" w14:textId="77777777" w:rsidR="00903043" w:rsidRDefault="00903043" w:rsidP="00903043">
              <w:pPr>
                <w:pStyle w:val="Bibliography"/>
                <w:rPr>
                  <w:noProof/>
                </w:rPr>
              </w:pPr>
              <w:r>
                <w:rPr>
                  <w:noProof/>
                </w:rPr>
                <w:lastRenderedPageBreak/>
                <w:t xml:space="preserve">Lewis, J., 2022. How Does Food Waste Affect the Environment?. </w:t>
              </w:r>
              <w:r>
                <w:rPr>
                  <w:i/>
                  <w:iCs/>
                  <w:noProof/>
                </w:rPr>
                <w:t xml:space="preserve">earth.org, </w:t>
              </w:r>
              <w:r>
                <w:rPr>
                  <w:noProof/>
                </w:rPr>
                <w:t>pp. 1-2.</w:t>
              </w:r>
            </w:p>
            <w:p w14:paraId="3202ADAF" w14:textId="77777777" w:rsidR="00903043" w:rsidRDefault="00903043" w:rsidP="00903043">
              <w:pPr>
                <w:pStyle w:val="Bibliography"/>
                <w:rPr>
                  <w:noProof/>
                </w:rPr>
              </w:pPr>
              <w:r>
                <w:rPr>
                  <w:noProof/>
                </w:rPr>
                <w:t xml:space="preserve">LucidChart, 2023. </w:t>
              </w:r>
              <w:r>
                <w:rPr>
                  <w:i/>
                  <w:iCs/>
                  <w:noProof/>
                </w:rPr>
                <w:t xml:space="preserve">How to manage common stakeholder issues and challenges. </w:t>
              </w:r>
              <w:r>
                <w:rPr>
                  <w:noProof/>
                </w:rPr>
                <w:t xml:space="preserve">[Online] </w:t>
              </w:r>
              <w:r>
                <w:rPr>
                  <w:noProof/>
                </w:rPr>
                <w:br/>
                <w:t xml:space="preserve">Available at: </w:t>
              </w:r>
              <w:r>
                <w:rPr>
                  <w:noProof/>
                  <w:u w:val="single"/>
                </w:rPr>
                <w:t>https://www.lucidchart.com/blog/how-to-manage-common-stakeholder-issues-and-challenges</w:t>
              </w:r>
              <w:r>
                <w:rPr>
                  <w:noProof/>
                </w:rPr>
                <w:br/>
                <w:t>[Accessed 19 6 2023].</w:t>
              </w:r>
            </w:p>
            <w:p w14:paraId="2BCDD231" w14:textId="77777777" w:rsidR="00903043" w:rsidRDefault="00903043" w:rsidP="00903043">
              <w:pPr>
                <w:pStyle w:val="Bibliography"/>
                <w:rPr>
                  <w:noProof/>
                </w:rPr>
              </w:pPr>
              <w:r>
                <w:rPr>
                  <w:noProof/>
                </w:rPr>
                <w:t xml:space="preserve">Mandaha, D., 2021. 45% OF AVAILABLE FOOD SUPPLY IN SOUTH AFRICA WASTED, SHOWS NEW CSIR STUDY. </w:t>
              </w:r>
              <w:r>
                <w:rPr>
                  <w:i/>
                  <w:iCs/>
                  <w:noProof/>
                </w:rPr>
                <w:t xml:space="preserve">CSIR, </w:t>
              </w:r>
              <w:r>
                <w:rPr>
                  <w:noProof/>
                </w:rPr>
                <w:t>p. 4.</w:t>
              </w:r>
            </w:p>
            <w:p w14:paraId="12055D72" w14:textId="77777777" w:rsidR="00903043" w:rsidRDefault="00903043" w:rsidP="00903043">
              <w:pPr>
                <w:pStyle w:val="Bibliography"/>
                <w:rPr>
                  <w:noProof/>
                </w:rPr>
              </w:pPr>
              <w:r>
                <w:rPr>
                  <w:noProof/>
                </w:rPr>
                <w:t xml:space="preserve">marjot, c., 2021. </w:t>
              </w:r>
              <w:r>
                <w:rPr>
                  <w:i/>
                  <w:iCs/>
                  <w:noProof/>
                </w:rPr>
                <w:t xml:space="preserve">10 Steps for Beta App testing of your Mobile App Testing process. </w:t>
              </w:r>
              <w:r>
                <w:rPr>
                  <w:noProof/>
                </w:rPr>
                <w:t xml:space="preserve">[Online] </w:t>
              </w:r>
              <w:r>
                <w:rPr>
                  <w:noProof/>
                </w:rPr>
                <w:br/>
                <w:t xml:space="preserve">Available at: </w:t>
              </w:r>
              <w:r>
                <w:rPr>
                  <w:noProof/>
                  <w:u w:val="single"/>
                </w:rPr>
                <w:t>https://blog.mobcoder.com/mobile-app-development-process/</w:t>
              </w:r>
            </w:p>
            <w:p w14:paraId="72DEA85E" w14:textId="77777777" w:rsidR="00903043" w:rsidRDefault="00903043" w:rsidP="00903043">
              <w:pPr>
                <w:pStyle w:val="Bibliography"/>
                <w:rPr>
                  <w:noProof/>
                </w:rPr>
              </w:pPr>
              <w:r>
                <w:rPr>
                  <w:noProof/>
                </w:rPr>
                <w:t xml:space="preserve">Mohan, U., 2022. </w:t>
              </w:r>
              <w:r>
                <w:rPr>
                  <w:i/>
                  <w:iCs/>
                  <w:noProof/>
                </w:rPr>
                <w:t xml:space="preserve">Top 10 Challenges Faced in Mobile Application Development. </w:t>
              </w:r>
              <w:r>
                <w:rPr>
                  <w:noProof/>
                </w:rPr>
                <w:t xml:space="preserve">[Online] </w:t>
              </w:r>
              <w:r>
                <w:rPr>
                  <w:noProof/>
                </w:rPr>
                <w:br/>
                <w:t xml:space="preserve">Available at: </w:t>
              </w:r>
              <w:r>
                <w:rPr>
                  <w:noProof/>
                  <w:u w:val="single"/>
                </w:rPr>
                <w:t>https://www.sayonetech.com/blog/challenges-faced-mobile-application-development/</w:t>
              </w:r>
              <w:r>
                <w:rPr>
                  <w:noProof/>
                </w:rPr>
                <w:br/>
                <w:t>[Accessed 19 6 2023].</w:t>
              </w:r>
            </w:p>
            <w:p w14:paraId="62EE02B3" w14:textId="77777777" w:rsidR="00903043" w:rsidRDefault="00903043" w:rsidP="00903043">
              <w:pPr>
                <w:pStyle w:val="Bibliography"/>
                <w:rPr>
                  <w:noProof/>
                </w:rPr>
              </w:pPr>
              <w:r>
                <w:rPr>
                  <w:noProof/>
                </w:rPr>
                <w:t xml:space="preserve">Murer, M., 2022. Understanding the Influence and Impact of Stakeholder Engagement in Patient-centered Outcomes Research: a Qualitative Study. </w:t>
              </w:r>
              <w:r>
                <w:rPr>
                  <w:i/>
                  <w:iCs/>
                  <w:noProof/>
                </w:rPr>
                <w:t xml:space="preserve">springerLink, </w:t>
              </w:r>
              <w:r>
                <w:rPr>
                  <w:noProof/>
                </w:rPr>
                <w:t>pp. 1-2.</w:t>
              </w:r>
            </w:p>
            <w:p w14:paraId="5FEA843D" w14:textId="77777777" w:rsidR="00903043" w:rsidRDefault="00903043" w:rsidP="00903043">
              <w:pPr>
                <w:pStyle w:val="Bibliography"/>
                <w:rPr>
                  <w:noProof/>
                </w:rPr>
              </w:pPr>
              <w:r>
                <w:rPr>
                  <w:noProof/>
                </w:rPr>
                <w:t xml:space="preserve">RichardJohnsonbaugh, 2009. </w:t>
              </w:r>
              <w:r>
                <w:rPr>
                  <w:i/>
                  <w:iCs/>
                  <w:noProof/>
                </w:rPr>
                <w:t xml:space="preserve">Discrete Mathematics. </w:t>
              </w:r>
              <w:r>
                <w:rPr>
                  <w:noProof/>
                </w:rPr>
                <w:t>United states of America: Pearson Education.</w:t>
              </w:r>
            </w:p>
            <w:p w14:paraId="42DFF1A0" w14:textId="77777777" w:rsidR="00903043" w:rsidRDefault="00903043" w:rsidP="00903043">
              <w:pPr>
                <w:pStyle w:val="Bibliography"/>
                <w:rPr>
                  <w:noProof/>
                </w:rPr>
              </w:pPr>
              <w:r>
                <w:rPr>
                  <w:noProof/>
                </w:rPr>
                <w:t xml:space="preserve">sabp, 2023. The benefits of research are:. </w:t>
              </w:r>
              <w:r>
                <w:rPr>
                  <w:i/>
                  <w:iCs/>
                  <w:noProof/>
                </w:rPr>
                <w:t xml:space="preserve">sabp, </w:t>
              </w:r>
              <w:r>
                <w:rPr>
                  <w:noProof/>
                </w:rPr>
                <w:t>1(1), p. 2.</w:t>
              </w:r>
            </w:p>
            <w:p w14:paraId="24455C52" w14:textId="77777777" w:rsidR="00903043" w:rsidRDefault="00903043" w:rsidP="00903043">
              <w:pPr>
                <w:pStyle w:val="Bibliography"/>
                <w:rPr>
                  <w:noProof/>
                </w:rPr>
              </w:pPr>
              <w:r>
                <w:rPr>
                  <w:noProof/>
                </w:rPr>
                <w:t xml:space="preserve">Teshome, M., 2017. How Food Waste Hurts the Economy – And How You Can Help. </w:t>
              </w:r>
              <w:r>
                <w:rPr>
                  <w:i/>
                  <w:iCs/>
                  <w:noProof/>
                </w:rPr>
                <w:t xml:space="preserve">3blmedia, </w:t>
              </w:r>
              <w:r>
                <w:rPr>
                  <w:noProof/>
                </w:rPr>
                <w:t>3(3), p. 3.</w:t>
              </w:r>
            </w:p>
            <w:p w14:paraId="13F37D6C" w14:textId="77777777" w:rsidR="00903043" w:rsidRDefault="00903043" w:rsidP="00903043">
              <w:pPr>
                <w:pStyle w:val="Bibliography"/>
                <w:rPr>
                  <w:noProof/>
                </w:rPr>
              </w:pPr>
              <w:r>
                <w:rPr>
                  <w:noProof/>
                </w:rPr>
                <w:t xml:space="preserve">turquoise, 2018. </w:t>
              </w:r>
              <w:r>
                <w:rPr>
                  <w:i/>
                  <w:iCs/>
                  <w:noProof/>
                </w:rPr>
                <w:t xml:space="preserve">10 key benefits of market research. </w:t>
              </w:r>
              <w:r>
                <w:rPr>
                  <w:noProof/>
                </w:rPr>
                <w:t xml:space="preserve">[Online] </w:t>
              </w:r>
              <w:r>
                <w:rPr>
                  <w:noProof/>
                </w:rPr>
                <w:br/>
                <w:t xml:space="preserve">Available at: </w:t>
              </w:r>
              <w:r>
                <w:rPr>
                  <w:noProof/>
                  <w:u w:val="single"/>
                </w:rPr>
                <w:t>https://thinkturquoise.com/blog/market-research/10-key-benefits-of-market-research/</w:t>
              </w:r>
              <w:r>
                <w:rPr>
                  <w:noProof/>
                </w:rPr>
                <w:br/>
                <w:t>[Accessed 21 6 2023].</w:t>
              </w:r>
            </w:p>
            <w:p w14:paraId="7F1F6495" w14:textId="77777777" w:rsidR="00903043" w:rsidRDefault="00903043" w:rsidP="00903043">
              <w:pPr>
                <w:pStyle w:val="Bibliography"/>
                <w:rPr>
                  <w:noProof/>
                </w:rPr>
              </w:pPr>
              <w:r>
                <w:rPr>
                  <w:noProof/>
                </w:rPr>
                <w:t xml:space="preserve">University, W., 2020. 7 Research Challenges (And how to overcome them). </w:t>
              </w:r>
              <w:r>
                <w:rPr>
                  <w:i/>
                  <w:iCs/>
                  <w:noProof/>
                </w:rPr>
                <w:t xml:space="preserve">Walden University, </w:t>
              </w:r>
              <w:r>
                <w:rPr>
                  <w:noProof/>
                </w:rPr>
                <w:t>1(1), p. 3.</w:t>
              </w:r>
            </w:p>
            <w:p w14:paraId="7262ABDA" w14:textId="77777777" w:rsidR="00903043" w:rsidRDefault="00903043" w:rsidP="00903043">
              <w:pPr>
                <w:pStyle w:val="Bibliography"/>
                <w:rPr>
                  <w:noProof/>
                </w:rPr>
              </w:pPr>
              <w:r>
                <w:rPr>
                  <w:noProof/>
                </w:rPr>
                <w:t xml:space="preserve">writer, s., 2020. </w:t>
              </w:r>
              <w:r>
                <w:rPr>
                  <w:i/>
                  <w:iCs/>
                  <w:noProof/>
                </w:rPr>
                <w:t xml:space="preserve">What Are the Benefits of Conducting Research?. </w:t>
              </w:r>
              <w:r>
                <w:rPr>
                  <w:noProof/>
                </w:rPr>
                <w:t xml:space="preserve">[Online] </w:t>
              </w:r>
              <w:r>
                <w:rPr>
                  <w:noProof/>
                </w:rPr>
                <w:br/>
                <w:t xml:space="preserve">Available at: </w:t>
              </w:r>
              <w:r>
                <w:rPr>
                  <w:noProof/>
                  <w:u w:val="single"/>
                </w:rPr>
                <w:t>https://www.reference.com/world-view/benefits-conducting-research-97226c9e6ac26d13</w:t>
              </w:r>
            </w:p>
            <w:p w14:paraId="4E67B09F" w14:textId="77777777" w:rsidR="00903043" w:rsidRDefault="00903043" w:rsidP="00903043">
              <w:pPr>
                <w:pStyle w:val="Bibliography"/>
                <w:rPr>
                  <w:noProof/>
                </w:rPr>
              </w:pPr>
              <w:r>
                <w:rPr>
                  <w:noProof/>
                </w:rPr>
                <w:t xml:space="preserve">Y.Kor, Y., 2022. </w:t>
              </w:r>
              <w:r>
                <w:rPr>
                  <w:i/>
                  <w:iCs/>
                  <w:noProof/>
                </w:rPr>
                <w:t xml:space="preserve">How Large Food Retailers Can Help Solve the Food Waste Crisis. </w:t>
              </w:r>
              <w:r>
                <w:rPr>
                  <w:noProof/>
                </w:rPr>
                <w:t xml:space="preserve">[Online] </w:t>
              </w:r>
              <w:r>
                <w:rPr>
                  <w:noProof/>
                </w:rPr>
                <w:br/>
                <w:t xml:space="preserve">Available at: </w:t>
              </w:r>
              <w:r>
                <w:rPr>
                  <w:noProof/>
                  <w:u w:val="single"/>
                </w:rPr>
                <w:t>https://hbr.org/2017/12/how-large-food-retailers-can-help-solve-the-food-waste-crisis</w:t>
              </w:r>
            </w:p>
            <w:p w14:paraId="7C4B432A" w14:textId="3B822F99" w:rsidR="007F10DB" w:rsidRDefault="007F10DB" w:rsidP="00903043">
              <w:r>
                <w:rPr>
                  <w:b/>
                  <w:bCs/>
                  <w:noProof/>
                </w:rPr>
                <w:fldChar w:fldCharType="end"/>
              </w:r>
            </w:p>
          </w:sdtContent>
        </w:sdt>
      </w:sdtContent>
    </w:sdt>
    <w:p w14:paraId="5C5B1F7C" w14:textId="77777777" w:rsidR="00E335AF" w:rsidRPr="00E335AF" w:rsidRDefault="00E335AF" w:rsidP="00474E17">
      <w:pPr>
        <w:rPr>
          <w:lang w:val="en-ZA" w:eastAsia="en-ZA"/>
        </w:rPr>
      </w:pPr>
    </w:p>
    <w:sectPr w:rsidR="00E335AF" w:rsidRPr="00E335AF" w:rsidSect="00E75A63">
      <w:headerReference w:type="default" r:id="rId15"/>
      <w:footerReference w:type="default" r:id="rId16"/>
      <w:headerReference w:type="first" r:id="rId17"/>
      <w:pgSz w:w="11907" w:h="16839" w:code="9"/>
      <w:pgMar w:top="851" w:right="794" w:bottom="1418" w:left="79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B6F16" w14:textId="77777777" w:rsidR="0063741A" w:rsidRDefault="0063741A" w:rsidP="000047CF">
      <w:r>
        <w:separator/>
      </w:r>
    </w:p>
  </w:endnote>
  <w:endnote w:type="continuationSeparator" w:id="0">
    <w:p w14:paraId="2DF9D9E5" w14:textId="77777777" w:rsidR="0063741A" w:rsidRDefault="0063741A"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37ED" w14:textId="3225EE18" w:rsidR="00F21225" w:rsidRDefault="00C433EA" w:rsidP="00E75A63">
    <w:pPr>
      <w:pBdr>
        <w:top w:val="single" w:sz="4" w:space="1" w:color="auto"/>
      </w:pBdr>
      <w:tabs>
        <w:tab w:val="right" w:pos="10321"/>
      </w:tabs>
      <w:rPr>
        <w:sz w:val="20"/>
        <w:szCs w:val="20"/>
      </w:rPr>
    </w:pPr>
    <w:r>
      <w:rPr>
        <w:color w:val="000000" w:themeColor="text1"/>
        <w:sz w:val="20"/>
        <w:szCs w:val="20"/>
      </w:rPr>
      <w:t>ITMDA3-B12</w:t>
    </w:r>
    <w:r w:rsidR="00E75A63" w:rsidRPr="00236AD4">
      <w:rPr>
        <w:sz w:val="20"/>
        <w:szCs w:val="20"/>
      </w:rPr>
      <w:t xml:space="preserve"> – </w:t>
    </w:r>
    <w:sdt>
      <w:sdtPr>
        <w:rPr>
          <w:sz w:val="20"/>
          <w:szCs w:val="20"/>
        </w:rPr>
        <w:id w:val="-1162773747"/>
        <w:placeholder>
          <w:docPart w:val="1F48B52A63DC4F3882C489DBF5BC28BA"/>
        </w:placeholder>
        <w:comboBox>
          <w:listItem w:displayText="Assignment" w:value="Assignment"/>
          <w:listItem w:displayText="Project" w:value="Project"/>
          <w:listItem w:displayText="Summative Assignment" w:value="Summative Assignment"/>
        </w:comboBox>
      </w:sdtPr>
      <w:sdtEndPr/>
      <w:sdtContent>
        <w:r w:rsidR="00A46EE1">
          <w:rPr>
            <w:sz w:val="20"/>
            <w:szCs w:val="20"/>
          </w:rPr>
          <w:t xml:space="preserve">Chapter </w:t>
        </w:r>
        <w:r w:rsidR="002E30C3">
          <w:rPr>
            <w:sz w:val="20"/>
            <w:szCs w:val="20"/>
          </w:rPr>
          <w:t>5</w:t>
        </w:r>
      </w:sdtContent>
    </w:sdt>
    <w:r w:rsidR="00E75A63" w:rsidRPr="00236AD4">
      <w:rPr>
        <w:sz w:val="20"/>
        <w:szCs w:val="20"/>
      </w:rPr>
      <w:t xml:space="preserve"> – </w:t>
    </w:r>
    <w:r w:rsidR="00E75A63">
      <w:rPr>
        <w:sz w:val="20"/>
        <w:szCs w:val="20"/>
      </w:rPr>
      <w:t xml:space="preserve">Block </w:t>
    </w:r>
    <w:r w:rsidR="00A46EE1">
      <w:rPr>
        <w:sz w:val="20"/>
        <w:szCs w:val="20"/>
      </w:rPr>
      <w:t>2</w:t>
    </w:r>
    <w:r w:rsidR="00E75A63" w:rsidRPr="00236AD4">
      <w:rPr>
        <w:sz w:val="20"/>
        <w:szCs w:val="20"/>
      </w:rPr>
      <w:t xml:space="preserve"> 202</w:t>
    </w:r>
    <w:r w:rsidR="00A62CCE">
      <w:rPr>
        <w:sz w:val="20"/>
        <w:szCs w:val="20"/>
      </w:rPr>
      <w:t>3</w:t>
    </w:r>
    <w:r w:rsidR="00E75A63" w:rsidRPr="00236AD4">
      <w:rPr>
        <w:sz w:val="20"/>
        <w:szCs w:val="20"/>
      </w:rPr>
      <w:t xml:space="preserve"> | V1.0</w:t>
    </w:r>
    <w:r w:rsidR="00E75A63" w:rsidRPr="004C22A8">
      <w:rPr>
        <w:sz w:val="20"/>
        <w:szCs w:val="20"/>
      </w:rPr>
      <w:tab/>
      <w:t xml:space="preserve">Page </w:t>
    </w:r>
    <w:r w:rsidR="00E75A63" w:rsidRPr="004C22A8">
      <w:rPr>
        <w:sz w:val="20"/>
        <w:szCs w:val="20"/>
      </w:rPr>
      <w:fldChar w:fldCharType="begin"/>
    </w:r>
    <w:r w:rsidR="00E75A63" w:rsidRPr="004C22A8">
      <w:rPr>
        <w:sz w:val="20"/>
        <w:szCs w:val="20"/>
      </w:rPr>
      <w:instrText xml:space="preserve"> PAGE  \* Arabic  \* MERGEFORMAT </w:instrText>
    </w:r>
    <w:r w:rsidR="00E75A63" w:rsidRPr="004C22A8">
      <w:rPr>
        <w:sz w:val="20"/>
        <w:szCs w:val="20"/>
      </w:rPr>
      <w:fldChar w:fldCharType="separate"/>
    </w:r>
    <w:r w:rsidR="00E75A63">
      <w:rPr>
        <w:sz w:val="20"/>
        <w:szCs w:val="20"/>
      </w:rPr>
      <w:t>1</w:t>
    </w:r>
    <w:r w:rsidR="00E75A63" w:rsidRPr="004C22A8">
      <w:rPr>
        <w:sz w:val="20"/>
        <w:szCs w:val="20"/>
      </w:rPr>
      <w:fldChar w:fldCharType="end"/>
    </w:r>
    <w:r w:rsidR="00E75A63" w:rsidRPr="004C22A8">
      <w:rPr>
        <w:sz w:val="20"/>
        <w:szCs w:val="20"/>
      </w:rPr>
      <w:t xml:space="preserve"> of </w:t>
    </w:r>
    <w:r w:rsidR="00E75A63" w:rsidRPr="004C22A8">
      <w:rPr>
        <w:sz w:val="20"/>
        <w:szCs w:val="20"/>
      </w:rPr>
      <w:fldChar w:fldCharType="begin"/>
    </w:r>
    <w:r w:rsidR="00E75A63" w:rsidRPr="004C22A8">
      <w:rPr>
        <w:sz w:val="20"/>
        <w:szCs w:val="20"/>
      </w:rPr>
      <w:instrText xml:space="preserve"> NUMPAGES  \* Arabic  \* MERGEFORMAT </w:instrText>
    </w:r>
    <w:r w:rsidR="00E75A63" w:rsidRPr="004C22A8">
      <w:rPr>
        <w:sz w:val="20"/>
        <w:szCs w:val="20"/>
      </w:rPr>
      <w:fldChar w:fldCharType="separate"/>
    </w:r>
    <w:r w:rsidR="00E75A63">
      <w:rPr>
        <w:sz w:val="20"/>
        <w:szCs w:val="20"/>
      </w:rPr>
      <w:t>7</w:t>
    </w:r>
    <w:r w:rsidR="00E75A63" w:rsidRPr="004C22A8">
      <w:rPr>
        <w:sz w:val="20"/>
        <w:szCs w:val="20"/>
      </w:rPr>
      <w:fldChar w:fldCharType="end"/>
    </w:r>
  </w:p>
  <w:p w14:paraId="732606B1" w14:textId="6D4AA4F9" w:rsidR="005F7B41" w:rsidRPr="005F7B41" w:rsidRDefault="005F7B41" w:rsidP="005F7B41">
    <w:pPr>
      <w:pStyle w:val="Footer"/>
      <w:tabs>
        <w:tab w:val="right" w:pos="10321"/>
      </w:tabs>
      <w:rPr>
        <w:sz w:val="16"/>
        <w:szCs w:val="16"/>
      </w:rPr>
    </w:pPr>
    <w:proofErr w:type="spellStart"/>
    <w:r w:rsidRPr="00097387">
      <w:rPr>
        <w:rFonts w:cs="Arial"/>
        <w:sz w:val="16"/>
        <w:szCs w:val="16"/>
        <w:lang w:val="en-US"/>
      </w:rPr>
      <w:t>Eduvos</w:t>
    </w:r>
    <w:proofErr w:type="spellEnd"/>
    <w:r w:rsidRPr="00097387">
      <w:rPr>
        <w:rFonts w:cs="Arial"/>
        <w:sz w:val="16"/>
        <w:szCs w:val="16"/>
        <w:lang w:val="en-US"/>
      </w:rPr>
      <w:t xml:space="preserve">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FFB" w14:textId="2A3D7425" w:rsidR="005F7B41" w:rsidRPr="00E75A63" w:rsidRDefault="005F7B41" w:rsidP="00E75A63">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C433EA">
      <w:rPr>
        <w:color w:val="000000" w:themeColor="text1"/>
        <w:sz w:val="20"/>
        <w:szCs w:val="20"/>
      </w:rPr>
      <w:t>ITMDA3-B12</w:t>
    </w:r>
    <w:r w:rsidR="00C433EA" w:rsidRPr="00236AD4">
      <w:rPr>
        <w:sz w:val="20"/>
        <w:szCs w:val="20"/>
      </w:rPr>
      <w:t xml:space="preserve"> – </w:t>
    </w:r>
    <w:sdt>
      <w:sdtPr>
        <w:rPr>
          <w:sz w:val="20"/>
          <w:szCs w:val="20"/>
        </w:rPr>
        <w:id w:val="-1306160665"/>
        <w:placeholder>
          <w:docPart w:val="190FD59F123B41A7B9FB75B18DFF4C21"/>
        </w:placeholder>
        <w:comboBox>
          <w:listItem w:displayText="Assignment" w:value="Assignment"/>
          <w:listItem w:displayText="Project" w:value="Project"/>
          <w:listItem w:displayText="Summative Assignment" w:value="Summative Assignment"/>
        </w:comboBox>
      </w:sdtPr>
      <w:sdtEndPr/>
      <w:sdtContent>
        <w:r w:rsidR="00A46EE1">
          <w:rPr>
            <w:sz w:val="20"/>
            <w:szCs w:val="20"/>
          </w:rPr>
          <w:t xml:space="preserve">Chapter </w:t>
        </w:r>
        <w:r w:rsidR="002E30C3">
          <w:rPr>
            <w:sz w:val="20"/>
            <w:szCs w:val="20"/>
          </w:rPr>
          <w:t>5</w:t>
        </w:r>
      </w:sdtContent>
    </w:sdt>
    <w:r w:rsidR="00C433EA" w:rsidRPr="00236AD4">
      <w:rPr>
        <w:sz w:val="20"/>
        <w:szCs w:val="20"/>
      </w:rPr>
      <w:t xml:space="preserve"> – </w:t>
    </w:r>
    <w:r w:rsidR="00C433EA">
      <w:rPr>
        <w:sz w:val="20"/>
        <w:szCs w:val="20"/>
      </w:rPr>
      <w:t xml:space="preserve">Block </w:t>
    </w:r>
    <w:r w:rsidR="00A46EE1">
      <w:rPr>
        <w:sz w:val="20"/>
        <w:szCs w:val="20"/>
      </w:rPr>
      <w:t>2</w:t>
    </w:r>
    <w:r w:rsidR="00C433EA" w:rsidRPr="00236AD4">
      <w:rPr>
        <w:sz w:val="20"/>
        <w:szCs w:val="20"/>
      </w:rPr>
      <w:t xml:space="preserve"> 202</w:t>
    </w:r>
    <w:r w:rsidR="00A62CCE">
      <w:rPr>
        <w:sz w:val="20"/>
        <w:szCs w:val="20"/>
      </w:rPr>
      <w:t>3</w:t>
    </w:r>
    <w:r w:rsidR="00C433EA"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7</w:t>
    </w:r>
    <w:r w:rsidRPr="004C22A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B3069" w14:textId="77777777" w:rsidR="0063741A" w:rsidRDefault="0063741A" w:rsidP="000047CF">
      <w:r>
        <w:separator/>
      </w:r>
    </w:p>
  </w:footnote>
  <w:footnote w:type="continuationSeparator" w:id="0">
    <w:p w14:paraId="60B86FA4" w14:textId="77777777" w:rsidR="0063741A" w:rsidRDefault="0063741A"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6B1A04">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5824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6B1A04">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3AA82431" w:rsidR="00E17A91" w:rsidRPr="00F565A9" w:rsidRDefault="00E17A91" w:rsidP="00FA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BB3"/>
    <w:multiLevelType w:val="hybridMultilevel"/>
    <w:tmpl w:val="5CC0C09E"/>
    <w:lvl w:ilvl="0" w:tplc="DDB4D10A">
      <w:start w:val="1"/>
      <w:numFmt w:val="decimal"/>
      <w:lvlText w:val="%1."/>
      <w:lvlJc w:val="left"/>
    </w:lvl>
    <w:lvl w:ilvl="1" w:tplc="08090019">
      <w:start w:val="1"/>
      <w:numFmt w:val="lowerLetter"/>
      <w:lvlText w:val="%2."/>
      <w:lvlJc w:val="left"/>
      <w:pPr>
        <w:ind w:left="360" w:hanging="360"/>
      </w:pPr>
    </w:lvl>
    <w:lvl w:ilvl="2" w:tplc="2558F76A">
      <w:start w:val="1"/>
      <w:numFmt w:val="lowerRoman"/>
      <w:lvlText w:val="%3."/>
      <w:lvlJc w:val="left"/>
      <w:pPr>
        <w:ind w:left="0" w:firstLine="0"/>
      </w:pPr>
      <w:rPr>
        <w:rFonts w:hint="default"/>
      </w:rPr>
    </w:lvl>
    <w:lvl w:ilvl="3" w:tplc="ADE00A20">
      <w:numFmt w:val="decimal"/>
      <w:lvlText w:val=""/>
      <w:lvlJc w:val="left"/>
    </w:lvl>
    <w:lvl w:ilvl="4" w:tplc="E6AAA538">
      <w:numFmt w:val="decimal"/>
      <w:lvlText w:val=""/>
      <w:lvlJc w:val="left"/>
    </w:lvl>
    <w:lvl w:ilvl="5" w:tplc="D512C94C">
      <w:numFmt w:val="decimal"/>
      <w:lvlText w:val=""/>
      <w:lvlJc w:val="left"/>
    </w:lvl>
    <w:lvl w:ilvl="6" w:tplc="0ED09A62">
      <w:numFmt w:val="decimal"/>
      <w:lvlText w:val=""/>
      <w:lvlJc w:val="left"/>
    </w:lvl>
    <w:lvl w:ilvl="7" w:tplc="13285B18">
      <w:numFmt w:val="decimal"/>
      <w:lvlText w:val=""/>
      <w:lvlJc w:val="left"/>
    </w:lvl>
    <w:lvl w:ilvl="8" w:tplc="F9804190">
      <w:numFmt w:val="decimal"/>
      <w:lvlText w:val=""/>
      <w:lvlJc w:val="left"/>
    </w:lvl>
  </w:abstractNum>
  <w:abstractNum w:abstractNumId="3" w15:restartNumberingAfterBreak="0">
    <w:nsid w:val="02EE00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3354845"/>
    <w:multiLevelType w:val="hybridMultilevel"/>
    <w:tmpl w:val="6D8E45A2"/>
    <w:lvl w:ilvl="0" w:tplc="F0F44250">
      <w:start w:val="1"/>
      <w:numFmt w:val="decimal"/>
      <w:lvlText w:val="%1."/>
      <w:lvlJc w:val="left"/>
      <w:pPr>
        <w:ind w:left="720" w:hanging="360"/>
      </w:pPr>
      <w:rPr>
        <w:rFonts w:cstheme="minorBid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0C333C83"/>
    <w:multiLevelType w:val="hybridMultilevel"/>
    <w:tmpl w:val="93103C5C"/>
    <w:lvl w:ilvl="0" w:tplc="AB94D1DC">
      <w:start w:val="1"/>
      <w:numFmt w:val="bullet"/>
      <w:lvlText w:val="-"/>
      <w:lvlJc w:val="left"/>
      <w:pPr>
        <w:ind w:left="1080" w:hanging="360"/>
      </w:pPr>
      <w:rPr>
        <w:rFonts w:ascii="Arial" w:eastAsiaTheme="minorEastAsia"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F736449"/>
    <w:multiLevelType w:val="hybridMultilevel"/>
    <w:tmpl w:val="028E66FE"/>
    <w:lvl w:ilvl="0" w:tplc="FF3ADA8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116576D3"/>
    <w:multiLevelType w:val="hybridMultilevel"/>
    <w:tmpl w:val="1E761E58"/>
    <w:lvl w:ilvl="0" w:tplc="D5CA1E12">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119F35EC"/>
    <w:multiLevelType w:val="hybridMultilevel"/>
    <w:tmpl w:val="939AF5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25056F0E"/>
    <w:multiLevelType w:val="hybridMultilevel"/>
    <w:tmpl w:val="5CE055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15:restartNumberingAfterBreak="0">
    <w:nsid w:val="2ECA38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9"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42C3794E"/>
    <w:multiLevelType w:val="hybridMultilevel"/>
    <w:tmpl w:val="23F03B44"/>
    <w:lvl w:ilvl="0" w:tplc="7578EB0E">
      <w:start w:val="4"/>
      <w:numFmt w:val="bullet"/>
      <w:lvlText w:val=""/>
      <w:lvlJc w:val="left"/>
      <w:pPr>
        <w:ind w:left="284" w:hanging="284"/>
      </w:pPr>
      <w:rPr>
        <w:rFonts w:ascii="Symbol" w:eastAsiaTheme="minorEastAsia"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944687C"/>
    <w:multiLevelType w:val="hybridMultilevel"/>
    <w:tmpl w:val="FC60B1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9D243B8"/>
    <w:multiLevelType w:val="hybridMultilevel"/>
    <w:tmpl w:val="184C60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FD327C9"/>
    <w:multiLevelType w:val="hybridMultilevel"/>
    <w:tmpl w:val="4D2E49C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C3F190D"/>
    <w:multiLevelType w:val="hybridMultilevel"/>
    <w:tmpl w:val="5CF468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8"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2642F27"/>
    <w:multiLevelType w:val="multilevel"/>
    <w:tmpl w:val="08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2" w15:restartNumberingAfterBreak="0">
    <w:nsid w:val="7A5C7067"/>
    <w:multiLevelType w:val="multilevel"/>
    <w:tmpl w:val="B5B8D420"/>
    <w:lvl w:ilvl="0">
      <w:start w:val="5"/>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4189524">
    <w:abstractNumId w:val="0"/>
  </w:num>
  <w:num w:numId="2" w16cid:durableId="79377667">
    <w:abstractNumId w:val="29"/>
  </w:num>
  <w:num w:numId="3" w16cid:durableId="526985047">
    <w:abstractNumId w:val="1"/>
  </w:num>
  <w:num w:numId="4" w16cid:durableId="41562383">
    <w:abstractNumId w:val="19"/>
  </w:num>
  <w:num w:numId="5" w16cid:durableId="13475553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70243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16328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89701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21632">
    <w:abstractNumId w:val="15"/>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8786147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1176292">
    <w:abstractNumId w:val="13"/>
  </w:num>
  <w:num w:numId="12" w16cid:durableId="470707431">
    <w:abstractNumId w:val="11"/>
  </w:num>
  <w:num w:numId="13" w16cid:durableId="1944340156">
    <w:abstractNumId w:val="12"/>
  </w:num>
  <w:num w:numId="14" w16cid:durableId="921377905">
    <w:abstractNumId w:val="5"/>
  </w:num>
  <w:num w:numId="15" w16cid:durableId="1438792730">
    <w:abstractNumId w:val="28"/>
  </w:num>
  <w:num w:numId="16" w16cid:durableId="2117364568">
    <w:abstractNumId w:val="33"/>
  </w:num>
  <w:num w:numId="17" w16cid:durableId="201286291">
    <w:abstractNumId w:val="15"/>
  </w:num>
  <w:num w:numId="18" w16cid:durableId="1548638464">
    <w:abstractNumId w:val="6"/>
  </w:num>
  <w:num w:numId="19" w16cid:durableId="392705845">
    <w:abstractNumId w:val="32"/>
  </w:num>
  <w:num w:numId="20" w16cid:durableId="424036882">
    <w:abstractNumId w:val="22"/>
  </w:num>
  <w:num w:numId="21" w16cid:durableId="33504824">
    <w:abstractNumId w:val="2"/>
  </w:num>
  <w:num w:numId="22" w16cid:durableId="1394960513">
    <w:abstractNumId w:val="21"/>
  </w:num>
  <w:num w:numId="23" w16cid:durableId="1633168174">
    <w:abstractNumId w:val="30"/>
  </w:num>
  <w:num w:numId="24" w16cid:durableId="367678984">
    <w:abstractNumId w:val="32"/>
  </w:num>
  <w:num w:numId="25" w16cid:durableId="1498956820">
    <w:abstractNumId w:val="16"/>
  </w:num>
  <w:num w:numId="26" w16cid:durableId="2013070393">
    <w:abstractNumId w:val="26"/>
  </w:num>
  <w:num w:numId="27" w16cid:durableId="1503819187">
    <w:abstractNumId w:val="17"/>
  </w:num>
  <w:num w:numId="28" w16cid:durableId="2067145975">
    <w:abstractNumId w:val="3"/>
  </w:num>
  <w:num w:numId="29" w16cid:durableId="331878788">
    <w:abstractNumId w:val="32"/>
  </w:num>
  <w:num w:numId="30" w16cid:durableId="1672173436">
    <w:abstractNumId w:val="32"/>
  </w:num>
  <w:num w:numId="31" w16cid:durableId="1951887993">
    <w:abstractNumId w:val="10"/>
  </w:num>
  <w:num w:numId="32" w16cid:durableId="1596478522">
    <w:abstractNumId w:val="9"/>
  </w:num>
  <w:num w:numId="33" w16cid:durableId="1155226277">
    <w:abstractNumId w:val="25"/>
  </w:num>
  <w:num w:numId="34" w16cid:durableId="514733415">
    <w:abstractNumId w:val="8"/>
  </w:num>
  <w:num w:numId="35" w16cid:durableId="1605268123">
    <w:abstractNumId w:val="23"/>
  </w:num>
  <w:num w:numId="36" w16cid:durableId="957569712">
    <w:abstractNumId w:val="7"/>
  </w:num>
  <w:num w:numId="37" w16cid:durableId="1891267145">
    <w:abstractNumId w:val="14"/>
  </w:num>
  <w:num w:numId="38" w16cid:durableId="369572747">
    <w:abstractNumId w:val="24"/>
  </w:num>
  <w:num w:numId="39" w16cid:durableId="97756750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0D7B"/>
    <w:rsid w:val="0002236F"/>
    <w:rsid w:val="00024AF6"/>
    <w:rsid w:val="000259DA"/>
    <w:rsid w:val="000263A7"/>
    <w:rsid w:val="00026B24"/>
    <w:rsid w:val="000274CD"/>
    <w:rsid w:val="00027512"/>
    <w:rsid w:val="00031F82"/>
    <w:rsid w:val="00033476"/>
    <w:rsid w:val="000349D0"/>
    <w:rsid w:val="00034ECB"/>
    <w:rsid w:val="000350F4"/>
    <w:rsid w:val="000358B1"/>
    <w:rsid w:val="00035ADB"/>
    <w:rsid w:val="00035C7D"/>
    <w:rsid w:val="00043F5C"/>
    <w:rsid w:val="0004550E"/>
    <w:rsid w:val="00050117"/>
    <w:rsid w:val="00052629"/>
    <w:rsid w:val="00052E7E"/>
    <w:rsid w:val="0005581B"/>
    <w:rsid w:val="000638A4"/>
    <w:rsid w:val="00063F5A"/>
    <w:rsid w:val="00065F56"/>
    <w:rsid w:val="00066AF5"/>
    <w:rsid w:val="00066C99"/>
    <w:rsid w:val="0007067B"/>
    <w:rsid w:val="00070CFD"/>
    <w:rsid w:val="00071601"/>
    <w:rsid w:val="00073CA2"/>
    <w:rsid w:val="0007411E"/>
    <w:rsid w:val="00075CBE"/>
    <w:rsid w:val="00077A1D"/>
    <w:rsid w:val="00081338"/>
    <w:rsid w:val="00082BF7"/>
    <w:rsid w:val="00083CEA"/>
    <w:rsid w:val="00084E29"/>
    <w:rsid w:val="000851E9"/>
    <w:rsid w:val="000852C9"/>
    <w:rsid w:val="00085CF0"/>
    <w:rsid w:val="000917E1"/>
    <w:rsid w:val="00095003"/>
    <w:rsid w:val="00097FB0"/>
    <w:rsid w:val="000A1DEE"/>
    <w:rsid w:val="000A237B"/>
    <w:rsid w:val="000A3705"/>
    <w:rsid w:val="000A4E2D"/>
    <w:rsid w:val="000A54BB"/>
    <w:rsid w:val="000A5D9A"/>
    <w:rsid w:val="000A741C"/>
    <w:rsid w:val="000B14EE"/>
    <w:rsid w:val="000B218E"/>
    <w:rsid w:val="000B2A42"/>
    <w:rsid w:val="000B31EF"/>
    <w:rsid w:val="000B35F2"/>
    <w:rsid w:val="000B4C3A"/>
    <w:rsid w:val="000B69B2"/>
    <w:rsid w:val="000B7CFD"/>
    <w:rsid w:val="000C02F3"/>
    <w:rsid w:val="000C2E20"/>
    <w:rsid w:val="000C4170"/>
    <w:rsid w:val="000C6DA5"/>
    <w:rsid w:val="000C7563"/>
    <w:rsid w:val="000C7DB0"/>
    <w:rsid w:val="000D202B"/>
    <w:rsid w:val="000D39A0"/>
    <w:rsid w:val="000D3E2E"/>
    <w:rsid w:val="000D3EC1"/>
    <w:rsid w:val="000D4965"/>
    <w:rsid w:val="000D5596"/>
    <w:rsid w:val="000D58BE"/>
    <w:rsid w:val="000D61E5"/>
    <w:rsid w:val="000D65AE"/>
    <w:rsid w:val="000D76BA"/>
    <w:rsid w:val="000D7BA9"/>
    <w:rsid w:val="000E09CA"/>
    <w:rsid w:val="000E268D"/>
    <w:rsid w:val="000E3B7C"/>
    <w:rsid w:val="000F2A16"/>
    <w:rsid w:val="000F31A2"/>
    <w:rsid w:val="000F5CE2"/>
    <w:rsid w:val="000F67B4"/>
    <w:rsid w:val="000F75DE"/>
    <w:rsid w:val="00100C62"/>
    <w:rsid w:val="0010487C"/>
    <w:rsid w:val="00104CB7"/>
    <w:rsid w:val="00104E61"/>
    <w:rsid w:val="0010528B"/>
    <w:rsid w:val="00105562"/>
    <w:rsid w:val="0011332E"/>
    <w:rsid w:val="00113E2D"/>
    <w:rsid w:val="00114666"/>
    <w:rsid w:val="00116431"/>
    <w:rsid w:val="00117A11"/>
    <w:rsid w:val="0012690E"/>
    <w:rsid w:val="00126C85"/>
    <w:rsid w:val="00127F37"/>
    <w:rsid w:val="00130268"/>
    <w:rsid w:val="0013034E"/>
    <w:rsid w:val="001308E8"/>
    <w:rsid w:val="001313F5"/>
    <w:rsid w:val="00131F06"/>
    <w:rsid w:val="001325B7"/>
    <w:rsid w:val="00132EBE"/>
    <w:rsid w:val="00133020"/>
    <w:rsid w:val="0013389D"/>
    <w:rsid w:val="0013434B"/>
    <w:rsid w:val="00134460"/>
    <w:rsid w:val="0013457B"/>
    <w:rsid w:val="00135E6A"/>
    <w:rsid w:val="00140936"/>
    <w:rsid w:val="001414CA"/>
    <w:rsid w:val="001422B6"/>
    <w:rsid w:val="0014282C"/>
    <w:rsid w:val="00142A97"/>
    <w:rsid w:val="0014302C"/>
    <w:rsid w:val="00145364"/>
    <w:rsid w:val="00145526"/>
    <w:rsid w:val="00146CEE"/>
    <w:rsid w:val="00151B4B"/>
    <w:rsid w:val="00151C0D"/>
    <w:rsid w:val="001527D9"/>
    <w:rsid w:val="001535C7"/>
    <w:rsid w:val="0015395E"/>
    <w:rsid w:val="00157CF5"/>
    <w:rsid w:val="00160AEB"/>
    <w:rsid w:val="00161D3D"/>
    <w:rsid w:val="00161D5F"/>
    <w:rsid w:val="0016257D"/>
    <w:rsid w:val="001628CB"/>
    <w:rsid w:val="00163F9E"/>
    <w:rsid w:val="0016419E"/>
    <w:rsid w:val="00166286"/>
    <w:rsid w:val="00167000"/>
    <w:rsid w:val="00174340"/>
    <w:rsid w:val="00175285"/>
    <w:rsid w:val="001757C3"/>
    <w:rsid w:val="00176A98"/>
    <w:rsid w:val="00182FBA"/>
    <w:rsid w:val="001833C0"/>
    <w:rsid w:val="0018630A"/>
    <w:rsid w:val="001863CE"/>
    <w:rsid w:val="00186839"/>
    <w:rsid w:val="0019014D"/>
    <w:rsid w:val="00191383"/>
    <w:rsid w:val="00193819"/>
    <w:rsid w:val="00193C56"/>
    <w:rsid w:val="00194C48"/>
    <w:rsid w:val="00197C49"/>
    <w:rsid w:val="001A0A00"/>
    <w:rsid w:val="001A3755"/>
    <w:rsid w:val="001A4172"/>
    <w:rsid w:val="001A4518"/>
    <w:rsid w:val="001A5015"/>
    <w:rsid w:val="001B3391"/>
    <w:rsid w:val="001B3484"/>
    <w:rsid w:val="001B44CD"/>
    <w:rsid w:val="001B6E8A"/>
    <w:rsid w:val="001B7FFD"/>
    <w:rsid w:val="001C262D"/>
    <w:rsid w:val="001C32A7"/>
    <w:rsid w:val="001C39E2"/>
    <w:rsid w:val="001C4400"/>
    <w:rsid w:val="001C4E7B"/>
    <w:rsid w:val="001C57C6"/>
    <w:rsid w:val="001C62D1"/>
    <w:rsid w:val="001C63AB"/>
    <w:rsid w:val="001C7046"/>
    <w:rsid w:val="001C7CEE"/>
    <w:rsid w:val="001D1E22"/>
    <w:rsid w:val="001D2245"/>
    <w:rsid w:val="001D4D4A"/>
    <w:rsid w:val="001D4EB2"/>
    <w:rsid w:val="001D542E"/>
    <w:rsid w:val="001D6D9B"/>
    <w:rsid w:val="001D7505"/>
    <w:rsid w:val="001D7F55"/>
    <w:rsid w:val="001E02AB"/>
    <w:rsid w:val="001E1083"/>
    <w:rsid w:val="001E24E0"/>
    <w:rsid w:val="001E308B"/>
    <w:rsid w:val="001E376C"/>
    <w:rsid w:val="001E7747"/>
    <w:rsid w:val="001F0298"/>
    <w:rsid w:val="001F0690"/>
    <w:rsid w:val="001F0ACC"/>
    <w:rsid w:val="001F1BF7"/>
    <w:rsid w:val="001F4160"/>
    <w:rsid w:val="001F5CC3"/>
    <w:rsid w:val="001F6F18"/>
    <w:rsid w:val="001F7BFB"/>
    <w:rsid w:val="0020054D"/>
    <w:rsid w:val="00201A65"/>
    <w:rsid w:val="00201B2B"/>
    <w:rsid w:val="00202D3F"/>
    <w:rsid w:val="0020388F"/>
    <w:rsid w:val="00206D1B"/>
    <w:rsid w:val="00210B57"/>
    <w:rsid w:val="002128C0"/>
    <w:rsid w:val="002133F2"/>
    <w:rsid w:val="002165E2"/>
    <w:rsid w:val="002166DA"/>
    <w:rsid w:val="00217203"/>
    <w:rsid w:val="002172E1"/>
    <w:rsid w:val="002215A8"/>
    <w:rsid w:val="00221F34"/>
    <w:rsid w:val="002233F2"/>
    <w:rsid w:val="002235A7"/>
    <w:rsid w:val="0022674E"/>
    <w:rsid w:val="00226B46"/>
    <w:rsid w:val="00232090"/>
    <w:rsid w:val="00232160"/>
    <w:rsid w:val="0023496E"/>
    <w:rsid w:val="002361B5"/>
    <w:rsid w:val="00236AD4"/>
    <w:rsid w:val="00237104"/>
    <w:rsid w:val="0023728A"/>
    <w:rsid w:val="0024278F"/>
    <w:rsid w:val="002444FC"/>
    <w:rsid w:val="00244B06"/>
    <w:rsid w:val="00245027"/>
    <w:rsid w:val="00245484"/>
    <w:rsid w:val="00247DE0"/>
    <w:rsid w:val="002517C5"/>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018A"/>
    <w:rsid w:val="0029029E"/>
    <w:rsid w:val="00292792"/>
    <w:rsid w:val="00292B22"/>
    <w:rsid w:val="00293B10"/>
    <w:rsid w:val="00293D76"/>
    <w:rsid w:val="002962EB"/>
    <w:rsid w:val="00296319"/>
    <w:rsid w:val="00297A39"/>
    <w:rsid w:val="002A0511"/>
    <w:rsid w:val="002A5757"/>
    <w:rsid w:val="002A62A9"/>
    <w:rsid w:val="002A7CD6"/>
    <w:rsid w:val="002B01A3"/>
    <w:rsid w:val="002B07A1"/>
    <w:rsid w:val="002B2136"/>
    <w:rsid w:val="002B3CA4"/>
    <w:rsid w:val="002B7608"/>
    <w:rsid w:val="002B790C"/>
    <w:rsid w:val="002B7B75"/>
    <w:rsid w:val="002B7F97"/>
    <w:rsid w:val="002C0F37"/>
    <w:rsid w:val="002C13DF"/>
    <w:rsid w:val="002C1576"/>
    <w:rsid w:val="002C15B3"/>
    <w:rsid w:val="002C225A"/>
    <w:rsid w:val="002C252F"/>
    <w:rsid w:val="002C2C10"/>
    <w:rsid w:val="002C574A"/>
    <w:rsid w:val="002C7780"/>
    <w:rsid w:val="002D1118"/>
    <w:rsid w:val="002D12B7"/>
    <w:rsid w:val="002D1484"/>
    <w:rsid w:val="002D1E48"/>
    <w:rsid w:val="002D2B88"/>
    <w:rsid w:val="002D2FF6"/>
    <w:rsid w:val="002D64A1"/>
    <w:rsid w:val="002D67DC"/>
    <w:rsid w:val="002D70BD"/>
    <w:rsid w:val="002D7A29"/>
    <w:rsid w:val="002E04BC"/>
    <w:rsid w:val="002E0A33"/>
    <w:rsid w:val="002E0D1C"/>
    <w:rsid w:val="002E30C3"/>
    <w:rsid w:val="002E3CC4"/>
    <w:rsid w:val="002E5E23"/>
    <w:rsid w:val="002E689E"/>
    <w:rsid w:val="002E6E7F"/>
    <w:rsid w:val="002F264F"/>
    <w:rsid w:val="002F272E"/>
    <w:rsid w:val="002F492C"/>
    <w:rsid w:val="002F4AD6"/>
    <w:rsid w:val="002F4EE8"/>
    <w:rsid w:val="002F6268"/>
    <w:rsid w:val="002F73A3"/>
    <w:rsid w:val="00300FFE"/>
    <w:rsid w:val="003057F8"/>
    <w:rsid w:val="003101C9"/>
    <w:rsid w:val="00311693"/>
    <w:rsid w:val="00313498"/>
    <w:rsid w:val="00317482"/>
    <w:rsid w:val="003257B8"/>
    <w:rsid w:val="00326786"/>
    <w:rsid w:val="00326C59"/>
    <w:rsid w:val="00326E59"/>
    <w:rsid w:val="0033048C"/>
    <w:rsid w:val="0033094C"/>
    <w:rsid w:val="003311E2"/>
    <w:rsid w:val="00331EE8"/>
    <w:rsid w:val="00335DEA"/>
    <w:rsid w:val="0033615D"/>
    <w:rsid w:val="00336AC3"/>
    <w:rsid w:val="00337857"/>
    <w:rsid w:val="00337D50"/>
    <w:rsid w:val="003419C2"/>
    <w:rsid w:val="00344DB2"/>
    <w:rsid w:val="00345049"/>
    <w:rsid w:val="003469BF"/>
    <w:rsid w:val="00346BFD"/>
    <w:rsid w:val="003509B3"/>
    <w:rsid w:val="00353BAC"/>
    <w:rsid w:val="00354D79"/>
    <w:rsid w:val="00355FF8"/>
    <w:rsid w:val="003569EA"/>
    <w:rsid w:val="00356EFA"/>
    <w:rsid w:val="0036135E"/>
    <w:rsid w:val="00361B90"/>
    <w:rsid w:val="00361BCE"/>
    <w:rsid w:val="00367D45"/>
    <w:rsid w:val="00370792"/>
    <w:rsid w:val="00370B85"/>
    <w:rsid w:val="0037194C"/>
    <w:rsid w:val="0037336E"/>
    <w:rsid w:val="0037353D"/>
    <w:rsid w:val="00376B1B"/>
    <w:rsid w:val="00377782"/>
    <w:rsid w:val="003818F7"/>
    <w:rsid w:val="00382174"/>
    <w:rsid w:val="003821CC"/>
    <w:rsid w:val="003829E4"/>
    <w:rsid w:val="00385701"/>
    <w:rsid w:val="00385CFF"/>
    <w:rsid w:val="003872B6"/>
    <w:rsid w:val="00395212"/>
    <w:rsid w:val="00396FCC"/>
    <w:rsid w:val="0039714A"/>
    <w:rsid w:val="003A01B7"/>
    <w:rsid w:val="003A1926"/>
    <w:rsid w:val="003A65ED"/>
    <w:rsid w:val="003A7904"/>
    <w:rsid w:val="003A7B17"/>
    <w:rsid w:val="003B0A23"/>
    <w:rsid w:val="003B3B18"/>
    <w:rsid w:val="003B490D"/>
    <w:rsid w:val="003C09F7"/>
    <w:rsid w:val="003C3EC6"/>
    <w:rsid w:val="003C54AD"/>
    <w:rsid w:val="003C5C12"/>
    <w:rsid w:val="003C60CD"/>
    <w:rsid w:val="003C623D"/>
    <w:rsid w:val="003C7AB5"/>
    <w:rsid w:val="003C7C65"/>
    <w:rsid w:val="003D15D7"/>
    <w:rsid w:val="003D1CE4"/>
    <w:rsid w:val="003D33ED"/>
    <w:rsid w:val="003D3873"/>
    <w:rsid w:val="003D3A12"/>
    <w:rsid w:val="003D4228"/>
    <w:rsid w:val="003D4B5B"/>
    <w:rsid w:val="003E1BDD"/>
    <w:rsid w:val="003F1494"/>
    <w:rsid w:val="003F1BAF"/>
    <w:rsid w:val="003F503E"/>
    <w:rsid w:val="003F570C"/>
    <w:rsid w:val="003F5C95"/>
    <w:rsid w:val="0040064B"/>
    <w:rsid w:val="00401C26"/>
    <w:rsid w:val="0040321A"/>
    <w:rsid w:val="004044DE"/>
    <w:rsid w:val="00410916"/>
    <w:rsid w:val="00412405"/>
    <w:rsid w:val="00415CAE"/>
    <w:rsid w:val="00416FA3"/>
    <w:rsid w:val="0041763E"/>
    <w:rsid w:val="00417C29"/>
    <w:rsid w:val="00417E86"/>
    <w:rsid w:val="004207C6"/>
    <w:rsid w:val="00420C1D"/>
    <w:rsid w:val="0042202B"/>
    <w:rsid w:val="00422DE4"/>
    <w:rsid w:val="00423505"/>
    <w:rsid w:val="004235DB"/>
    <w:rsid w:val="00424A4E"/>
    <w:rsid w:val="00436E9B"/>
    <w:rsid w:val="0044002F"/>
    <w:rsid w:val="00441039"/>
    <w:rsid w:val="0044216D"/>
    <w:rsid w:val="00443CFC"/>
    <w:rsid w:val="004441C2"/>
    <w:rsid w:val="00452876"/>
    <w:rsid w:val="00452B5D"/>
    <w:rsid w:val="0045351D"/>
    <w:rsid w:val="00453716"/>
    <w:rsid w:val="00453A7E"/>
    <w:rsid w:val="00454A2E"/>
    <w:rsid w:val="00456143"/>
    <w:rsid w:val="0045629D"/>
    <w:rsid w:val="00456E49"/>
    <w:rsid w:val="00457438"/>
    <w:rsid w:val="00457D18"/>
    <w:rsid w:val="00457E4C"/>
    <w:rsid w:val="004612C5"/>
    <w:rsid w:val="00461D74"/>
    <w:rsid w:val="004624A7"/>
    <w:rsid w:val="00463AC3"/>
    <w:rsid w:val="00466E26"/>
    <w:rsid w:val="00470D56"/>
    <w:rsid w:val="00470E62"/>
    <w:rsid w:val="00472B11"/>
    <w:rsid w:val="00474E17"/>
    <w:rsid w:val="00481843"/>
    <w:rsid w:val="00483B4F"/>
    <w:rsid w:val="00483B7A"/>
    <w:rsid w:val="0048463A"/>
    <w:rsid w:val="004860B9"/>
    <w:rsid w:val="004867F5"/>
    <w:rsid w:val="00487FFD"/>
    <w:rsid w:val="00492888"/>
    <w:rsid w:val="00493DFD"/>
    <w:rsid w:val="004A05C0"/>
    <w:rsid w:val="004A0E94"/>
    <w:rsid w:val="004A2633"/>
    <w:rsid w:val="004A2A7D"/>
    <w:rsid w:val="004A3A56"/>
    <w:rsid w:val="004A791C"/>
    <w:rsid w:val="004B1157"/>
    <w:rsid w:val="004C17EE"/>
    <w:rsid w:val="004C417A"/>
    <w:rsid w:val="004C4D9D"/>
    <w:rsid w:val="004C55CC"/>
    <w:rsid w:val="004C7561"/>
    <w:rsid w:val="004C76FB"/>
    <w:rsid w:val="004C7C82"/>
    <w:rsid w:val="004D06D7"/>
    <w:rsid w:val="004D0C1E"/>
    <w:rsid w:val="004D10B0"/>
    <w:rsid w:val="004D45FC"/>
    <w:rsid w:val="004D49D2"/>
    <w:rsid w:val="004E08C0"/>
    <w:rsid w:val="004E134A"/>
    <w:rsid w:val="004E1DC2"/>
    <w:rsid w:val="004E26C7"/>
    <w:rsid w:val="004E2A0B"/>
    <w:rsid w:val="004E2E97"/>
    <w:rsid w:val="004E3ACA"/>
    <w:rsid w:val="004E4A23"/>
    <w:rsid w:val="004E6290"/>
    <w:rsid w:val="004E6323"/>
    <w:rsid w:val="004E7054"/>
    <w:rsid w:val="004F026F"/>
    <w:rsid w:val="004F04A0"/>
    <w:rsid w:val="004F05B6"/>
    <w:rsid w:val="004F37FC"/>
    <w:rsid w:val="004F51BE"/>
    <w:rsid w:val="004F5C49"/>
    <w:rsid w:val="004F722B"/>
    <w:rsid w:val="00500036"/>
    <w:rsid w:val="00500EFC"/>
    <w:rsid w:val="005022E2"/>
    <w:rsid w:val="005032FE"/>
    <w:rsid w:val="00503382"/>
    <w:rsid w:val="00504729"/>
    <w:rsid w:val="0050495B"/>
    <w:rsid w:val="0050551D"/>
    <w:rsid w:val="00507C4B"/>
    <w:rsid w:val="00510106"/>
    <w:rsid w:val="00510778"/>
    <w:rsid w:val="005108F7"/>
    <w:rsid w:val="00512032"/>
    <w:rsid w:val="0051302E"/>
    <w:rsid w:val="005150AC"/>
    <w:rsid w:val="00517429"/>
    <w:rsid w:val="00517888"/>
    <w:rsid w:val="0052066A"/>
    <w:rsid w:val="00522EEF"/>
    <w:rsid w:val="005234C0"/>
    <w:rsid w:val="00523C44"/>
    <w:rsid w:val="00526C03"/>
    <w:rsid w:val="0053024C"/>
    <w:rsid w:val="005323B1"/>
    <w:rsid w:val="00533588"/>
    <w:rsid w:val="0053427C"/>
    <w:rsid w:val="00536133"/>
    <w:rsid w:val="0053644F"/>
    <w:rsid w:val="00540508"/>
    <w:rsid w:val="00540845"/>
    <w:rsid w:val="00542B7A"/>
    <w:rsid w:val="005440BE"/>
    <w:rsid w:val="00544AEC"/>
    <w:rsid w:val="0054557A"/>
    <w:rsid w:val="00547FCD"/>
    <w:rsid w:val="00551864"/>
    <w:rsid w:val="00551F41"/>
    <w:rsid w:val="00552B49"/>
    <w:rsid w:val="0055321F"/>
    <w:rsid w:val="005534CE"/>
    <w:rsid w:val="00554D21"/>
    <w:rsid w:val="00555E67"/>
    <w:rsid w:val="0056034E"/>
    <w:rsid w:val="0056104D"/>
    <w:rsid w:val="00563930"/>
    <w:rsid w:val="00566F6B"/>
    <w:rsid w:val="00570B83"/>
    <w:rsid w:val="00574EC8"/>
    <w:rsid w:val="0057611C"/>
    <w:rsid w:val="005778E0"/>
    <w:rsid w:val="00577A6F"/>
    <w:rsid w:val="00577FE2"/>
    <w:rsid w:val="005816B3"/>
    <w:rsid w:val="0058241A"/>
    <w:rsid w:val="0058673F"/>
    <w:rsid w:val="005873C1"/>
    <w:rsid w:val="005878FD"/>
    <w:rsid w:val="0059027A"/>
    <w:rsid w:val="0059275F"/>
    <w:rsid w:val="0059552C"/>
    <w:rsid w:val="00595B3F"/>
    <w:rsid w:val="00597752"/>
    <w:rsid w:val="005A0189"/>
    <w:rsid w:val="005A320A"/>
    <w:rsid w:val="005A38D0"/>
    <w:rsid w:val="005A3CA7"/>
    <w:rsid w:val="005A3CF1"/>
    <w:rsid w:val="005A461A"/>
    <w:rsid w:val="005B0B05"/>
    <w:rsid w:val="005C0A3B"/>
    <w:rsid w:val="005C2559"/>
    <w:rsid w:val="005C4984"/>
    <w:rsid w:val="005C54ED"/>
    <w:rsid w:val="005D068C"/>
    <w:rsid w:val="005D1A94"/>
    <w:rsid w:val="005D486D"/>
    <w:rsid w:val="005D5996"/>
    <w:rsid w:val="005D5A4D"/>
    <w:rsid w:val="005D6C47"/>
    <w:rsid w:val="005D7FCE"/>
    <w:rsid w:val="005D90A6"/>
    <w:rsid w:val="005E1ED7"/>
    <w:rsid w:val="005E2FA1"/>
    <w:rsid w:val="005E36DE"/>
    <w:rsid w:val="005E44A6"/>
    <w:rsid w:val="005E7BDA"/>
    <w:rsid w:val="005F0517"/>
    <w:rsid w:val="005F2B60"/>
    <w:rsid w:val="005F2D00"/>
    <w:rsid w:val="005F487D"/>
    <w:rsid w:val="005F6EC2"/>
    <w:rsid w:val="005F7B41"/>
    <w:rsid w:val="006007E1"/>
    <w:rsid w:val="0060177C"/>
    <w:rsid w:val="00604547"/>
    <w:rsid w:val="006048E1"/>
    <w:rsid w:val="00604E04"/>
    <w:rsid w:val="00605854"/>
    <w:rsid w:val="00605918"/>
    <w:rsid w:val="0060672A"/>
    <w:rsid w:val="0060766F"/>
    <w:rsid w:val="006077EE"/>
    <w:rsid w:val="00610D1A"/>
    <w:rsid w:val="00611661"/>
    <w:rsid w:val="00611B84"/>
    <w:rsid w:val="006136D3"/>
    <w:rsid w:val="0061440A"/>
    <w:rsid w:val="006150C8"/>
    <w:rsid w:val="00615350"/>
    <w:rsid w:val="00615A48"/>
    <w:rsid w:val="00616153"/>
    <w:rsid w:val="0061624C"/>
    <w:rsid w:val="0061751D"/>
    <w:rsid w:val="006203EE"/>
    <w:rsid w:val="006206A1"/>
    <w:rsid w:val="0062574A"/>
    <w:rsid w:val="00625D38"/>
    <w:rsid w:val="00625D92"/>
    <w:rsid w:val="00627E02"/>
    <w:rsid w:val="00630535"/>
    <w:rsid w:val="0063072A"/>
    <w:rsid w:val="006329DF"/>
    <w:rsid w:val="00635343"/>
    <w:rsid w:val="006359AD"/>
    <w:rsid w:val="00635EC6"/>
    <w:rsid w:val="006369D3"/>
    <w:rsid w:val="00637406"/>
    <w:rsid w:val="0063741A"/>
    <w:rsid w:val="00640827"/>
    <w:rsid w:val="00642A9C"/>
    <w:rsid w:val="00643ECD"/>
    <w:rsid w:val="00644CBE"/>
    <w:rsid w:val="006456B2"/>
    <w:rsid w:val="00645892"/>
    <w:rsid w:val="00650D7B"/>
    <w:rsid w:val="00651D46"/>
    <w:rsid w:val="0065392B"/>
    <w:rsid w:val="00653EE9"/>
    <w:rsid w:val="00654F41"/>
    <w:rsid w:val="0065669C"/>
    <w:rsid w:val="00657B7E"/>
    <w:rsid w:val="00663046"/>
    <w:rsid w:val="006648E3"/>
    <w:rsid w:val="006657C6"/>
    <w:rsid w:val="00665825"/>
    <w:rsid w:val="00666763"/>
    <w:rsid w:val="006713C3"/>
    <w:rsid w:val="00673196"/>
    <w:rsid w:val="006737C0"/>
    <w:rsid w:val="0067433F"/>
    <w:rsid w:val="00676EC2"/>
    <w:rsid w:val="00677ADD"/>
    <w:rsid w:val="006801D2"/>
    <w:rsid w:val="0068129C"/>
    <w:rsid w:val="00681705"/>
    <w:rsid w:val="0068179F"/>
    <w:rsid w:val="006823E9"/>
    <w:rsid w:val="00685985"/>
    <w:rsid w:val="00686653"/>
    <w:rsid w:val="00687514"/>
    <w:rsid w:val="0068795A"/>
    <w:rsid w:val="00687D78"/>
    <w:rsid w:val="006913C8"/>
    <w:rsid w:val="00693285"/>
    <w:rsid w:val="0069373F"/>
    <w:rsid w:val="0069415E"/>
    <w:rsid w:val="006956ED"/>
    <w:rsid w:val="00697180"/>
    <w:rsid w:val="006A0427"/>
    <w:rsid w:val="006A5EB8"/>
    <w:rsid w:val="006A7E88"/>
    <w:rsid w:val="006B1A04"/>
    <w:rsid w:val="006B2684"/>
    <w:rsid w:val="006B4171"/>
    <w:rsid w:val="006B52E5"/>
    <w:rsid w:val="006B63FB"/>
    <w:rsid w:val="006B778A"/>
    <w:rsid w:val="006C1709"/>
    <w:rsid w:val="006C17DC"/>
    <w:rsid w:val="006C2BE4"/>
    <w:rsid w:val="006C2CEB"/>
    <w:rsid w:val="006C77FD"/>
    <w:rsid w:val="006D1189"/>
    <w:rsid w:val="006D1A75"/>
    <w:rsid w:val="006D2BCB"/>
    <w:rsid w:val="006D62E7"/>
    <w:rsid w:val="006E0180"/>
    <w:rsid w:val="006E36DF"/>
    <w:rsid w:val="006E3B34"/>
    <w:rsid w:val="006E46D3"/>
    <w:rsid w:val="006E500A"/>
    <w:rsid w:val="006E6757"/>
    <w:rsid w:val="006E792D"/>
    <w:rsid w:val="006F005E"/>
    <w:rsid w:val="006F204E"/>
    <w:rsid w:val="006F4471"/>
    <w:rsid w:val="006F4951"/>
    <w:rsid w:val="006F56D1"/>
    <w:rsid w:val="006F6EE0"/>
    <w:rsid w:val="006F6F04"/>
    <w:rsid w:val="006F7BFC"/>
    <w:rsid w:val="006F7C7E"/>
    <w:rsid w:val="006F7C85"/>
    <w:rsid w:val="00700E68"/>
    <w:rsid w:val="00700F79"/>
    <w:rsid w:val="007019CD"/>
    <w:rsid w:val="007021F0"/>
    <w:rsid w:val="007022BE"/>
    <w:rsid w:val="0070682D"/>
    <w:rsid w:val="00711E06"/>
    <w:rsid w:val="00714F1E"/>
    <w:rsid w:val="007158A0"/>
    <w:rsid w:val="00720AD9"/>
    <w:rsid w:val="00720B4F"/>
    <w:rsid w:val="007212E1"/>
    <w:rsid w:val="00721A4A"/>
    <w:rsid w:val="00723ED4"/>
    <w:rsid w:val="00724160"/>
    <w:rsid w:val="00724508"/>
    <w:rsid w:val="00732C9F"/>
    <w:rsid w:val="007334EF"/>
    <w:rsid w:val="0073452D"/>
    <w:rsid w:val="007456E1"/>
    <w:rsid w:val="00745E75"/>
    <w:rsid w:val="00746CBE"/>
    <w:rsid w:val="00751841"/>
    <w:rsid w:val="00751EA2"/>
    <w:rsid w:val="00752506"/>
    <w:rsid w:val="00752BCC"/>
    <w:rsid w:val="0075587E"/>
    <w:rsid w:val="00755CA2"/>
    <w:rsid w:val="00756402"/>
    <w:rsid w:val="00756641"/>
    <w:rsid w:val="0075799B"/>
    <w:rsid w:val="00760E76"/>
    <w:rsid w:val="00762344"/>
    <w:rsid w:val="0076300E"/>
    <w:rsid w:val="00765F7C"/>
    <w:rsid w:val="00766CA7"/>
    <w:rsid w:val="00766DB5"/>
    <w:rsid w:val="00771E5B"/>
    <w:rsid w:val="00774B83"/>
    <w:rsid w:val="00774D6E"/>
    <w:rsid w:val="007754CD"/>
    <w:rsid w:val="00776294"/>
    <w:rsid w:val="007768CA"/>
    <w:rsid w:val="00776ED4"/>
    <w:rsid w:val="007806DB"/>
    <w:rsid w:val="00782AAB"/>
    <w:rsid w:val="00782D4A"/>
    <w:rsid w:val="00782DB6"/>
    <w:rsid w:val="00782F45"/>
    <w:rsid w:val="0078587D"/>
    <w:rsid w:val="0078601A"/>
    <w:rsid w:val="007872AE"/>
    <w:rsid w:val="00787A5C"/>
    <w:rsid w:val="00791699"/>
    <w:rsid w:val="00794AE4"/>
    <w:rsid w:val="00795B2B"/>
    <w:rsid w:val="007A0131"/>
    <w:rsid w:val="007A1CC2"/>
    <w:rsid w:val="007A4829"/>
    <w:rsid w:val="007A526F"/>
    <w:rsid w:val="007A5C3F"/>
    <w:rsid w:val="007B1572"/>
    <w:rsid w:val="007B239A"/>
    <w:rsid w:val="007B5CEE"/>
    <w:rsid w:val="007B6B23"/>
    <w:rsid w:val="007C0525"/>
    <w:rsid w:val="007C08A9"/>
    <w:rsid w:val="007C1C73"/>
    <w:rsid w:val="007C2E08"/>
    <w:rsid w:val="007C790F"/>
    <w:rsid w:val="007D0BBC"/>
    <w:rsid w:val="007D10B7"/>
    <w:rsid w:val="007D179E"/>
    <w:rsid w:val="007D31D5"/>
    <w:rsid w:val="007D33B3"/>
    <w:rsid w:val="007D5425"/>
    <w:rsid w:val="007D69C6"/>
    <w:rsid w:val="007D7284"/>
    <w:rsid w:val="007E420E"/>
    <w:rsid w:val="007E6855"/>
    <w:rsid w:val="007E6C54"/>
    <w:rsid w:val="007E6DD2"/>
    <w:rsid w:val="007E71A8"/>
    <w:rsid w:val="007F10DB"/>
    <w:rsid w:val="007F2EE1"/>
    <w:rsid w:val="007F2F4B"/>
    <w:rsid w:val="007F5B5B"/>
    <w:rsid w:val="007F60C7"/>
    <w:rsid w:val="007F6D0D"/>
    <w:rsid w:val="008007A1"/>
    <w:rsid w:val="008017BB"/>
    <w:rsid w:val="00801928"/>
    <w:rsid w:val="00802785"/>
    <w:rsid w:val="00802FF7"/>
    <w:rsid w:val="00804F88"/>
    <w:rsid w:val="008107B1"/>
    <w:rsid w:val="00815106"/>
    <w:rsid w:val="0081603B"/>
    <w:rsid w:val="00817578"/>
    <w:rsid w:val="008204D5"/>
    <w:rsid w:val="00820C11"/>
    <w:rsid w:val="008212EC"/>
    <w:rsid w:val="0082243A"/>
    <w:rsid w:val="00823B84"/>
    <w:rsid w:val="00825D2B"/>
    <w:rsid w:val="00825DCE"/>
    <w:rsid w:val="00827822"/>
    <w:rsid w:val="00827B11"/>
    <w:rsid w:val="00827F77"/>
    <w:rsid w:val="00827FBF"/>
    <w:rsid w:val="00830F4B"/>
    <w:rsid w:val="00831993"/>
    <w:rsid w:val="00832124"/>
    <w:rsid w:val="00833FD6"/>
    <w:rsid w:val="0083747A"/>
    <w:rsid w:val="00841AC0"/>
    <w:rsid w:val="00844751"/>
    <w:rsid w:val="00844A3C"/>
    <w:rsid w:val="00845E63"/>
    <w:rsid w:val="00846DB4"/>
    <w:rsid w:val="00847988"/>
    <w:rsid w:val="00847DD3"/>
    <w:rsid w:val="008505DF"/>
    <w:rsid w:val="00850AAD"/>
    <w:rsid w:val="00852715"/>
    <w:rsid w:val="008550B8"/>
    <w:rsid w:val="00855A97"/>
    <w:rsid w:val="00856ADF"/>
    <w:rsid w:val="00860515"/>
    <w:rsid w:val="00860D9F"/>
    <w:rsid w:val="00863EAB"/>
    <w:rsid w:val="0086412F"/>
    <w:rsid w:val="008668DD"/>
    <w:rsid w:val="00870622"/>
    <w:rsid w:val="00871787"/>
    <w:rsid w:val="008724B0"/>
    <w:rsid w:val="0087526D"/>
    <w:rsid w:val="00875AEE"/>
    <w:rsid w:val="00876828"/>
    <w:rsid w:val="00881FD5"/>
    <w:rsid w:val="00882835"/>
    <w:rsid w:val="00883059"/>
    <w:rsid w:val="00884BD6"/>
    <w:rsid w:val="00890AAB"/>
    <w:rsid w:val="0089155A"/>
    <w:rsid w:val="00893C4E"/>
    <w:rsid w:val="00894581"/>
    <w:rsid w:val="008A1CF1"/>
    <w:rsid w:val="008A3BF1"/>
    <w:rsid w:val="008A49B4"/>
    <w:rsid w:val="008A5DD9"/>
    <w:rsid w:val="008A5E1A"/>
    <w:rsid w:val="008A6C5B"/>
    <w:rsid w:val="008B1725"/>
    <w:rsid w:val="008B3D1A"/>
    <w:rsid w:val="008C25E4"/>
    <w:rsid w:val="008C3BAE"/>
    <w:rsid w:val="008C3C75"/>
    <w:rsid w:val="008C44BC"/>
    <w:rsid w:val="008C47BC"/>
    <w:rsid w:val="008C5C4C"/>
    <w:rsid w:val="008C5D39"/>
    <w:rsid w:val="008C6EE7"/>
    <w:rsid w:val="008C6EFF"/>
    <w:rsid w:val="008D43F1"/>
    <w:rsid w:val="008D51C7"/>
    <w:rsid w:val="008D630C"/>
    <w:rsid w:val="008E0041"/>
    <w:rsid w:val="008E1DF2"/>
    <w:rsid w:val="008E3ED6"/>
    <w:rsid w:val="008E51DF"/>
    <w:rsid w:val="008F30CF"/>
    <w:rsid w:val="008F4271"/>
    <w:rsid w:val="008F5797"/>
    <w:rsid w:val="0090069D"/>
    <w:rsid w:val="00903043"/>
    <w:rsid w:val="00903BA0"/>
    <w:rsid w:val="00907436"/>
    <w:rsid w:val="00907511"/>
    <w:rsid w:val="00910DA3"/>
    <w:rsid w:val="009125E1"/>
    <w:rsid w:val="00912744"/>
    <w:rsid w:val="0091406C"/>
    <w:rsid w:val="00915098"/>
    <w:rsid w:val="009228C7"/>
    <w:rsid w:val="009241FE"/>
    <w:rsid w:val="00925148"/>
    <w:rsid w:val="009304F4"/>
    <w:rsid w:val="00931C35"/>
    <w:rsid w:val="0093328D"/>
    <w:rsid w:val="0094724A"/>
    <w:rsid w:val="0095104B"/>
    <w:rsid w:val="00951FBF"/>
    <w:rsid w:val="00953F58"/>
    <w:rsid w:val="0096007B"/>
    <w:rsid w:val="0096084D"/>
    <w:rsid w:val="009636FB"/>
    <w:rsid w:val="0096559A"/>
    <w:rsid w:val="00965A0E"/>
    <w:rsid w:val="00967CF0"/>
    <w:rsid w:val="00970336"/>
    <w:rsid w:val="00971449"/>
    <w:rsid w:val="00976669"/>
    <w:rsid w:val="00980C08"/>
    <w:rsid w:val="00982D20"/>
    <w:rsid w:val="0098322F"/>
    <w:rsid w:val="00985DD6"/>
    <w:rsid w:val="009861A1"/>
    <w:rsid w:val="009861CB"/>
    <w:rsid w:val="00986881"/>
    <w:rsid w:val="00986FB7"/>
    <w:rsid w:val="009874FE"/>
    <w:rsid w:val="009931A7"/>
    <w:rsid w:val="00993436"/>
    <w:rsid w:val="00995CED"/>
    <w:rsid w:val="0099705B"/>
    <w:rsid w:val="009A03E0"/>
    <w:rsid w:val="009A12CF"/>
    <w:rsid w:val="009A167F"/>
    <w:rsid w:val="009A4274"/>
    <w:rsid w:val="009A4BBC"/>
    <w:rsid w:val="009B0258"/>
    <w:rsid w:val="009B4DB5"/>
    <w:rsid w:val="009B5717"/>
    <w:rsid w:val="009B6D19"/>
    <w:rsid w:val="009B7148"/>
    <w:rsid w:val="009C0332"/>
    <w:rsid w:val="009C7400"/>
    <w:rsid w:val="009C7D5F"/>
    <w:rsid w:val="009D146B"/>
    <w:rsid w:val="009D15B1"/>
    <w:rsid w:val="009D2367"/>
    <w:rsid w:val="009D2C96"/>
    <w:rsid w:val="009D2E76"/>
    <w:rsid w:val="009D4B52"/>
    <w:rsid w:val="009D59DC"/>
    <w:rsid w:val="009D75A4"/>
    <w:rsid w:val="009E1349"/>
    <w:rsid w:val="009E2C87"/>
    <w:rsid w:val="009E33E0"/>
    <w:rsid w:val="009E366B"/>
    <w:rsid w:val="009F3B79"/>
    <w:rsid w:val="00A0045C"/>
    <w:rsid w:val="00A011F7"/>
    <w:rsid w:val="00A12591"/>
    <w:rsid w:val="00A14879"/>
    <w:rsid w:val="00A1492A"/>
    <w:rsid w:val="00A156B0"/>
    <w:rsid w:val="00A158D4"/>
    <w:rsid w:val="00A1620D"/>
    <w:rsid w:val="00A16A5A"/>
    <w:rsid w:val="00A1719D"/>
    <w:rsid w:val="00A25591"/>
    <w:rsid w:val="00A3105F"/>
    <w:rsid w:val="00A340DE"/>
    <w:rsid w:val="00A36267"/>
    <w:rsid w:val="00A413F7"/>
    <w:rsid w:val="00A44299"/>
    <w:rsid w:val="00A44482"/>
    <w:rsid w:val="00A46EE1"/>
    <w:rsid w:val="00A50AF5"/>
    <w:rsid w:val="00A52063"/>
    <w:rsid w:val="00A52B11"/>
    <w:rsid w:val="00A54856"/>
    <w:rsid w:val="00A561EA"/>
    <w:rsid w:val="00A571F4"/>
    <w:rsid w:val="00A61CEB"/>
    <w:rsid w:val="00A62CCE"/>
    <w:rsid w:val="00A678C1"/>
    <w:rsid w:val="00A72BE7"/>
    <w:rsid w:val="00A735B2"/>
    <w:rsid w:val="00A74D1B"/>
    <w:rsid w:val="00A77158"/>
    <w:rsid w:val="00A81120"/>
    <w:rsid w:val="00A81C07"/>
    <w:rsid w:val="00A8208F"/>
    <w:rsid w:val="00A820D6"/>
    <w:rsid w:val="00A826FB"/>
    <w:rsid w:val="00A839A0"/>
    <w:rsid w:val="00A94CC9"/>
    <w:rsid w:val="00A96738"/>
    <w:rsid w:val="00AA0680"/>
    <w:rsid w:val="00AA075D"/>
    <w:rsid w:val="00AA16A5"/>
    <w:rsid w:val="00AA23C3"/>
    <w:rsid w:val="00AA3BF6"/>
    <w:rsid w:val="00AA44F1"/>
    <w:rsid w:val="00AA4559"/>
    <w:rsid w:val="00AA4783"/>
    <w:rsid w:val="00AA54B9"/>
    <w:rsid w:val="00AA6F40"/>
    <w:rsid w:val="00AA760D"/>
    <w:rsid w:val="00AB1A8D"/>
    <w:rsid w:val="00AB41E1"/>
    <w:rsid w:val="00AB4876"/>
    <w:rsid w:val="00AB71B8"/>
    <w:rsid w:val="00AB7A75"/>
    <w:rsid w:val="00AC0032"/>
    <w:rsid w:val="00AC08CA"/>
    <w:rsid w:val="00AC2385"/>
    <w:rsid w:val="00AC2459"/>
    <w:rsid w:val="00AC273F"/>
    <w:rsid w:val="00AC4835"/>
    <w:rsid w:val="00AC7140"/>
    <w:rsid w:val="00AD2720"/>
    <w:rsid w:val="00AD74D3"/>
    <w:rsid w:val="00AE14C8"/>
    <w:rsid w:val="00AE241D"/>
    <w:rsid w:val="00AE6B43"/>
    <w:rsid w:val="00AE749A"/>
    <w:rsid w:val="00AF20C7"/>
    <w:rsid w:val="00AF3B71"/>
    <w:rsid w:val="00AF5202"/>
    <w:rsid w:val="00AF79E0"/>
    <w:rsid w:val="00B00255"/>
    <w:rsid w:val="00B0214A"/>
    <w:rsid w:val="00B02A0F"/>
    <w:rsid w:val="00B0605B"/>
    <w:rsid w:val="00B11AED"/>
    <w:rsid w:val="00B12742"/>
    <w:rsid w:val="00B157A5"/>
    <w:rsid w:val="00B162F1"/>
    <w:rsid w:val="00B16A2E"/>
    <w:rsid w:val="00B16ADA"/>
    <w:rsid w:val="00B16B8F"/>
    <w:rsid w:val="00B1783E"/>
    <w:rsid w:val="00B20EAC"/>
    <w:rsid w:val="00B21417"/>
    <w:rsid w:val="00B23635"/>
    <w:rsid w:val="00B270EB"/>
    <w:rsid w:val="00B2784C"/>
    <w:rsid w:val="00B302F3"/>
    <w:rsid w:val="00B3049A"/>
    <w:rsid w:val="00B31BFD"/>
    <w:rsid w:val="00B32543"/>
    <w:rsid w:val="00B34860"/>
    <w:rsid w:val="00B375F3"/>
    <w:rsid w:val="00B4118F"/>
    <w:rsid w:val="00B433C3"/>
    <w:rsid w:val="00B46AFF"/>
    <w:rsid w:val="00B46FEE"/>
    <w:rsid w:val="00B50462"/>
    <w:rsid w:val="00B50F2D"/>
    <w:rsid w:val="00B5199D"/>
    <w:rsid w:val="00B53DEC"/>
    <w:rsid w:val="00B54E28"/>
    <w:rsid w:val="00B55192"/>
    <w:rsid w:val="00B55EBE"/>
    <w:rsid w:val="00B56263"/>
    <w:rsid w:val="00B6296E"/>
    <w:rsid w:val="00B64751"/>
    <w:rsid w:val="00B67E25"/>
    <w:rsid w:val="00B70E82"/>
    <w:rsid w:val="00B76DD4"/>
    <w:rsid w:val="00B77757"/>
    <w:rsid w:val="00B7775C"/>
    <w:rsid w:val="00B77AC8"/>
    <w:rsid w:val="00B836F2"/>
    <w:rsid w:val="00B84A6F"/>
    <w:rsid w:val="00B866B4"/>
    <w:rsid w:val="00B86F21"/>
    <w:rsid w:val="00B90ED1"/>
    <w:rsid w:val="00B93AE0"/>
    <w:rsid w:val="00B95931"/>
    <w:rsid w:val="00BA0BAB"/>
    <w:rsid w:val="00BA1F16"/>
    <w:rsid w:val="00BA34AB"/>
    <w:rsid w:val="00BA3992"/>
    <w:rsid w:val="00BA60AD"/>
    <w:rsid w:val="00BB36F4"/>
    <w:rsid w:val="00BB4076"/>
    <w:rsid w:val="00BC1673"/>
    <w:rsid w:val="00BC21E9"/>
    <w:rsid w:val="00BC40C2"/>
    <w:rsid w:val="00BC4D5D"/>
    <w:rsid w:val="00BD0A9F"/>
    <w:rsid w:val="00BD103F"/>
    <w:rsid w:val="00BD2EAA"/>
    <w:rsid w:val="00BD30DE"/>
    <w:rsid w:val="00BD564D"/>
    <w:rsid w:val="00BD5D03"/>
    <w:rsid w:val="00BE0513"/>
    <w:rsid w:val="00BE702A"/>
    <w:rsid w:val="00BF1857"/>
    <w:rsid w:val="00BF7788"/>
    <w:rsid w:val="00C01D14"/>
    <w:rsid w:val="00C02424"/>
    <w:rsid w:val="00C032B2"/>
    <w:rsid w:val="00C05A1D"/>
    <w:rsid w:val="00C0786B"/>
    <w:rsid w:val="00C07A02"/>
    <w:rsid w:val="00C11005"/>
    <w:rsid w:val="00C120F1"/>
    <w:rsid w:val="00C136CE"/>
    <w:rsid w:val="00C138FB"/>
    <w:rsid w:val="00C230BE"/>
    <w:rsid w:val="00C2352F"/>
    <w:rsid w:val="00C24855"/>
    <w:rsid w:val="00C3122C"/>
    <w:rsid w:val="00C317B6"/>
    <w:rsid w:val="00C40615"/>
    <w:rsid w:val="00C40DBD"/>
    <w:rsid w:val="00C410C4"/>
    <w:rsid w:val="00C433EA"/>
    <w:rsid w:val="00C44808"/>
    <w:rsid w:val="00C475D8"/>
    <w:rsid w:val="00C501A8"/>
    <w:rsid w:val="00C50C2E"/>
    <w:rsid w:val="00C5100B"/>
    <w:rsid w:val="00C51AEE"/>
    <w:rsid w:val="00C534D3"/>
    <w:rsid w:val="00C5396D"/>
    <w:rsid w:val="00C64543"/>
    <w:rsid w:val="00C64E8D"/>
    <w:rsid w:val="00C650C2"/>
    <w:rsid w:val="00C653CF"/>
    <w:rsid w:val="00C65EDA"/>
    <w:rsid w:val="00C67EAF"/>
    <w:rsid w:val="00C725B7"/>
    <w:rsid w:val="00C765E4"/>
    <w:rsid w:val="00C77224"/>
    <w:rsid w:val="00C80BB3"/>
    <w:rsid w:val="00C81394"/>
    <w:rsid w:val="00C82BF6"/>
    <w:rsid w:val="00C8386C"/>
    <w:rsid w:val="00C8717F"/>
    <w:rsid w:val="00C90B22"/>
    <w:rsid w:val="00C90C23"/>
    <w:rsid w:val="00C91465"/>
    <w:rsid w:val="00C92099"/>
    <w:rsid w:val="00C93845"/>
    <w:rsid w:val="00C95C81"/>
    <w:rsid w:val="00C96B3F"/>
    <w:rsid w:val="00C97E4A"/>
    <w:rsid w:val="00CA0177"/>
    <w:rsid w:val="00CA1164"/>
    <w:rsid w:val="00CA2931"/>
    <w:rsid w:val="00CA3CF0"/>
    <w:rsid w:val="00CA5B07"/>
    <w:rsid w:val="00CA5B78"/>
    <w:rsid w:val="00CA7032"/>
    <w:rsid w:val="00CA79C8"/>
    <w:rsid w:val="00CB0218"/>
    <w:rsid w:val="00CB0764"/>
    <w:rsid w:val="00CB14BA"/>
    <w:rsid w:val="00CB1CCA"/>
    <w:rsid w:val="00CB2902"/>
    <w:rsid w:val="00CB500E"/>
    <w:rsid w:val="00CB64E2"/>
    <w:rsid w:val="00CB6F15"/>
    <w:rsid w:val="00CC0FB2"/>
    <w:rsid w:val="00CC23B7"/>
    <w:rsid w:val="00CC6B4F"/>
    <w:rsid w:val="00CC6CFD"/>
    <w:rsid w:val="00CD2436"/>
    <w:rsid w:val="00CD5F5A"/>
    <w:rsid w:val="00CD7849"/>
    <w:rsid w:val="00CE0550"/>
    <w:rsid w:val="00CE1862"/>
    <w:rsid w:val="00CE1E6D"/>
    <w:rsid w:val="00CE223E"/>
    <w:rsid w:val="00CE2BD1"/>
    <w:rsid w:val="00CE6750"/>
    <w:rsid w:val="00CE6C1F"/>
    <w:rsid w:val="00CF0D4E"/>
    <w:rsid w:val="00CF1468"/>
    <w:rsid w:val="00CF23B5"/>
    <w:rsid w:val="00CF4F93"/>
    <w:rsid w:val="00CF5B15"/>
    <w:rsid w:val="00CF5CEE"/>
    <w:rsid w:val="00CF6112"/>
    <w:rsid w:val="00CF66F6"/>
    <w:rsid w:val="00D00668"/>
    <w:rsid w:val="00D00B5C"/>
    <w:rsid w:val="00D04137"/>
    <w:rsid w:val="00D04FA9"/>
    <w:rsid w:val="00D05A8B"/>
    <w:rsid w:val="00D06A28"/>
    <w:rsid w:val="00D06CB1"/>
    <w:rsid w:val="00D1217D"/>
    <w:rsid w:val="00D126B2"/>
    <w:rsid w:val="00D131DE"/>
    <w:rsid w:val="00D14059"/>
    <w:rsid w:val="00D14D92"/>
    <w:rsid w:val="00D16A74"/>
    <w:rsid w:val="00D22069"/>
    <w:rsid w:val="00D23254"/>
    <w:rsid w:val="00D24516"/>
    <w:rsid w:val="00D24B0E"/>
    <w:rsid w:val="00D25298"/>
    <w:rsid w:val="00D309E1"/>
    <w:rsid w:val="00D31187"/>
    <w:rsid w:val="00D318CD"/>
    <w:rsid w:val="00D34068"/>
    <w:rsid w:val="00D34A66"/>
    <w:rsid w:val="00D368C5"/>
    <w:rsid w:val="00D36F4A"/>
    <w:rsid w:val="00D37C48"/>
    <w:rsid w:val="00D41466"/>
    <w:rsid w:val="00D4185B"/>
    <w:rsid w:val="00D42293"/>
    <w:rsid w:val="00D42515"/>
    <w:rsid w:val="00D44FDC"/>
    <w:rsid w:val="00D45481"/>
    <w:rsid w:val="00D46BA1"/>
    <w:rsid w:val="00D50D7E"/>
    <w:rsid w:val="00D539E4"/>
    <w:rsid w:val="00D54278"/>
    <w:rsid w:val="00D6071F"/>
    <w:rsid w:val="00D60E75"/>
    <w:rsid w:val="00D62137"/>
    <w:rsid w:val="00D65D88"/>
    <w:rsid w:val="00D678F7"/>
    <w:rsid w:val="00D70625"/>
    <w:rsid w:val="00D71209"/>
    <w:rsid w:val="00D7348E"/>
    <w:rsid w:val="00D74590"/>
    <w:rsid w:val="00D749C0"/>
    <w:rsid w:val="00D77008"/>
    <w:rsid w:val="00D7731C"/>
    <w:rsid w:val="00D77BFA"/>
    <w:rsid w:val="00D80608"/>
    <w:rsid w:val="00D82D95"/>
    <w:rsid w:val="00D82F11"/>
    <w:rsid w:val="00D83117"/>
    <w:rsid w:val="00D85655"/>
    <w:rsid w:val="00D8757B"/>
    <w:rsid w:val="00D90B41"/>
    <w:rsid w:val="00D90C81"/>
    <w:rsid w:val="00D93205"/>
    <w:rsid w:val="00D94C8C"/>
    <w:rsid w:val="00D95FB6"/>
    <w:rsid w:val="00D96001"/>
    <w:rsid w:val="00D97E9D"/>
    <w:rsid w:val="00DA0753"/>
    <w:rsid w:val="00DA7C26"/>
    <w:rsid w:val="00DB15ED"/>
    <w:rsid w:val="00DB2886"/>
    <w:rsid w:val="00DB2FE1"/>
    <w:rsid w:val="00DB3BB9"/>
    <w:rsid w:val="00DB498E"/>
    <w:rsid w:val="00DB49C8"/>
    <w:rsid w:val="00DB64B5"/>
    <w:rsid w:val="00DB7422"/>
    <w:rsid w:val="00DB77E7"/>
    <w:rsid w:val="00DC019F"/>
    <w:rsid w:val="00DC18EC"/>
    <w:rsid w:val="00DC3C35"/>
    <w:rsid w:val="00DC4492"/>
    <w:rsid w:val="00DC4A79"/>
    <w:rsid w:val="00DC6A1F"/>
    <w:rsid w:val="00DC6ABA"/>
    <w:rsid w:val="00DD4D24"/>
    <w:rsid w:val="00DD6248"/>
    <w:rsid w:val="00DD7D23"/>
    <w:rsid w:val="00DE0082"/>
    <w:rsid w:val="00DE2C90"/>
    <w:rsid w:val="00DE3419"/>
    <w:rsid w:val="00DE3772"/>
    <w:rsid w:val="00DE5E2A"/>
    <w:rsid w:val="00DE65B5"/>
    <w:rsid w:val="00DE79DC"/>
    <w:rsid w:val="00DF1DA5"/>
    <w:rsid w:val="00DF370D"/>
    <w:rsid w:val="00DF4E0D"/>
    <w:rsid w:val="00DF6A9C"/>
    <w:rsid w:val="00DF7C0D"/>
    <w:rsid w:val="00E01146"/>
    <w:rsid w:val="00E01BF5"/>
    <w:rsid w:val="00E0395A"/>
    <w:rsid w:val="00E045F5"/>
    <w:rsid w:val="00E0701C"/>
    <w:rsid w:val="00E111EB"/>
    <w:rsid w:val="00E125D3"/>
    <w:rsid w:val="00E127E0"/>
    <w:rsid w:val="00E15D6B"/>
    <w:rsid w:val="00E17A91"/>
    <w:rsid w:val="00E21C99"/>
    <w:rsid w:val="00E24E74"/>
    <w:rsid w:val="00E2526D"/>
    <w:rsid w:val="00E25C80"/>
    <w:rsid w:val="00E2692F"/>
    <w:rsid w:val="00E274B9"/>
    <w:rsid w:val="00E274EB"/>
    <w:rsid w:val="00E2788C"/>
    <w:rsid w:val="00E30640"/>
    <w:rsid w:val="00E335AF"/>
    <w:rsid w:val="00E3408B"/>
    <w:rsid w:val="00E3442A"/>
    <w:rsid w:val="00E34699"/>
    <w:rsid w:val="00E36A93"/>
    <w:rsid w:val="00E36AF5"/>
    <w:rsid w:val="00E40558"/>
    <w:rsid w:val="00E41310"/>
    <w:rsid w:val="00E4229F"/>
    <w:rsid w:val="00E42F3B"/>
    <w:rsid w:val="00E433D8"/>
    <w:rsid w:val="00E4728D"/>
    <w:rsid w:val="00E50015"/>
    <w:rsid w:val="00E538FF"/>
    <w:rsid w:val="00E543B5"/>
    <w:rsid w:val="00E55317"/>
    <w:rsid w:val="00E55895"/>
    <w:rsid w:val="00E618F1"/>
    <w:rsid w:val="00E65245"/>
    <w:rsid w:val="00E659DB"/>
    <w:rsid w:val="00E65D98"/>
    <w:rsid w:val="00E66EC8"/>
    <w:rsid w:val="00E722D1"/>
    <w:rsid w:val="00E74119"/>
    <w:rsid w:val="00E74306"/>
    <w:rsid w:val="00E74EDF"/>
    <w:rsid w:val="00E750DC"/>
    <w:rsid w:val="00E75A63"/>
    <w:rsid w:val="00E77010"/>
    <w:rsid w:val="00E81C29"/>
    <w:rsid w:val="00E85F3F"/>
    <w:rsid w:val="00E87792"/>
    <w:rsid w:val="00E911C4"/>
    <w:rsid w:val="00E91663"/>
    <w:rsid w:val="00E95155"/>
    <w:rsid w:val="00EA1C0A"/>
    <w:rsid w:val="00EA21EE"/>
    <w:rsid w:val="00EA25DE"/>
    <w:rsid w:val="00EA7411"/>
    <w:rsid w:val="00EB2196"/>
    <w:rsid w:val="00EB4F24"/>
    <w:rsid w:val="00EB5B11"/>
    <w:rsid w:val="00EB6A65"/>
    <w:rsid w:val="00EC007A"/>
    <w:rsid w:val="00EC5CCA"/>
    <w:rsid w:val="00EC7763"/>
    <w:rsid w:val="00ED7E29"/>
    <w:rsid w:val="00EE1B7D"/>
    <w:rsid w:val="00EE2B51"/>
    <w:rsid w:val="00EE4990"/>
    <w:rsid w:val="00EE5F7D"/>
    <w:rsid w:val="00EE63A5"/>
    <w:rsid w:val="00EE7CD2"/>
    <w:rsid w:val="00EF31F5"/>
    <w:rsid w:val="00EF3DDB"/>
    <w:rsid w:val="00F000E7"/>
    <w:rsid w:val="00F029FA"/>
    <w:rsid w:val="00F03D90"/>
    <w:rsid w:val="00F0416C"/>
    <w:rsid w:val="00F04BF6"/>
    <w:rsid w:val="00F10057"/>
    <w:rsid w:val="00F151E0"/>
    <w:rsid w:val="00F154DA"/>
    <w:rsid w:val="00F15628"/>
    <w:rsid w:val="00F20C3D"/>
    <w:rsid w:val="00F210DA"/>
    <w:rsid w:val="00F21225"/>
    <w:rsid w:val="00F21956"/>
    <w:rsid w:val="00F2250F"/>
    <w:rsid w:val="00F23527"/>
    <w:rsid w:val="00F23DB7"/>
    <w:rsid w:val="00F24A3B"/>
    <w:rsid w:val="00F2523F"/>
    <w:rsid w:val="00F253D1"/>
    <w:rsid w:val="00F26EBE"/>
    <w:rsid w:val="00F3071A"/>
    <w:rsid w:val="00F337DA"/>
    <w:rsid w:val="00F345AD"/>
    <w:rsid w:val="00F359D4"/>
    <w:rsid w:val="00F40254"/>
    <w:rsid w:val="00F43350"/>
    <w:rsid w:val="00F44DB8"/>
    <w:rsid w:val="00F46939"/>
    <w:rsid w:val="00F472DE"/>
    <w:rsid w:val="00F5072B"/>
    <w:rsid w:val="00F5096E"/>
    <w:rsid w:val="00F50D59"/>
    <w:rsid w:val="00F565A9"/>
    <w:rsid w:val="00F57B60"/>
    <w:rsid w:val="00F57FEC"/>
    <w:rsid w:val="00F61AA3"/>
    <w:rsid w:val="00F61C77"/>
    <w:rsid w:val="00F61D7F"/>
    <w:rsid w:val="00F64DE2"/>
    <w:rsid w:val="00F64FB1"/>
    <w:rsid w:val="00F65682"/>
    <w:rsid w:val="00F65D4C"/>
    <w:rsid w:val="00F72754"/>
    <w:rsid w:val="00F73EDF"/>
    <w:rsid w:val="00F74779"/>
    <w:rsid w:val="00F75C9F"/>
    <w:rsid w:val="00F77845"/>
    <w:rsid w:val="00F77943"/>
    <w:rsid w:val="00F8008E"/>
    <w:rsid w:val="00F90161"/>
    <w:rsid w:val="00F92241"/>
    <w:rsid w:val="00F94071"/>
    <w:rsid w:val="00F9678E"/>
    <w:rsid w:val="00F96C55"/>
    <w:rsid w:val="00F96F5B"/>
    <w:rsid w:val="00FA008B"/>
    <w:rsid w:val="00FA0CBF"/>
    <w:rsid w:val="00FA1F1D"/>
    <w:rsid w:val="00FA2A21"/>
    <w:rsid w:val="00FA4A13"/>
    <w:rsid w:val="00FA4EE5"/>
    <w:rsid w:val="00FA5744"/>
    <w:rsid w:val="00FB08AA"/>
    <w:rsid w:val="00FB0B4E"/>
    <w:rsid w:val="00FB0F81"/>
    <w:rsid w:val="00FB16B2"/>
    <w:rsid w:val="00FB2989"/>
    <w:rsid w:val="00FB30C9"/>
    <w:rsid w:val="00FB3692"/>
    <w:rsid w:val="00FB3870"/>
    <w:rsid w:val="00FB448B"/>
    <w:rsid w:val="00FB495C"/>
    <w:rsid w:val="00FB5ACC"/>
    <w:rsid w:val="00FC011E"/>
    <w:rsid w:val="00FC5435"/>
    <w:rsid w:val="00FC5ABF"/>
    <w:rsid w:val="00FC620C"/>
    <w:rsid w:val="00FD271B"/>
    <w:rsid w:val="00FD7527"/>
    <w:rsid w:val="00FD7574"/>
    <w:rsid w:val="00FD778C"/>
    <w:rsid w:val="00FD77B3"/>
    <w:rsid w:val="00FE1821"/>
    <w:rsid w:val="00FE23EB"/>
    <w:rsid w:val="00FE269D"/>
    <w:rsid w:val="00FE4F0D"/>
    <w:rsid w:val="00FE6523"/>
    <w:rsid w:val="00FE7200"/>
    <w:rsid w:val="00FE7670"/>
    <w:rsid w:val="00FF0409"/>
    <w:rsid w:val="00FF12C1"/>
    <w:rsid w:val="00FF3EA1"/>
    <w:rsid w:val="00FF4BAA"/>
    <w:rsid w:val="00FF678E"/>
    <w:rsid w:val="00FF6B9B"/>
    <w:rsid w:val="00FF7524"/>
    <w:rsid w:val="071A0297"/>
    <w:rsid w:val="1642873A"/>
    <w:rsid w:val="2D324B5D"/>
    <w:rsid w:val="3844D03C"/>
    <w:rsid w:val="7C9B73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numPr>
        <w:numId w:val="19"/>
      </w:numPr>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numPr>
        <w:ilvl w:val="1"/>
        <w:numId w:val="19"/>
      </w:numPr>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numPr>
        <w:ilvl w:val="2"/>
        <w:numId w:val="19"/>
      </w:numPr>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numPr>
        <w:ilvl w:val="3"/>
        <w:numId w:val="19"/>
      </w:numPr>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052629"/>
    <w:pPr>
      <w:keepNext/>
      <w:numPr>
        <w:ilvl w:val="4"/>
        <w:numId w:val="19"/>
      </w:numP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numPr>
        <w:ilvl w:val="5"/>
        <w:numId w:val="19"/>
      </w:numPr>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numPr>
        <w:ilvl w:val="6"/>
        <w:numId w:val="19"/>
      </w:numPr>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numPr>
        <w:ilvl w:val="7"/>
        <w:numId w:val="19"/>
      </w:numPr>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numPr>
        <w:ilvl w:val="8"/>
        <w:numId w:val="19"/>
      </w:numPr>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052629"/>
    <w:rPr>
      <w:rFonts w:ascii="Arial" w:eastAsia="Times New Roman" w:hAnsi="Arial" w:cs="Arial"/>
      <w:b/>
      <w:bCs/>
      <w:sz w:val="24"/>
      <w:szCs w:val="20"/>
      <w:lang w:val="en-ZA"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4D49D2"/>
    <w:pPr>
      <w:tabs>
        <w:tab w:val="right" w:leader="dot" w:pos="10309"/>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2F73A3"/>
    <w:pPr>
      <w:ind w:left="240"/>
    </w:pPr>
    <w:rPr>
      <w:rFonts w:asciiTheme="minorHAnsi" w:hAnsiTheme="minorHAnsi" w:cstheme="minorHAnsi"/>
      <w:smallCaps/>
      <w:sz w:val="20"/>
      <w:szCs w:val="20"/>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ind w:left="480"/>
    </w:pPr>
    <w:rPr>
      <w:rFonts w:asciiTheme="minorHAnsi" w:hAnsiTheme="minorHAnsi" w:cstheme="minorHAnsi"/>
      <w:i/>
      <w:iCs/>
      <w:sz w:val="20"/>
      <w:szCs w:val="20"/>
    </w:rPr>
  </w:style>
  <w:style w:type="paragraph" w:styleId="TOC4">
    <w:name w:val="toc 4"/>
    <w:basedOn w:val="Normal"/>
    <w:next w:val="Normal"/>
    <w:autoRedefine/>
    <w:uiPriority w:val="39"/>
    <w:rsid w:val="00472B11"/>
    <w:pPr>
      <w:ind w:left="720"/>
    </w:pPr>
    <w:rPr>
      <w:rFonts w:asciiTheme="minorHAnsi" w:hAnsiTheme="minorHAnsi" w:cstheme="minorHAnsi"/>
      <w:sz w:val="18"/>
      <w:szCs w:val="18"/>
    </w:rPr>
  </w:style>
  <w:style w:type="paragraph" w:styleId="TOC5">
    <w:name w:val="toc 5"/>
    <w:basedOn w:val="Normal"/>
    <w:next w:val="Normal"/>
    <w:autoRedefine/>
    <w:uiPriority w:val="39"/>
    <w:rsid w:val="0027090D"/>
    <w:pPr>
      <w:ind w:left="960"/>
    </w:pPr>
    <w:rPr>
      <w:rFonts w:asciiTheme="minorHAnsi" w:hAnsiTheme="minorHAnsi" w:cstheme="minorHAnsi"/>
      <w:sz w:val="18"/>
      <w:szCs w:val="18"/>
    </w:rPr>
  </w:style>
  <w:style w:type="paragraph" w:styleId="TOC6">
    <w:name w:val="toc 6"/>
    <w:basedOn w:val="Normal"/>
    <w:next w:val="Normal"/>
    <w:autoRedefine/>
    <w:uiPriority w:val="39"/>
    <w:rsid w:val="0027090D"/>
    <w:pPr>
      <w:ind w:left="1200"/>
    </w:pPr>
    <w:rPr>
      <w:rFonts w:asciiTheme="minorHAnsi" w:hAnsiTheme="minorHAnsi" w:cstheme="minorHAnsi"/>
      <w:sz w:val="18"/>
      <w:szCs w:val="18"/>
    </w:rPr>
  </w:style>
  <w:style w:type="paragraph" w:styleId="TOC7">
    <w:name w:val="toc 7"/>
    <w:basedOn w:val="Normal"/>
    <w:next w:val="Normal"/>
    <w:autoRedefine/>
    <w:uiPriority w:val="39"/>
    <w:rsid w:val="0027090D"/>
    <w:pPr>
      <w:ind w:left="1440"/>
    </w:pPr>
    <w:rPr>
      <w:rFonts w:asciiTheme="minorHAnsi" w:hAnsiTheme="minorHAnsi" w:cstheme="minorHAnsi"/>
      <w:sz w:val="18"/>
      <w:szCs w:val="18"/>
    </w:rPr>
  </w:style>
  <w:style w:type="paragraph" w:styleId="TOC8">
    <w:name w:val="toc 8"/>
    <w:basedOn w:val="Normal"/>
    <w:next w:val="Normal"/>
    <w:autoRedefine/>
    <w:uiPriority w:val="39"/>
    <w:rsid w:val="0027090D"/>
    <w:pPr>
      <w:ind w:left="1680"/>
    </w:pPr>
    <w:rPr>
      <w:rFonts w:asciiTheme="minorHAnsi" w:hAnsiTheme="minorHAnsi" w:cstheme="minorHAnsi"/>
      <w:sz w:val="18"/>
      <w:szCs w:val="18"/>
    </w:rPr>
  </w:style>
  <w:style w:type="paragraph" w:styleId="TOC9">
    <w:name w:val="toc 9"/>
    <w:basedOn w:val="Normal"/>
    <w:next w:val="Normal"/>
    <w:autoRedefine/>
    <w:uiPriority w:val="39"/>
    <w:rsid w:val="0027090D"/>
    <w:pPr>
      <w:ind w:left="1920"/>
    </w:pPr>
    <w:rPr>
      <w:rFonts w:asciiTheme="minorHAnsi" w:hAnsiTheme="minorHAnsi" w:cstheme="minorHAnsi"/>
      <w:sz w:val="18"/>
      <w:szCs w:val="18"/>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styleId="TableofFigures">
    <w:name w:val="table of figures"/>
    <w:basedOn w:val="Normal"/>
    <w:next w:val="Normal"/>
    <w:uiPriority w:val="99"/>
    <w:unhideWhenUsed/>
    <w:rsid w:val="00B16ADA"/>
  </w:style>
  <w:style w:type="paragraph" w:customStyle="1" w:styleId="paragraph">
    <w:name w:val="paragraph"/>
    <w:basedOn w:val="Normal"/>
    <w:rsid w:val="007F10DB"/>
    <w:pPr>
      <w:spacing w:before="100" w:beforeAutospacing="1" w:after="100" w:afterAutospacing="1" w:line="240" w:lineRule="auto"/>
    </w:pPr>
    <w:rPr>
      <w:rFonts w:ascii="Times New Roman" w:eastAsia="Times New Roman" w:hAnsi="Times New Roman" w:cs="Times New Roman"/>
      <w:szCs w:val="24"/>
      <w:lang w:val="en-ZA" w:eastAsia="en-ZA"/>
    </w:rPr>
  </w:style>
  <w:style w:type="character" w:customStyle="1" w:styleId="normaltextrun">
    <w:name w:val="normaltextrun"/>
    <w:basedOn w:val="DefaultParagraphFont"/>
    <w:rsid w:val="007F10DB"/>
  </w:style>
  <w:style w:type="character" w:customStyle="1" w:styleId="eop">
    <w:name w:val="eop"/>
    <w:basedOn w:val="DefaultParagraphFont"/>
    <w:rsid w:val="007F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3991">
      <w:bodyDiv w:val="1"/>
      <w:marLeft w:val="0"/>
      <w:marRight w:val="0"/>
      <w:marTop w:val="0"/>
      <w:marBottom w:val="0"/>
      <w:divBdr>
        <w:top w:val="none" w:sz="0" w:space="0" w:color="auto"/>
        <w:left w:val="none" w:sz="0" w:space="0" w:color="auto"/>
        <w:bottom w:val="none" w:sz="0" w:space="0" w:color="auto"/>
        <w:right w:val="none" w:sz="0" w:space="0" w:color="auto"/>
      </w:divBdr>
    </w:div>
    <w:div w:id="94447538">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06001170">
      <w:bodyDiv w:val="1"/>
      <w:marLeft w:val="0"/>
      <w:marRight w:val="0"/>
      <w:marTop w:val="0"/>
      <w:marBottom w:val="0"/>
      <w:divBdr>
        <w:top w:val="none" w:sz="0" w:space="0" w:color="auto"/>
        <w:left w:val="none" w:sz="0" w:space="0" w:color="auto"/>
        <w:bottom w:val="none" w:sz="0" w:space="0" w:color="auto"/>
        <w:right w:val="none" w:sz="0" w:space="0" w:color="auto"/>
      </w:divBdr>
    </w:div>
    <w:div w:id="108666692">
      <w:bodyDiv w:val="1"/>
      <w:marLeft w:val="0"/>
      <w:marRight w:val="0"/>
      <w:marTop w:val="0"/>
      <w:marBottom w:val="0"/>
      <w:divBdr>
        <w:top w:val="none" w:sz="0" w:space="0" w:color="auto"/>
        <w:left w:val="none" w:sz="0" w:space="0" w:color="auto"/>
        <w:bottom w:val="none" w:sz="0" w:space="0" w:color="auto"/>
        <w:right w:val="none" w:sz="0" w:space="0" w:color="auto"/>
      </w:divBdr>
    </w:div>
    <w:div w:id="114102164">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26705287">
      <w:bodyDiv w:val="1"/>
      <w:marLeft w:val="0"/>
      <w:marRight w:val="0"/>
      <w:marTop w:val="0"/>
      <w:marBottom w:val="0"/>
      <w:divBdr>
        <w:top w:val="none" w:sz="0" w:space="0" w:color="auto"/>
        <w:left w:val="none" w:sz="0" w:space="0" w:color="auto"/>
        <w:bottom w:val="none" w:sz="0" w:space="0" w:color="auto"/>
        <w:right w:val="none" w:sz="0" w:space="0" w:color="auto"/>
      </w:divBdr>
    </w:div>
    <w:div w:id="133916415">
      <w:bodyDiv w:val="1"/>
      <w:marLeft w:val="0"/>
      <w:marRight w:val="0"/>
      <w:marTop w:val="0"/>
      <w:marBottom w:val="0"/>
      <w:divBdr>
        <w:top w:val="none" w:sz="0" w:space="0" w:color="auto"/>
        <w:left w:val="none" w:sz="0" w:space="0" w:color="auto"/>
        <w:bottom w:val="none" w:sz="0" w:space="0" w:color="auto"/>
        <w:right w:val="none" w:sz="0" w:space="0" w:color="auto"/>
      </w:divBdr>
    </w:div>
    <w:div w:id="136923084">
      <w:bodyDiv w:val="1"/>
      <w:marLeft w:val="0"/>
      <w:marRight w:val="0"/>
      <w:marTop w:val="0"/>
      <w:marBottom w:val="0"/>
      <w:divBdr>
        <w:top w:val="none" w:sz="0" w:space="0" w:color="auto"/>
        <w:left w:val="none" w:sz="0" w:space="0" w:color="auto"/>
        <w:bottom w:val="none" w:sz="0" w:space="0" w:color="auto"/>
        <w:right w:val="none" w:sz="0" w:space="0" w:color="auto"/>
      </w:divBdr>
    </w:div>
    <w:div w:id="143400492">
      <w:bodyDiv w:val="1"/>
      <w:marLeft w:val="0"/>
      <w:marRight w:val="0"/>
      <w:marTop w:val="0"/>
      <w:marBottom w:val="0"/>
      <w:divBdr>
        <w:top w:val="none" w:sz="0" w:space="0" w:color="auto"/>
        <w:left w:val="none" w:sz="0" w:space="0" w:color="auto"/>
        <w:bottom w:val="none" w:sz="0" w:space="0" w:color="auto"/>
        <w:right w:val="none" w:sz="0" w:space="0" w:color="auto"/>
      </w:divBdr>
    </w:div>
    <w:div w:id="148253410">
      <w:bodyDiv w:val="1"/>
      <w:marLeft w:val="0"/>
      <w:marRight w:val="0"/>
      <w:marTop w:val="0"/>
      <w:marBottom w:val="0"/>
      <w:divBdr>
        <w:top w:val="none" w:sz="0" w:space="0" w:color="auto"/>
        <w:left w:val="none" w:sz="0" w:space="0" w:color="auto"/>
        <w:bottom w:val="none" w:sz="0" w:space="0" w:color="auto"/>
        <w:right w:val="none" w:sz="0" w:space="0" w:color="auto"/>
      </w:divBdr>
    </w:div>
    <w:div w:id="157113998">
      <w:bodyDiv w:val="1"/>
      <w:marLeft w:val="0"/>
      <w:marRight w:val="0"/>
      <w:marTop w:val="0"/>
      <w:marBottom w:val="0"/>
      <w:divBdr>
        <w:top w:val="none" w:sz="0" w:space="0" w:color="auto"/>
        <w:left w:val="none" w:sz="0" w:space="0" w:color="auto"/>
        <w:bottom w:val="none" w:sz="0" w:space="0" w:color="auto"/>
        <w:right w:val="none" w:sz="0" w:space="0" w:color="auto"/>
      </w:divBdr>
    </w:div>
    <w:div w:id="157308365">
      <w:bodyDiv w:val="1"/>
      <w:marLeft w:val="0"/>
      <w:marRight w:val="0"/>
      <w:marTop w:val="0"/>
      <w:marBottom w:val="0"/>
      <w:divBdr>
        <w:top w:val="none" w:sz="0" w:space="0" w:color="auto"/>
        <w:left w:val="none" w:sz="0" w:space="0" w:color="auto"/>
        <w:bottom w:val="none" w:sz="0" w:space="0" w:color="auto"/>
        <w:right w:val="none" w:sz="0" w:space="0" w:color="auto"/>
      </w:divBdr>
    </w:div>
    <w:div w:id="172301815">
      <w:bodyDiv w:val="1"/>
      <w:marLeft w:val="0"/>
      <w:marRight w:val="0"/>
      <w:marTop w:val="0"/>
      <w:marBottom w:val="0"/>
      <w:divBdr>
        <w:top w:val="none" w:sz="0" w:space="0" w:color="auto"/>
        <w:left w:val="none" w:sz="0" w:space="0" w:color="auto"/>
        <w:bottom w:val="none" w:sz="0" w:space="0" w:color="auto"/>
        <w:right w:val="none" w:sz="0" w:space="0" w:color="auto"/>
      </w:divBdr>
    </w:div>
    <w:div w:id="175269144">
      <w:bodyDiv w:val="1"/>
      <w:marLeft w:val="0"/>
      <w:marRight w:val="0"/>
      <w:marTop w:val="0"/>
      <w:marBottom w:val="0"/>
      <w:divBdr>
        <w:top w:val="none" w:sz="0" w:space="0" w:color="auto"/>
        <w:left w:val="none" w:sz="0" w:space="0" w:color="auto"/>
        <w:bottom w:val="none" w:sz="0" w:space="0" w:color="auto"/>
        <w:right w:val="none" w:sz="0" w:space="0" w:color="auto"/>
      </w:divBdr>
    </w:div>
    <w:div w:id="177891941">
      <w:bodyDiv w:val="1"/>
      <w:marLeft w:val="0"/>
      <w:marRight w:val="0"/>
      <w:marTop w:val="0"/>
      <w:marBottom w:val="0"/>
      <w:divBdr>
        <w:top w:val="none" w:sz="0" w:space="0" w:color="auto"/>
        <w:left w:val="none" w:sz="0" w:space="0" w:color="auto"/>
        <w:bottom w:val="none" w:sz="0" w:space="0" w:color="auto"/>
        <w:right w:val="none" w:sz="0" w:space="0" w:color="auto"/>
      </w:divBdr>
    </w:div>
    <w:div w:id="193617871">
      <w:bodyDiv w:val="1"/>
      <w:marLeft w:val="0"/>
      <w:marRight w:val="0"/>
      <w:marTop w:val="0"/>
      <w:marBottom w:val="0"/>
      <w:divBdr>
        <w:top w:val="none" w:sz="0" w:space="0" w:color="auto"/>
        <w:left w:val="none" w:sz="0" w:space="0" w:color="auto"/>
        <w:bottom w:val="none" w:sz="0" w:space="0" w:color="auto"/>
        <w:right w:val="none" w:sz="0" w:space="0" w:color="auto"/>
      </w:divBdr>
    </w:div>
    <w:div w:id="196504829">
      <w:bodyDiv w:val="1"/>
      <w:marLeft w:val="0"/>
      <w:marRight w:val="0"/>
      <w:marTop w:val="0"/>
      <w:marBottom w:val="0"/>
      <w:divBdr>
        <w:top w:val="none" w:sz="0" w:space="0" w:color="auto"/>
        <w:left w:val="none" w:sz="0" w:space="0" w:color="auto"/>
        <w:bottom w:val="none" w:sz="0" w:space="0" w:color="auto"/>
        <w:right w:val="none" w:sz="0" w:space="0" w:color="auto"/>
      </w:divBdr>
    </w:div>
    <w:div w:id="200556991">
      <w:bodyDiv w:val="1"/>
      <w:marLeft w:val="0"/>
      <w:marRight w:val="0"/>
      <w:marTop w:val="0"/>
      <w:marBottom w:val="0"/>
      <w:divBdr>
        <w:top w:val="none" w:sz="0" w:space="0" w:color="auto"/>
        <w:left w:val="none" w:sz="0" w:space="0" w:color="auto"/>
        <w:bottom w:val="none" w:sz="0" w:space="0" w:color="auto"/>
        <w:right w:val="none" w:sz="0" w:space="0" w:color="auto"/>
      </w:divBdr>
    </w:div>
    <w:div w:id="224992633">
      <w:bodyDiv w:val="1"/>
      <w:marLeft w:val="0"/>
      <w:marRight w:val="0"/>
      <w:marTop w:val="0"/>
      <w:marBottom w:val="0"/>
      <w:divBdr>
        <w:top w:val="none" w:sz="0" w:space="0" w:color="auto"/>
        <w:left w:val="none" w:sz="0" w:space="0" w:color="auto"/>
        <w:bottom w:val="none" w:sz="0" w:space="0" w:color="auto"/>
        <w:right w:val="none" w:sz="0" w:space="0" w:color="auto"/>
      </w:divBdr>
    </w:div>
    <w:div w:id="229924018">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43883538">
      <w:bodyDiv w:val="1"/>
      <w:marLeft w:val="0"/>
      <w:marRight w:val="0"/>
      <w:marTop w:val="0"/>
      <w:marBottom w:val="0"/>
      <w:divBdr>
        <w:top w:val="none" w:sz="0" w:space="0" w:color="auto"/>
        <w:left w:val="none" w:sz="0" w:space="0" w:color="auto"/>
        <w:bottom w:val="none" w:sz="0" w:space="0" w:color="auto"/>
        <w:right w:val="none" w:sz="0" w:space="0" w:color="auto"/>
      </w:divBdr>
    </w:div>
    <w:div w:id="247691872">
      <w:bodyDiv w:val="1"/>
      <w:marLeft w:val="0"/>
      <w:marRight w:val="0"/>
      <w:marTop w:val="0"/>
      <w:marBottom w:val="0"/>
      <w:divBdr>
        <w:top w:val="none" w:sz="0" w:space="0" w:color="auto"/>
        <w:left w:val="none" w:sz="0" w:space="0" w:color="auto"/>
        <w:bottom w:val="none" w:sz="0" w:space="0" w:color="auto"/>
        <w:right w:val="none" w:sz="0" w:space="0" w:color="auto"/>
      </w:divBdr>
    </w:div>
    <w:div w:id="251360265">
      <w:bodyDiv w:val="1"/>
      <w:marLeft w:val="0"/>
      <w:marRight w:val="0"/>
      <w:marTop w:val="0"/>
      <w:marBottom w:val="0"/>
      <w:divBdr>
        <w:top w:val="none" w:sz="0" w:space="0" w:color="auto"/>
        <w:left w:val="none" w:sz="0" w:space="0" w:color="auto"/>
        <w:bottom w:val="none" w:sz="0" w:space="0" w:color="auto"/>
        <w:right w:val="none" w:sz="0" w:space="0" w:color="auto"/>
      </w:divBdr>
    </w:div>
    <w:div w:id="256596211">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276453137">
      <w:bodyDiv w:val="1"/>
      <w:marLeft w:val="0"/>
      <w:marRight w:val="0"/>
      <w:marTop w:val="0"/>
      <w:marBottom w:val="0"/>
      <w:divBdr>
        <w:top w:val="none" w:sz="0" w:space="0" w:color="auto"/>
        <w:left w:val="none" w:sz="0" w:space="0" w:color="auto"/>
        <w:bottom w:val="none" w:sz="0" w:space="0" w:color="auto"/>
        <w:right w:val="none" w:sz="0" w:space="0" w:color="auto"/>
      </w:divBdr>
    </w:div>
    <w:div w:id="286399655">
      <w:bodyDiv w:val="1"/>
      <w:marLeft w:val="0"/>
      <w:marRight w:val="0"/>
      <w:marTop w:val="0"/>
      <w:marBottom w:val="0"/>
      <w:divBdr>
        <w:top w:val="none" w:sz="0" w:space="0" w:color="auto"/>
        <w:left w:val="none" w:sz="0" w:space="0" w:color="auto"/>
        <w:bottom w:val="none" w:sz="0" w:space="0" w:color="auto"/>
        <w:right w:val="none" w:sz="0" w:space="0" w:color="auto"/>
      </w:divBdr>
    </w:div>
    <w:div w:id="297490256">
      <w:bodyDiv w:val="1"/>
      <w:marLeft w:val="0"/>
      <w:marRight w:val="0"/>
      <w:marTop w:val="0"/>
      <w:marBottom w:val="0"/>
      <w:divBdr>
        <w:top w:val="none" w:sz="0" w:space="0" w:color="auto"/>
        <w:left w:val="none" w:sz="0" w:space="0" w:color="auto"/>
        <w:bottom w:val="none" w:sz="0" w:space="0" w:color="auto"/>
        <w:right w:val="none" w:sz="0" w:space="0" w:color="auto"/>
      </w:divBdr>
    </w:div>
    <w:div w:id="301469116">
      <w:bodyDiv w:val="1"/>
      <w:marLeft w:val="0"/>
      <w:marRight w:val="0"/>
      <w:marTop w:val="0"/>
      <w:marBottom w:val="0"/>
      <w:divBdr>
        <w:top w:val="none" w:sz="0" w:space="0" w:color="auto"/>
        <w:left w:val="none" w:sz="0" w:space="0" w:color="auto"/>
        <w:bottom w:val="none" w:sz="0" w:space="0" w:color="auto"/>
        <w:right w:val="none" w:sz="0" w:space="0" w:color="auto"/>
      </w:divBdr>
    </w:div>
    <w:div w:id="303506455">
      <w:bodyDiv w:val="1"/>
      <w:marLeft w:val="0"/>
      <w:marRight w:val="0"/>
      <w:marTop w:val="0"/>
      <w:marBottom w:val="0"/>
      <w:divBdr>
        <w:top w:val="none" w:sz="0" w:space="0" w:color="auto"/>
        <w:left w:val="none" w:sz="0" w:space="0" w:color="auto"/>
        <w:bottom w:val="none" w:sz="0" w:space="0" w:color="auto"/>
        <w:right w:val="none" w:sz="0" w:space="0" w:color="auto"/>
      </w:divBdr>
    </w:div>
    <w:div w:id="313220507">
      <w:bodyDiv w:val="1"/>
      <w:marLeft w:val="0"/>
      <w:marRight w:val="0"/>
      <w:marTop w:val="0"/>
      <w:marBottom w:val="0"/>
      <w:divBdr>
        <w:top w:val="none" w:sz="0" w:space="0" w:color="auto"/>
        <w:left w:val="none" w:sz="0" w:space="0" w:color="auto"/>
        <w:bottom w:val="none" w:sz="0" w:space="0" w:color="auto"/>
        <w:right w:val="none" w:sz="0" w:space="0" w:color="auto"/>
      </w:divBdr>
    </w:div>
    <w:div w:id="323821888">
      <w:bodyDiv w:val="1"/>
      <w:marLeft w:val="0"/>
      <w:marRight w:val="0"/>
      <w:marTop w:val="0"/>
      <w:marBottom w:val="0"/>
      <w:divBdr>
        <w:top w:val="none" w:sz="0" w:space="0" w:color="auto"/>
        <w:left w:val="none" w:sz="0" w:space="0" w:color="auto"/>
        <w:bottom w:val="none" w:sz="0" w:space="0" w:color="auto"/>
        <w:right w:val="none" w:sz="0" w:space="0" w:color="auto"/>
      </w:divBdr>
    </w:div>
    <w:div w:id="340207538">
      <w:bodyDiv w:val="1"/>
      <w:marLeft w:val="0"/>
      <w:marRight w:val="0"/>
      <w:marTop w:val="0"/>
      <w:marBottom w:val="0"/>
      <w:divBdr>
        <w:top w:val="none" w:sz="0" w:space="0" w:color="auto"/>
        <w:left w:val="none" w:sz="0" w:space="0" w:color="auto"/>
        <w:bottom w:val="none" w:sz="0" w:space="0" w:color="auto"/>
        <w:right w:val="none" w:sz="0" w:space="0" w:color="auto"/>
      </w:divBdr>
    </w:div>
    <w:div w:id="359161424">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43234836">
      <w:bodyDiv w:val="1"/>
      <w:marLeft w:val="0"/>
      <w:marRight w:val="0"/>
      <w:marTop w:val="0"/>
      <w:marBottom w:val="0"/>
      <w:divBdr>
        <w:top w:val="none" w:sz="0" w:space="0" w:color="auto"/>
        <w:left w:val="none" w:sz="0" w:space="0" w:color="auto"/>
        <w:bottom w:val="none" w:sz="0" w:space="0" w:color="auto"/>
        <w:right w:val="none" w:sz="0" w:space="0" w:color="auto"/>
      </w:divBdr>
    </w:div>
    <w:div w:id="459418072">
      <w:bodyDiv w:val="1"/>
      <w:marLeft w:val="0"/>
      <w:marRight w:val="0"/>
      <w:marTop w:val="0"/>
      <w:marBottom w:val="0"/>
      <w:divBdr>
        <w:top w:val="none" w:sz="0" w:space="0" w:color="auto"/>
        <w:left w:val="none" w:sz="0" w:space="0" w:color="auto"/>
        <w:bottom w:val="none" w:sz="0" w:space="0" w:color="auto"/>
        <w:right w:val="none" w:sz="0" w:space="0" w:color="auto"/>
      </w:divBdr>
    </w:div>
    <w:div w:id="470757191">
      <w:bodyDiv w:val="1"/>
      <w:marLeft w:val="0"/>
      <w:marRight w:val="0"/>
      <w:marTop w:val="0"/>
      <w:marBottom w:val="0"/>
      <w:divBdr>
        <w:top w:val="none" w:sz="0" w:space="0" w:color="auto"/>
        <w:left w:val="none" w:sz="0" w:space="0" w:color="auto"/>
        <w:bottom w:val="none" w:sz="0" w:space="0" w:color="auto"/>
        <w:right w:val="none" w:sz="0" w:space="0" w:color="auto"/>
      </w:divBdr>
      <w:divsChild>
        <w:div w:id="755520060">
          <w:marLeft w:val="0"/>
          <w:marRight w:val="0"/>
          <w:marTop w:val="0"/>
          <w:marBottom w:val="0"/>
          <w:divBdr>
            <w:top w:val="none" w:sz="0" w:space="0" w:color="auto"/>
            <w:left w:val="none" w:sz="0" w:space="0" w:color="auto"/>
            <w:bottom w:val="none" w:sz="0" w:space="0" w:color="auto"/>
            <w:right w:val="none" w:sz="0" w:space="0" w:color="auto"/>
          </w:divBdr>
        </w:div>
        <w:div w:id="1659309758">
          <w:marLeft w:val="0"/>
          <w:marRight w:val="0"/>
          <w:marTop w:val="0"/>
          <w:marBottom w:val="0"/>
          <w:divBdr>
            <w:top w:val="none" w:sz="0" w:space="0" w:color="auto"/>
            <w:left w:val="none" w:sz="0" w:space="0" w:color="auto"/>
            <w:bottom w:val="none" w:sz="0" w:space="0" w:color="auto"/>
            <w:right w:val="none" w:sz="0" w:space="0" w:color="auto"/>
          </w:divBdr>
        </w:div>
      </w:divsChild>
    </w:div>
    <w:div w:id="473572673">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500656824">
      <w:bodyDiv w:val="1"/>
      <w:marLeft w:val="0"/>
      <w:marRight w:val="0"/>
      <w:marTop w:val="0"/>
      <w:marBottom w:val="0"/>
      <w:divBdr>
        <w:top w:val="none" w:sz="0" w:space="0" w:color="auto"/>
        <w:left w:val="none" w:sz="0" w:space="0" w:color="auto"/>
        <w:bottom w:val="none" w:sz="0" w:space="0" w:color="auto"/>
        <w:right w:val="none" w:sz="0" w:space="0" w:color="auto"/>
      </w:divBdr>
    </w:div>
    <w:div w:id="517935625">
      <w:bodyDiv w:val="1"/>
      <w:marLeft w:val="0"/>
      <w:marRight w:val="0"/>
      <w:marTop w:val="0"/>
      <w:marBottom w:val="0"/>
      <w:divBdr>
        <w:top w:val="none" w:sz="0" w:space="0" w:color="auto"/>
        <w:left w:val="none" w:sz="0" w:space="0" w:color="auto"/>
        <w:bottom w:val="none" w:sz="0" w:space="0" w:color="auto"/>
        <w:right w:val="none" w:sz="0" w:space="0" w:color="auto"/>
      </w:divBdr>
    </w:div>
    <w:div w:id="524291677">
      <w:bodyDiv w:val="1"/>
      <w:marLeft w:val="0"/>
      <w:marRight w:val="0"/>
      <w:marTop w:val="0"/>
      <w:marBottom w:val="0"/>
      <w:divBdr>
        <w:top w:val="none" w:sz="0" w:space="0" w:color="auto"/>
        <w:left w:val="none" w:sz="0" w:space="0" w:color="auto"/>
        <w:bottom w:val="none" w:sz="0" w:space="0" w:color="auto"/>
        <w:right w:val="none" w:sz="0" w:space="0" w:color="auto"/>
      </w:divBdr>
    </w:div>
    <w:div w:id="526990667">
      <w:bodyDiv w:val="1"/>
      <w:marLeft w:val="0"/>
      <w:marRight w:val="0"/>
      <w:marTop w:val="0"/>
      <w:marBottom w:val="0"/>
      <w:divBdr>
        <w:top w:val="none" w:sz="0" w:space="0" w:color="auto"/>
        <w:left w:val="none" w:sz="0" w:space="0" w:color="auto"/>
        <w:bottom w:val="none" w:sz="0" w:space="0" w:color="auto"/>
        <w:right w:val="none" w:sz="0" w:space="0" w:color="auto"/>
      </w:divBdr>
    </w:div>
    <w:div w:id="532496575">
      <w:bodyDiv w:val="1"/>
      <w:marLeft w:val="0"/>
      <w:marRight w:val="0"/>
      <w:marTop w:val="0"/>
      <w:marBottom w:val="0"/>
      <w:divBdr>
        <w:top w:val="none" w:sz="0" w:space="0" w:color="auto"/>
        <w:left w:val="none" w:sz="0" w:space="0" w:color="auto"/>
        <w:bottom w:val="none" w:sz="0" w:space="0" w:color="auto"/>
        <w:right w:val="none" w:sz="0" w:space="0" w:color="auto"/>
      </w:divBdr>
      <w:divsChild>
        <w:div w:id="1102722627">
          <w:marLeft w:val="0"/>
          <w:marRight w:val="0"/>
          <w:marTop w:val="0"/>
          <w:marBottom w:val="0"/>
          <w:divBdr>
            <w:top w:val="none" w:sz="0" w:space="0" w:color="auto"/>
            <w:left w:val="none" w:sz="0" w:space="0" w:color="auto"/>
            <w:bottom w:val="none" w:sz="0" w:space="0" w:color="auto"/>
            <w:right w:val="none" w:sz="0" w:space="0" w:color="auto"/>
          </w:divBdr>
        </w:div>
        <w:div w:id="1287392751">
          <w:marLeft w:val="0"/>
          <w:marRight w:val="0"/>
          <w:marTop w:val="0"/>
          <w:marBottom w:val="0"/>
          <w:divBdr>
            <w:top w:val="none" w:sz="0" w:space="0" w:color="auto"/>
            <w:left w:val="none" w:sz="0" w:space="0" w:color="auto"/>
            <w:bottom w:val="none" w:sz="0" w:space="0" w:color="auto"/>
            <w:right w:val="none" w:sz="0" w:space="0" w:color="auto"/>
          </w:divBdr>
        </w:div>
      </w:divsChild>
    </w:div>
    <w:div w:id="539362751">
      <w:bodyDiv w:val="1"/>
      <w:marLeft w:val="0"/>
      <w:marRight w:val="0"/>
      <w:marTop w:val="0"/>
      <w:marBottom w:val="0"/>
      <w:divBdr>
        <w:top w:val="none" w:sz="0" w:space="0" w:color="auto"/>
        <w:left w:val="none" w:sz="0" w:space="0" w:color="auto"/>
        <w:bottom w:val="none" w:sz="0" w:space="0" w:color="auto"/>
        <w:right w:val="none" w:sz="0" w:space="0" w:color="auto"/>
      </w:divBdr>
    </w:div>
    <w:div w:id="560794130">
      <w:bodyDiv w:val="1"/>
      <w:marLeft w:val="0"/>
      <w:marRight w:val="0"/>
      <w:marTop w:val="0"/>
      <w:marBottom w:val="0"/>
      <w:divBdr>
        <w:top w:val="none" w:sz="0" w:space="0" w:color="auto"/>
        <w:left w:val="none" w:sz="0" w:space="0" w:color="auto"/>
        <w:bottom w:val="none" w:sz="0" w:space="0" w:color="auto"/>
        <w:right w:val="none" w:sz="0" w:space="0" w:color="auto"/>
      </w:divBdr>
    </w:div>
    <w:div w:id="562134163">
      <w:bodyDiv w:val="1"/>
      <w:marLeft w:val="0"/>
      <w:marRight w:val="0"/>
      <w:marTop w:val="0"/>
      <w:marBottom w:val="0"/>
      <w:divBdr>
        <w:top w:val="none" w:sz="0" w:space="0" w:color="auto"/>
        <w:left w:val="none" w:sz="0" w:space="0" w:color="auto"/>
        <w:bottom w:val="none" w:sz="0" w:space="0" w:color="auto"/>
        <w:right w:val="none" w:sz="0" w:space="0" w:color="auto"/>
      </w:divBdr>
    </w:div>
    <w:div w:id="565603952">
      <w:bodyDiv w:val="1"/>
      <w:marLeft w:val="0"/>
      <w:marRight w:val="0"/>
      <w:marTop w:val="0"/>
      <w:marBottom w:val="0"/>
      <w:divBdr>
        <w:top w:val="none" w:sz="0" w:space="0" w:color="auto"/>
        <w:left w:val="none" w:sz="0" w:space="0" w:color="auto"/>
        <w:bottom w:val="none" w:sz="0" w:space="0" w:color="auto"/>
        <w:right w:val="none" w:sz="0" w:space="0" w:color="auto"/>
      </w:divBdr>
    </w:div>
    <w:div w:id="578948324">
      <w:bodyDiv w:val="1"/>
      <w:marLeft w:val="0"/>
      <w:marRight w:val="0"/>
      <w:marTop w:val="0"/>
      <w:marBottom w:val="0"/>
      <w:divBdr>
        <w:top w:val="none" w:sz="0" w:space="0" w:color="auto"/>
        <w:left w:val="none" w:sz="0" w:space="0" w:color="auto"/>
        <w:bottom w:val="none" w:sz="0" w:space="0" w:color="auto"/>
        <w:right w:val="none" w:sz="0" w:space="0" w:color="auto"/>
      </w:divBdr>
    </w:div>
    <w:div w:id="579481631">
      <w:bodyDiv w:val="1"/>
      <w:marLeft w:val="0"/>
      <w:marRight w:val="0"/>
      <w:marTop w:val="0"/>
      <w:marBottom w:val="0"/>
      <w:divBdr>
        <w:top w:val="none" w:sz="0" w:space="0" w:color="auto"/>
        <w:left w:val="none" w:sz="0" w:space="0" w:color="auto"/>
        <w:bottom w:val="none" w:sz="0" w:space="0" w:color="auto"/>
        <w:right w:val="none" w:sz="0" w:space="0" w:color="auto"/>
      </w:divBdr>
    </w:div>
    <w:div w:id="588006062">
      <w:bodyDiv w:val="1"/>
      <w:marLeft w:val="0"/>
      <w:marRight w:val="0"/>
      <w:marTop w:val="0"/>
      <w:marBottom w:val="0"/>
      <w:divBdr>
        <w:top w:val="none" w:sz="0" w:space="0" w:color="auto"/>
        <w:left w:val="none" w:sz="0" w:space="0" w:color="auto"/>
        <w:bottom w:val="none" w:sz="0" w:space="0" w:color="auto"/>
        <w:right w:val="none" w:sz="0" w:space="0" w:color="auto"/>
      </w:divBdr>
    </w:div>
    <w:div w:id="590819931">
      <w:bodyDiv w:val="1"/>
      <w:marLeft w:val="0"/>
      <w:marRight w:val="0"/>
      <w:marTop w:val="0"/>
      <w:marBottom w:val="0"/>
      <w:divBdr>
        <w:top w:val="none" w:sz="0" w:space="0" w:color="auto"/>
        <w:left w:val="none" w:sz="0" w:space="0" w:color="auto"/>
        <w:bottom w:val="none" w:sz="0" w:space="0" w:color="auto"/>
        <w:right w:val="none" w:sz="0" w:space="0" w:color="auto"/>
      </w:divBdr>
    </w:div>
    <w:div w:id="601185275">
      <w:bodyDiv w:val="1"/>
      <w:marLeft w:val="0"/>
      <w:marRight w:val="0"/>
      <w:marTop w:val="0"/>
      <w:marBottom w:val="0"/>
      <w:divBdr>
        <w:top w:val="none" w:sz="0" w:space="0" w:color="auto"/>
        <w:left w:val="none" w:sz="0" w:space="0" w:color="auto"/>
        <w:bottom w:val="none" w:sz="0" w:space="0" w:color="auto"/>
        <w:right w:val="none" w:sz="0" w:space="0" w:color="auto"/>
      </w:divBdr>
    </w:div>
    <w:div w:id="603225480">
      <w:bodyDiv w:val="1"/>
      <w:marLeft w:val="0"/>
      <w:marRight w:val="0"/>
      <w:marTop w:val="0"/>
      <w:marBottom w:val="0"/>
      <w:divBdr>
        <w:top w:val="none" w:sz="0" w:space="0" w:color="auto"/>
        <w:left w:val="none" w:sz="0" w:space="0" w:color="auto"/>
        <w:bottom w:val="none" w:sz="0" w:space="0" w:color="auto"/>
        <w:right w:val="none" w:sz="0" w:space="0" w:color="auto"/>
      </w:divBdr>
    </w:div>
    <w:div w:id="617566914">
      <w:bodyDiv w:val="1"/>
      <w:marLeft w:val="0"/>
      <w:marRight w:val="0"/>
      <w:marTop w:val="0"/>
      <w:marBottom w:val="0"/>
      <w:divBdr>
        <w:top w:val="none" w:sz="0" w:space="0" w:color="auto"/>
        <w:left w:val="none" w:sz="0" w:space="0" w:color="auto"/>
        <w:bottom w:val="none" w:sz="0" w:space="0" w:color="auto"/>
        <w:right w:val="none" w:sz="0" w:space="0" w:color="auto"/>
      </w:divBdr>
    </w:div>
    <w:div w:id="629434018">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76008589">
      <w:bodyDiv w:val="1"/>
      <w:marLeft w:val="0"/>
      <w:marRight w:val="0"/>
      <w:marTop w:val="0"/>
      <w:marBottom w:val="0"/>
      <w:divBdr>
        <w:top w:val="none" w:sz="0" w:space="0" w:color="auto"/>
        <w:left w:val="none" w:sz="0" w:space="0" w:color="auto"/>
        <w:bottom w:val="none" w:sz="0" w:space="0" w:color="auto"/>
        <w:right w:val="none" w:sz="0" w:space="0" w:color="auto"/>
      </w:divBdr>
    </w:div>
    <w:div w:id="683172208">
      <w:bodyDiv w:val="1"/>
      <w:marLeft w:val="0"/>
      <w:marRight w:val="0"/>
      <w:marTop w:val="0"/>
      <w:marBottom w:val="0"/>
      <w:divBdr>
        <w:top w:val="none" w:sz="0" w:space="0" w:color="auto"/>
        <w:left w:val="none" w:sz="0" w:space="0" w:color="auto"/>
        <w:bottom w:val="none" w:sz="0" w:space="0" w:color="auto"/>
        <w:right w:val="none" w:sz="0" w:space="0" w:color="auto"/>
      </w:divBdr>
    </w:div>
    <w:div w:id="714278249">
      <w:bodyDiv w:val="1"/>
      <w:marLeft w:val="0"/>
      <w:marRight w:val="0"/>
      <w:marTop w:val="0"/>
      <w:marBottom w:val="0"/>
      <w:divBdr>
        <w:top w:val="none" w:sz="0" w:space="0" w:color="auto"/>
        <w:left w:val="none" w:sz="0" w:space="0" w:color="auto"/>
        <w:bottom w:val="none" w:sz="0" w:space="0" w:color="auto"/>
        <w:right w:val="none" w:sz="0" w:space="0" w:color="auto"/>
      </w:divBdr>
    </w:div>
    <w:div w:id="723337344">
      <w:bodyDiv w:val="1"/>
      <w:marLeft w:val="0"/>
      <w:marRight w:val="0"/>
      <w:marTop w:val="0"/>
      <w:marBottom w:val="0"/>
      <w:divBdr>
        <w:top w:val="none" w:sz="0" w:space="0" w:color="auto"/>
        <w:left w:val="none" w:sz="0" w:space="0" w:color="auto"/>
        <w:bottom w:val="none" w:sz="0" w:space="0" w:color="auto"/>
        <w:right w:val="none" w:sz="0" w:space="0" w:color="auto"/>
      </w:divBdr>
    </w:div>
    <w:div w:id="732897012">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734817252">
      <w:bodyDiv w:val="1"/>
      <w:marLeft w:val="0"/>
      <w:marRight w:val="0"/>
      <w:marTop w:val="0"/>
      <w:marBottom w:val="0"/>
      <w:divBdr>
        <w:top w:val="none" w:sz="0" w:space="0" w:color="auto"/>
        <w:left w:val="none" w:sz="0" w:space="0" w:color="auto"/>
        <w:bottom w:val="none" w:sz="0" w:space="0" w:color="auto"/>
        <w:right w:val="none" w:sz="0" w:space="0" w:color="auto"/>
      </w:divBdr>
    </w:div>
    <w:div w:id="742532435">
      <w:bodyDiv w:val="1"/>
      <w:marLeft w:val="0"/>
      <w:marRight w:val="0"/>
      <w:marTop w:val="0"/>
      <w:marBottom w:val="0"/>
      <w:divBdr>
        <w:top w:val="none" w:sz="0" w:space="0" w:color="auto"/>
        <w:left w:val="none" w:sz="0" w:space="0" w:color="auto"/>
        <w:bottom w:val="none" w:sz="0" w:space="0" w:color="auto"/>
        <w:right w:val="none" w:sz="0" w:space="0" w:color="auto"/>
      </w:divBdr>
    </w:div>
    <w:div w:id="750195084">
      <w:bodyDiv w:val="1"/>
      <w:marLeft w:val="0"/>
      <w:marRight w:val="0"/>
      <w:marTop w:val="0"/>
      <w:marBottom w:val="0"/>
      <w:divBdr>
        <w:top w:val="none" w:sz="0" w:space="0" w:color="auto"/>
        <w:left w:val="none" w:sz="0" w:space="0" w:color="auto"/>
        <w:bottom w:val="none" w:sz="0" w:space="0" w:color="auto"/>
        <w:right w:val="none" w:sz="0" w:space="0" w:color="auto"/>
      </w:divBdr>
    </w:div>
    <w:div w:id="751901366">
      <w:bodyDiv w:val="1"/>
      <w:marLeft w:val="0"/>
      <w:marRight w:val="0"/>
      <w:marTop w:val="0"/>
      <w:marBottom w:val="0"/>
      <w:divBdr>
        <w:top w:val="none" w:sz="0" w:space="0" w:color="auto"/>
        <w:left w:val="none" w:sz="0" w:space="0" w:color="auto"/>
        <w:bottom w:val="none" w:sz="0" w:space="0" w:color="auto"/>
        <w:right w:val="none" w:sz="0" w:space="0" w:color="auto"/>
      </w:divBdr>
    </w:div>
    <w:div w:id="755782217">
      <w:bodyDiv w:val="1"/>
      <w:marLeft w:val="0"/>
      <w:marRight w:val="0"/>
      <w:marTop w:val="0"/>
      <w:marBottom w:val="0"/>
      <w:divBdr>
        <w:top w:val="none" w:sz="0" w:space="0" w:color="auto"/>
        <w:left w:val="none" w:sz="0" w:space="0" w:color="auto"/>
        <w:bottom w:val="none" w:sz="0" w:space="0" w:color="auto"/>
        <w:right w:val="none" w:sz="0" w:space="0" w:color="auto"/>
      </w:divBdr>
    </w:div>
    <w:div w:id="760759143">
      <w:bodyDiv w:val="1"/>
      <w:marLeft w:val="0"/>
      <w:marRight w:val="0"/>
      <w:marTop w:val="0"/>
      <w:marBottom w:val="0"/>
      <w:divBdr>
        <w:top w:val="none" w:sz="0" w:space="0" w:color="auto"/>
        <w:left w:val="none" w:sz="0" w:space="0" w:color="auto"/>
        <w:bottom w:val="none" w:sz="0" w:space="0" w:color="auto"/>
        <w:right w:val="none" w:sz="0" w:space="0" w:color="auto"/>
      </w:divBdr>
    </w:div>
    <w:div w:id="765031609">
      <w:bodyDiv w:val="1"/>
      <w:marLeft w:val="0"/>
      <w:marRight w:val="0"/>
      <w:marTop w:val="0"/>
      <w:marBottom w:val="0"/>
      <w:divBdr>
        <w:top w:val="none" w:sz="0" w:space="0" w:color="auto"/>
        <w:left w:val="none" w:sz="0" w:space="0" w:color="auto"/>
        <w:bottom w:val="none" w:sz="0" w:space="0" w:color="auto"/>
        <w:right w:val="none" w:sz="0" w:space="0" w:color="auto"/>
      </w:divBdr>
    </w:div>
    <w:div w:id="770591662">
      <w:bodyDiv w:val="1"/>
      <w:marLeft w:val="0"/>
      <w:marRight w:val="0"/>
      <w:marTop w:val="0"/>
      <w:marBottom w:val="0"/>
      <w:divBdr>
        <w:top w:val="none" w:sz="0" w:space="0" w:color="auto"/>
        <w:left w:val="none" w:sz="0" w:space="0" w:color="auto"/>
        <w:bottom w:val="none" w:sz="0" w:space="0" w:color="auto"/>
        <w:right w:val="none" w:sz="0" w:space="0" w:color="auto"/>
      </w:divBdr>
    </w:div>
    <w:div w:id="786584988">
      <w:bodyDiv w:val="1"/>
      <w:marLeft w:val="0"/>
      <w:marRight w:val="0"/>
      <w:marTop w:val="0"/>
      <w:marBottom w:val="0"/>
      <w:divBdr>
        <w:top w:val="none" w:sz="0" w:space="0" w:color="auto"/>
        <w:left w:val="none" w:sz="0" w:space="0" w:color="auto"/>
        <w:bottom w:val="none" w:sz="0" w:space="0" w:color="auto"/>
        <w:right w:val="none" w:sz="0" w:space="0" w:color="auto"/>
      </w:divBdr>
    </w:div>
    <w:div w:id="807167389">
      <w:bodyDiv w:val="1"/>
      <w:marLeft w:val="0"/>
      <w:marRight w:val="0"/>
      <w:marTop w:val="0"/>
      <w:marBottom w:val="0"/>
      <w:divBdr>
        <w:top w:val="none" w:sz="0" w:space="0" w:color="auto"/>
        <w:left w:val="none" w:sz="0" w:space="0" w:color="auto"/>
        <w:bottom w:val="none" w:sz="0" w:space="0" w:color="auto"/>
        <w:right w:val="none" w:sz="0" w:space="0" w:color="auto"/>
      </w:divBdr>
    </w:div>
    <w:div w:id="815950697">
      <w:bodyDiv w:val="1"/>
      <w:marLeft w:val="0"/>
      <w:marRight w:val="0"/>
      <w:marTop w:val="0"/>
      <w:marBottom w:val="0"/>
      <w:divBdr>
        <w:top w:val="none" w:sz="0" w:space="0" w:color="auto"/>
        <w:left w:val="none" w:sz="0" w:space="0" w:color="auto"/>
        <w:bottom w:val="none" w:sz="0" w:space="0" w:color="auto"/>
        <w:right w:val="none" w:sz="0" w:space="0" w:color="auto"/>
      </w:divBdr>
    </w:div>
    <w:div w:id="821190637">
      <w:bodyDiv w:val="1"/>
      <w:marLeft w:val="0"/>
      <w:marRight w:val="0"/>
      <w:marTop w:val="0"/>
      <w:marBottom w:val="0"/>
      <w:divBdr>
        <w:top w:val="none" w:sz="0" w:space="0" w:color="auto"/>
        <w:left w:val="none" w:sz="0" w:space="0" w:color="auto"/>
        <w:bottom w:val="none" w:sz="0" w:space="0" w:color="auto"/>
        <w:right w:val="none" w:sz="0" w:space="0" w:color="auto"/>
      </w:divBdr>
    </w:div>
    <w:div w:id="831140674">
      <w:bodyDiv w:val="1"/>
      <w:marLeft w:val="0"/>
      <w:marRight w:val="0"/>
      <w:marTop w:val="0"/>
      <w:marBottom w:val="0"/>
      <w:divBdr>
        <w:top w:val="none" w:sz="0" w:space="0" w:color="auto"/>
        <w:left w:val="none" w:sz="0" w:space="0" w:color="auto"/>
        <w:bottom w:val="none" w:sz="0" w:space="0" w:color="auto"/>
        <w:right w:val="none" w:sz="0" w:space="0" w:color="auto"/>
      </w:divBdr>
    </w:div>
    <w:div w:id="852963745">
      <w:bodyDiv w:val="1"/>
      <w:marLeft w:val="0"/>
      <w:marRight w:val="0"/>
      <w:marTop w:val="0"/>
      <w:marBottom w:val="0"/>
      <w:divBdr>
        <w:top w:val="none" w:sz="0" w:space="0" w:color="auto"/>
        <w:left w:val="none" w:sz="0" w:space="0" w:color="auto"/>
        <w:bottom w:val="none" w:sz="0" w:space="0" w:color="auto"/>
        <w:right w:val="none" w:sz="0" w:space="0" w:color="auto"/>
      </w:divBdr>
    </w:div>
    <w:div w:id="860703223">
      <w:bodyDiv w:val="1"/>
      <w:marLeft w:val="0"/>
      <w:marRight w:val="0"/>
      <w:marTop w:val="0"/>
      <w:marBottom w:val="0"/>
      <w:divBdr>
        <w:top w:val="none" w:sz="0" w:space="0" w:color="auto"/>
        <w:left w:val="none" w:sz="0" w:space="0" w:color="auto"/>
        <w:bottom w:val="none" w:sz="0" w:space="0" w:color="auto"/>
        <w:right w:val="none" w:sz="0" w:space="0" w:color="auto"/>
      </w:divBdr>
    </w:div>
    <w:div w:id="879173072">
      <w:bodyDiv w:val="1"/>
      <w:marLeft w:val="0"/>
      <w:marRight w:val="0"/>
      <w:marTop w:val="0"/>
      <w:marBottom w:val="0"/>
      <w:divBdr>
        <w:top w:val="none" w:sz="0" w:space="0" w:color="auto"/>
        <w:left w:val="none" w:sz="0" w:space="0" w:color="auto"/>
        <w:bottom w:val="none" w:sz="0" w:space="0" w:color="auto"/>
        <w:right w:val="none" w:sz="0" w:space="0" w:color="auto"/>
      </w:divBdr>
    </w:div>
    <w:div w:id="884679580">
      <w:bodyDiv w:val="1"/>
      <w:marLeft w:val="0"/>
      <w:marRight w:val="0"/>
      <w:marTop w:val="0"/>
      <w:marBottom w:val="0"/>
      <w:divBdr>
        <w:top w:val="none" w:sz="0" w:space="0" w:color="auto"/>
        <w:left w:val="none" w:sz="0" w:space="0" w:color="auto"/>
        <w:bottom w:val="none" w:sz="0" w:space="0" w:color="auto"/>
        <w:right w:val="none" w:sz="0" w:space="0" w:color="auto"/>
      </w:divBdr>
    </w:div>
    <w:div w:id="903688090">
      <w:bodyDiv w:val="1"/>
      <w:marLeft w:val="0"/>
      <w:marRight w:val="0"/>
      <w:marTop w:val="0"/>
      <w:marBottom w:val="0"/>
      <w:divBdr>
        <w:top w:val="none" w:sz="0" w:space="0" w:color="auto"/>
        <w:left w:val="none" w:sz="0" w:space="0" w:color="auto"/>
        <w:bottom w:val="none" w:sz="0" w:space="0" w:color="auto"/>
        <w:right w:val="none" w:sz="0" w:space="0" w:color="auto"/>
      </w:divBdr>
    </w:div>
    <w:div w:id="911238779">
      <w:bodyDiv w:val="1"/>
      <w:marLeft w:val="0"/>
      <w:marRight w:val="0"/>
      <w:marTop w:val="0"/>
      <w:marBottom w:val="0"/>
      <w:divBdr>
        <w:top w:val="none" w:sz="0" w:space="0" w:color="auto"/>
        <w:left w:val="none" w:sz="0" w:space="0" w:color="auto"/>
        <w:bottom w:val="none" w:sz="0" w:space="0" w:color="auto"/>
        <w:right w:val="none" w:sz="0" w:space="0" w:color="auto"/>
      </w:divBdr>
    </w:div>
    <w:div w:id="912617023">
      <w:bodyDiv w:val="1"/>
      <w:marLeft w:val="0"/>
      <w:marRight w:val="0"/>
      <w:marTop w:val="0"/>
      <w:marBottom w:val="0"/>
      <w:divBdr>
        <w:top w:val="none" w:sz="0" w:space="0" w:color="auto"/>
        <w:left w:val="none" w:sz="0" w:space="0" w:color="auto"/>
        <w:bottom w:val="none" w:sz="0" w:space="0" w:color="auto"/>
        <w:right w:val="none" w:sz="0" w:space="0" w:color="auto"/>
      </w:divBdr>
    </w:div>
    <w:div w:id="944073135">
      <w:bodyDiv w:val="1"/>
      <w:marLeft w:val="0"/>
      <w:marRight w:val="0"/>
      <w:marTop w:val="0"/>
      <w:marBottom w:val="0"/>
      <w:divBdr>
        <w:top w:val="none" w:sz="0" w:space="0" w:color="auto"/>
        <w:left w:val="none" w:sz="0" w:space="0" w:color="auto"/>
        <w:bottom w:val="none" w:sz="0" w:space="0" w:color="auto"/>
        <w:right w:val="none" w:sz="0" w:space="0" w:color="auto"/>
      </w:divBdr>
    </w:div>
    <w:div w:id="945428327">
      <w:bodyDiv w:val="1"/>
      <w:marLeft w:val="0"/>
      <w:marRight w:val="0"/>
      <w:marTop w:val="0"/>
      <w:marBottom w:val="0"/>
      <w:divBdr>
        <w:top w:val="none" w:sz="0" w:space="0" w:color="auto"/>
        <w:left w:val="none" w:sz="0" w:space="0" w:color="auto"/>
        <w:bottom w:val="none" w:sz="0" w:space="0" w:color="auto"/>
        <w:right w:val="none" w:sz="0" w:space="0" w:color="auto"/>
      </w:divBdr>
    </w:div>
    <w:div w:id="946304225">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13991957">
      <w:bodyDiv w:val="1"/>
      <w:marLeft w:val="0"/>
      <w:marRight w:val="0"/>
      <w:marTop w:val="0"/>
      <w:marBottom w:val="0"/>
      <w:divBdr>
        <w:top w:val="none" w:sz="0" w:space="0" w:color="auto"/>
        <w:left w:val="none" w:sz="0" w:space="0" w:color="auto"/>
        <w:bottom w:val="none" w:sz="0" w:space="0" w:color="auto"/>
        <w:right w:val="none" w:sz="0" w:space="0" w:color="auto"/>
      </w:divBdr>
    </w:div>
    <w:div w:id="1040546909">
      <w:bodyDiv w:val="1"/>
      <w:marLeft w:val="0"/>
      <w:marRight w:val="0"/>
      <w:marTop w:val="0"/>
      <w:marBottom w:val="0"/>
      <w:divBdr>
        <w:top w:val="none" w:sz="0" w:space="0" w:color="auto"/>
        <w:left w:val="none" w:sz="0" w:space="0" w:color="auto"/>
        <w:bottom w:val="none" w:sz="0" w:space="0" w:color="auto"/>
        <w:right w:val="none" w:sz="0" w:space="0" w:color="auto"/>
      </w:divBdr>
    </w:div>
    <w:div w:id="1044713658">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60590122">
      <w:bodyDiv w:val="1"/>
      <w:marLeft w:val="0"/>
      <w:marRight w:val="0"/>
      <w:marTop w:val="0"/>
      <w:marBottom w:val="0"/>
      <w:divBdr>
        <w:top w:val="none" w:sz="0" w:space="0" w:color="auto"/>
        <w:left w:val="none" w:sz="0" w:space="0" w:color="auto"/>
        <w:bottom w:val="none" w:sz="0" w:space="0" w:color="auto"/>
        <w:right w:val="none" w:sz="0" w:space="0" w:color="auto"/>
      </w:divBdr>
    </w:div>
    <w:div w:id="1062365851">
      <w:bodyDiv w:val="1"/>
      <w:marLeft w:val="0"/>
      <w:marRight w:val="0"/>
      <w:marTop w:val="0"/>
      <w:marBottom w:val="0"/>
      <w:divBdr>
        <w:top w:val="none" w:sz="0" w:space="0" w:color="auto"/>
        <w:left w:val="none" w:sz="0" w:space="0" w:color="auto"/>
        <w:bottom w:val="none" w:sz="0" w:space="0" w:color="auto"/>
        <w:right w:val="none" w:sz="0" w:space="0" w:color="auto"/>
      </w:divBdr>
    </w:div>
    <w:div w:id="1063941419">
      <w:bodyDiv w:val="1"/>
      <w:marLeft w:val="0"/>
      <w:marRight w:val="0"/>
      <w:marTop w:val="0"/>
      <w:marBottom w:val="0"/>
      <w:divBdr>
        <w:top w:val="none" w:sz="0" w:space="0" w:color="auto"/>
        <w:left w:val="none" w:sz="0" w:space="0" w:color="auto"/>
        <w:bottom w:val="none" w:sz="0" w:space="0" w:color="auto"/>
        <w:right w:val="none" w:sz="0" w:space="0" w:color="auto"/>
      </w:divBdr>
    </w:div>
    <w:div w:id="1073548104">
      <w:bodyDiv w:val="1"/>
      <w:marLeft w:val="0"/>
      <w:marRight w:val="0"/>
      <w:marTop w:val="0"/>
      <w:marBottom w:val="0"/>
      <w:divBdr>
        <w:top w:val="none" w:sz="0" w:space="0" w:color="auto"/>
        <w:left w:val="none" w:sz="0" w:space="0" w:color="auto"/>
        <w:bottom w:val="none" w:sz="0" w:space="0" w:color="auto"/>
        <w:right w:val="none" w:sz="0" w:space="0" w:color="auto"/>
      </w:divBdr>
    </w:div>
    <w:div w:id="1087387412">
      <w:bodyDiv w:val="1"/>
      <w:marLeft w:val="0"/>
      <w:marRight w:val="0"/>
      <w:marTop w:val="0"/>
      <w:marBottom w:val="0"/>
      <w:divBdr>
        <w:top w:val="none" w:sz="0" w:space="0" w:color="auto"/>
        <w:left w:val="none" w:sz="0" w:space="0" w:color="auto"/>
        <w:bottom w:val="none" w:sz="0" w:space="0" w:color="auto"/>
        <w:right w:val="none" w:sz="0" w:space="0" w:color="auto"/>
      </w:divBdr>
    </w:div>
    <w:div w:id="1088842005">
      <w:bodyDiv w:val="1"/>
      <w:marLeft w:val="0"/>
      <w:marRight w:val="0"/>
      <w:marTop w:val="0"/>
      <w:marBottom w:val="0"/>
      <w:divBdr>
        <w:top w:val="none" w:sz="0" w:space="0" w:color="auto"/>
        <w:left w:val="none" w:sz="0" w:space="0" w:color="auto"/>
        <w:bottom w:val="none" w:sz="0" w:space="0" w:color="auto"/>
        <w:right w:val="none" w:sz="0" w:space="0" w:color="auto"/>
      </w:divBdr>
    </w:div>
    <w:div w:id="1090929682">
      <w:bodyDiv w:val="1"/>
      <w:marLeft w:val="0"/>
      <w:marRight w:val="0"/>
      <w:marTop w:val="0"/>
      <w:marBottom w:val="0"/>
      <w:divBdr>
        <w:top w:val="none" w:sz="0" w:space="0" w:color="auto"/>
        <w:left w:val="none" w:sz="0" w:space="0" w:color="auto"/>
        <w:bottom w:val="none" w:sz="0" w:space="0" w:color="auto"/>
        <w:right w:val="none" w:sz="0" w:space="0" w:color="auto"/>
      </w:divBdr>
    </w:div>
    <w:div w:id="1106002506">
      <w:bodyDiv w:val="1"/>
      <w:marLeft w:val="0"/>
      <w:marRight w:val="0"/>
      <w:marTop w:val="0"/>
      <w:marBottom w:val="0"/>
      <w:divBdr>
        <w:top w:val="none" w:sz="0" w:space="0" w:color="auto"/>
        <w:left w:val="none" w:sz="0" w:space="0" w:color="auto"/>
        <w:bottom w:val="none" w:sz="0" w:space="0" w:color="auto"/>
        <w:right w:val="none" w:sz="0" w:space="0" w:color="auto"/>
      </w:divBdr>
    </w:div>
    <w:div w:id="1110394711">
      <w:bodyDiv w:val="1"/>
      <w:marLeft w:val="0"/>
      <w:marRight w:val="0"/>
      <w:marTop w:val="0"/>
      <w:marBottom w:val="0"/>
      <w:divBdr>
        <w:top w:val="none" w:sz="0" w:space="0" w:color="auto"/>
        <w:left w:val="none" w:sz="0" w:space="0" w:color="auto"/>
        <w:bottom w:val="none" w:sz="0" w:space="0" w:color="auto"/>
        <w:right w:val="none" w:sz="0" w:space="0" w:color="auto"/>
      </w:divBdr>
    </w:div>
    <w:div w:id="1112743450">
      <w:bodyDiv w:val="1"/>
      <w:marLeft w:val="0"/>
      <w:marRight w:val="0"/>
      <w:marTop w:val="0"/>
      <w:marBottom w:val="0"/>
      <w:divBdr>
        <w:top w:val="none" w:sz="0" w:space="0" w:color="auto"/>
        <w:left w:val="none" w:sz="0" w:space="0" w:color="auto"/>
        <w:bottom w:val="none" w:sz="0" w:space="0" w:color="auto"/>
        <w:right w:val="none" w:sz="0" w:space="0" w:color="auto"/>
      </w:divBdr>
    </w:div>
    <w:div w:id="1118455355">
      <w:bodyDiv w:val="1"/>
      <w:marLeft w:val="0"/>
      <w:marRight w:val="0"/>
      <w:marTop w:val="0"/>
      <w:marBottom w:val="0"/>
      <w:divBdr>
        <w:top w:val="none" w:sz="0" w:space="0" w:color="auto"/>
        <w:left w:val="none" w:sz="0" w:space="0" w:color="auto"/>
        <w:bottom w:val="none" w:sz="0" w:space="0" w:color="auto"/>
        <w:right w:val="none" w:sz="0" w:space="0" w:color="auto"/>
      </w:divBdr>
    </w:div>
    <w:div w:id="1120220781">
      <w:bodyDiv w:val="1"/>
      <w:marLeft w:val="0"/>
      <w:marRight w:val="0"/>
      <w:marTop w:val="0"/>
      <w:marBottom w:val="0"/>
      <w:divBdr>
        <w:top w:val="none" w:sz="0" w:space="0" w:color="auto"/>
        <w:left w:val="none" w:sz="0" w:space="0" w:color="auto"/>
        <w:bottom w:val="none" w:sz="0" w:space="0" w:color="auto"/>
        <w:right w:val="none" w:sz="0" w:space="0" w:color="auto"/>
      </w:divBdr>
    </w:div>
    <w:div w:id="1126582628">
      <w:bodyDiv w:val="1"/>
      <w:marLeft w:val="0"/>
      <w:marRight w:val="0"/>
      <w:marTop w:val="0"/>
      <w:marBottom w:val="0"/>
      <w:divBdr>
        <w:top w:val="none" w:sz="0" w:space="0" w:color="auto"/>
        <w:left w:val="none" w:sz="0" w:space="0" w:color="auto"/>
        <w:bottom w:val="none" w:sz="0" w:space="0" w:color="auto"/>
        <w:right w:val="none" w:sz="0" w:space="0" w:color="auto"/>
      </w:divBdr>
    </w:div>
    <w:div w:id="1131941473">
      <w:bodyDiv w:val="1"/>
      <w:marLeft w:val="0"/>
      <w:marRight w:val="0"/>
      <w:marTop w:val="0"/>
      <w:marBottom w:val="0"/>
      <w:divBdr>
        <w:top w:val="none" w:sz="0" w:space="0" w:color="auto"/>
        <w:left w:val="none" w:sz="0" w:space="0" w:color="auto"/>
        <w:bottom w:val="none" w:sz="0" w:space="0" w:color="auto"/>
        <w:right w:val="none" w:sz="0" w:space="0" w:color="auto"/>
      </w:divBdr>
    </w:div>
    <w:div w:id="1132558828">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165778415">
      <w:bodyDiv w:val="1"/>
      <w:marLeft w:val="0"/>
      <w:marRight w:val="0"/>
      <w:marTop w:val="0"/>
      <w:marBottom w:val="0"/>
      <w:divBdr>
        <w:top w:val="none" w:sz="0" w:space="0" w:color="auto"/>
        <w:left w:val="none" w:sz="0" w:space="0" w:color="auto"/>
        <w:bottom w:val="none" w:sz="0" w:space="0" w:color="auto"/>
        <w:right w:val="none" w:sz="0" w:space="0" w:color="auto"/>
      </w:divBdr>
    </w:div>
    <w:div w:id="1173685124">
      <w:bodyDiv w:val="1"/>
      <w:marLeft w:val="0"/>
      <w:marRight w:val="0"/>
      <w:marTop w:val="0"/>
      <w:marBottom w:val="0"/>
      <w:divBdr>
        <w:top w:val="none" w:sz="0" w:space="0" w:color="auto"/>
        <w:left w:val="none" w:sz="0" w:space="0" w:color="auto"/>
        <w:bottom w:val="none" w:sz="0" w:space="0" w:color="auto"/>
        <w:right w:val="none" w:sz="0" w:space="0" w:color="auto"/>
      </w:divBdr>
    </w:div>
    <w:div w:id="1179545684">
      <w:bodyDiv w:val="1"/>
      <w:marLeft w:val="0"/>
      <w:marRight w:val="0"/>
      <w:marTop w:val="0"/>
      <w:marBottom w:val="0"/>
      <w:divBdr>
        <w:top w:val="none" w:sz="0" w:space="0" w:color="auto"/>
        <w:left w:val="none" w:sz="0" w:space="0" w:color="auto"/>
        <w:bottom w:val="none" w:sz="0" w:space="0" w:color="auto"/>
        <w:right w:val="none" w:sz="0" w:space="0" w:color="auto"/>
      </w:divBdr>
    </w:div>
    <w:div w:id="1188331477">
      <w:bodyDiv w:val="1"/>
      <w:marLeft w:val="0"/>
      <w:marRight w:val="0"/>
      <w:marTop w:val="0"/>
      <w:marBottom w:val="0"/>
      <w:divBdr>
        <w:top w:val="none" w:sz="0" w:space="0" w:color="auto"/>
        <w:left w:val="none" w:sz="0" w:space="0" w:color="auto"/>
        <w:bottom w:val="none" w:sz="0" w:space="0" w:color="auto"/>
        <w:right w:val="none" w:sz="0" w:space="0" w:color="auto"/>
      </w:divBdr>
    </w:div>
    <w:div w:id="1190338980">
      <w:bodyDiv w:val="1"/>
      <w:marLeft w:val="0"/>
      <w:marRight w:val="0"/>
      <w:marTop w:val="0"/>
      <w:marBottom w:val="0"/>
      <w:divBdr>
        <w:top w:val="none" w:sz="0" w:space="0" w:color="auto"/>
        <w:left w:val="none" w:sz="0" w:space="0" w:color="auto"/>
        <w:bottom w:val="none" w:sz="0" w:space="0" w:color="auto"/>
        <w:right w:val="none" w:sz="0" w:space="0" w:color="auto"/>
      </w:divBdr>
    </w:div>
    <w:div w:id="1214468870">
      <w:bodyDiv w:val="1"/>
      <w:marLeft w:val="0"/>
      <w:marRight w:val="0"/>
      <w:marTop w:val="0"/>
      <w:marBottom w:val="0"/>
      <w:divBdr>
        <w:top w:val="none" w:sz="0" w:space="0" w:color="auto"/>
        <w:left w:val="none" w:sz="0" w:space="0" w:color="auto"/>
        <w:bottom w:val="none" w:sz="0" w:space="0" w:color="auto"/>
        <w:right w:val="none" w:sz="0" w:space="0" w:color="auto"/>
      </w:divBdr>
    </w:div>
    <w:div w:id="1233927306">
      <w:bodyDiv w:val="1"/>
      <w:marLeft w:val="0"/>
      <w:marRight w:val="0"/>
      <w:marTop w:val="0"/>
      <w:marBottom w:val="0"/>
      <w:divBdr>
        <w:top w:val="none" w:sz="0" w:space="0" w:color="auto"/>
        <w:left w:val="none" w:sz="0" w:space="0" w:color="auto"/>
        <w:bottom w:val="none" w:sz="0" w:space="0" w:color="auto"/>
        <w:right w:val="none" w:sz="0" w:space="0" w:color="auto"/>
      </w:divBdr>
    </w:div>
    <w:div w:id="1234437564">
      <w:bodyDiv w:val="1"/>
      <w:marLeft w:val="0"/>
      <w:marRight w:val="0"/>
      <w:marTop w:val="0"/>
      <w:marBottom w:val="0"/>
      <w:divBdr>
        <w:top w:val="none" w:sz="0" w:space="0" w:color="auto"/>
        <w:left w:val="none" w:sz="0" w:space="0" w:color="auto"/>
        <w:bottom w:val="none" w:sz="0" w:space="0" w:color="auto"/>
        <w:right w:val="none" w:sz="0" w:space="0" w:color="auto"/>
      </w:divBdr>
    </w:div>
    <w:div w:id="1246964115">
      <w:bodyDiv w:val="1"/>
      <w:marLeft w:val="0"/>
      <w:marRight w:val="0"/>
      <w:marTop w:val="0"/>
      <w:marBottom w:val="0"/>
      <w:divBdr>
        <w:top w:val="none" w:sz="0" w:space="0" w:color="auto"/>
        <w:left w:val="none" w:sz="0" w:space="0" w:color="auto"/>
        <w:bottom w:val="none" w:sz="0" w:space="0" w:color="auto"/>
        <w:right w:val="none" w:sz="0" w:space="0" w:color="auto"/>
      </w:divBdr>
    </w:div>
    <w:div w:id="1261640002">
      <w:bodyDiv w:val="1"/>
      <w:marLeft w:val="0"/>
      <w:marRight w:val="0"/>
      <w:marTop w:val="0"/>
      <w:marBottom w:val="0"/>
      <w:divBdr>
        <w:top w:val="none" w:sz="0" w:space="0" w:color="auto"/>
        <w:left w:val="none" w:sz="0" w:space="0" w:color="auto"/>
        <w:bottom w:val="none" w:sz="0" w:space="0" w:color="auto"/>
        <w:right w:val="none" w:sz="0" w:space="0" w:color="auto"/>
      </w:divBdr>
    </w:div>
    <w:div w:id="1278685080">
      <w:bodyDiv w:val="1"/>
      <w:marLeft w:val="0"/>
      <w:marRight w:val="0"/>
      <w:marTop w:val="0"/>
      <w:marBottom w:val="0"/>
      <w:divBdr>
        <w:top w:val="none" w:sz="0" w:space="0" w:color="auto"/>
        <w:left w:val="none" w:sz="0" w:space="0" w:color="auto"/>
        <w:bottom w:val="none" w:sz="0" w:space="0" w:color="auto"/>
        <w:right w:val="none" w:sz="0" w:space="0" w:color="auto"/>
      </w:divBdr>
    </w:div>
    <w:div w:id="1281306279">
      <w:bodyDiv w:val="1"/>
      <w:marLeft w:val="0"/>
      <w:marRight w:val="0"/>
      <w:marTop w:val="0"/>
      <w:marBottom w:val="0"/>
      <w:divBdr>
        <w:top w:val="none" w:sz="0" w:space="0" w:color="auto"/>
        <w:left w:val="none" w:sz="0" w:space="0" w:color="auto"/>
        <w:bottom w:val="none" w:sz="0" w:space="0" w:color="auto"/>
        <w:right w:val="none" w:sz="0" w:space="0" w:color="auto"/>
      </w:divBdr>
    </w:div>
    <w:div w:id="1283263625">
      <w:bodyDiv w:val="1"/>
      <w:marLeft w:val="0"/>
      <w:marRight w:val="0"/>
      <w:marTop w:val="0"/>
      <w:marBottom w:val="0"/>
      <w:divBdr>
        <w:top w:val="none" w:sz="0" w:space="0" w:color="auto"/>
        <w:left w:val="none" w:sz="0" w:space="0" w:color="auto"/>
        <w:bottom w:val="none" w:sz="0" w:space="0" w:color="auto"/>
        <w:right w:val="none" w:sz="0" w:space="0" w:color="auto"/>
      </w:divBdr>
    </w:div>
    <w:div w:id="1302997458">
      <w:bodyDiv w:val="1"/>
      <w:marLeft w:val="0"/>
      <w:marRight w:val="0"/>
      <w:marTop w:val="0"/>
      <w:marBottom w:val="0"/>
      <w:divBdr>
        <w:top w:val="none" w:sz="0" w:space="0" w:color="auto"/>
        <w:left w:val="none" w:sz="0" w:space="0" w:color="auto"/>
        <w:bottom w:val="none" w:sz="0" w:space="0" w:color="auto"/>
        <w:right w:val="none" w:sz="0" w:space="0" w:color="auto"/>
      </w:divBdr>
    </w:div>
    <w:div w:id="1307321067">
      <w:bodyDiv w:val="1"/>
      <w:marLeft w:val="0"/>
      <w:marRight w:val="0"/>
      <w:marTop w:val="0"/>
      <w:marBottom w:val="0"/>
      <w:divBdr>
        <w:top w:val="none" w:sz="0" w:space="0" w:color="auto"/>
        <w:left w:val="none" w:sz="0" w:space="0" w:color="auto"/>
        <w:bottom w:val="none" w:sz="0" w:space="0" w:color="auto"/>
        <w:right w:val="none" w:sz="0" w:space="0" w:color="auto"/>
      </w:divBdr>
    </w:div>
    <w:div w:id="1337532937">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41737392">
      <w:bodyDiv w:val="1"/>
      <w:marLeft w:val="0"/>
      <w:marRight w:val="0"/>
      <w:marTop w:val="0"/>
      <w:marBottom w:val="0"/>
      <w:divBdr>
        <w:top w:val="none" w:sz="0" w:space="0" w:color="auto"/>
        <w:left w:val="none" w:sz="0" w:space="0" w:color="auto"/>
        <w:bottom w:val="none" w:sz="0" w:space="0" w:color="auto"/>
        <w:right w:val="none" w:sz="0" w:space="0" w:color="auto"/>
      </w:divBdr>
    </w:div>
    <w:div w:id="1343432701">
      <w:bodyDiv w:val="1"/>
      <w:marLeft w:val="0"/>
      <w:marRight w:val="0"/>
      <w:marTop w:val="0"/>
      <w:marBottom w:val="0"/>
      <w:divBdr>
        <w:top w:val="none" w:sz="0" w:space="0" w:color="auto"/>
        <w:left w:val="none" w:sz="0" w:space="0" w:color="auto"/>
        <w:bottom w:val="none" w:sz="0" w:space="0" w:color="auto"/>
        <w:right w:val="none" w:sz="0" w:space="0" w:color="auto"/>
      </w:divBdr>
    </w:div>
    <w:div w:id="1343974945">
      <w:bodyDiv w:val="1"/>
      <w:marLeft w:val="0"/>
      <w:marRight w:val="0"/>
      <w:marTop w:val="0"/>
      <w:marBottom w:val="0"/>
      <w:divBdr>
        <w:top w:val="none" w:sz="0" w:space="0" w:color="auto"/>
        <w:left w:val="none" w:sz="0" w:space="0" w:color="auto"/>
        <w:bottom w:val="none" w:sz="0" w:space="0" w:color="auto"/>
        <w:right w:val="none" w:sz="0" w:space="0" w:color="auto"/>
      </w:divBdr>
    </w:div>
    <w:div w:id="1347559707">
      <w:bodyDiv w:val="1"/>
      <w:marLeft w:val="0"/>
      <w:marRight w:val="0"/>
      <w:marTop w:val="0"/>
      <w:marBottom w:val="0"/>
      <w:divBdr>
        <w:top w:val="none" w:sz="0" w:space="0" w:color="auto"/>
        <w:left w:val="none" w:sz="0" w:space="0" w:color="auto"/>
        <w:bottom w:val="none" w:sz="0" w:space="0" w:color="auto"/>
        <w:right w:val="none" w:sz="0" w:space="0" w:color="auto"/>
      </w:divBdr>
    </w:div>
    <w:div w:id="1360737011">
      <w:bodyDiv w:val="1"/>
      <w:marLeft w:val="0"/>
      <w:marRight w:val="0"/>
      <w:marTop w:val="0"/>
      <w:marBottom w:val="0"/>
      <w:divBdr>
        <w:top w:val="none" w:sz="0" w:space="0" w:color="auto"/>
        <w:left w:val="none" w:sz="0" w:space="0" w:color="auto"/>
        <w:bottom w:val="none" w:sz="0" w:space="0" w:color="auto"/>
        <w:right w:val="none" w:sz="0" w:space="0" w:color="auto"/>
      </w:divBdr>
    </w:div>
    <w:div w:id="1368489983">
      <w:bodyDiv w:val="1"/>
      <w:marLeft w:val="0"/>
      <w:marRight w:val="0"/>
      <w:marTop w:val="0"/>
      <w:marBottom w:val="0"/>
      <w:divBdr>
        <w:top w:val="none" w:sz="0" w:space="0" w:color="auto"/>
        <w:left w:val="none" w:sz="0" w:space="0" w:color="auto"/>
        <w:bottom w:val="none" w:sz="0" w:space="0" w:color="auto"/>
        <w:right w:val="none" w:sz="0" w:space="0" w:color="auto"/>
      </w:divBdr>
    </w:div>
    <w:div w:id="1375158909">
      <w:bodyDiv w:val="1"/>
      <w:marLeft w:val="0"/>
      <w:marRight w:val="0"/>
      <w:marTop w:val="0"/>
      <w:marBottom w:val="0"/>
      <w:divBdr>
        <w:top w:val="none" w:sz="0" w:space="0" w:color="auto"/>
        <w:left w:val="none" w:sz="0" w:space="0" w:color="auto"/>
        <w:bottom w:val="none" w:sz="0" w:space="0" w:color="auto"/>
        <w:right w:val="none" w:sz="0" w:space="0" w:color="auto"/>
      </w:divBdr>
    </w:div>
    <w:div w:id="1393843048">
      <w:bodyDiv w:val="1"/>
      <w:marLeft w:val="0"/>
      <w:marRight w:val="0"/>
      <w:marTop w:val="0"/>
      <w:marBottom w:val="0"/>
      <w:divBdr>
        <w:top w:val="none" w:sz="0" w:space="0" w:color="auto"/>
        <w:left w:val="none" w:sz="0" w:space="0" w:color="auto"/>
        <w:bottom w:val="none" w:sz="0" w:space="0" w:color="auto"/>
        <w:right w:val="none" w:sz="0" w:space="0" w:color="auto"/>
      </w:divBdr>
    </w:div>
    <w:div w:id="1400399988">
      <w:bodyDiv w:val="1"/>
      <w:marLeft w:val="0"/>
      <w:marRight w:val="0"/>
      <w:marTop w:val="0"/>
      <w:marBottom w:val="0"/>
      <w:divBdr>
        <w:top w:val="none" w:sz="0" w:space="0" w:color="auto"/>
        <w:left w:val="none" w:sz="0" w:space="0" w:color="auto"/>
        <w:bottom w:val="none" w:sz="0" w:space="0" w:color="auto"/>
        <w:right w:val="none" w:sz="0" w:space="0" w:color="auto"/>
      </w:divBdr>
    </w:div>
    <w:div w:id="1400447053">
      <w:bodyDiv w:val="1"/>
      <w:marLeft w:val="0"/>
      <w:marRight w:val="0"/>
      <w:marTop w:val="0"/>
      <w:marBottom w:val="0"/>
      <w:divBdr>
        <w:top w:val="none" w:sz="0" w:space="0" w:color="auto"/>
        <w:left w:val="none" w:sz="0" w:space="0" w:color="auto"/>
        <w:bottom w:val="none" w:sz="0" w:space="0" w:color="auto"/>
        <w:right w:val="none" w:sz="0" w:space="0" w:color="auto"/>
      </w:divBdr>
    </w:div>
    <w:div w:id="1410538969">
      <w:bodyDiv w:val="1"/>
      <w:marLeft w:val="0"/>
      <w:marRight w:val="0"/>
      <w:marTop w:val="0"/>
      <w:marBottom w:val="0"/>
      <w:divBdr>
        <w:top w:val="none" w:sz="0" w:space="0" w:color="auto"/>
        <w:left w:val="none" w:sz="0" w:space="0" w:color="auto"/>
        <w:bottom w:val="none" w:sz="0" w:space="0" w:color="auto"/>
        <w:right w:val="none" w:sz="0" w:space="0" w:color="auto"/>
      </w:divBdr>
    </w:div>
    <w:div w:id="1416786966">
      <w:bodyDiv w:val="1"/>
      <w:marLeft w:val="0"/>
      <w:marRight w:val="0"/>
      <w:marTop w:val="0"/>
      <w:marBottom w:val="0"/>
      <w:divBdr>
        <w:top w:val="none" w:sz="0" w:space="0" w:color="auto"/>
        <w:left w:val="none" w:sz="0" w:space="0" w:color="auto"/>
        <w:bottom w:val="none" w:sz="0" w:space="0" w:color="auto"/>
        <w:right w:val="none" w:sz="0" w:space="0" w:color="auto"/>
      </w:divBdr>
    </w:div>
    <w:div w:id="1441143357">
      <w:bodyDiv w:val="1"/>
      <w:marLeft w:val="0"/>
      <w:marRight w:val="0"/>
      <w:marTop w:val="0"/>
      <w:marBottom w:val="0"/>
      <w:divBdr>
        <w:top w:val="none" w:sz="0" w:space="0" w:color="auto"/>
        <w:left w:val="none" w:sz="0" w:space="0" w:color="auto"/>
        <w:bottom w:val="none" w:sz="0" w:space="0" w:color="auto"/>
        <w:right w:val="none" w:sz="0" w:space="0" w:color="auto"/>
      </w:divBdr>
    </w:div>
    <w:div w:id="1448237040">
      <w:bodyDiv w:val="1"/>
      <w:marLeft w:val="0"/>
      <w:marRight w:val="0"/>
      <w:marTop w:val="0"/>
      <w:marBottom w:val="0"/>
      <w:divBdr>
        <w:top w:val="none" w:sz="0" w:space="0" w:color="auto"/>
        <w:left w:val="none" w:sz="0" w:space="0" w:color="auto"/>
        <w:bottom w:val="none" w:sz="0" w:space="0" w:color="auto"/>
        <w:right w:val="none" w:sz="0" w:space="0" w:color="auto"/>
      </w:divBdr>
    </w:div>
    <w:div w:id="1455246375">
      <w:bodyDiv w:val="1"/>
      <w:marLeft w:val="0"/>
      <w:marRight w:val="0"/>
      <w:marTop w:val="0"/>
      <w:marBottom w:val="0"/>
      <w:divBdr>
        <w:top w:val="none" w:sz="0" w:space="0" w:color="auto"/>
        <w:left w:val="none" w:sz="0" w:space="0" w:color="auto"/>
        <w:bottom w:val="none" w:sz="0" w:space="0" w:color="auto"/>
        <w:right w:val="none" w:sz="0" w:space="0" w:color="auto"/>
      </w:divBdr>
    </w:div>
    <w:div w:id="1466310466">
      <w:bodyDiv w:val="1"/>
      <w:marLeft w:val="0"/>
      <w:marRight w:val="0"/>
      <w:marTop w:val="0"/>
      <w:marBottom w:val="0"/>
      <w:divBdr>
        <w:top w:val="none" w:sz="0" w:space="0" w:color="auto"/>
        <w:left w:val="none" w:sz="0" w:space="0" w:color="auto"/>
        <w:bottom w:val="none" w:sz="0" w:space="0" w:color="auto"/>
        <w:right w:val="none" w:sz="0" w:space="0" w:color="auto"/>
      </w:divBdr>
    </w:div>
    <w:div w:id="1476068238">
      <w:bodyDiv w:val="1"/>
      <w:marLeft w:val="0"/>
      <w:marRight w:val="0"/>
      <w:marTop w:val="0"/>
      <w:marBottom w:val="0"/>
      <w:divBdr>
        <w:top w:val="none" w:sz="0" w:space="0" w:color="auto"/>
        <w:left w:val="none" w:sz="0" w:space="0" w:color="auto"/>
        <w:bottom w:val="none" w:sz="0" w:space="0" w:color="auto"/>
        <w:right w:val="none" w:sz="0" w:space="0" w:color="auto"/>
      </w:divBdr>
    </w:div>
    <w:div w:id="1478230102">
      <w:bodyDiv w:val="1"/>
      <w:marLeft w:val="0"/>
      <w:marRight w:val="0"/>
      <w:marTop w:val="0"/>
      <w:marBottom w:val="0"/>
      <w:divBdr>
        <w:top w:val="none" w:sz="0" w:space="0" w:color="auto"/>
        <w:left w:val="none" w:sz="0" w:space="0" w:color="auto"/>
        <w:bottom w:val="none" w:sz="0" w:space="0" w:color="auto"/>
        <w:right w:val="none" w:sz="0" w:space="0" w:color="auto"/>
      </w:divBdr>
    </w:div>
    <w:div w:id="1492911166">
      <w:bodyDiv w:val="1"/>
      <w:marLeft w:val="0"/>
      <w:marRight w:val="0"/>
      <w:marTop w:val="0"/>
      <w:marBottom w:val="0"/>
      <w:divBdr>
        <w:top w:val="none" w:sz="0" w:space="0" w:color="auto"/>
        <w:left w:val="none" w:sz="0" w:space="0" w:color="auto"/>
        <w:bottom w:val="none" w:sz="0" w:space="0" w:color="auto"/>
        <w:right w:val="none" w:sz="0" w:space="0" w:color="auto"/>
      </w:divBdr>
    </w:div>
    <w:div w:id="1495996543">
      <w:bodyDiv w:val="1"/>
      <w:marLeft w:val="0"/>
      <w:marRight w:val="0"/>
      <w:marTop w:val="0"/>
      <w:marBottom w:val="0"/>
      <w:divBdr>
        <w:top w:val="none" w:sz="0" w:space="0" w:color="auto"/>
        <w:left w:val="none" w:sz="0" w:space="0" w:color="auto"/>
        <w:bottom w:val="none" w:sz="0" w:space="0" w:color="auto"/>
        <w:right w:val="none" w:sz="0" w:space="0" w:color="auto"/>
      </w:divBdr>
    </w:div>
    <w:div w:id="1497116323">
      <w:bodyDiv w:val="1"/>
      <w:marLeft w:val="0"/>
      <w:marRight w:val="0"/>
      <w:marTop w:val="0"/>
      <w:marBottom w:val="0"/>
      <w:divBdr>
        <w:top w:val="none" w:sz="0" w:space="0" w:color="auto"/>
        <w:left w:val="none" w:sz="0" w:space="0" w:color="auto"/>
        <w:bottom w:val="none" w:sz="0" w:space="0" w:color="auto"/>
        <w:right w:val="none" w:sz="0" w:space="0" w:color="auto"/>
      </w:divBdr>
    </w:div>
    <w:div w:id="1504780917">
      <w:bodyDiv w:val="1"/>
      <w:marLeft w:val="0"/>
      <w:marRight w:val="0"/>
      <w:marTop w:val="0"/>
      <w:marBottom w:val="0"/>
      <w:divBdr>
        <w:top w:val="none" w:sz="0" w:space="0" w:color="auto"/>
        <w:left w:val="none" w:sz="0" w:space="0" w:color="auto"/>
        <w:bottom w:val="none" w:sz="0" w:space="0" w:color="auto"/>
        <w:right w:val="none" w:sz="0" w:space="0" w:color="auto"/>
      </w:divBdr>
    </w:div>
    <w:div w:id="1525486050">
      <w:bodyDiv w:val="1"/>
      <w:marLeft w:val="0"/>
      <w:marRight w:val="0"/>
      <w:marTop w:val="0"/>
      <w:marBottom w:val="0"/>
      <w:divBdr>
        <w:top w:val="none" w:sz="0" w:space="0" w:color="auto"/>
        <w:left w:val="none" w:sz="0" w:space="0" w:color="auto"/>
        <w:bottom w:val="none" w:sz="0" w:space="0" w:color="auto"/>
        <w:right w:val="none" w:sz="0" w:space="0" w:color="auto"/>
      </w:divBdr>
    </w:div>
    <w:div w:id="1528984195">
      <w:bodyDiv w:val="1"/>
      <w:marLeft w:val="0"/>
      <w:marRight w:val="0"/>
      <w:marTop w:val="0"/>
      <w:marBottom w:val="0"/>
      <w:divBdr>
        <w:top w:val="none" w:sz="0" w:space="0" w:color="auto"/>
        <w:left w:val="none" w:sz="0" w:space="0" w:color="auto"/>
        <w:bottom w:val="none" w:sz="0" w:space="0" w:color="auto"/>
        <w:right w:val="none" w:sz="0" w:space="0" w:color="auto"/>
      </w:divBdr>
    </w:div>
    <w:div w:id="1529561756">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69000837">
      <w:bodyDiv w:val="1"/>
      <w:marLeft w:val="0"/>
      <w:marRight w:val="0"/>
      <w:marTop w:val="0"/>
      <w:marBottom w:val="0"/>
      <w:divBdr>
        <w:top w:val="none" w:sz="0" w:space="0" w:color="auto"/>
        <w:left w:val="none" w:sz="0" w:space="0" w:color="auto"/>
        <w:bottom w:val="none" w:sz="0" w:space="0" w:color="auto"/>
        <w:right w:val="none" w:sz="0" w:space="0" w:color="auto"/>
      </w:divBdr>
    </w:div>
    <w:div w:id="1575236899">
      <w:bodyDiv w:val="1"/>
      <w:marLeft w:val="0"/>
      <w:marRight w:val="0"/>
      <w:marTop w:val="0"/>
      <w:marBottom w:val="0"/>
      <w:divBdr>
        <w:top w:val="none" w:sz="0" w:space="0" w:color="auto"/>
        <w:left w:val="none" w:sz="0" w:space="0" w:color="auto"/>
        <w:bottom w:val="none" w:sz="0" w:space="0" w:color="auto"/>
        <w:right w:val="none" w:sz="0" w:space="0" w:color="auto"/>
      </w:divBdr>
    </w:div>
    <w:div w:id="1584488218">
      <w:bodyDiv w:val="1"/>
      <w:marLeft w:val="0"/>
      <w:marRight w:val="0"/>
      <w:marTop w:val="0"/>
      <w:marBottom w:val="0"/>
      <w:divBdr>
        <w:top w:val="none" w:sz="0" w:space="0" w:color="auto"/>
        <w:left w:val="none" w:sz="0" w:space="0" w:color="auto"/>
        <w:bottom w:val="none" w:sz="0" w:space="0" w:color="auto"/>
        <w:right w:val="none" w:sz="0" w:space="0" w:color="auto"/>
      </w:divBdr>
    </w:div>
    <w:div w:id="1601067042">
      <w:bodyDiv w:val="1"/>
      <w:marLeft w:val="0"/>
      <w:marRight w:val="0"/>
      <w:marTop w:val="0"/>
      <w:marBottom w:val="0"/>
      <w:divBdr>
        <w:top w:val="none" w:sz="0" w:space="0" w:color="auto"/>
        <w:left w:val="none" w:sz="0" w:space="0" w:color="auto"/>
        <w:bottom w:val="none" w:sz="0" w:space="0" w:color="auto"/>
        <w:right w:val="none" w:sz="0" w:space="0" w:color="auto"/>
      </w:divBdr>
    </w:div>
    <w:div w:id="1601571117">
      <w:bodyDiv w:val="1"/>
      <w:marLeft w:val="0"/>
      <w:marRight w:val="0"/>
      <w:marTop w:val="0"/>
      <w:marBottom w:val="0"/>
      <w:divBdr>
        <w:top w:val="none" w:sz="0" w:space="0" w:color="auto"/>
        <w:left w:val="none" w:sz="0" w:space="0" w:color="auto"/>
        <w:bottom w:val="none" w:sz="0" w:space="0" w:color="auto"/>
        <w:right w:val="none" w:sz="0" w:space="0" w:color="auto"/>
      </w:divBdr>
    </w:div>
    <w:div w:id="1654605021">
      <w:bodyDiv w:val="1"/>
      <w:marLeft w:val="0"/>
      <w:marRight w:val="0"/>
      <w:marTop w:val="0"/>
      <w:marBottom w:val="0"/>
      <w:divBdr>
        <w:top w:val="none" w:sz="0" w:space="0" w:color="auto"/>
        <w:left w:val="none" w:sz="0" w:space="0" w:color="auto"/>
        <w:bottom w:val="none" w:sz="0" w:space="0" w:color="auto"/>
        <w:right w:val="none" w:sz="0" w:space="0" w:color="auto"/>
      </w:divBdr>
    </w:div>
    <w:div w:id="1659962721">
      <w:bodyDiv w:val="1"/>
      <w:marLeft w:val="0"/>
      <w:marRight w:val="0"/>
      <w:marTop w:val="0"/>
      <w:marBottom w:val="0"/>
      <w:divBdr>
        <w:top w:val="none" w:sz="0" w:space="0" w:color="auto"/>
        <w:left w:val="none" w:sz="0" w:space="0" w:color="auto"/>
        <w:bottom w:val="none" w:sz="0" w:space="0" w:color="auto"/>
        <w:right w:val="none" w:sz="0" w:space="0" w:color="auto"/>
      </w:divBdr>
    </w:div>
    <w:div w:id="1666013808">
      <w:bodyDiv w:val="1"/>
      <w:marLeft w:val="0"/>
      <w:marRight w:val="0"/>
      <w:marTop w:val="0"/>
      <w:marBottom w:val="0"/>
      <w:divBdr>
        <w:top w:val="none" w:sz="0" w:space="0" w:color="auto"/>
        <w:left w:val="none" w:sz="0" w:space="0" w:color="auto"/>
        <w:bottom w:val="none" w:sz="0" w:space="0" w:color="auto"/>
        <w:right w:val="none" w:sz="0" w:space="0" w:color="auto"/>
      </w:divBdr>
    </w:div>
    <w:div w:id="1666589700">
      <w:bodyDiv w:val="1"/>
      <w:marLeft w:val="0"/>
      <w:marRight w:val="0"/>
      <w:marTop w:val="0"/>
      <w:marBottom w:val="0"/>
      <w:divBdr>
        <w:top w:val="none" w:sz="0" w:space="0" w:color="auto"/>
        <w:left w:val="none" w:sz="0" w:space="0" w:color="auto"/>
        <w:bottom w:val="none" w:sz="0" w:space="0" w:color="auto"/>
        <w:right w:val="none" w:sz="0" w:space="0" w:color="auto"/>
      </w:divBdr>
    </w:div>
    <w:div w:id="1671446839">
      <w:bodyDiv w:val="1"/>
      <w:marLeft w:val="0"/>
      <w:marRight w:val="0"/>
      <w:marTop w:val="0"/>
      <w:marBottom w:val="0"/>
      <w:divBdr>
        <w:top w:val="none" w:sz="0" w:space="0" w:color="auto"/>
        <w:left w:val="none" w:sz="0" w:space="0" w:color="auto"/>
        <w:bottom w:val="none" w:sz="0" w:space="0" w:color="auto"/>
        <w:right w:val="none" w:sz="0" w:space="0" w:color="auto"/>
      </w:divBdr>
    </w:div>
    <w:div w:id="1679651305">
      <w:bodyDiv w:val="1"/>
      <w:marLeft w:val="0"/>
      <w:marRight w:val="0"/>
      <w:marTop w:val="0"/>
      <w:marBottom w:val="0"/>
      <w:divBdr>
        <w:top w:val="none" w:sz="0" w:space="0" w:color="auto"/>
        <w:left w:val="none" w:sz="0" w:space="0" w:color="auto"/>
        <w:bottom w:val="none" w:sz="0" w:space="0" w:color="auto"/>
        <w:right w:val="none" w:sz="0" w:space="0" w:color="auto"/>
      </w:divBdr>
    </w:div>
    <w:div w:id="1706177893">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37169490">
      <w:bodyDiv w:val="1"/>
      <w:marLeft w:val="0"/>
      <w:marRight w:val="0"/>
      <w:marTop w:val="0"/>
      <w:marBottom w:val="0"/>
      <w:divBdr>
        <w:top w:val="none" w:sz="0" w:space="0" w:color="auto"/>
        <w:left w:val="none" w:sz="0" w:space="0" w:color="auto"/>
        <w:bottom w:val="none" w:sz="0" w:space="0" w:color="auto"/>
        <w:right w:val="none" w:sz="0" w:space="0" w:color="auto"/>
      </w:divBdr>
    </w:div>
    <w:div w:id="1737506992">
      <w:bodyDiv w:val="1"/>
      <w:marLeft w:val="0"/>
      <w:marRight w:val="0"/>
      <w:marTop w:val="0"/>
      <w:marBottom w:val="0"/>
      <w:divBdr>
        <w:top w:val="none" w:sz="0" w:space="0" w:color="auto"/>
        <w:left w:val="none" w:sz="0" w:space="0" w:color="auto"/>
        <w:bottom w:val="none" w:sz="0" w:space="0" w:color="auto"/>
        <w:right w:val="none" w:sz="0" w:space="0" w:color="auto"/>
      </w:divBdr>
    </w:div>
    <w:div w:id="1739207314">
      <w:bodyDiv w:val="1"/>
      <w:marLeft w:val="0"/>
      <w:marRight w:val="0"/>
      <w:marTop w:val="0"/>
      <w:marBottom w:val="0"/>
      <w:divBdr>
        <w:top w:val="none" w:sz="0" w:space="0" w:color="auto"/>
        <w:left w:val="none" w:sz="0" w:space="0" w:color="auto"/>
        <w:bottom w:val="none" w:sz="0" w:space="0" w:color="auto"/>
        <w:right w:val="none" w:sz="0" w:space="0" w:color="auto"/>
      </w:divBdr>
    </w:div>
    <w:div w:id="1744333361">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755853461">
      <w:bodyDiv w:val="1"/>
      <w:marLeft w:val="0"/>
      <w:marRight w:val="0"/>
      <w:marTop w:val="0"/>
      <w:marBottom w:val="0"/>
      <w:divBdr>
        <w:top w:val="none" w:sz="0" w:space="0" w:color="auto"/>
        <w:left w:val="none" w:sz="0" w:space="0" w:color="auto"/>
        <w:bottom w:val="none" w:sz="0" w:space="0" w:color="auto"/>
        <w:right w:val="none" w:sz="0" w:space="0" w:color="auto"/>
      </w:divBdr>
    </w:div>
    <w:div w:id="1770081552">
      <w:bodyDiv w:val="1"/>
      <w:marLeft w:val="0"/>
      <w:marRight w:val="0"/>
      <w:marTop w:val="0"/>
      <w:marBottom w:val="0"/>
      <w:divBdr>
        <w:top w:val="none" w:sz="0" w:space="0" w:color="auto"/>
        <w:left w:val="none" w:sz="0" w:space="0" w:color="auto"/>
        <w:bottom w:val="none" w:sz="0" w:space="0" w:color="auto"/>
        <w:right w:val="none" w:sz="0" w:space="0" w:color="auto"/>
      </w:divBdr>
    </w:div>
    <w:div w:id="1795294414">
      <w:bodyDiv w:val="1"/>
      <w:marLeft w:val="0"/>
      <w:marRight w:val="0"/>
      <w:marTop w:val="0"/>
      <w:marBottom w:val="0"/>
      <w:divBdr>
        <w:top w:val="none" w:sz="0" w:space="0" w:color="auto"/>
        <w:left w:val="none" w:sz="0" w:space="0" w:color="auto"/>
        <w:bottom w:val="none" w:sz="0" w:space="0" w:color="auto"/>
        <w:right w:val="none" w:sz="0" w:space="0" w:color="auto"/>
      </w:divBdr>
    </w:div>
    <w:div w:id="1799839663">
      <w:bodyDiv w:val="1"/>
      <w:marLeft w:val="0"/>
      <w:marRight w:val="0"/>
      <w:marTop w:val="0"/>
      <w:marBottom w:val="0"/>
      <w:divBdr>
        <w:top w:val="none" w:sz="0" w:space="0" w:color="auto"/>
        <w:left w:val="none" w:sz="0" w:space="0" w:color="auto"/>
        <w:bottom w:val="none" w:sz="0" w:space="0" w:color="auto"/>
        <w:right w:val="none" w:sz="0" w:space="0" w:color="auto"/>
      </w:divBdr>
    </w:div>
    <w:div w:id="1800613729">
      <w:bodyDiv w:val="1"/>
      <w:marLeft w:val="0"/>
      <w:marRight w:val="0"/>
      <w:marTop w:val="0"/>
      <w:marBottom w:val="0"/>
      <w:divBdr>
        <w:top w:val="none" w:sz="0" w:space="0" w:color="auto"/>
        <w:left w:val="none" w:sz="0" w:space="0" w:color="auto"/>
        <w:bottom w:val="none" w:sz="0" w:space="0" w:color="auto"/>
        <w:right w:val="none" w:sz="0" w:space="0" w:color="auto"/>
      </w:divBdr>
    </w:div>
    <w:div w:id="1810391703">
      <w:bodyDiv w:val="1"/>
      <w:marLeft w:val="0"/>
      <w:marRight w:val="0"/>
      <w:marTop w:val="0"/>
      <w:marBottom w:val="0"/>
      <w:divBdr>
        <w:top w:val="none" w:sz="0" w:space="0" w:color="auto"/>
        <w:left w:val="none" w:sz="0" w:space="0" w:color="auto"/>
        <w:bottom w:val="none" w:sz="0" w:space="0" w:color="auto"/>
        <w:right w:val="none" w:sz="0" w:space="0" w:color="auto"/>
      </w:divBdr>
    </w:div>
    <w:div w:id="1836189407">
      <w:bodyDiv w:val="1"/>
      <w:marLeft w:val="0"/>
      <w:marRight w:val="0"/>
      <w:marTop w:val="0"/>
      <w:marBottom w:val="0"/>
      <w:divBdr>
        <w:top w:val="none" w:sz="0" w:space="0" w:color="auto"/>
        <w:left w:val="none" w:sz="0" w:space="0" w:color="auto"/>
        <w:bottom w:val="none" w:sz="0" w:space="0" w:color="auto"/>
        <w:right w:val="none" w:sz="0" w:space="0" w:color="auto"/>
      </w:divBdr>
    </w:div>
    <w:div w:id="1836189446">
      <w:bodyDiv w:val="1"/>
      <w:marLeft w:val="0"/>
      <w:marRight w:val="0"/>
      <w:marTop w:val="0"/>
      <w:marBottom w:val="0"/>
      <w:divBdr>
        <w:top w:val="none" w:sz="0" w:space="0" w:color="auto"/>
        <w:left w:val="none" w:sz="0" w:space="0" w:color="auto"/>
        <w:bottom w:val="none" w:sz="0" w:space="0" w:color="auto"/>
        <w:right w:val="none" w:sz="0" w:space="0" w:color="auto"/>
      </w:divBdr>
    </w:div>
    <w:div w:id="1836920815">
      <w:bodyDiv w:val="1"/>
      <w:marLeft w:val="0"/>
      <w:marRight w:val="0"/>
      <w:marTop w:val="0"/>
      <w:marBottom w:val="0"/>
      <w:divBdr>
        <w:top w:val="none" w:sz="0" w:space="0" w:color="auto"/>
        <w:left w:val="none" w:sz="0" w:space="0" w:color="auto"/>
        <w:bottom w:val="none" w:sz="0" w:space="0" w:color="auto"/>
        <w:right w:val="none" w:sz="0" w:space="0" w:color="auto"/>
      </w:divBdr>
    </w:div>
    <w:div w:id="1848865334">
      <w:bodyDiv w:val="1"/>
      <w:marLeft w:val="0"/>
      <w:marRight w:val="0"/>
      <w:marTop w:val="0"/>
      <w:marBottom w:val="0"/>
      <w:divBdr>
        <w:top w:val="none" w:sz="0" w:space="0" w:color="auto"/>
        <w:left w:val="none" w:sz="0" w:space="0" w:color="auto"/>
        <w:bottom w:val="none" w:sz="0" w:space="0" w:color="auto"/>
        <w:right w:val="none" w:sz="0" w:space="0" w:color="auto"/>
      </w:divBdr>
    </w:div>
    <w:div w:id="1870483398">
      <w:bodyDiv w:val="1"/>
      <w:marLeft w:val="0"/>
      <w:marRight w:val="0"/>
      <w:marTop w:val="0"/>
      <w:marBottom w:val="0"/>
      <w:divBdr>
        <w:top w:val="none" w:sz="0" w:space="0" w:color="auto"/>
        <w:left w:val="none" w:sz="0" w:space="0" w:color="auto"/>
        <w:bottom w:val="none" w:sz="0" w:space="0" w:color="auto"/>
        <w:right w:val="none" w:sz="0" w:space="0" w:color="auto"/>
      </w:divBdr>
    </w:div>
    <w:div w:id="1875462008">
      <w:bodyDiv w:val="1"/>
      <w:marLeft w:val="0"/>
      <w:marRight w:val="0"/>
      <w:marTop w:val="0"/>
      <w:marBottom w:val="0"/>
      <w:divBdr>
        <w:top w:val="none" w:sz="0" w:space="0" w:color="auto"/>
        <w:left w:val="none" w:sz="0" w:space="0" w:color="auto"/>
        <w:bottom w:val="none" w:sz="0" w:space="0" w:color="auto"/>
        <w:right w:val="none" w:sz="0" w:space="0" w:color="auto"/>
      </w:divBdr>
    </w:div>
    <w:div w:id="1879467765">
      <w:bodyDiv w:val="1"/>
      <w:marLeft w:val="0"/>
      <w:marRight w:val="0"/>
      <w:marTop w:val="0"/>
      <w:marBottom w:val="0"/>
      <w:divBdr>
        <w:top w:val="none" w:sz="0" w:space="0" w:color="auto"/>
        <w:left w:val="none" w:sz="0" w:space="0" w:color="auto"/>
        <w:bottom w:val="none" w:sz="0" w:space="0" w:color="auto"/>
        <w:right w:val="none" w:sz="0" w:space="0" w:color="auto"/>
      </w:divBdr>
    </w:div>
    <w:div w:id="1888757179">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06060268">
      <w:bodyDiv w:val="1"/>
      <w:marLeft w:val="0"/>
      <w:marRight w:val="0"/>
      <w:marTop w:val="0"/>
      <w:marBottom w:val="0"/>
      <w:divBdr>
        <w:top w:val="none" w:sz="0" w:space="0" w:color="auto"/>
        <w:left w:val="none" w:sz="0" w:space="0" w:color="auto"/>
        <w:bottom w:val="none" w:sz="0" w:space="0" w:color="auto"/>
        <w:right w:val="none" w:sz="0" w:space="0" w:color="auto"/>
      </w:divBdr>
    </w:div>
    <w:div w:id="1908493573">
      <w:bodyDiv w:val="1"/>
      <w:marLeft w:val="0"/>
      <w:marRight w:val="0"/>
      <w:marTop w:val="0"/>
      <w:marBottom w:val="0"/>
      <w:divBdr>
        <w:top w:val="none" w:sz="0" w:space="0" w:color="auto"/>
        <w:left w:val="none" w:sz="0" w:space="0" w:color="auto"/>
        <w:bottom w:val="none" w:sz="0" w:space="0" w:color="auto"/>
        <w:right w:val="none" w:sz="0" w:space="0" w:color="auto"/>
      </w:divBdr>
    </w:div>
    <w:div w:id="1934167426">
      <w:bodyDiv w:val="1"/>
      <w:marLeft w:val="0"/>
      <w:marRight w:val="0"/>
      <w:marTop w:val="0"/>
      <w:marBottom w:val="0"/>
      <w:divBdr>
        <w:top w:val="none" w:sz="0" w:space="0" w:color="auto"/>
        <w:left w:val="none" w:sz="0" w:space="0" w:color="auto"/>
        <w:bottom w:val="none" w:sz="0" w:space="0" w:color="auto"/>
        <w:right w:val="none" w:sz="0" w:space="0" w:color="auto"/>
      </w:divBdr>
    </w:div>
    <w:div w:id="1934244846">
      <w:bodyDiv w:val="1"/>
      <w:marLeft w:val="0"/>
      <w:marRight w:val="0"/>
      <w:marTop w:val="0"/>
      <w:marBottom w:val="0"/>
      <w:divBdr>
        <w:top w:val="none" w:sz="0" w:space="0" w:color="auto"/>
        <w:left w:val="none" w:sz="0" w:space="0" w:color="auto"/>
        <w:bottom w:val="none" w:sz="0" w:space="0" w:color="auto"/>
        <w:right w:val="none" w:sz="0" w:space="0" w:color="auto"/>
      </w:divBdr>
    </w:div>
    <w:div w:id="1959098219">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1975526738">
      <w:bodyDiv w:val="1"/>
      <w:marLeft w:val="0"/>
      <w:marRight w:val="0"/>
      <w:marTop w:val="0"/>
      <w:marBottom w:val="0"/>
      <w:divBdr>
        <w:top w:val="none" w:sz="0" w:space="0" w:color="auto"/>
        <w:left w:val="none" w:sz="0" w:space="0" w:color="auto"/>
        <w:bottom w:val="none" w:sz="0" w:space="0" w:color="auto"/>
        <w:right w:val="none" w:sz="0" w:space="0" w:color="auto"/>
      </w:divBdr>
    </w:div>
    <w:div w:id="1999259759">
      <w:bodyDiv w:val="1"/>
      <w:marLeft w:val="0"/>
      <w:marRight w:val="0"/>
      <w:marTop w:val="0"/>
      <w:marBottom w:val="0"/>
      <w:divBdr>
        <w:top w:val="none" w:sz="0" w:space="0" w:color="auto"/>
        <w:left w:val="none" w:sz="0" w:space="0" w:color="auto"/>
        <w:bottom w:val="none" w:sz="0" w:space="0" w:color="auto"/>
        <w:right w:val="none" w:sz="0" w:space="0" w:color="auto"/>
      </w:divBdr>
    </w:div>
    <w:div w:id="2019430234">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065325894">
      <w:bodyDiv w:val="1"/>
      <w:marLeft w:val="0"/>
      <w:marRight w:val="0"/>
      <w:marTop w:val="0"/>
      <w:marBottom w:val="0"/>
      <w:divBdr>
        <w:top w:val="none" w:sz="0" w:space="0" w:color="auto"/>
        <w:left w:val="none" w:sz="0" w:space="0" w:color="auto"/>
        <w:bottom w:val="none" w:sz="0" w:space="0" w:color="auto"/>
        <w:right w:val="none" w:sz="0" w:space="0" w:color="auto"/>
      </w:divBdr>
    </w:div>
    <w:div w:id="2065912787">
      <w:bodyDiv w:val="1"/>
      <w:marLeft w:val="0"/>
      <w:marRight w:val="0"/>
      <w:marTop w:val="0"/>
      <w:marBottom w:val="0"/>
      <w:divBdr>
        <w:top w:val="none" w:sz="0" w:space="0" w:color="auto"/>
        <w:left w:val="none" w:sz="0" w:space="0" w:color="auto"/>
        <w:bottom w:val="none" w:sz="0" w:space="0" w:color="auto"/>
        <w:right w:val="none" w:sz="0" w:space="0" w:color="auto"/>
      </w:divBdr>
    </w:div>
    <w:div w:id="2092922788">
      <w:bodyDiv w:val="1"/>
      <w:marLeft w:val="0"/>
      <w:marRight w:val="0"/>
      <w:marTop w:val="0"/>
      <w:marBottom w:val="0"/>
      <w:divBdr>
        <w:top w:val="none" w:sz="0" w:space="0" w:color="auto"/>
        <w:left w:val="none" w:sz="0" w:space="0" w:color="auto"/>
        <w:bottom w:val="none" w:sz="0" w:space="0" w:color="auto"/>
        <w:right w:val="none" w:sz="0" w:space="0" w:color="auto"/>
      </w:divBdr>
    </w:div>
    <w:div w:id="2132356959">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1F48B52A63DC4F3882C489DBF5BC28BA"/>
        <w:category>
          <w:name w:val="General"/>
          <w:gallery w:val="placeholder"/>
        </w:category>
        <w:types>
          <w:type w:val="bbPlcHdr"/>
        </w:types>
        <w:behaviors>
          <w:behavior w:val="content"/>
        </w:behaviors>
        <w:guid w:val="{838279F1-F649-4996-953A-342CEB5EF5A9}"/>
      </w:docPartPr>
      <w:docPartBody>
        <w:p w:rsidR="00EF42E2" w:rsidRDefault="00EE10E1" w:rsidP="00EE10E1">
          <w:pPr>
            <w:pStyle w:val="1F48B52A63DC4F3882C489DBF5BC28BA"/>
          </w:pPr>
          <w:r w:rsidRPr="009B7B6B">
            <w:rPr>
              <w:rFonts w:eastAsia="MS Mincho" w:cs="Times New Roman"/>
              <w:szCs w:val="24"/>
              <w:highlight w:val="yellow"/>
            </w:rPr>
            <w:t>Choose an item.</w:t>
          </w:r>
        </w:p>
      </w:docPartBody>
    </w:docPart>
    <w:docPart>
      <w:docPartPr>
        <w:name w:val="190FD59F123B41A7B9FB75B18DFF4C21"/>
        <w:category>
          <w:name w:val="General"/>
          <w:gallery w:val="placeholder"/>
        </w:category>
        <w:types>
          <w:type w:val="bbPlcHdr"/>
        </w:types>
        <w:behaviors>
          <w:behavior w:val="content"/>
        </w:behaviors>
        <w:guid w:val="{B5E493F6-71E7-4711-8E51-DC7AA07C9512}"/>
      </w:docPartPr>
      <w:docPartBody>
        <w:p w:rsidR="009C6AB2" w:rsidRDefault="00EF42E2" w:rsidP="00EF42E2">
          <w:pPr>
            <w:pStyle w:val="190FD59F123B41A7B9FB75B18DFF4C21"/>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96401"/>
    <w:rsid w:val="000E6339"/>
    <w:rsid w:val="00105025"/>
    <w:rsid w:val="00147091"/>
    <w:rsid w:val="002870C7"/>
    <w:rsid w:val="002E76B5"/>
    <w:rsid w:val="002F26DC"/>
    <w:rsid w:val="0043195D"/>
    <w:rsid w:val="00544EAC"/>
    <w:rsid w:val="00591E5B"/>
    <w:rsid w:val="00667560"/>
    <w:rsid w:val="00782718"/>
    <w:rsid w:val="007A2963"/>
    <w:rsid w:val="007B693A"/>
    <w:rsid w:val="0088535E"/>
    <w:rsid w:val="008A4823"/>
    <w:rsid w:val="009624D6"/>
    <w:rsid w:val="009958F3"/>
    <w:rsid w:val="009C6AB2"/>
    <w:rsid w:val="009E05F0"/>
    <w:rsid w:val="00BF4BAC"/>
    <w:rsid w:val="00C33228"/>
    <w:rsid w:val="00D07271"/>
    <w:rsid w:val="00D36A63"/>
    <w:rsid w:val="00D75416"/>
    <w:rsid w:val="00EE10E1"/>
    <w:rsid w:val="00EF42E2"/>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8B52A63DC4F3882C489DBF5BC28BA">
    <w:name w:val="1F48B52A63DC4F3882C489DBF5BC28BA"/>
    <w:rsid w:val="00EE10E1"/>
    <w:rPr>
      <w:lang w:val="en-GB" w:eastAsia="en-GB"/>
    </w:rPr>
  </w:style>
  <w:style w:type="paragraph" w:customStyle="1" w:styleId="190FD59F123B41A7B9FB75B18DFF4C21">
    <w:name w:val="190FD59F123B41A7B9FB75B18DFF4C21"/>
    <w:rsid w:val="00EF42E2"/>
    <w:rPr>
      <w:lang w:val="en-GB" w:eastAsia="en-GB"/>
    </w:rPr>
  </w:style>
  <w:style w:type="character" w:styleId="PlaceholderText">
    <w:name w:val="Placeholder Text"/>
    <w:basedOn w:val="DefaultParagraphFont"/>
    <w:uiPriority w:val="99"/>
    <w:semiHidden/>
    <w:rsid w:val="00591E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37</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38</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39</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40</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41</b:RefOrder>
  </b:Source>
  <b:Source>
    <b:Tag>Jan22</b:Tag>
    <b:SourceType>JournalArticle</b:SourceType>
    <b:Guid>{0CE8A7D9-8E4C-4DE8-A280-59C46240C1FF}</b:Guid>
    <b:Author>
      <b:Author>
        <b:NameList>
          <b:Person>
            <b:Last>Lewis</b:Last>
            <b:First>Jangira</b:First>
          </b:Person>
        </b:NameList>
      </b:Author>
    </b:Author>
    <b:Title>How Does Food Waste Affect the Environment?</b:Title>
    <b:JournalName>earth.org</b:JournalName>
    <b:Year>2022</b:Year>
    <b:Pages>1-2</b:Pages>
    <b:RefOrder>6</b:RefOrder>
  </b:Source>
  <b:Source>
    <b:Tag>Ave22</b:Tag>
    <b:SourceType>JournalArticle</b:SourceType>
    <b:Guid>{B0E37980-7382-4297-AD72-80A95193A850}</b:Guid>
    <b:Author>
      <b:Author>
        <b:NameList>
          <b:Person>
            <b:Last>Averda</b:Last>
          </b:Person>
        </b:NameList>
      </b:Author>
    </b:Author>
    <b:Title>South Africa wastes 10-million tonnes of food every year</b:Title>
    <b:JournalName>Averda</b:JournalName>
    <b:Year>2022</b:Year>
    <b:Pages>1</b:Pages>
    <b:RefOrder>5</b:RefOrder>
  </b:Source>
  <b:Source>
    <b:Tag>Ano17</b:Tag>
    <b:SourceType>InternetSite</b:SourceType>
    <b:Guid>{7FCF1ADA-C504-4527-81DF-FF766C7EE5ED}</b:Guid>
    <b:Title>The truth about our food waste problem</b:Title>
    <b:Year>2017</b:Year>
    <b:Author>
      <b:Author>
        <b:NameList>
          <b:Person>
            <b:Last>Anon</b:Last>
          </b:Person>
        </b:NameList>
      </b:Author>
    </b:Author>
    <b:InternetSiteTitle>wwf.org</b:InternetSiteTitle>
    <b:Month>8</b:Month>
    <b:Day>2</b:Day>
    <b:URL>https://www.wwf.org.za/?21962/The-truth-about-our-food-waste-problem</b:URL>
    <b:RefOrder>3</b:RefOrder>
  </b:Source>
  <b:Source>
    <b:Tag>Fra09</b:Tag>
    <b:SourceType>JournalArticle</b:SourceType>
    <b:Guid>{B6A10D66-FC6A-49A2-B045-3D1B9749B316}</b:Guid>
    <b:Title>The Graduate Research Experience: Successes and Failures</b:Title>
    <b:Year>2009</b:Year>
    <b:Author>
      <b:Author>
        <b:NameList>
          <b:Person>
            <b:Last>Balie</b:Last>
            <b:First>Frances</b:First>
          </b:Person>
        </b:NameList>
      </b:Author>
    </b:Author>
    <b:JournalName>ResearchGate</b:JournalName>
    <b:Pages>3</b:Pages>
    <b:RefOrder>14</b:RefOrder>
  </b:Source>
  <b:Source>
    <b:Tag>Joh222</b:Tag>
    <b:SourceType>Book</b:SourceType>
    <b:Guid>{9BE02400-68EC-416A-8103-D3029AE02777}</b:Guid>
    <b:Title>Case studies of research succeess and failure</b:Title>
    <b:Year>2022</b:Year>
    <b:Author>
      <b:Author>
        <b:NameList>
          <b:Person>
            <b:Last>Brock-Utne</b:Last>
            <b:First>John</b:First>
            <b:Middle>G.</b:Middle>
          </b:Person>
        </b:NameList>
      </b:Author>
    </b:Author>
    <b:City>New York</b:City>
    <b:Publisher>springer</b:Publisher>
    <b:RefOrder>13</b:RefOrder>
  </b:Source>
  <b:Source>
    <b:Tag>Yas22</b:Tag>
    <b:SourceType>InternetSite</b:SourceType>
    <b:Guid>{3251A2B5-008F-4DF4-86D9-B027E80B2500}</b:Guid>
    <b:Title>How Large Food Retailers Can Help Solve the Food Waste Crisis</b:Title>
    <b:Year>2022</b:Year>
    <b:Author>
      <b:Author>
        <b:NameList>
          <b:Person>
            <b:Last>Y.Kor</b:Last>
            <b:First>Yasemin</b:First>
          </b:Person>
        </b:NameList>
      </b:Author>
    </b:Author>
    <b:InternetSiteTitle>Harvard Business Review</b:InternetSiteTitle>
    <b:Month>6</b:Month>
    <b:Day>20</b:Day>
    <b:URL>https://hbr.org/2017/12/how-large-food-retailers-can-help-solve-the-food-waste-crisis</b:URL>
    <b:RefOrder>17</b:RefOrder>
  </b:Source>
  <b:Source>
    <b:Tag>Fra22</b:Tag>
    <b:SourceType>JournalArticle</b:SourceType>
    <b:Guid>{88E90850-3A75-4DE8-9C8C-8FB4C2DAC313}</b:Guid>
    <b:Title>Engaging shoppers through mobile apps: the role of gamification</b:Title>
    <b:Year>2022</b:Year>
    <b:Author>
      <b:Author>
        <b:NameList>
          <b:Person>
            <b:Last>Francesca De Canio</b:Last>
            <b:First>Maria</b:First>
            <b:Middle>Fuentes-Blasco, Elisa Martinelli</b:Middle>
          </b:Person>
        </b:NameList>
      </b:Author>
    </b:Author>
    <b:JournalName>emeraldinsight</b:JournalName>
    <b:Pages>1-2</b:Pages>
    <b:RefOrder>16</b:RefOrder>
  </b:Source>
  <b:Source>
    <b:Tag>Mtt23</b:Tag>
    <b:SourceType>DocumentFromInternetSite</b:SourceType>
    <b:Guid>{3C032049-5143-4F69-B7B6-F3C85921C12E}</b:Guid>
    <b:Title>8 Challenges Faced by Researchers (and Tips to Help)</b:Title>
    <b:Year>2023</b:Year>
    <b:Author>
      <b:Author>
        <b:NameList>
          <b:Person>
            <b:Last>Chartier</b:Last>
            <b:First>Mtthieu</b:First>
          </b:Person>
        </b:NameList>
      </b:Author>
    </b:Author>
    <b:InternetSiteTitle>fourwaves </b:InternetSiteTitle>
    <b:Month>6</b:Month>
    <b:Day>20</b:Day>
    <b:URL>https://fourwaves.com/blog/research-challenges/</b:URL>
    <b:RefOrder>19</b:RefOrder>
  </b:Source>
  <b:Source>
    <b:Tag>Mau22</b:Tag>
    <b:SourceType>JournalArticle</b:SourceType>
    <b:Guid>{51E50F12-8393-47D6-A4AD-44C607D90690}</b:Guid>
    <b:Title>Understanding the Influence and Impact of Stakeholder Engagement in Patient-centered Outcomes Research: a Qualitative Study</b:Title>
    <b:Year>2022</b:Year>
    <b:Author>
      <b:Author>
        <b:NameList>
          <b:Person>
            <b:Last>Murer</b:Last>
            <b:First>Maureen</b:First>
          </b:Person>
        </b:NameList>
      </b:Author>
    </b:Author>
    <b:JournalName>springerLink</b:JournalName>
    <b:Pages>1-2</b:Pages>
    <b:RefOrder>21</b:RefOrder>
  </b:Source>
  <b:Source>
    <b:Tag>cub23</b:Tag>
    <b:SourceType>InternetSite</b:SourceType>
    <b:Guid>{287DFD44-1275-40EE-A871-582E06BBD012}</b:Guid>
    <b:Title>13 Top Mobile App Development Challenges in</b:Title>
    <b:Year>2023</b:Year>
    <b:Author>
      <b:Author>
        <b:NameList>
          <b:Person>
            <b:Last>cubix</b:Last>
          </b:Person>
        </b:NameList>
      </b:Author>
    </b:Author>
    <b:InternetSiteTitle>cubix</b:InternetSiteTitle>
    <b:Month>4</b:Month>
    <b:Day>23</b:Day>
    <b:URL>https://www.cubix.co/blog/mobile-app-development-challenges</b:URL>
    <b:RefOrder>24</b:RefOrder>
  </b:Source>
  <b:Source>
    <b:Tag>sta20</b:Tag>
    <b:SourceType>InternetSite</b:SourceType>
    <b:Guid>{D951A260-610A-4A5D-A14E-FB27F5D5E319}</b:Guid>
    <b:Author>
      <b:Author>
        <b:NameList>
          <b:Person>
            <b:Last>writer</b:Last>
            <b:First>staff</b:First>
          </b:Person>
        </b:NameList>
      </b:Author>
    </b:Author>
    <b:Title>What Are the Benefits of Conducting Research?</b:Title>
    <b:InternetSiteTitle>reference</b:InternetSiteTitle>
    <b:Year>2020</b:Year>
    <b:Month>4</b:Month>
    <b:Day>3</b:Day>
    <b:URL>https://www.reference.com/world-view/benefits-conducting-research-97226c9e6ac26d13</b:URL>
    <b:RefOrder>26</b:RefOrder>
  </b:Source>
  <b:Source>
    <b:Tag>Ang221</b:Tag>
    <b:SourceType>InternetSite</b:SourceType>
    <b:Guid>{71A7B271-D63D-4AD8-A63E-472E9EB7D691}</b:Guid>
    <b:Author>
      <b:Author>
        <b:NameList>
          <b:Person>
            <b:Last>Bluie</b:Last>
            <b:First>Angela</b:First>
          </b:Person>
        </b:NameList>
      </b:Author>
    </b:Author>
    <b:Title>11 Benefits of Market Research + Free Templates</b:Title>
    <b:InternetSiteTitle>Research intelligence</b:InternetSiteTitle>
    <b:Year>2022</b:Year>
    <b:Month>9</b:Month>
    <b:Day>29</b:Day>
    <b:URL>https://www.similarweb.com/blog/research/market-research/benefits-of-market-research/</b:URL>
    <b:RefOrder>31</b:RefOrder>
  </b:Source>
  <b:Source>
    <b:Tag>Jac22</b:Tag>
    <b:SourceType>JournalArticle</b:SourceType>
    <b:Guid>{AC0C9691-A0BC-41BD-BADF-06E272329678}</b:Guid>
    <b:Title>Writing a Research Paper Conclusion | Step-by-Step Guide</b:Title>
    <b:Year>2022</b:Year>
    <b:Author>
      <b:Author>
        <b:NameList>
          <b:Person>
            <b:Last>Caulfield</b:Last>
            <b:First>Jack</b:First>
          </b:Person>
        </b:NameList>
      </b:Author>
    </b:Author>
    <b:JournalName>scribbr</b:JournalName>
    <b:Pages>1</b:Pages>
    <b:RefOrder>32</b:RefOrder>
  </b:Source>
  <b:Source>
    <b:Tag>Mat23</b:Tag>
    <b:SourceType>InternetSite</b:SourceType>
    <b:Guid>{3519E3A0-3676-42CA-A6D6-48D6EF24C217}</b:Guid>
    <b:Title>How to Write a Research Paper Conclusion</b:Title>
    <b:Year>2023</b:Year>
    <b:InternetSiteTitle>grmmrly</b:InternetSiteTitle>
    <b:Month>4</b:Month>
    <b:Day>10</b:Day>
    <b:URL>https://www.grammarly.com/blog/research-paper-conclusion/</b:URL>
    <b:Author>
      <b:Author>
        <b:NameList>
          <b:Person>
            <b:Last>Ellis</b:Last>
            <b:First>Matt</b:First>
          </b:Person>
        </b:NameList>
      </b:Author>
    </b:Author>
    <b:RefOrder>33</b:RefOrder>
  </b:Source>
  <b:Source>
    <b:Tag>chr21</b:Tag>
    <b:SourceType>InternetSite</b:SourceType>
    <b:Guid>{B70B0BFD-8A2F-4C86-AA3E-86CFC92DC573}</b:Guid>
    <b:Author>
      <b:Author>
        <b:NameList>
          <b:Person>
            <b:Last>marjot</b:Last>
            <b:First>chrlie</b:First>
          </b:Person>
        </b:NameList>
      </b:Author>
    </b:Author>
    <b:Title>10 Steps for Beta App testing of your Mobile App Testing process</b:Title>
    <b:InternetSiteTitle>mobcoder</b:InternetSiteTitle>
    <b:Year>2021</b:Year>
    <b:Month>12</b:Month>
    <b:Day>6</b:Day>
    <b:URL>https://blog.mobcoder.com/mobile-app-development-process/</b:URL>
    <b:RefOrder>34</b:RefOrder>
  </b:Source>
  <b:Source>
    <b:Tag>Bec16</b:Tag>
    <b:SourceType>InternetSite</b:SourceType>
    <b:Guid>{DD33F1BF-97F2-424F-912A-594374C9FF96}</b:Guid>
    <b:Author>
      <b:Author>
        <b:NameList>
          <b:Person>
            <b:Last>Doles</b:Last>
            <b:First>Becky</b:First>
          </b:Person>
        </b:NameList>
      </b:Author>
    </b:Author>
    <b:Title>5 Ways to Improve Your App’s User Experience</b:Title>
    <b:InternetSiteTitle>tune</b:InternetSiteTitle>
    <b:Year>2016</b:Year>
    <b:Month>6</b:Month>
    <b:Day>2</b:Day>
    <b:URL>https://www.tune.com/blog/5-ways-to-improve-app-user-experience/</b:URL>
    <b:RefOrder>35</b:RefOrder>
  </b:Source>
  <b:Source>
    <b:Tag>Has21</b:Tag>
    <b:SourceType>JournalArticle</b:SourceType>
    <b:Guid>{1B28CBED-5154-443D-8D69-308B98A8AB6D}</b:Guid>
    <b:Title>A Food Wastage Reduction Mobile Application</b:Title>
    <b:Year>2021</b:Year>
    <b:Author>
      <b:Author>
        <b:NameList>
          <b:Person>
            <b:Last>Hajjdiab</b:Last>
            <b:First>Hassan</b:First>
          </b:Person>
          <b:Person>
            <b:Last>Anzer</b:Last>
            <b:First>Ayesha</b:First>
          </b:Person>
          <b:Person>
            <b:Last>Tabaza</b:Last>
            <b:First>Hadeel</b:First>
            <b:Middle>A.</b:Middle>
          </b:Person>
          <b:Person>
            <b:Last>Ahmed</b:Last>
            <b:First>Wedad</b:First>
          </b:Person>
        </b:NameList>
      </b:Author>
    </b:Author>
    <b:JournalName>ieee xplore</b:JournalName>
    <b:Pages>3</b:Pages>
    <b:RefOrder>36</b:RefOrder>
  </b:Source>
  <b:Source>
    <b:Tag>Dav21</b:Tag>
    <b:SourceType>JournalArticle</b:SourceType>
    <b:Guid>{2386C1FE-9614-4B03-849A-00255930F72C}</b:Guid>
    <b:Title>45% OF AVAILABLE FOOD SUPPLY IN SOUTH AFRICA WASTED, SHOWS NEW CSIR STUDY</b:Title>
    <b:Year>2021</b:Year>
    <b:Author>
      <b:Author>
        <b:NameList>
          <b:Person>
            <b:Last>Mandaha</b:Last>
            <b:First>David</b:First>
          </b:Person>
        </b:NameList>
      </b:Author>
    </b:Author>
    <b:JournalName>CSIR</b:JournalName>
    <b:Pages>4</b:Pages>
    <b:RefOrder>1</b:RefOrder>
  </b:Source>
  <b:Source>
    <b:Tag>Con20</b:Tag>
    <b:SourceType>InternetSite</b:SourceType>
    <b:Guid>{079C1C7C-10BC-45CF-9EFE-6A2F91E33D7B}</b:Guid>
    <b:Title>Food Loss And Waste</b:Title>
    <b:Year>2020</b:Year>
    <b:Author>
      <b:Author>
        <b:NameList>
          <b:Person>
            <b:Last>africa</b:Last>
            <b:First>Consumer</b:First>
            <b:Middle>goods council of south</b:Middle>
          </b:Person>
        </b:NameList>
      </b:Author>
    </b:Author>
    <b:InternetSiteTitle>Consumer goods council of south africa</b:InternetSiteTitle>
    <b:Month>6</b:Month>
    <b:Day>20</b:Day>
    <b:URL>https://www.cgcsa.co.za/service-offering/food-safety-initiative/food-loss-and-waste/</b:URL>
    <b:RefOrder>2</b:RefOrder>
  </b:Source>
  <b:Source>
    <b:Tag>EPA21</b:Tag>
    <b:SourceType>JournalArticle</b:SourceType>
    <b:Guid>{39CD2163-6B9D-4CD5-BB7A-7D2FEC9F60BC}</b:Guid>
    <b:Title>International Efforts on Wasted Food Recovery</b:Title>
    <b:Year>2021</b:Year>
    <b:Author>
      <b:Author>
        <b:NameList>
          <b:Person>
            <b:Last>EPA</b:Last>
          </b:Person>
        </b:NameList>
      </b:Author>
    </b:Author>
    <b:JournalName>EPA United States Environmental Protection Agency</b:JournalName>
    <b:Pages>5</b:Pages>
    <b:RefOrder>4</b:RefOrder>
  </b:Source>
  <b:Source>
    <b:Tag>foo21</b:Tag>
    <b:SourceType>InternetSite</b:SourceType>
    <b:Guid>{B76A4E4A-6586-4D02-A7BC-5F11D34DC1D8}</b:Guid>
    <b:Title>By the Numbers: The economic impact of food waste</b:Title>
    <b:Year>2021</b:Year>
    <b:Author>
      <b:Author>
        <b:NameList>
          <b:Person>
            <b:Last>foodHero</b:Last>
          </b:Person>
        </b:NameList>
      </b:Author>
    </b:Author>
    <b:YearAccessed>2023</b:YearAccessed>
    <b:MonthAccessed>6</b:MonthAccessed>
    <b:DayAccessed>17</b:DayAccessed>
    <b:URL>https://foodhero.com/blogs/economic-impact-of-food-waste</b:URL>
    <b:RefOrder>7</b:RefOrder>
  </b:Source>
  <b:Source>
    <b:Tag>Mek17</b:Tag>
    <b:SourceType>JournalArticle</b:SourceType>
    <b:Guid>{ED969B92-0697-4694-94F2-057535D039DB}</b:Guid>
    <b:Title>How Food Waste Hurts the Economy – And How You Can Help</b:Title>
    <b:Year>2017</b:Year>
    <b:Author>
      <b:Author>
        <b:NameList>
          <b:Person>
            <b:Last>Teshome</b:Last>
            <b:First>Mekael</b:First>
          </b:Person>
        </b:NameList>
      </b:Author>
    </b:Author>
    <b:JournalName>3blmedia</b:JournalName>
    <b:Pages>3</b:Pages>
    <b:Volume>3</b:Volume>
    <b:Issue>3</b:Issue>
    <b:RefOrder>8</b:RefOrder>
  </b:Source>
  <b:Source>
    <b:Tag>Ano221</b:Tag>
    <b:SourceType>InternetSite</b:SourceType>
    <b:Guid>{3590D62A-1F77-48EB-A9C9-3D24A9B6794D}</b:Guid>
    <b:Title>The financial and environmental impact of food waste</b:Title>
    <b:Year>2022</b:Year>
    <b:Author>
      <b:Author>
        <b:NameList>
          <b:Person>
            <b:Last>Anon</b:Last>
          </b:Person>
        </b:NameList>
      </b:Author>
    </b:Author>
    <b:YearAccessed>2023</b:YearAccessed>
    <b:MonthAccessed>6</b:MonthAccessed>
    <b:DayAccessed>18</b:DayAccessed>
    <b:URL>https://www.circularonline.co.uk/opinions/the-financial-and-environmental-consequences-of-food-waste/</b:URL>
    <b:RefOrder>9</b:RefOrder>
  </b:Source>
  <b:Source>
    <b:Tag>Jay22</b:Tag>
    <b:SourceType>JournalArticle</b:SourceType>
    <b:Guid>{B174F93E-480F-4F07-AB3F-6C09861846C3}</b:Guid>
    <b:Title>Impacts of food wastage on economic growth</b:Title>
    <b:Year>2022</b:Year>
    <b:Author>
      <b:Author>
        <b:NameList>
          <b:Person>
            <b:Last>CM</b:Last>
            <b:First>Jayadevan</b:First>
          </b:Person>
        </b:NameList>
      </b:Author>
    </b:Author>
    <b:JournalName>Wiley Online Library</b:JournalName>
    <b:Pages>118-125</b:Pages>
    <b:Volume>8</b:Volume>
    <b:Issue>1</b:Issue>
    <b:RefOrder>10</b:RefOrder>
  </b:Source>
  <b:Source>
    <b:Tag>Ama20</b:Tag>
    <b:SourceType>InternetSite</b:SourceType>
    <b:Guid>{27F7AC5E-2DDA-4336-9D5E-69426FFD4A83}</b:Guid>
    <b:Author>
      <b:Author>
        <b:NameList>
          <b:Person>
            <b:Last>Freid</b:Last>
            <b:First>Amanda</b:First>
          </b:Person>
        </b:NameList>
      </b:Author>
    </b:Author>
    <b:Title>21 Reasons Research Fails (and how to overcome these challenges)​</b:Title>
    <b:Year>2020</b:Year>
    <b:YearAccessed>2023</b:YearAccessed>
    <b:MonthAccessed>6</b:MonthAccessed>
    <b:DayAccessed>19</b:DayAccessed>
    <b:URL>https://www.curiositytank.com/blog/21-reasons-research-fails-and-how-to-overcome-these-challenges</b:URL>
    <b:RefOrder>11</b:RefOrder>
  </b:Source>
  <b:Source>
    <b:Tag>Ime23</b:Tag>
    <b:SourceType>InternetSite</b:SourceType>
    <b:Guid>{79D88CC5-7B7F-4A35-AC0B-29B84D958C6A}</b:Guid>
    <b:Author>
      <b:Author>
        <b:NameList>
          <b:Person>
            <b:Last>Bouchrika</b:Last>
            <b:First>Imed</b:First>
          </b:Person>
        </b:NameList>
      </b:Author>
    </b:Author>
    <b:Title>Top 10 Qualities of Good Academic Research</b:Title>
    <b:Year>2023</b:Year>
    <b:YearAccessed>2023</b:YearAccessed>
    <b:MonthAccessed>6</b:MonthAccessed>
    <b:DayAccessed>18</b:DayAccessed>
    <b:URL>https://research.com/research/top-10-qualities-of-good-academic-research#:~:text=Good%20research%20is%20replicable%2C%20reproducible,to%20test%20the%20study's%20findings.</b:URL>
    <b:RefOrder>12</b:RefOrder>
  </b:Source>
  <b:Source>
    <b:Tag>Mic201</b:Tag>
    <b:SourceType>InternetSite</b:SourceType>
    <b:Guid>{AFFFABA5-2E27-4005-BC75-A5CF6088E7AB}</b:Guid>
    <b:Author>
      <b:Author>
        <b:NameList>
          <b:Person>
            <b:Last>Kron</b:Last>
            <b:First>Michael</b:First>
          </b:Person>
        </b:NameList>
      </b:Author>
    </b:Author>
    <b:Title>How do you evaluate and learn from your research failures and successes?</b:Title>
    <b:Year>2020</b:Year>
    <b:YearAccessed>2023</b:YearAccessed>
    <b:MonthAccessed>6</b:MonthAccessed>
    <b:DayAccessed>19</b:DayAccessed>
    <b:URL>https://www.linkedin.com/advice/3/how-do-you-evaluate-learn-from-your-research-failures</b:URL>
    <b:RefOrder>15</b:RefOrder>
  </b:Source>
  <b:Source>
    <b:Tag>Wal20</b:Tag>
    <b:SourceType>JournalArticle</b:SourceType>
    <b:Guid>{2A3E4C41-A91C-429D-9B44-AB48E747D7FE}</b:Guid>
    <b:Title>7 Research Challenges (And how to overcome them)</b:Title>
    <b:Year>2020</b:Year>
    <b:Author>
      <b:Author>
        <b:NameList>
          <b:Person>
            <b:Last>University</b:Last>
            <b:First>Walden</b:First>
          </b:Person>
        </b:NameList>
      </b:Author>
    </b:Author>
    <b:JournalName>Walden University</b:JournalName>
    <b:Pages>3</b:Pages>
    <b:Volume>1</b:Volume>
    <b:Issue>1</b:Issue>
    <b:RefOrder>18</b:RefOrder>
  </b:Source>
  <b:Source>
    <b:Tag>Luc231</b:Tag>
    <b:SourceType>InternetSite</b:SourceType>
    <b:Guid>{1F5B3453-F144-4727-8E99-902980F413C0}</b:Guid>
    <b:Title>How to manage common stakeholder issues and challenges</b:Title>
    <b:Year>2023</b:Year>
    <b:Author>
      <b:Author>
        <b:NameList>
          <b:Person>
            <b:Last>LucidChart</b:Last>
          </b:Person>
        </b:NameList>
      </b:Author>
    </b:Author>
    <b:YearAccessed>2023</b:YearAccessed>
    <b:MonthAccessed>6</b:MonthAccessed>
    <b:DayAccessed>19</b:DayAccessed>
    <b:URL>https://www.lucidchart.com/blog/how-to-manage-common-stakeholder-issues-and-challenges</b:URL>
    <b:RefOrder>20</b:RefOrder>
  </b:Source>
  <b:Source>
    <b:Tag>Chr21</b:Tag>
    <b:SourceType>JournalArticle</b:SourceType>
    <b:Guid>{14308151-E0F5-4179-9403-6D802F032CD5}</b:Guid>
    <b:Title>Challenges in Team Development</b:Title>
    <b:Year>2021</b:Year>
    <b:Author>
      <b:Author>
        <b:NameList>
          <b:Person>
            <b:Last>Contributor</b:Last>
            <b:First>Chron</b:First>
          </b:Person>
        </b:NameList>
      </b:Author>
    </b:Author>
    <b:JournalName>Chron</b:JournalName>
    <b:Pages>1</b:Pages>
    <b:Volume>1</b:Volume>
    <b:Issue>1</b:Issue>
    <b:RefOrder>22</b:RefOrder>
  </b:Source>
  <b:Source>
    <b:Tag>Unn22</b:Tag>
    <b:SourceType>InternetSite</b:SourceType>
    <b:Guid>{59322C15-6E7B-44A5-8354-9915A347AF0D}</b:Guid>
    <b:Title>Top 10 Challenges Faced in Mobile Application Development</b:Title>
    <b:Year>2022</b:Year>
    <b:Author>
      <b:Author>
        <b:NameList>
          <b:Person>
            <b:Last>Mohan</b:Last>
            <b:First>Unni</b:First>
          </b:Person>
        </b:NameList>
      </b:Author>
    </b:Author>
    <b:YearAccessed>2023</b:YearAccessed>
    <b:MonthAccessed>6</b:MonthAccessed>
    <b:DayAccessed>19</b:DayAccessed>
    <b:URL>https://www.sayonetech.com/blog/challenges-faced-mobile-application-development/</b:URL>
    <b:RefOrder>23</b:RefOrder>
  </b:Source>
  <b:Source>
    <b:Tag>sab23</b:Tag>
    <b:SourceType>JournalArticle</b:SourceType>
    <b:Guid>{8ADCD17F-D6AC-40D2-9D4E-200AFA9F3731}</b:Guid>
    <b:Title>The benefits of research are:</b:Title>
    <b:Year>2023</b:Year>
    <b:Author>
      <b:Author>
        <b:NameList>
          <b:Person>
            <b:Last>sabp</b:Last>
          </b:Person>
        </b:NameList>
      </b:Author>
    </b:Author>
    <b:JournalName>sabp</b:JournalName>
    <b:Pages>2</b:Pages>
    <b:Volume>1</b:Volume>
    <b:Issue>1</b:Issue>
    <b:RefOrder>25</b:RefOrder>
  </b:Source>
  <b:Source>
    <b:Tag>Art20</b:Tag>
    <b:SourceType>InternetSite</b:SourceType>
    <b:Guid>{0670BB7A-CE1F-49F7-B450-8C1F649A0F6D}</b:Guid>
    <b:Title>Benefits of Engaging in Research</b:Title>
    <b:Year>2020</b:Year>
    <b:Author>
      <b:Author>
        <b:NameList>
          <b:Person>
            <b:Last>Exel</b:Last>
            <b:First>Arthur</b:First>
          </b:Person>
        </b:NameList>
      </b:Author>
    </b:Author>
    <b:YearAccessed>2023</b:YearAccessed>
    <b:MonthAccessed>6</b:MonthAccessed>
    <b:DayAccessed>20</b:DayAccessed>
    <b:URL>https://www.sandiego.edu/ugresearch/about/benefits.php</b:URL>
    <b:RefOrder>27</b:RefOrder>
  </b:Source>
  <b:Source>
    <b:Tag>Ano202</b:Tag>
    <b:SourceType>InternetSite</b:SourceType>
    <b:Guid>{02074A5D-1044-484B-9707-701B7EF9EAF6}</b:Guid>
    <b:Title>Why Is Academic Research Important? Your Complete Guide</b:Title>
    <b:Year>2020</b:Year>
    <b:Author>
      <b:Author>
        <b:NameList>
          <b:Person>
            <b:Last>Anon</b:Last>
          </b:Person>
        </b:NameList>
      </b:Author>
    </b:Author>
    <b:YearAccessed>2023</b:YearAccessed>
    <b:MonthAccessed>6</b:MonthAccessed>
    <b:DayAccessed>18</b:DayAccessed>
    <b:URL>https://artifacts.ai/why-is-academic-research-important/</b:URL>
    <b:RefOrder>28</b:RefOrder>
  </b:Source>
  <b:Source>
    <b:Tag>Edd23</b:Tag>
    <b:SourceType>InternetSite</b:SourceType>
    <b:Guid>{112B3183-F26D-4EC1-A236-F703DFCDD531}</b:Guid>
    <b:Author>
      <b:Author>
        <b:NameList>
          <b:Person>
            <b:Last>Ian</b:Last>
            <b:First>Eddie</b:First>
          </b:Person>
        </b:NameList>
      </b:Author>
    </b:Author>
    <b:Title>Importance of Academic Research</b:Title>
    <b:Year>2023</b:Year>
    <b:YearAccessed>2023</b:YearAccessed>
    <b:MonthAccessed>6</b:MonthAccessed>
    <b:DayAccessed>19</b:DayAccessed>
    <b:URL>https://www.allassignmenthelp.com/blog/importance-of-academic-research/</b:URL>
    <b:RefOrder>30</b:RefOrder>
  </b:Source>
  <b:Source>
    <b:Tag>tur18</b:Tag>
    <b:SourceType>InternetSite</b:SourceType>
    <b:Guid>{F03712EA-1AC7-40DA-B264-C721628FE03D}</b:Guid>
    <b:Author>
      <b:Author>
        <b:NameList>
          <b:Person>
            <b:Last>turquoise</b:Last>
          </b:Person>
        </b:NameList>
      </b:Author>
    </b:Author>
    <b:Title>10 key benefits of market research</b:Title>
    <b:Year>2018</b:Year>
    <b:YearAccessed>2023</b:YearAccessed>
    <b:MonthAccessed>6</b:MonthAccessed>
    <b:DayAccessed>21</b:DayAccessed>
    <b:URL>https://thinkturquoise.com/blog/market-research/10-key-benefits-of-market-research/</b:URL>
    <b:RefOrder>29</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ACA3B1456B4AA4DA799CE8477DF1FD0" ma:contentTypeVersion="15" ma:contentTypeDescription="Create a new document." ma:contentTypeScope="" ma:versionID="0607e29eab6ad9103e55037ace823123">
  <xsd:schema xmlns:xsd="http://www.w3.org/2001/XMLSchema" xmlns:xs="http://www.w3.org/2001/XMLSchema" xmlns:p="http://schemas.microsoft.com/office/2006/metadata/properties" xmlns:ns3="d7e9d83e-09a4-4c85-b3c3-b7af17ef08ec" xmlns:ns4="6f7f1c73-9004-4673-be52-6e1eed26fcf4" targetNamespace="http://schemas.microsoft.com/office/2006/metadata/properties" ma:root="true" ma:fieldsID="09998c54982b433d8b0063308b504c5e" ns3:_="" ns4:_="">
    <xsd:import namespace="d7e9d83e-09a4-4c85-b3c3-b7af17ef08ec"/>
    <xsd:import namespace="6f7f1c73-9004-4673-be52-6e1eed26fc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_activity"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9d83e-09a4-4c85-b3c3-b7af17ef08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7f1c73-9004-4673-be52-6e1eed26fc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f7f1c73-9004-4673-be52-6e1eed26fcf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D7355-032F-437E-B5E5-17EF81C573CD}">
  <ds:schemaRefs>
    <ds:schemaRef ds:uri="http://schemas.openxmlformats.org/officeDocument/2006/bibliography"/>
  </ds:schemaRefs>
</ds:datastoreItem>
</file>

<file path=customXml/itemProps2.xml><?xml version="1.0" encoding="utf-8"?>
<ds:datastoreItem xmlns:ds="http://schemas.openxmlformats.org/officeDocument/2006/customXml" ds:itemID="{CB4B0BF6-8F49-4CC7-94CC-F0A711C12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9d83e-09a4-4c85-b3c3-b7af17ef08ec"/>
    <ds:schemaRef ds:uri="6f7f1c73-9004-4673-be52-6e1eed26f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AAE22D-7610-4F8E-90B7-DF3C48EB81A5}">
  <ds:schemaRef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d7e9d83e-09a4-4c85-b3c3-b7af17ef08ec"/>
    <ds:schemaRef ds:uri="http://purl.org/dc/dcmitype/"/>
    <ds:schemaRef ds:uri="6f7f1c73-9004-4673-be52-6e1eed26fcf4"/>
    <ds:schemaRef ds:uri="http://purl.org/dc/terms/"/>
    <ds:schemaRef ds:uri="http://purl.org/dc/elements/1.1/"/>
  </ds:schemaRefs>
</ds:datastoreItem>
</file>

<file path=customXml/itemProps4.xml><?xml version="1.0" encoding="utf-8"?>
<ds:datastoreItem xmlns:ds="http://schemas.openxmlformats.org/officeDocument/2006/customXml" ds:itemID="{F4492788-2086-4A4E-8FC3-6F771AED8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4179</Words>
  <Characters>23824</Characters>
  <Application>Microsoft Office Word</Application>
  <DocSecurity>0</DocSecurity>
  <Lines>198</Lines>
  <Paragraphs>55</Paragraphs>
  <ScaleCrop>false</ScaleCrop>
  <Company/>
  <LinksUpToDate>false</LinksUpToDate>
  <CharactersWithSpaces>27948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Santana Bradbury</cp:lastModifiedBy>
  <cp:revision>2</cp:revision>
  <cp:lastPrinted>2021-10-14T15:04:00Z</cp:lastPrinted>
  <dcterms:created xsi:type="dcterms:W3CDTF">2023-06-25T20:09:00Z</dcterms:created>
  <dcterms:modified xsi:type="dcterms:W3CDTF">2023-06-25T20:09:00Z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0x010100BACA3B1456B4AA4DA799CE8477DF1FD0</vt:lpwstr>
  </property>
</Properties>
</file>