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049B" w14:textId="42947BC6" w:rsidR="00C96912" w:rsidRPr="00C96912" w:rsidRDefault="00F33397" w:rsidP="00C96912">
      <w:pPr>
        <w:rPr>
          <w:b/>
          <w:bCs/>
        </w:rPr>
      </w:pPr>
      <w:r>
        <w:rPr>
          <w:rFonts w:hint="eastAsia"/>
          <w:b/>
          <w:bCs/>
        </w:rPr>
        <w:t>基础</w:t>
      </w:r>
      <w:r w:rsidR="00C96912" w:rsidRPr="00C96912">
        <w:rPr>
          <w:rFonts w:hint="eastAsia"/>
          <w:b/>
          <w:bCs/>
        </w:rPr>
        <w:t>评价指标：</w:t>
      </w:r>
    </w:p>
    <w:p w14:paraId="7F048D14" w14:textId="77777777" w:rsidR="00C96912" w:rsidRDefault="00C96912" w:rsidP="00C96912">
      <w:r>
        <w:rPr>
          <w:rFonts w:hint="eastAsia"/>
        </w:rPr>
        <w:t>在场景文字检测任务中，有三个性能评价指标：</w:t>
      </w:r>
    </w:p>
    <w:p w14:paraId="1BEE8478" w14:textId="77777777" w:rsidR="00C96912" w:rsidRDefault="00C96912" w:rsidP="00C9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精度</w:t>
      </w:r>
      <w:r>
        <w:t>(P)</w:t>
      </w:r>
    </w:p>
    <w:p w14:paraId="7B0A729A" w14:textId="77777777" w:rsidR="00C96912" w:rsidRDefault="00C96912" w:rsidP="00C96912">
      <w:pPr>
        <w:pStyle w:val="a3"/>
        <w:numPr>
          <w:ilvl w:val="0"/>
          <w:numId w:val="1"/>
        </w:numPr>
        <w:ind w:firstLineChars="0"/>
      </w:pPr>
      <w:r>
        <w:t>召回率(R)</w:t>
      </w:r>
    </w:p>
    <w:p w14:paraId="3B169170" w14:textId="555D2F5F" w:rsidR="00C96912" w:rsidRDefault="00C96912" w:rsidP="00C96912">
      <w:pPr>
        <w:pStyle w:val="a3"/>
        <w:numPr>
          <w:ilvl w:val="0"/>
          <w:numId w:val="1"/>
        </w:numPr>
        <w:ind w:firstLineChars="0"/>
      </w:pPr>
      <w:r>
        <w:t>F度量</w:t>
      </w:r>
    </w:p>
    <w:p w14:paraId="72EF448C" w14:textId="0A0E1F35" w:rsidR="00F33397" w:rsidRDefault="00F33397" w:rsidP="00C96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平均正确率</w:t>
      </w:r>
    </w:p>
    <w:p w14:paraId="5ACFEA5A" w14:textId="7AFC4AD9" w:rsidR="00F33397" w:rsidRDefault="00F33397" w:rsidP="00C9691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IoU</w:t>
      </w:r>
      <w:proofErr w:type="spellEnd"/>
    </w:p>
    <w:p w14:paraId="1D654AFC" w14:textId="77777777" w:rsidR="00C96912" w:rsidRDefault="00C96912" w:rsidP="00C96912">
      <w:pPr>
        <w:pStyle w:val="a3"/>
        <w:ind w:left="360" w:firstLineChars="0" w:firstLine="0"/>
        <w:rPr>
          <w:rFonts w:hint="eastAsia"/>
        </w:rPr>
      </w:pPr>
    </w:p>
    <w:p w14:paraId="6BD65B70" w14:textId="38A8D44B" w:rsidR="00C96912" w:rsidRPr="00C96912" w:rsidRDefault="00C96912" w:rsidP="00C96912">
      <w:pPr>
        <w:rPr>
          <w:b/>
          <w:bCs/>
        </w:rPr>
      </w:pPr>
      <w:r>
        <w:rPr>
          <w:noProof/>
        </w:rPr>
        <w:drawing>
          <wp:inline distT="0" distB="0" distL="0" distR="0" wp14:anchorId="3FE51697" wp14:editId="52A0746C">
            <wp:extent cx="1926597" cy="102512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381" cy="10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73F8" w14:textId="77777777" w:rsidR="00C96912" w:rsidRDefault="00C96912" w:rsidP="00C96912">
      <w:pPr>
        <w:rPr>
          <w:b/>
          <w:bCs/>
        </w:rPr>
      </w:pPr>
      <w:r>
        <w:rPr>
          <w:noProof/>
        </w:rPr>
        <w:drawing>
          <wp:inline distT="0" distB="0" distL="0" distR="0" wp14:anchorId="6112337E" wp14:editId="124E5280">
            <wp:extent cx="2092852" cy="101147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104" cy="10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3619" w14:textId="77777777" w:rsidR="00C96912" w:rsidRDefault="00C96912" w:rsidP="00C96912">
      <w:pPr>
        <w:rPr>
          <w:b/>
          <w:bCs/>
        </w:rPr>
      </w:pPr>
    </w:p>
    <w:p w14:paraId="197ECB28" w14:textId="54589BA7" w:rsidR="00C96912" w:rsidRPr="00C96912" w:rsidRDefault="00C96912" w:rsidP="00C96912">
      <w:pPr>
        <w:rPr>
          <w:b/>
          <w:bCs/>
          <w:color w:val="FF0000"/>
        </w:rPr>
      </w:pPr>
      <w:r w:rsidRPr="00C96912">
        <w:rPr>
          <w:rFonts w:hint="eastAsia"/>
          <w:b/>
          <w:bCs/>
          <w:color w:val="FF0000"/>
        </w:rPr>
        <w:t>精度：</w:t>
      </w:r>
    </w:p>
    <w:p w14:paraId="30446D90" w14:textId="229B25DE" w:rsidR="00C96912" w:rsidRDefault="00C96912" w:rsidP="00C96912">
      <w:r>
        <w:rPr>
          <w:rFonts w:hint="eastAsia"/>
        </w:rPr>
        <w:t>分类正确的样本数占总样本数的比例</w:t>
      </w:r>
    </w:p>
    <w:p w14:paraId="4C2BF159" w14:textId="5638A24D" w:rsidR="00C96912" w:rsidRDefault="00C96912" w:rsidP="00C96912">
      <w:r>
        <w:rPr>
          <w:noProof/>
        </w:rPr>
        <w:drawing>
          <wp:inline distT="0" distB="0" distL="0" distR="0" wp14:anchorId="5FA9D4FF" wp14:editId="7AEBB10F">
            <wp:extent cx="2352013" cy="50715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32" cy="5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364" w14:textId="6BC19FA6" w:rsidR="00C96912" w:rsidRDefault="00C96912" w:rsidP="00C96912"/>
    <w:p w14:paraId="7E169D82" w14:textId="77777777" w:rsidR="00C96912" w:rsidRDefault="00C96912" w:rsidP="00C96912">
      <w:pPr>
        <w:rPr>
          <w:rFonts w:hint="eastAsia"/>
        </w:rPr>
      </w:pPr>
    </w:p>
    <w:p w14:paraId="4CD6BA79" w14:textId="45C4E000" w:rsidR="00C96912" w:rsidRPr="00C96912" w:rsidRDefault="00C96912" w:rsidP="00C96912">
      <w:pPr>
        <w:rPr>
          <w:b/>
          <w:bCs/>
          <w:color w:val="FF0000"/>
        </w:rPr>
      </w:pPr>
      <w:r w:rsidRPr="00C96912">
        <w:rPr>
          <w:rFonts w:hint="eastAsia"/>
          <w:b/>
          <w:bCs/>
          <w:color w:val="FF0000"/>
        </w:rPr>
        <w:t>召回率</w:t>
      </w:r>
      <w:r w:rsidRPr="00C96912">
        <w:rPr>
          <w:rFonts w:hint="eastAsia"/>
          <w:b/>
          <w:bCs/>
          <w:color w:val="FF0000"/>
        </w:rPr>
        <w:t>：</w:t>
      </w:r>
    </w:p>
    <w:p w14:paraId="613CBA81" w14:textId="35087590" w:rsidR="00C96912" w:rsidRPr="00C96912" w:rsidRDefault="00C96912" w:rsidP="00C96912">
      <w:pPr>
        <w:rPr>
          <w:rFonts w:hint="eastAsia"/>
        </w:rPr>
      </w:pPr>
      <w:r w:rsidRPr="00C96912">
        <w:t>ground truth里的东西</w:t>
      </w:r>
      <w:r>
        <w:rPr>
          <w:rFonts w:hint="eastAsia"/>
        </w:rPr>
        <w:t>被取出来的比例</w:t>
      </w:r>
    </w:p>
    <w:p w14:paraId="64BC974F" w14:textId="2092ECD5" w:rsidR="00C96912" w:rsidRDefault="00C96912" w:rsidP="00C96912">
      <w:r>
        <w:rPr>
          <w:noProof/>
        </w:rPr>
        <w:drawing>
          <wp:inline distT="0" distB="0" distL="0" distR="0" wp14:anchorId="2BC37E91" wp14:editId="601CE7EC">
            <wp:extent cx="2278666" cy="621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12" cy="6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0D9" w14:textId="77777777" w:rsidR="00C96912" w:rsidRPr="00C96912" w:rsidRDefault="00C96912" w:rsidP="00C96912">
      <w:pPr>
        <w:rPr>
          <w:rFonts w:hint="eastAsia"/>
          <w:color w:val="FF0000"/>
        </w:rPr>
      </w:pPr>
    </w:p>
    <w:p w14:paraId="1C23C076" w14:textId="77777777" w:rsidR="00C96912" w:rsidRPr="00C96912" w:rsidRDefault="00C96912" w:rsidP="00C96912">
      <w:pPr>
        <w:rPr>
          <w:b/>
          <w:bCs/>
          <w:color w:val="FF0000"/>
        </w:rPr>
      </w:pPr>
      <w:r w:rsidRPr="00C96912">
        <w:rPr>
          <w:rFonts w:hint="eastAsia"/>
          <w:b/>
          <w:bCs/>
          <w:color w:val="FF0000"/>
        </w:rPr>
        <w:t>综合评价指标（</w:t>
      </w:r>
      <w:r w:rsidRPr="00C96912">
        <w:rPr>
          <w:b/>
          <w:bCs/>
          <w:color w:val="FF0000"/>
        </w:rPr>
        <w:t>F-Measure）</w:t>
      </w:r>
    </w:p>
    <w:p w14:paraId="29DE2AD5" w14:textId="191EB238" w:rsidR="00C96912" w:rsidRDefault="00C96912" w:rsidP="00C96912">
      <w:r>
        <w:t>P和R指标有时候会出现的矛盾的情况，这样就需要综合考虑他们</w:t>
      </w:r>
      <w:r w:rsidR="0068792C">
        <w:t xml:space="preserve"> </w:t>
      </w:r>
    </w:p>
    <w:p w14:paraId="4B1E0412" w14:textId="77777777" w:rsidR="00C96912" w:rsidRPr="0068792C" w:rsidRDefault="00C96912" w:rsidP="00C96912"/>
    <w:p w14:paraId="694703F2" w14:textId="77777777" w:rsidR="0068792C" w:rsidRDefault="00C96912" w:rsidP="00C96912">
      <w:r>
        <w:t>F-Measure是Precision和Recall加权调和平均</w:t>
      </w:r>
    </w:p>
    <w:p w14:paraId="46E28302" w14:textId="65FF0968" w:rsidR="0068792C" w:rsidRDefault="0068792C" w:rsidP="00C96912">
      <w:r>
        <w:rPr>
          <w:noProof/>
        </w:rPr>
        <w:drawing>
          <wp:inline distT="0" distB="0" distL="0" distR="0" wp14:anchorId="5CAB1076" wp14:editId="4B743038">
            <wp:extent cx="938850" cy="43331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782" cy="4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BD77" w14:textId="77777777" w:rsidR="0068792C" w:rsidRDefault="0068792C" w:rsidP="00C96912">
      <w:pPr>
        <w:rPr>
          <w:rFonts w:hint="eastAsia"/>
        </w:rPr>
      </w:pPr>
    </w:p>
    <w:p w14:paraId="2EA32A56" w14:textId="4C7956AD" w:rsidR="00C96912" w:rsidRDefault="0068792C" w:rsidP="00C96912">
      <w:r w:rsidRPr="0068792C">
        <w:rPr>
          <w:rFonts w:hint="eastAsia"/>
        </w:rPr>
        <w:t>当α</w:t>
      </w:r>
      <w:r w:rsidRPr="0068792C">
        <w:t>=1时</w:t>
      </w:r>
      <w:r>
        <w:rPr>
          <w:rFonts w:hint="eastAsia"/>
        </w:rPr>
        <w:t>：</w:t>
      </w:r>
      <w:r>
        <w:t xml:space="preserve"> </w:t>
      </w:r>
    </w:p>
    <w:p w14:paraId="7FB9F4C8" w14:textId="4F1A86E8" w:rsidR="00C96912" w:rsidRDefault="0068792C" w:rsidP="00C96912">
      <w:r>
        <w:rPr>
          <w:noProof/>
        </w:rPr>
        <w:lastRenderedPageBreak/>
        <w:drawing>
          <wp:inline distT="0" distB="0" distL="0" distR="0" wp14:anchorId="4117D130" wp14:editId="081B7D08">
            <wp:extent cx="2378796" cy="52810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8" cy="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B641C8" w14:textId="360664C8" w:rsidR="0068792C" w:rsidRDefault="0068792C" w:rsidP="00C96912"/>
    <w:p w14:paraId="2E551F4E" w14:textId="28A7D8C0" w:rsidR="0068792C" w:rsidRDefault="0068792C" w:rsidP="00C96912">
      <w:pPr>
        <w:rPr>
          <w:rFonts w:hint="eastAsia"/>
        </w:rPr>
      </w:pPr>
      <w:r w:rsidRPr="0068792C">
        <w:rPr>
          <w:rFonts w:hint="eastAsia"/>
        </w:rPr>
        <w:t>如果类别为多类，则</w:t>
      </w:r>
      <w:r w:rsidRPr="0068792C">
        <w:t>F1-score 求均值：</w:t>
      </w:r>
    </w:p>
    <w:p w14:paraId="1BF08C60" w14:textId="42F71263" w:rsidR="00C96912" w:rsidRDefault="0068792C" w:rsidP="00C96912">
      <w:r>
        <w:rPr>
          <w:noProof/>
        </w:rPr>
        <w:drawing>
          <wp:inline distT="0" distB="0" distL="0" distR="0" wp14:anchorId="44B65284" wp14:editId="7074914C">
            <wp:extent cx="1784792" cy="73324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024" cy="7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A85" w14:textId="7830FFE3" w:rsidR="0068792C" w:rsidRDefault="0068792C" w:rsidP="00C96912"/>
    <w:p w14:paraId="0AD5A3ED" w14:textId="40FE6356" w:rsidR="0068792C" w:rsidRPr="0068792C" w:rsidRDefault="0068792C" w:rsidP="00C96912">
      <w:pPr>
        <w:rPr>
          <w:b/>
          <w:bCs/>
          <w:color w:val="FF0000"/>
        </w:rPr>
      </w:pPr>
    </w:p>
    <w:p w14:paraId="79431A3A" w14:textId="62076D4D" w:rsidR="00FD571F" w:rsidRDefault="0068792C" w:rsidP="00C96912">
      <w:pPr>
        <w:rPr>
          <w:b/>
          <w:bCs/>
          <w:color w:val="FF0000"/>
        </w:rPr>
      </w:pPr>
      <w:r w:rsidRPr="0068792C">
        <w:rPr>
          <w:rFonts w:hint="eastAsia"/>
          <w:b/>
          <w:bCs/>
          <w:color w:val="FF0000"/>
        </w:rPr>
        <w:t>平均正确率（</w:t>
      </w:r>
      <w:r w:rsidRPr="0068792C">
        <w:rPr>
          <w:b/>
          <w:bCs/>
          <w:color w:val="FF0000"/>
        </w:rPr>
        <w:t>Average Precision, AP）</w:t>
      </w:r>
    </w:p>
    <w:p w14:paraId="51F8FF0F" w14:textId="77777777" w:rsidR="00F33397" w:rsidRDefault="00F33397" w:rsidP="00C96912">
      <w:pPr>
        <w:rPr>
          <w:rFonts w:hint="eastAsia"/>
          <w:b/>
          <w:bCs/>
          <w:color w:val="FF0000"/>
        </w:rPr>
      </w:pPr>
    </w:p>
    <w:p w14:paraId="5C51FC8E" w14:textId="77777777" w:rsidR="0068792C" w:rsidRPr="0068792C" w:rsidRDefault="0068792C" w:rsidP="0068792C">
      <w:pPr>
        <w:rPr>
          <w:b/>
          <w:bCs/>
          <w:color w:val="FF0000"/>
        </w:rPr>
      </w:pPr>
      <w:proofErr w:type="spellStart"/>
      <w:r w:rsidRPr="0068792C">
        <w:rPr>
          <w:b/>
          <w:bCs/>
          <w:color w:val="FF0000"/>
        </w:rPr>
        <w:t>IoU</w:t>
      </w:r>
      <w:proofErr w:type="spellEnd"/>
    </w:p>
    <w:p w14:paraId="5052B571" w14:textId="77777777" w:rsidR="0068792C" w:rsidRPr="0068792C" w:rsidRDefault="0068792C" w:rsidP="0068792C">
      <w:proofErr w:type="spellStart"/>
      <w:r w:rsidRPr="0068792C">
        <w:t>IoU</w:t>
      </w:r>
      <w:proofErr w:type="spellEnd"/>
      <w:r w:rsidRPr="0068792C">
        <w:t>这一值，可以理解为系统预测出来的框与原来图片中标记的框的重合程度。</w:t>
      </w:r>
    </w:p>
    <w:p w14:paraId="1007926F" w14:textId="77777777" w:rsidR="0068792C" w:rsidRPr="0068792C" w:rsidRDefault="0068792C" w:rsidP="0068792C"/>
    <w:p w14:paraId="0D8972C3" w14:textId="6B912CC6" w:rsidR="0068792C" w:rsidRDefault="0068792C" w:rsidP="0068792C">
      <w:r w:rsidRPr="0068792C">
        <w:rPr>
          <w:rFonts w:hint="eastAsia"/>
        </w:rPr>
        <w:t>计算方法即检测结果</w:t>
      </w:r>
      <w:r w:rsidRPr="0068792C">
        <w:t>Detection Result与 Ground Truth 的交集比上它们的并集，即为检测的准确率：</w:t>
      </w:r>
    </w:p>
    <w:p w14:paraId="3B6F9567" w14:textId="17497547" w:rsidR="0068792C" w:rsidRPr="0068792C" w:rsidRDefault="0068792C" w:rsidP="0068792C">
      <w:pPr>
        <w:rPr>
          <w:rFonts w:hint="eastAsia"/>
        </w:rPr>
      </w:pPr>
      <w:r>
        <w:rPr>
          <w:noProof/>
        </w:rPr>
        <w:drawing>
          <wp:inline distT="0" distB="0" distL="0" distR="0" wp14:anchorId="7824D438" wp14:editId="6802FD0B">
            <wp:extent cx="2493819" cy="38851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656" cy="3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C349" w14:textId="3BD07306" w:rsidR="0068792C" w:rsidRDefault="0068792C" w:rsidP="00C96912">
      <w:pPr>
        <w:rPr>
          <w:b/>
          <w:bCs/>
          <w:color w:val="FF0000"/>
        </w:rPr>
      </w:pPr>
    </w:p>
    <w:p w14:paraId="46D98153" w14:textId="21432652" w:rsidR="00F33397" w:rsidRDefault="00F33397" w:rsidP="00C96912">
      <w:pPr>
        <w:rPr>
          <w:b/>
          <w:bCs/>
          <w:color w:val="FF0000"/>
        </w:rPr>
      </w:pPr>
    </w:p>
    <w:p w14:paraId="2821D11C" w14:textId="345FF74A" w:rsidR="00F33397" w:rsidRDefault="00F33397" w:rsidP="00C96912">
      <w:pPr>
        <w:rPr>
          <w:b/>
          <w:bCs/>
          <w:color w:val="FF0000"/>
        </w:rPr>
      </w:pPr>
    </w:p>
    <w:p w14:paraId="0484877D" w14:textId="2C9B9A63" w:rsidR="00375935" w:rsidRPr="00375935" w:rsidRDefault="00375935" w:rsidP="00375935">
      <w:pPr>
        <w:rPr>
          <w:b/>
          <w:bCs/>
        </w:rPr>
      </w:pPr>
      <w:r w:rsidRPr="00375935">
        <w:rPr>
          <w:rFonts w:hint="eastAsia"/>
          <w:b/>
          <w:bCs/>
        </w:rPr>
        <w:t>文本</w:t>
      </w:r>
      <w:r w:rsidRPr="00375935">
        <w:rPr>
          <w:rFonts w:hint="eastAsia"/>
          <w:b/>
          <w:bCs/>
        </w:rPr>
        <w:t>检测有三个挑战：</w:t>
      </w:r>
    </w:p>
    <w:p w14:paraId="3BC0D57C" w14:textId="70494E27" w:rsidR="00375935" w:rsidRPr="00375935" w:rsidRDefault="00375935" w:rsidP="00375935">
      <w:pPr>
        <w:pStyle w:val="a3"/>
        <w:numPr>
          <w:ilvl w:val="0"/>
          <w:numId w:val="1"/>
        </w:numPr>
        <w:ind w:firstLineChars="0"/>
      </w:pPr>
      <w:r w:rsidRPr="00375935">
        <w:t>Challenges 1(Born-Digital)的数据来源于电脑制作的，而Challenges 2和Challenges 4(Real Scene)的数据来源于摄像机的拍摄。</w:t>
      </w:r>
    </w:p>
    <w:p w14:paraId="6FCAC000" w14:textId="4328176D" w:rsidR="00375935" w:rsidRPr="00375935" w:rsidRDefault="00375935" w:rsidP="00375935">
      <w:pPr>
        <w:pStyle w:val="a3"/>
        <w:numPr>
          <w:ilvl w:val="0"/>
          <w:numId w:val="1"/>
        </w:numPr>
        <w:ind w:firstLineChars="0"/>
      </w:pPr>
      <w:r w:rsidRPr="00375935">
        <w:t>Challenges 2主要是来源于用户有意识的对焦拍摄的(focused text)比如一些翻译的场景，这些场景中文字基本是对焦</w:t>
      </w:r>
      <w:proofErr w:type="gramStart"/>
      <w:r w:rsidRPr="00375935">
        <w:t>好的且</w:t>
      </w:r>
      <w:proofErr w:type="gramEnd"/>
      <w:r w:rsidRPr="00375935">
        <w:t>水平的</w:t>
      </w:r>
    </w:p>
    <w:p w14:paraId="5034A48E" w14:textId="7D2BFD56" w:rsidR="00375935" w:rsidRPr="00375935" w:rsidRDefault="00375935" w:rsidP="00375935">
      <w:pPr>
        <w:pStyle w:val="a3"/>
        <w:numPr>
          <w:ilvl w:val="0"/>
          <w:numId w:val="1"/>
        </w:numPr>
        <w:ind w:firstLineChars="0"/>
      </w:pPr>
      <w:r w:rsidRPr="00375935">
        <w:t>Challenges 4主要来源也是用户拍摄的，但是这些照片的拍摄是比较随意的(incidental text)这样会导致图片里的文字角度、清晰度、大小等情况非常的多。</w:t>
      </w:r>
    </w:p>
    <w:p w14:paraId="3878F7CA" w14:textId="595036F0" w:rsidR="00375935" w:rsidRDefault="00375935" w:rsidP="00375935"/>
    <w:p w14:paraId="7558850D" w14:textId="7CE32A31" w:rsidR="00375935" w:rsidRPr="00375935" w:rsidRDefault="00375935" w:rsidP="00375935">
      <w:pPr>
        <w:rPr>
          <w:rFonts w:hint="eastAsia"/>
        </w:rPr>
      </w:pPr>
      <w:r>
        <w:rPr>
          <w:rFonts w:hint="eastAsia"/>
        </w:rPr>
        <w:t>这些挑战都有对应的</w:t>
      </w:r>
      <w:r w:rsidRPr="00375935">
        <w:rPr>
          <w:rFonts w:hint="eastAsia"/>
          <w:b/>
          <w:bCs/>
        </w:rPr>
        <w:t>评估方法</w:t>
      </w:r>
      <w:r>
        <w:rPr>
          <w:rFonts w:hint="eastAsia"/>
        </w:rPr>
        <w:t>：</w:t>
      </w:r>
    </w:p>
    <w:p w14:paraId="13C6D594" w14:textId="5906E5B7" w:rsidR="00375935" w:rsidRDefault="00375935" w:rsidP="00E722BC">
      <w:pPr>
        <w:pStyle w:val="a3"/>
        <w:numPr>
          <w:ilvl w:val="0"/>
          <w:numId w:val="1"/>
        </w:numPr>
        <w:ind w:firstLineChars="0"/>
      </w:pPr>
      <w:r w:rsidRPr="00375935">
        <w:t xml:space="preserve">Challenges 1和2使用的是叫做 </w:t>
      </w:r>
      <w:proofErr w:type="spellStart"/>
      <w:r w:rsidRPr="00E722BC">
        <w:rPr>
          <w:b/>
          <w:bCs/>
          <w:color w:val="FF0000"/>
        </w:rPr>
        <w:t>DetEval</w:t>
      </w:r>
      <w:proofErr w:type="spellEnd"/>
      <w:r w:rsidRPr="00375935">
        <w:t>的方法，该方法来自《Object Count / Area Graphs for the Evaluation of Object Detection and Segmentation Algorithms》，ICDAR自己实现了一套</w:t>
      </w:r>
      <w:proofErr w:type="spellStart"/>
      <w:r w:rsidRPr="00375935">
        <w:t>Deteval</w:t>
      </w:r>
      <w:proofErr w:type="spellEnd"/>
      <w:r w:rsidRPr="00375935">
        <w:t>方法</w:t>
      </w:r>
    </w:p>
    <w:p w14:paraId="5A0D8F76" w14:textId="5A538047" w:rsidR="00E722BC" w:rsidRPr="00E722BC" w:rsidRDefault="00E722BC" w:rsidP="00E722BC">
      <w:pPr>
        <w:ind w:firstLine="360"/>
        <w:rPr>
          <w:b/>
          <w:bCs/>
          <w:color w:val="FF0000"/>
        </w:rPr>
      </w:pPr>
      <w:r w:rsidRPr="00E722BC">
        <w:rPr>
          <w:rFonts w:hint="eastAsia"/>
          <w:b/>
          <w:bCs/>
          <w:color w:val="FF0000"/>
        </w:rPr>
        <w:t>评估方法链接：</w:t>
      </w:r>
    </w:p>
    <w:p w14:paraId="506CFDB5" w14:textId="234F8A0A" w:rsidR="00E722BC" w:rsidRPr="00375935" w:rsidRDefault="00E722BC" w:rsidP="00E722BC">
      <w:pPr>
        <w:ind w:firstLine="360"/>
        <w:rPr>
          <w:rFonts w:hint="eastAsia"/>
        </w:rPr>
      </w:pPr>
      <w:hyperlink r:id="rId13" w:history="1">
        <w:r w:rsidRPr="00ED19D2">
          <w:rPr>
            <w:rStyle w:val="a4"/>
          </w:rPr>
          <w:t>https://rrc.cvc.uab.es/?ch=2&amp;com=mymethods&amp;task=1</w:t>
        </w:r>
      </w:hyperlink>
      <w:r>
        <w:t xml:space="preserve"> </w:t>
      </w:r>
    </w:p>
    <w:p w14:paraId="4DFC5666" w14:textId="77777777" w:rsidR="00375935" w:rsidRPr="00375935" w:rsidRDefault="00375935" w:rsidP="00375935"/>
    <w:p w14:paraId="6AE5728F" w14:textId="7C911762" w:rsidR="008D6DA2" w:rsidRDefault="00375935" w:rsidP="00E722BC">
      <w:pPr>
        <w:pStyle w:val="a3"/>
        <w:numPr>
          <w:ilvl w:val="0"/>
          <w:numId w:val="1"/>
        </w:numPr>
        <w:ind w:firstLineChars="0"/>
      </w:pPr>
      <w:r w:rsidRPr="00375935">
        <w:t>Challenges 4使用的是简单的通过</w:t>
      </w:r>
      <w:proofErr w:type="spellStart"/>
      <w:r w:rsidRPr="00E722BC">
        <w:rPr>
          <w:b/>
          <w:bCs/>
          <w:color w:val="FF0000"/>
        </w:rPr>
        <w:t>IoU</w:t>
      </w:r>
      <w:proofErr w:type="spellEnd"/>
      <w:r w:rsidRPr="00375935">
        <w:t>来判定算法的recall、precision的。</w:t>
      </w:r>
    </w:p>
    <w:p w14:paraId="70EEE7E1" w14:textId="77777777" w:rsidR="008D6DA2" w:rsidRDefault="008D6DA2" w:rsidP="00E722BC">
      <w:pPr>
        <w:ind w:leftChars="171" w:left="359"/>
      </w:pPr>
      <w:r w:rsidRPr="00DD125C">
        <w:rPr>
          <w:rFonts w:hint="eastAsia"/>
          <w:b/>
          <w:bCs/>
          <w:color w:val="FF0000"/>
        </w:rPr>
        <w:t>评估方法链接</w:t>
      </w:r>
      <w:r>
        <w:rPr>
          <w:rFonts w:hint="eastAsia"/>
        </w:rPr>
        <w:t>：</w:t>
      </w:r>
    </w:p>
    <w:p w14:paraId="648B5368" w14:textId="3DE987C5" w:rsidR="00375935" w:rsidRPr="00375935" w:rsidRDefault="008D6DA2" w:rsidP="00E722BC">
      <w:pPr>
        <w:ind w:leftChars="171" w:left="359"/>
      </w:pPr>
      <w:hyperlink r:id="rId14" w:history="1">
        <w:r w:rsidRPr="00ED19D2">
          <w:rPr>
            <w:rStyle w:val="a4"/>
          </w:rPr>
          <w:t>https://github.com/liuheng92/OCR_EVALUATION/blob/master/Algorithm_IoU.py</w:t>
        </w:r>
      </w:hyperlink>
      <w:r>
        <w:t xml:space="preserve"> </w:t>
      </w:r>
    </w:p>
    <w:p w14:paraId="609E9CBC" w14:textId="6E233C10" w:rsidR="00F33397" w:rsidRDefault="00F33397" w:rsidP="00375935"/>
    <w:p w14:paraId="14F7A432" w14:textId="77777777" w:rsidR="00375935" w:rsidRPr="00375935" w:rsidRDefault="00375935" w:rsidP="00375935">
      <w:pPr>
        <w:rPr>
          <w:b/>
          <w:bCs/>
        </w:rPr>
      </w:pPr>
      <w:r w:rsidRPr="00375935">
        <w:rPr>
          <w:rFonts w:hint="eastAsia"/>
          <w:b/>
          <w:bCs/>
        </w:rPr>
        <w:t>文件准备</w:t>
      </w:r>
    </w:p>
    <w:p w14:paraId="7B62D79F" w14:textId="3F6C780D" w:rsidR="00375935" w:rsidRDefault="00375935" w:rsidP="00375935">
      <w:r>
        <w:rPr>
          <w:rFonts w:hint="eastAsia"/>
        </w:rPr>
        <w:lastRenderedPageBreak/>
        <w:t>本文的代码是官方实现的</w:t>
      </w:r>
      <w:proofErr w:type="spellStart"/>
      <w:r>
        <w:t>Deteval</w:t>
      </w:r>
      <w:proofErr w:type="spellEnd"/>
      <w:r>
        <w:t>方法即上面链接中的第一个。运行命令如下</w:t>
      </w:r>
    </w:p>
    <w:p w14:paraId="19F6D737" w14:textId="77777777" w:rsidR="00375935" w:rsidRDefault="00375935" w:rsidP="00375935"/>
    <w:p w14:paraId="2DAB148D" w14:textId="3D306BD1" w:rsidR="00375935" w:rsidRDefault="00375935" w:rsidP="00375935">
      <w:pPr>
        <w:jc w:val="center"/>
      </w:pPr>
      <w:r>
        <w:t>python script.py –g=gt.zip –s=submit.zip –o</w:t>
      </w:r>
      <w:proofErr w:type="gramStart"/>
      <w:r>
        <w:t>=./</w:t>
      </w:r>
      <w:proofErr w:type="gramEnd"/>
      <w:r>
        <w:t xml:space="preserve"> -p={\"IOU_CONSTRAINT\":0.8}</w:t>
      </w:r>
    </w:p>
    <w:p w14:paraId="05A50E11" w14:textId="77777777" w:rsidR="00375935" w:rsidRDefault="00375935" w:rsidP="00375935">
      <w:pPr>
        <w:jc w:val="center"/>
      </w:pPr>
    </w:p>
    <w:p w14:paraId="17402836" w14:textId="77777777" w:rsidR="00375935" w:rsidRDefault="00375935" w:rsidP="00375935">
      <w:r>
        <w:rPr>
          <w:rFonts w:hint="eastAsia"/>
        </w:rPr>
        <w:t>其中</w:t>
      </w:r>
      <w:r>
        <w:t>gt.zip是标签文件，submit.zip是模型的识别结果，-o是保存result.zip的路径，result.zip中是每张图片的评测结果，-p是评测中用到的一些阈值，在script.py中的</w:t>
      </w:r>
      <w:proofErr w:type="spellStart"/>
      <w:r>
        <w:t>default_evaluation_params</w:t>
      </w:r>
      <w:proofErr w:type="spellEnd"/>
      <w:r>
        <w:t>函数中定义了默认值，需要改动也可以在代码中改。因为代码中是按正则的方式读取txt文件，因此txt的名称和内容格式都需要严格按照代码中设定的格式。最方便的方法还是将需要评测的gt.zip和submit.zip转换成代码中的格式而不是去改代码。其中gt.zip和submit.zip中的txt文件名称如下所示</w:t>
      </w:r>
    </w:p>
    <w:p w14:paraId="58C426A0" w14:textId="5A7C7869" w:rsidR="00375935" w:rsidRDefault="00375935" w:rsidP="00375935">
      <w:r>
        <w:rPr>
          <w:noProof/>
        </w:rPr>
        <w:drawing>
          <wp:inline distT="0" distB="0" distL="0" distR="0" wp14:anchorId="13C2ED5F" wp14:editId="60849CB3">
            <wp:extent cx="2565534" cy="1524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715" cy="15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B75C" w14:textId="5DF27FBD" w:rsidR="00375935" w:rsidRDefault="00375935" w:rsidP="003759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txt</w:t>
      </w:r>
      <w:r>
        <w:rPr>
          <w:rFonts w:ascii="Arial" w:hAnsi="Arial" w:cs="Arial"/>
          <w:color w:val="4D4D4D"/>
          <w:shd w:val="clear" w:color="auto" w:fill="FFFFFF"/>
        </w:rPr>
        <w:t>内保存水平框的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xmin,ymin,xmax,ymax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icdar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提供的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中还有文本的内容</w:t>
      </w:r>
    </w:p>
    <w:p w14:paraId="3B1B65FA" w14:textId="23D69F87" w:rsidR="00375935" w:rsidRDefault="00375935" w:rsidP="00375935">
      <w:r>
        <w:rPr>
          <w:noProof/>
        </w:rPr>
        <w:drawing>
          <wp:inline distT="0" distB="0" distL="0" distR="0" wp14:anchorId="51BBC4CC" wp14:editId="2006DCA7">
            <wp:extent cx="1587500" cy="152360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775" cy="15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D3E8" w14:textId="77777777" w:rsidR="00375935" w:rsidRDefault="00375935" w:rsidP="00375935">
      <w:pPr>
        <w:rPr>
          <w:rFonts w:hint="eastAsia"/>
        </w:rPr>
      </w:pPr>
    </w:p>
    <w:p w14:paraId="6C905B55" w14:textId="2B73E3B3" w:rsidR="00375935" w:rsidRDefault="00375935" w:rsidP="00375935">
      <w:r w:rsidRPr="00375935">
        <w:t>评价识别结果考虑了三种情况</w:t>
      </w:r>
      <w:r w:rsidR="00E722BC">
        <w:rPr>
          <w:rFonts w:hint="eastAsia"/>
        </w:rPr>
        <w:t>：</w:t>
      </w:r>
    </w:p>
    <w:p w14:paraId="17F30A52" w14:textId="77777777" w:rsidR="00E722BC" w:rsidRDefault="00E722BC" w:rsidP="00375935">
      <w:pPr>
        <w:rPr>
          <w:rFonts w:hint="eastAsia"/>
        </w:rPr>
      </w:pPr>
    </w:p>
    <w:p w14:paraId="6CEFE91E" w14:textId="0DFDF50C" w:rsidR="00375935" w:rsidRDefault="00375935" w:rsidP="00375935">
      <w:r>
        <w:rPr>
          <w:noProof/>
        </w:rPr>
        <w:drawing>
          <wp:inline distT="0" distB="0" distL="0" distR="0" wp14:anchorId="342E6B44" wp14:editId="709E8FC2">
            <wp:extent cx="1960033" cy="2133296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078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92AB" w14:textId="3A7C602E" w:rsidR="00375935" w:rsidRDefault="00375935" w:rsidP="00375935"/>
    <w:p w14:paraId="76B11599" w14:textId="77777777" w:rsidR="008D6DA2" w:rsidRDefault="008D6DA2" w:rsidP="008D6DA2"/>
    <w:p w14:paraId="0296989B" w14:textId="77777777" w:rsidR="008D6DA2" w:rsidRDefault="008D6DA2" w:rsidP="008D6DA2">
      <w:r w:rsidRPr="00E722BC">
        <w:rPr>
          <w:rFonts w:hint="eastAsia"/>
          <w:b/>
          <w:bCs/>
        </w:rPr>
        <w:t>一对一</w:t>
      </w:r>
      <w:r>
        <w:rPr>
          <w:rFonts w:hint="eastAsia"/>
        </w:rPr>
        <w:t>的</w:t>
      </w:r>
      <w:r>
        <w:t>match，如(a)所示</w:t>
      </w:r>
    </w:p>
    <w:p w14:paraId="666915E6" w14:textId="77777777" w:rsidR="008D6DA2" w:rsidRDefault="008D6DA2" w:rsidP="008D6DA2">
      <w:r w:rsidRPr="00E722BC">
        <w:rPr>
          <w:rFonts w:hint="eastAsia"/>
          <w:b/>
          <w:bCs/>
        </w:rPr>
        <w:lastRenderedPageBreak/>
        <w:t>一对多</w:t>
      </w:r>
      <w:r>
        <w:rPr>
          <w:rFonts w:hint="eastAsia"/>
        </w:rPr>
        <w:t>的</w:t>
      </w:r>
      <w:r>
        <w:t>match，如(b)所示，ground truth 粒度大于detection 粒度时出现的情况。</w:t>
      </w:r>
    </w:p>
    <w:p w14:paraId="6879FD1C" w14:textId="29B785D1" w:rsidR="008D6DA2" w:rsidRDefault="008D6DA2" w:rsidP="008D6DA2">
      <w:r w:rsidRPr="00E722BC">
        <w:rPr>
          <w:rFonts w:hint="eastAsia"/>
          <w:b/>
          <w:bCs/>
        </w:rPr>
        <w:t>多对一</w:t>
      </w:r>
      <w:r>
        <w:rPr>
          <w:rFonts w:hint="eastAsia"/>
        </w:rPr>
        <w:t>的</w:t>
      </w:r>
      <w:r>
        <w:t>match，如</w:t>
      </w:r>
      <w:r>
        <w:rPr>
          <w:rFonts w:hint="eastAsia"/>
        </w:rPr>
        <w:t>(</w:t>
      </w:r>
      <w:r>
        <w:t>c)</w:t>
      </w:r>
      <w:r>
        <w:t>所示，detection的粒度大于ground truth的粒度</w:t>
      </w:r>
    </w:p>
    <w:p w14:paraId="782EC7DA" w14:textId="77777777" w:rsidR="008D6DA2" w:rsidRDefault="008D6DA2" w:rsidP="00375935">
      <w:pPr>
        <w:rPr>
          <w:rFonts w:hint="eastAsia"/>
        </w:rPr>
      </w:pPr>
    </w:p>
    <w:p w14:paraId="51BC4CF7" w14:textId="77777777" w:rsidR="00E722BC" w:rsidRDefault="00375935" w:rsidP="00375935">
      <w:r>
        <w:rPr>
          <w:rFonts w:hint="eastAsia"/>
        </w:rPr>
        <w:t>当评测一个</w:t>
      </w:r>
      <w:r>
        <w:t>ground truth文本实例和一个检测结果实例时，recall是它们的Intersect Area除以GT框的面积，precision是Intersection Area除以检测框的面积</w:t>
      </w:r>
      <w:r w:rsidR="00E722BC">
        <w:rPr>
          <w:rFonts w:hint="eastAsia"/>
        </w:rPr>
        <w:t>。</w:t>
      </w:r>
    </w:p>
    <w:p w14:paraId="494F18B5" w14:textId="77777777" w:rsidR="00E722BC" w:rsidRDefault="00E722BC" w:rsidP="00375935"/>
    <w:p w14:paraId="4A091C70" w14:textId="3FE18243" w:rsidR="00B83C93" w:rsidRDefault="00B83C93" w:rsidP="00375935">
      <w:pPr>
        <w:rPr>
          <w:rFonts w:hint="eastAsia"/>
        </w:rPr>
      </w:pPr>
      <w:r>
        <w:rPr>
          <w:rFonts w:hint="eastAsia"/>
        </w:rPr>
        <w:t>代码见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36053337" w14:textId="77777777" w:rsidR="00375935" w:rsidRDefault="00375935" w:rsidP="00375935"/>
    <w:p w14:paraId="16125699" w14:textId="3B496206" w:rsidR="00375935" w:rsidRPr="00375935" w:rsidRDefault="00375935" w:rsidP="00375935">
      <w:pPr>
        <w:rPr>
          <w:rFonts w:hint="eastAsia"/>
        </w:rPr>
      </w:pPr>
    </w:p>
    <w:sectPr w:rsidR="00375935" w:rsidRPr="0037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A13"/>
    <w:multiLevelType w:val="hybridMultilevel"/>
    <w:tmpl w:val="B06CAC82"/>
    <w:lvl w:ilvl="0" w:tplc="C79081C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7"/>
    <w:rsid w:val="00375935"/>
    <w:rsid w:val="00384264"/>
    <w:rsid w:val="00514DF7"/>
    <w:rsid w:val="0068792C"/>
    <w:rsid w:val="008D6DA2"/>
    <w:rsid w:val="00B06D93"/>
    <w:rsid w:val="00B83C93"/>
    <w:rsid w:val="00C96912"/>
    <w:rsid w:val="00DD125C"/>
    <w:rsid w:val="00E722BC"/>
    <w:rsid w:val="00F33397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6043"/>
  <w15:chartTrackingRefBased/>
  <w15:docId w15:val="{F030ADCD-94EC-465E-8EF7-BDC6F055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9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6D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rc.cvc.uab.es/?ch=2&amp;com=mymethods&amp;tas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iuheng92/OCR_EVALUATION/blob/master/Algorithm_IoU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丁路宁</dc:creator>
  <cp:keywords/>
  <dc:description/>
  <cp:lastModifiedBy>丁路宁</cp:lastModifiedBy>
  <cp:revision>6</cp:revision>
  <dcterms:created xsi:type="dcterms:W3CDTF">2023-08-03T01:41:00Z</dcterms:created>
  <dcterms:modified xsi:type="dcterms:W3CDTF">2023-08-03T05:29:00Z</dcterms:modified>
</cp:coreProperties>
</file>