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242"/>
      </w:tblGrid>
      <w:tr w:rsidR="00F83FFD" w:rsidRPr="000C1677" w14:paraId="03AB2514" w14:textId="77777777" w:rsidTr="00F83FFD">
        <w:tc>
          <w:tcPr>
            <w:tcW w:w="9242" w:type="dxa"/>
          </w:tcPr>
          <w:p w14:paraId="7EB1BCF6" w14:textId="77777777" w:rsidR="00F83FFD" w:rsidRPr="000C1677" w:rsidRDefault="00F45D2B" w:rsidP="00F83FFD">
            <w:pPr>
              <w:jc w:val="center"/>
              <w:rPr>
                <w:b/>
                <w:bCs/>
                <w:sz w:val="24"/>
                <w:szCs w:val="24"/>
              </w:rPr>
            </w:pPr>
            <w:r w:rsidRPr="000C1677">
              <w:rPr>
                <w:sz w:val="24"/>
                <w:szCs w:val="24"/>
              </w:rPr>
              <w:br w:type="page"/>
            </w:r>
            <w:r w:rsidR="00F83FFD" w:rsidRPr="000C1677">
              <w:rPr>
                <w:b/>
                <w:bCs/>
                <w:sz w:val="24"/>
                <w:szCs w:val="24"/>
              </w:rPr>
              <w:t>PRCO304:  Highlight Report</w:t>
            </w:r>
          </w:p>
        </w:tc>
      </w:tr>
      <w:tr w:rsidR="00F83FFD" w:rsidRPr="000C1677" w14:paraId="1A5908F1" w14:textId="77777777" w:rsidTr="000818D1">
        <w:trPr>
          <w:trHeight w:val="314"/>
        </w:trPr>
        <w:tc>
          <w:tcPr>
            <w:tcW w:w="9242" w:type="dxa"/>
          </w:tcPr>
          <w:p w14:paraId="57BA1F8B" w14:textId="77777777" w:rsidR="00F83FFD" w:rsidRPr="000C1677" w:rsidRDefault="00F83FFD" w:rsidP="00F83FFD">
            <w:pPr>
              <w:pStyle w:val="Heading2Sturley"/>
              <w:rPr>
                <w:rFonts w:asciiTheme="minorHAnsi" w:hAnsiTheme="minorHAnsi"/>
                <w:b/>
                <w:bCs/>
                <w:u w:val="none"/>
              </w:rPr>
            </w:pPr>
            <w:r w:rsidRPr="000C1677">
              <w:rPr>
                <w:rFonts w:asciiTheme="minorHAnsi" w:hAnsiTheme="minorHAnsi"/>
                <w:b/>
                <w:bCs/>
                <w:u w:val="none"/>
              </w:rPr>
              <w:t>Name:</w:t>
            </w:r>
            <w:r w:rsidR="007B6E9B">
              <w:rPr>
                <w:rFonts w:asciiTheme="minorHAnsi" w:hAnsiTheme="minorHAnsi"/>
                <w:b/>
                <w:bCs/>
                <w:u w:val="none"/>
              </w:rPr>
              <w:t xml:space="preserve"> Ludwik Bacmaga</w:t>
            </w:r>
          </w:p>
        </w:tc>
      </w:tr>
      <w:tr w:rsidR="00F83FFD" w:rsidRPr="000C1677" w14:paraId="1DA4D2F5" w14:textId="77777777" w:rsidTr="00F83FFD">
        <w:tc>
          <w:tcPr>
            <w:tcW w:w="9242" w:type="dxa"/>
          </w:tcPr>
          <w:p w14:paraId="64B8B92D" w14:textId="48C7AD10" w:rsidR="00F83FFD" w:rsidRPr="000C1677" w:rsidRDefault="00F83FFD" w:rsidP="0005269C">
            <w:pPr>
              <w:pStyle w:val="Heading2Sturley"/>
              <w:rPr>
                <w:rFonts w:asciiTheme="minorHAnsi" w:hAnsiTheme="minorHAnsi"/>
                <w:u w:val="none"/>
              </w:rPr>
            </w:pPr>
            <w:r w:rsidRPr="000C1677">
              <w:rPr>
                <w:rFonts w:asciiTheme="minorHAnsi" w:hAnsiTheme="minorHAnsi"/>
                <w:b/>
                <w:bCs/>
                <w:u w:val="none"/>
              </w:rPr>
              <w:t>Date</w:t>
            </w:r>
            <w:r w:rsidRPr="000C1677">
              <w:rPr>
                <w:rFonts w:asciiTheme="minorHAnsi" w:hAnsiTheme="minorHAnsi"/>
                <w:u w:val="none"/>
              </w:rPr>
              <w:t xml:space="preserve">:    </w:t>
            </w:r>
            <w:r w:rsidR="007B4CAB">
              <w:rPr>
                <w:rFonts w:asciiTheme="minorHAnsi" w:hAnsiTheme="minorHAnsi"/>
                <w:u w:val="none"/>
              </w:rPr>
              <w:t>07/03</w:t>
            </w:r>
            <w:r w:rsidR="007B6E9B">
              <w:rPr>
                <w:rFonts w:asciiTheme="minorHAnsi" w:hAnsiTheme="minorHAnsi"/>
                <w:u w:val="none"/>
              </w:rPr>
              <w:t>/2018</w:t>
            </w:r>
          </w:p>
        </w:tc>
      </w:tr>
      <w:tr w:rsidR="00F83FFD" w:rsidRPr="000C1677" w14:paraId="451647B8" w14:textId="77777777" w:rsidTr="00F83FFD">
        <w:tc>
          <w:tcPr>
            <w:tcW w:w="9242" w:type="dxa"/>
          </w:tcPr>
          <w:p w14:paraId="573DD226" w14:textId="05D1091A" w:rsidR="00F83FFD" w:rsidRPr="000C1677" w:rsidRDefault="005F7387" w:rsidP="00AB0BC5">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14:paraId="2569BFC2" w14:textId="3E371399" w:rsidR="0032211B" w:rsidRDefault="0032211B" w:rsidP="00F83FFD">
            <w:pPr>
              <w:pStyle w:val="Heading2Sturley"/>
              <w:rPr>
                <w:rFonts w:asciiTheme="minorHAnsi" w:hAnsiTheme="minorHAnsi"/>
                <w:i/>
                <w:u w:val="none"/>
              </w:rPr>
            </w:pPr>
          </w:p>
          <w:p w14:paraId="61F7B3AA" w14:textId="1FB7A37E" w:rsidR="007B4CAB" w:rsidRDefault="007B4CAB" w:rsidP="00F83FFD">
            <w:pPr>
              <w:pStyle w:val="Heading2Sturley"/>
              <w:rPr>
                <w:rFonts w:asciiTheme="minorHAnsi" w:hAnsiTheme="minorHAnsi"/>
                <w:i/>
                <w:u w:val="none"/>
              </w:rPr>
            </w:pPr>
            <w:r>
              <w:rPr>
                <w:rFonts w:asciiTheme="minorHAnsi" w:hAnsiTheme="minorHAnsi"/>
                <w:i/>
                <w:u w:val="none"/>
              </w:rPr>
              <w:t xml:space="preserve">This week the menu system was finished, with the correct interaction between the game and the player. Implemented the inventory system and the ingredients system, which is used for winning the game. Different solutions for winning the game were implemented giving the player an option how they would like to proceed with the game. </w:t>
            </w:r>
          </w:p>
          <w:p w14:paraId="6307E340" w14:textId="77777777" w:rsidR="007B4CAB" w:rsidRDefault="007B4CAB" w:rsidP="00F83FFD">
            <w:pPr>
              <w:pStyle w:val="Heading2Sturley"/>
              <w:rPr>
                <w:rFonts w:asciiTheme="minorHAnsi" w:hAnsiTheme="minorHAnsi"/>
                <w:i/>
                <w:u w:val="none"/>
              </w:rPr>
            </w:pPr>
          </w:p>
          <w:p w14:paraId="2BB54889" w14:textId="60CEBE39" w:rsidR="00F83FFD" w:rsidRDefault="007B4CAB" w:rsidP="007B4CAB">
            <w:pPr>
              <w:pStyle w:val="Heading2Sturley"/>
              <w:rPr>
                <w:rFonts w:asciiTheme="minorHAnsi" w:hAnsiTheme="minorHAnsi"/>
                <w:i/>
                <w:u w:val="none"/>
              </w:rPr>
            </w:pPr>
            <w:r>
              <w:rPr>
                <w:rFonts w:asciiTheme="minorHAnsi" w:hAnsiTheme="minorHAnsi"/>
                <w:i/>
                <w:u w:val="none"/>
              </w:rPr>
              <w:t xml:space="preserve">The process of implementation had a few issues along a way, with random bugs, mainly in the way that menu is shown for the player and the interaction has some weird bugs where it would not show correctly or at all. This was fixed without any more troubles, and now there is also implemented a selection process for the player if they would like to get the ingredient or place the solution. </w:t>
            </w:r>
          </w:p>
          <w:p w14:paraId="76646DB1" w14:textId="77777777" w:rsidR="007B4CAB" w:rsidRDefault="007B4CAB" w:rsidP="007B4CAB">
            <w:pPr>
              <w:pStyle w:val="Heading2Sturley"/>
              <w:rPr>
                <w:rFonts w:asciiTheme="minorHAnsi" w:hAnsiTheme="minorHAnsi"/>
                <w:i/>
                <w:u w:val="none"/>
              </w:rPr>
            </w:pPr>
          </w:p>
          <w:p w14:paraId="3F56F034" w14:textId="5F0F504C" w:rsidR="007B4CAB" w:rsidRDefault="007B4CAB" w:rsidP="007B4CAB">
            <w:pPr>
              <w:pStyle w:val="Heading2Sturley"/>
              <w:rPr>
                <w:rFonts w:asciiTheme="minorHAnsi" w:hAnsiTheme="minorHAnsi"/>
                <w:i/>
                <w:u w:val="none"/>
              </w:rPr>
            </w:pPr>
            <w:r>
              <w:rPr>
                <w:rFonts w:asciiTheme="minorHAnsi" w:hAnsiTheme="minorHAnsi"/>
                <w:i/>
                <w:u w:val="none"/>
              </w:rPr>
              <w:t xml:space="preserve">The inventory system was implemented on the pause screen, now looking like it takes advantage of the full screen now, instead of just being a menu. The menu is still implemented, just being on the side of the screen. The inventory system so far is pretty basic, and more work will have to be done to enhance it, but for initial testing and how it operates, it is fine. </w:t>
            </w:r>
          </w:p>
          <w:p w14:paraId="69885550" w14:textId="77777777" w:rsidR="007B4CAB" w:rsidRDefault="007B4CAB" w:rsidP="007B4CAB">
            <w:pPr>
              <w:pStyle w:val="Heading2Sturley"/>
              <w:rPr>
                <w:rFonts w:asciiTheme="minorHAnsi" w:hAnsiTheme="minorHAnsi"/>
                <w:i/>
                <w:u w:val="none"/>
              </w:rPr>
            </w:pPr>
          </w:p>
          <w:p w14:paraId="2E3DD8DF" w14:textId="5132FFF2" w:rsidR="007B4CAB" w:rsidRDefault="007B4CAB" w:rsidP="007B4CAB">
            <w:pPr>
              <w:pStyle w:val="Heading2Sturley"/>
              <w:rPr>
                <w:rFonts w:asciiTheme="minorHAnsi" w:hAnsiTheme="minorHAnsi"/>
                <w:i/>
                <w:u w:val="none"/>
              </w:rPr>
            </w:pPr>
            <w:r>
              <w:rPr>
                <w:rFonts w:asciiTheme="minorHAnsi" w:hAnsiTheme="minorHAnsi"/>
                <w:i/>
                <w:u w:val="none"/>
              </w:rPr>
              <w:t>Inside the inventory system, it shows the collected ingredients and the solutions numbers, with an option of creating a solution if the player has enough ingredients collected. Once the solution been made, the player has an option to place it on the chosen planet – once the player moved to that location.</w:t>
            </w:r>
            <w:r w:rsidR="00B07236">
              <w:rPr>
                <w:rFonts w:asciiTheme="minorHAnsi" w:hAnsiTheme="minorHAnsi"/>
                <w:i/>
                <w:u w:val="none"/>
              </w:rPr>
              <w:t xml:space="preserve"> </w:t>
            </w:r>
          </w:p>
          <w:p w14:paraId="43022A1C" w14:textId="37C2153B" w:rsidR="007B4CAB" w:rsidRPr="000C1677" w:rsidRDefault="007B4CAB" w:rsidP="007B4CAB">
            <w:pPr>
              <w:pStyle w:val="Heading2Sturley"/>
            </w:pPr>
          </w:p>
        </w:tc>
      </w:tr>
      <w:tr w:rsidR="00F83FFD" w:rsidRPr="000C1677" w14:paraId="1343C525" w14:textId="77777777" w:rsidTr="00F83FFD">
        <w:tc>
          <w:tcPr>
            <w:tcW w:w="9242" w:type="dxa"/>
          </w:tcPr>
          <w:p w14:paraId="02CA25A1" w14:textId="14A7C176" w:rsidR="00F83FFD" w:rsidRPr="000C1677" w:rsidRDefault="005F7387" w:rsidP="00F83FFD">
            <w:pPr>
              <w:pStyle w:val="Heading2Sturley"/>
              <w:rPr>
                <w:rFonts w:asciiTheme="minorHAnsi" w:hAnsiTheme="minorHAnsi"/>
                <w:i/>
                <w:iCs/>
                <w:u w:val="none"/>
              </w:rPr>
            </w:pPr>
            <w:r w:rsidRPr="000C1677">
              <w:rPr>
                <w:rFonts w:asciiTheme="minorHAnsi" w:hAnsiTheme="minorHAnsi"/>
                <w:b/>
                <w:iCs/>
                <w:u w:val="none"/>
              </w:rPr>
              <w:t>P</w:t>
            </w:r>
            <w:r w:rsidR="00F83FFD" w:rsidRPr="000C1677">
              <w:rPr>
                <w:rFonts w:asciiTheme="minorHAnsi" w:hAnsiTheme="minorHAnsi"/>
                <w:b/>
                <w:iCs/>
                <w:u w:val="none"/>
              </w:rPr>
              <w:t>lan of work for the next week</w:t>
            </w:r>
            <w:r w:rsidR="000C1677" w:rsidRPr="000C1677">
              <w:rPr>
                <w:rFonts w:asciiTheme="minorHAnsi" w:hAnsiTheme="minorHAnsi"/>
                <w:i/>
                <w:iCs/>
                <w:u w:val="none"/>
              </w:rPr>
              <w:t xml:space="preserve"> </w:t>
            </w:r>
          </w:p>
          <w:p w14:paraId="42D585D1" w14:textId="77777777" w:rsidR="00F83FFD" w:rsidRDefault="00F83FFD" w:rsidP="0032211B">
            <w:pPr>
              <w:pStyle w:val="Heading2Sturley"/>
            </w:pPr>
          </w:p>
          <w:p w14:paraId="5D9AAEBF" w14:textId="77777777" w:rsidR="00B07236" w:rsidRDefault="00B07236" w:rsidP="0032211B">
            <w:pPr>
              <w:pStyle w:val="Heading2Sturley"/>
              <w:rPr>
                <w:rFonts w:ascii="Calibri" w:hAnsi="Calibri"/>
                <w:i/>
                <w:u w:val="none"/>
              </w:rPr>
            </w:pPr>
            <w:r>
              <w:rPr>
                <w:rFonts w:ascii="Calibri" w:hAnsi="Calibri"/>
                <w:i/>
                <w:u w:val="none"/>
              </w:rPr>
              <w:t xml:space="preserve">Aim for next week would be to implement different solutions, at the moment the game is programmed to have two different solutions, the link and the big bomb solution, which cause different winning conditions for the player. The plan for the week is to implement the effects of each solutions, visual for the player. </w:t>
            </w:r>
          </w:p>
          <w:p w14:paraId="27BC8AF0" w14:textId="77777777" w:rsidR="00B07236" w:rsidRDefault="00B07236" w:rsidP="0032211B">
            <w:pPr>
              <w:pStyle w:val="Heading2Sturley"/>
              <w:rPr>
                <w:rFonts w:ascii="Calibri" w:hAnsi="Calibri"/>
                <w:i/>
                <w:u w:val="none"/>
              </w:rPr>
            </w:pPr>
          </w:p>
          <w:p w14:paraId="0488F190" w14:textId="47282A30" w:rsidR="0032211B" w:rsidRPr="0032211B" w:rsidRDefault="00B07236" w:rsidP="0032211B">
            <w:pPr>
              <w:pStyle w:val="Heading2Sturley"/>
              <w:rPr>
                <w:rFonts w:ascii="Calibri" w:hAnsi="Calibri"/>
                <w:i/>
                <w:u w:val="none"/>
              </w:rPr>
            </w:pPr>
            <w:r>
              <w:rPr>
                <w:rFonts w:ascii="Calibri" w:hAnsi="Calibri"/>
                <w:i/>
                <w:u w:val="none"/>
              </w:rPr>
              <w:t xml:space="preserve">Also, plan to do testing of the whole project so far, to gather feedback on the current state of the game. Looking to take feedback from minimum of 10 people. </w:t>
            </w:r>
            <w:bookmarkStart w:id="0" w:name="_GoBack"/>
            <w:bookmarkEnd w:id="0"/>
            <w:r w:rsidR="0032211B" w:rsidRPr="0032211B">
              <w:rPr>
                <w:rFonts w:ascii="Calibri" w:hAnsi="Calibri"/>
                <w:i/>
                <w:u w:val="none"/>
              </w:rPr>
              <w:t xml:space="preserve"> </w:t>
            </w:r>
          </w:p>
          <w:p w14:paraId="5199C5BD" w14:textId="77777777" w:rsidR="0032211B" w:rsidRPr="000C1677" w:rsidRDefault="0032211B" w:rsidP="0032211B">
            <w:pPr>
              <w:pStyle w:val="Heading2Sturley"/>
            </w:pPr>
          </w:p>
        </w:tc>
      </w:tr>
      <w:tr w:rsidR="0058044F" w:rsidRPr="000C1677" w14:paraId="4B7A0739" w14:textId="77777777" w:rsidTr="00F83FFD">
        <w:tc>
          <w:tcPr>
            <w:tcW w:w="9242" w:type="dxa"/>
          </w:tcPr>
          <w:p w14:paraId="29EEDBFB" w14:textId="545E9DCA" w:rsidR="0058044F" w:rsidRPr="000C1677" w:rsidRDefault="0058044F" w:rsidP="00AB0BC5">
            <w:pPr>
              <w:pStyle w:val="Heading2Sturley"/>
              <w:rPr>
                <w:rFonts w:asciiTheme="minorHAnsi" w:hAnsiTheme="minorHAnsi"/>
                <w:b/>
                <w:iCs/>
                <w:u w:val="none"/>
              </w:rPr>
            </w:pPr>
            <w:r w:rsidRPr="000C1677">
              <w:rPr>
                <w:rFonts w:asciiTheme="minorHAnsi" w:hAnsiTheme="minorHAnsi"/>
                <w:b/>
                <w:iCs/>
                <w:u w:val="none"/>
              </w:rPr>
              <w:t>Date</w:t>
            </w:r>
            <w:r w:rsidR="00292BF7" w:rsidRPr="000C1677">
              <w:rPr>
                <w:rFonts w:asciiTheme="minorHAnsi" w:hAnsiTheme="minorHAnsi"/>
                <w:b/>
                <w:iCs/>
                <w:u w:val="none"/>
              </w:rPr>
              <w:t>(</w:t>
            </w:r>
            <w:r w:rsidRPr="000C1677">
              <w:rPr>
                <w:rFonts w:asciiTheme="minorHAnsi" w:hAnsiTheme="minorHAnsi"/>
                <w:b/>
                <w:iCs/>
                <w:u w:val="none"/>
              </w:rPr>
              <w:t>s</w:t>
            </w:r>
            <w:r w:rsidR="00292BF7" w:rsidRPr="000C1677">
              <w:rPr>
                <w:rFonts w:asciiTheme="minorHAnsi" w:hAnsiTheme="minorHAnsi"/>
                <w:b/>
                <w:iCs/>
                <w:u w:val="none"/>
              </w:rPr>
              <w:t>)</w:t>
            </w:r>
            <w:r w:rsidRPr="000C1677">
              <w:rPr>
                <w:rFonts w:asciiTheme="minorHAnsi" w:hAnsiTheme="minorHAnsi"/>
                <w:b/>
                <w:iCs/>
                <w:u w:val="none"/>
              </w:rPr>
              <w:t xml:space="preserve"> of supervisory meeting(s) since last Highlight</w:t>
            </w:r>
            <w:r w:rsidR="00C80DBD">
              <w:rPr>
                <w:rFonts w:asciiTheme="minorHAnsi" w:hAnsiTheme="minorHAnsi"/>
                <w:b/>
                <w:iCs/>
                <w:u w:val="none"/>
              </w:rPr>
              <w:t xml:space="preserve">: </w:t>
            </w:r>
            <w:r w:rsidR="007B4CAB">
              <w:rPr>
                <w:rFonts w:asciiTheme="minorHAnsi" w:hAnsiTheme="minorHAnsi"/>
                <w:iCs/>
                <w:u w:val="none"/>
              </w:rPr>
              <w:t>27</w:t>
            </w:r>
            <w:r w:rsidR="000818D1">
              <w:rPr>
                <w:rFonts w:asciiTheme="minorHAnsi" w:hAnsiTheme="minorHAnsi"/>
                <w:iCs/>
                <w:u w:val="none"/>
              </w:rPr>
              <w:t>/02</w:t>
            </w:r>
            <w:r w:rsidR="00C80DBD" w:rsidRPr="009879C1">
              <w:rPr>
                <w:rFonts w:asciiTheme="minorHAnsi" w:hAnsiTheme="minorHAnsi"/>
                <w:iCs/>
                <w:u w:val="none"/>
              </w:rPr>
              <w:t>/2018</w:t>
            </w:r>
          </w:p>
        </w:tc>
      </w:tr>
      <w:tr w:rsidR="00F83FFD" w:rsidRPr="000C1677" w14:paraId="32C4DAD6" w14:textId="77777777" w:rsidTr="00F83FFD">
        <w:tc>
          <w:tcPr>
            <w:tcW w:w="9242" w:type="dxa"/>
          </w:tcPr>
          <w:p w14:paraId="2373E3C9" w14:textId="77777777" w:rsidR="00F83FFD" w:rsidRPr="000C1677" w:rsidRDefault="00342A81" w:rsidP="00AB0BC5">
            <w:pPr>
              <w:pStyle w:val="Heading2Sturley"/>
              <w:rPr>
                <w:rFonts w:asciiTheme="minorHAnsi" w:hAnsiTheme="minorHAnsi"/>
                <w:i/>
                <w:iCs/>
              </w:rPr>
            </w:pPr>
            <w:r>
              <w:rPr>
                <w:rFonts w:asciiTheme="minorHAnsi" w:hAnsiTheme="minorHAnsi"/>
                <w:b/>
                <w:iCs/>
                <w:u w:val="none"/>
              </w:rPr>
              <w:t>Brief n</w:t>
            </w:r>
            <w:r w:rsidR="00F83FFD" w:rsidRPr="000C1677">
              <w:rPr>
                <w:rFonts w:asciiTheme="minorHAnsi" w:hAnsiTheme="minorHAnsi"/>
                <w:b/>
                <w:iCs/>
                <w:u w:val="none"/>
              </w:rPr>
              <w:t>otes from supervisory meeting(s)</w:t>
            </w:r>
            <w:r w:rsidR="0058044F" w:rsidRPr="000C1677">
              <w:rPr>
                <w:rFonts w:asciiTheme="minorHAnsi" w:hAnsiTheme="minorHAnsi"/>
                <w:b/>
                <w:iCs/>
                <w:u w:val="none"/>
              </w:rPr>
              <w:t xml:space="preserve"> since last Highlight</w:t>
            </w:r>
          </w:p>
          <w:p w14:paraId="2FF653D6" w14:textId="5B1B37C3" w:rsidR="00F83FFD" w:rsidRPr="00C80DBD" w:rsidRDefault="007B4CAB" w:rsidP="00F83FFD">
            <w:pPr>
              <w:pStyle w:val="Heading2Sturley"/>
              <w:rPr>
                <w:rFonts w:asciiTheme="minorHAnsi" w:hAnsiTheme="minorHAnsi"/>
                <w:i/>
                <w:iCs/>
                <w:u w:val="none"/>
              </w:rPr>
            </w:pPr>
            <w:r>
              <w:rPr>
                <w:rFonts w:asciiTheme="minorHAnsi" w:hAnsiTheme="minorHAnsi"/>
                <w:i/>
                <w:iCs/>
                <w:u w:val="none"/>
              </w:rPr>
              <w:t xml:space="preserve">Complete the sprint goals, do testing along the way. Do testing of the whole game, with the testing documentations and signatures of testers. </w:t>
            </w:r>
          </w:p>
          <w:p w14:paraId="17FB0CF7" w14:textId="77777777" w:rsidR="00F83FFD" w:rsidRPr="000C1677" w:rsidRDefault="00F83FFD">
            <w:pPr>
              <w:rPr>
                <w:sz w:val="24"/>
                <w:szCs w:val="24"/>
              </w:rPr>
            </w:pPr>
          </w:p>
          <w:p w14:paraId="4A0C814D" w14:textId="77777777" w:rsidR="00116CED" w:rsidRPr="000C1677" w:rsidRDefault="00116CED">
            <w:pPr>
              <w:rPr>
                <w:sz w:val="24"/>
                <w:szCs w:val="24"/>
              </w:rPr>
            </w:pPr>
          </w:p>
          <w:p w14:paraId="5CC954BE" w14:textId="77777777" w:rsidR="00F83FFD" w:rsidRPr="000C1677" w:rsidRDefault="00F83FFD">
            <w:pPr>
              <w:rPr>
                <w:sz w:val="24"/>
                <w:szCs w:val="24"/>
              </w:rPr>
            </w:pPr>
          </w:p>
        </w:tc>
      </w:tr>
    </w:tbl>
    <w:p w14:paraId="22F50EB1" w14:textId="77777777" w:rsidR="004C542C" w:rsidRPr="000C1677" w:rsidRDefault="004C542C">
      <w:pPr>
        <w:rPr>
          <w:sz w:val="24"/>
          <w:szCs w:val="24"/>
        </w:rPr>
      </w:pPr>
    </w:p>
    <w:sectPr w:rsidR="004C542C" w:rsidRPr="000C167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89688" w14:textId="77777777" w:rsidR="002351F0" w:rsidRDefault="002351F0" w:rsidP="009774A6">
      <w:pPr>
        <w:spacing w:after="0" w:line="240" w:lineRule="auto"/>
      </w:pPr>
      <w:r>
        <w:separator/>
      </w:r>
    </w:p>
  </w:endnote>
  <w:endnote w:type="continuationSeparator" w:id="0">
    <w:p w14:paraId="560249CF" w14:textId="77777777" w:rsidR="002351F0" w:rsidRDefault="002351F0"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30BC" w14:textId="77777777"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6B8C0" w14:textId="77777777" w:rsidR="002351F0" w:rsidRDefault="002351F0" w:rsidP="009774A6">
      <w:pPr>
        <w:spacing w:after="0" w:line="240" w:lineRule="auto"/>
      </w:pPr>
      <w:r>
        <w:separator/>
      </w:r>
    </w:p>
  </w:footnote>
  <w:footnote w:type="continuationSeparator" w:id="0">
    <w:p w14:paraId="4042A540" w14:textId="77777777" w:rsidR="002351F0" w:rsidRDefault="002351F0" w:rsidP="009774A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5FE232BD"/>
    <w:multiLevelType w:val="hybridMultilevel"/>
    <w:tmpl w:val="6CB00F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17B"/>
    <w:rsid w:val="000271AD"/>
    <w:rsid w:val="0005269C"/>
    <w:rsid w:val="000818D1"/>
    <w:rsid w:val="000C1677"/>
    <w:rsid w:val="000D179E"/>
    <w:rsid w:val="000F2DBA"/>
    <w:rsid w:val="00116CED"/>
    <w:rsid w:val="001A7139"/>
    <w:rsid w:val="001B3DDC"/>
    <w:rsid w:val="002351F0"/>
    <w:rsid w:val="00286F06"/>
    <w:rsid w:val="00292BF7"/>
    <w:rsid w:val="002B2D5D"/>
    <w:rsid w:val="0030505F"/>
    <w:rsid w:val="0032211B"/>
    <w:rsid w:val="00342A81"/>
    <w:rsid w:val="0035344B"/>
    <w:rsid w:val="003D1733"/>
    <w:rsid w:val="0048594B"/>
    <w:rsid w:val="00497D4D"/>
    <w:rsid w:val="004C542C"/>
    <w:rsid w:val="00503BC2"/>
    <w:rsid w:val="00520A8D"/>
    <w:rsid w:val="00521E4E"/>
    <w:rsid w:val="0058044F"/>
    <w:rsid w:val="005F7387"/>
    <w:rsid w:val="006679F4"/>
    <w:rsid w:val="006B1621"/>
    <w:rsid w:val="00727622"/>
    <w:rsid w:val="0078148E"/>
    <w:rsid w:val="007B4CAB"/>
    <w:rsid w:val="007B6E9B"/>
    <w:rsid w:val="007E11D8"/>
    <w:rsid w:val="009774A6"/>
    <w:rsid w:val="009879C1"/>
    <w:rsid w:val="009C0FD8"/>
    <w:rsid w:val="00A21B3C"/>
    <w:rsid w:val="00A9230B"/>
    <w:rsid w:val="00AB0BC5"/>
    <w:rsid w:val="00AD2860"/>
    <w:rsid w:val="00AD3C71"/>
    <w:rsid w:val="00B07236"/>
    <w:rsid w:val="00B15072"/>
    <w:rsid w:val="00BE417B"/>
    <w:rsid w:val="00C072CC"/>
    <w:rsid w:val="00C50524"/>
    <w:rsid w:val="00C80DBD"/>
    <w:rsid w:val="00CA242F"/>
    <w:rsid w:val="00E161BF"/>
    <w:rsid w:val="00E724FF"/>
    <w:rsid w:val="00EF249F"/>
    <w:rsid w:val="00F45D2B"/>
    <w:rsid w:val="00F55CA9"/>
    <w:rsid w:val="00F73858"/>
    <w:rsid w:val="00F83FFD"/>
    <w:rsid w:val="00FD59B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85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343</Words>
  <Characters>1957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(s) Ludwik Bacmaga</cp:lastModifiedBy>
  <cp:revision>5</cp:revision>
  <cp:lastPrinted>2018-02-21T13:38:00Z</cp:lastPrinted>
  <dcterms:created xsi:type="dcterms:W3CDTF">2018-02-21T13:38:00Z</dcterms:created>
  <dcterms:modified xsi:type="dcterms:W3CDTF">2018-03-05T14:43:00Z</dcterms:modified>
</cp:coreProperties>
</file>