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B46FB" w14:textId="77777777" w:rsidR="00EC6821" w:rsidRDefault="00FD23B1">
      <w:pPr>
        <w:ind w:left="720"/>
        <w:jc w:val="center"/>
        <w:rPr>
          <w:rFonts w:ascii="Times New Roman" w:eastAsia="Times New Roman" w:hAnsi="Times New Roman" w:cs="Times New Roman"/>
          <w:b/>
          <w:bCs/>
          <w:color w:val="000000"/>
          <w:sz w:val="160"/>
          <w:szCs w:val="160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160"/>
          <w:szCs w:val="160"/>
          <w:u w:val="single"/>
          <w:lang w:eastAsia="fr-FR"/>
        </w:rPr>
        <w:t>Exigences</w:t>
      </w:r>
    </w:p>
    <w:p w14:paraId="248EFCA1" w14:textId="77777777" w:rsidR="00EC6821" w:rsidRDefault="00EC6821">
      <w:pPr>
        <w:jc w:val="center"/>
        <w:rPr>
          <w:rFonts w:ascii="Times New Roman" w:eastAsia="Times New Roman" w:hAnsi="Times New Roman" w:cs="Times New Roman"/>
          <w:color w:val="000000"/>
          <w:lang w:eastAsia="fr-FR"/>
        </w:rPr>
      </w:pPr>
    </w:p>
    <w:p w14:paraId="1C7E6044" w14:textId="77777777" w:rsidR="00EC6821" w:rsidRDefault="00EC6821">
      <w:pPr>
        <w:jc w:val="center"/>
        <w:rPr>
          <w:rFonts w:ascii="Times New Roman" w:eastAsia="Times New Roman" w:hAnsi="Times New Roman" w:cs="Times New Roman"/>
          <w:color w:val="000000"/>
          <w:lang w:eastAsia="fr-FR"/>
        </w:rPr>
      </w:pPr>
    </w:p>
    <w:p w14:paraId="373FD7E3" w14:textId="77777777" w:rsidR="00EC6821" w:rsidRDefault="00EC6821">
      <w:pPr>
        <w:jc w:val="center"/>
        <w:rPr>
          <w:rFonts w:ascii="Times New Roman" w:eastAsia="Times New Roman" w:hAnsi="Times New Roman" w:cs="Times New Roman"/>
          <w:color w:val="000000"/>
          <w:lang w:eastAsia="fr-FR"/>
        </w:rPr>
      </w:pPr>
    </w:p>
    <w:p w14:paraId="2749E85F" w14:textId="1816DB34" w:rsidR="00EC6821" w:rsidRPr="00FD23B1" w:rsidRDefault="00FD23B1" w:rsidP="00FD23B1">
      <w:pPr>
        <w:pStyle w:val="Paragraphedeliste"/>
        <w:numPr>
          <w:ilvl w:val="0"/>
          <w:numId w:val="1"/>
        </w:numPr>
      </w:pPr>
      <w:r w:rsidRPr="00FD23B1">
        <w:rPr>
          <w:rFonts w:ascii="Times New Roman" w:eastAsia="Times New Roman" w:hAnsi="Times New Roman" w:cs="Times New Roman"/>
          <w:color w:val="000000"/>
          <w:lang w:eastAsia="fr-FR"/>
        </w:rPr>
        <w:t>Au moins la conversion de 10 extensions de fichier</w:t>
      </w:r>
    </w:p>
    <w:p w14:paraId="207A3B58" w14:textId="52295E63" w:rsidR="00FD23B1" w:rsidRPr="00FD23B1" w:rsidRDefault="00FD23B1" w:rsidP="00FD23B1">
      <w:pPr>
        <w:pStyle w:val="Paragraphedeliste"/>
        <w:numPr>
          <w:ilvl w:val="0"/>
          <w:numId w:val="1"/>
        </w:numPr>
      </w:pPr>
      <w:r w:rsidRPr="00FD23B1">
        <w:rPr>
          <w:rFonts w:ascii="Times New Roman" w:eastAsia="Times New Roman" w:hAnsi="Times New Roman" w:cs="Times New Roman"/>
          <w:color w:val="000000"/>
          <w:lang w:eastAsia="fr-FR"/>
        </w:rPr>
        <w:t>Au moins la conversion de 10 langages informatiques</w:t>
      </w:r>
    </w:p>
    <w:p w14:paraId="6C2114B4" w14:textId="310139E7" w:rsidR="00FD23B1" w:rsidRDefault="00FD23B1" w:rsidP="00FD23B1">
      <w:pPr>
        <w:pStyle w:val="Paragraphedeliste"/>
        <w:numPr>
          <w:ilvl w:val="0"/>
          <w:numId w:val="1"/>
        </w:numPr>
      </w:pPr>
      <w:r>
        <w:t>Un UI/UX clair et moderne</w:t>
      </w:r>
    </w:p>
    <w:p w14:paraId="17171442" w14:textId="682DA1EE" w:rsidR="00FD23B1" w:rsidRDefault="00FD23B1" w:rsidP="00FD23B1">
      <w:pPr>
        <w:pStyle w:val="Paragraphedeliste"/>
        <w:numPr>
          <w:ilvl w:val="0"/>
          <w:numId w:val="1"/>
        </w:numPr>
      </w:pPr>
      <w:r>
        <w:t>Des tests unitaires supérieurs à 60%</w:t>
      </w:r>
    </w:p>
    <w:p w14:paraId="39AA069F" w14:textId="03A85545" w:rsidR="00FD23B1" w:rsidRDefault="00FD23B1" w:rsidP="00FD23B1">
      <w:pPr>
        <w:pStyle w:val="Paragraphedeliste"/>
        <w:numPr>
          <w:ilvl w:val="0"/>
          <w:numId w:val="1"/>
        </w:numPr>
      </w:pPr>
      <w:r>
        <w:t>Une base de données bien structurée</w:t>
      </w:r>
    </w:p>
    <w:p w14:paraId="6BDBF6A1" w14:textId="48B1D97E" w:rsidR="00FD23B1" w:rsidRDefault="00FD23B1" w:rsidP="00FD23B1">
      <w:pPr>
        <w:pStyle w:val="Paragraphedeliste"/>
        <w:numPr>
          <w:ilvl w:val="0"/>
          <w:numId w:val="1"/>
        </w:numPr>
      </w:pPr>
      <w:r>
        <w:t>Une bonne performance d’exécution</w:t>
      </w:r>
    </w:p>
    <w:p w14:paraId="69F18B37" w14:textId="200599C2" w:rsidR="00FD23B1" w:rsidRDefault="00FD23B1" w:rsidP="00FD23B1">
      <w:pPr>
        <w:pStyle w:val="Paragraphedeliste"/>
        <w:numPr>
          <w:ilvl w:val="0"/>
          <w:numId w:val="1"/>
        </w:numPr>
      </w:pPr>
      <w:r>
        <w:t>Une sécurité bien établie</w:t>
      </w:r>
    </w:p>
    <w:p w14:paraId="11E85B41" w14:textId="58368855" w:rsidR="00FD23B1" w:rsidRDefault="00FD23B1" w:rsidP="00FD23B1">
      <w:pPr>
        <w:pStyle w:val="Paragraphedeliste"/>
        <w:numPr>
          <w:ilvl w:val="0"/>
          <w:numId w:val="1"/>
        </w:numPr>
      </w:pPr>
      <w:r>
        <w:t>Une équipe sérieuse et aimable</w:t>
      </w:r>
    </w:p>
    <w:p w14:paraId="3F18F98C" w14:textId="7A456E9F" w:rsidR="00FD23B1" w:rsidRDefault="00FD23B1" w:rsidP="00FD23B1">
      <w:pPr>
        <w:pStyle w:val="Paragraphedeliste"/>
        <w:numPr>
          <w:ilvl w:val="0"/>
          <w:numId w:val="1"/>
        </w:numPr>
      </w:pPr>
      <w:r>
        <w:t>Une structure de travail agile</w:t>
      </w:r>
    </w:p>
    <w:p w14:paraId="54B1C6E4" w14:textId="22EFDFB2" w:rsidR="00FD23B1" w:rsidRDefault="00FD23B1" w:rsidP="00FD23B1">
      <w:pPr>
        <w:pStyle w:val="Paragraphedeliste"/>
        <w:numPr>
          <w:ilvl w:val="0"/>
          <w:numId w:val="1"/>
        </w:numPr>
      </w:pPr>
      <w:r>
        <w:t xml:space="preserve">Une interface </w:t>
      </w:r>
      <w:proofErr w:type="spellStart"/>
      <w:r>
        <w:t>customisable</w:t>
      </w:r>
      <w:proofErr w:type="spellEnd"/>
    </w:p>
    <w:p w14:paraId="676585E8" w14:textId="3216B892" w:rsidR="00FD23B1" w:rsidRDefault="00FD23B1" w:rsidP="00FD23B1">
      <w:pPr>
        <w:pStyle w:val="Paragraphedeliste"/>
        <w:numPr>
          <w:ilvl w:val="0"/>
          <w:numId w:val="1"/>
        </w:numPr>
      </w:pPr>
      <w:r>
        <w:t>Flux RSS, veille technologique</w:t>
      </w:r>
    </w:p>
    <w:sectPr w:rsidR="00FD23B1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F55F87"/>
    <w:multiLevelType w:val="hybridMultilevel"/>
    <w:tmpl w:val="DD665178"/>
    <w:lvl w:ilvl="0" w:tplc="D02CE6B2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21"/>
    <w:rsid w:val="00EC6821"/>
    <w:rsid w:val="00FD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0065D3"/>
  <w15:docId w15:val="{9BDA86A9-04DF-AA40-89C4-903EF7C9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41E"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semiHidden/>
    <w:unhideWhenUsed/>
    <w:rsid w:val="00B2741E"/>
    <w:rPr>
      <w:color w:val="0000FF"/>
      <w:u w:val="single"/>
    </w:rPr>
  </w:style>
  <w:style w:type="character" w:customStyle="1" w:styleId="apple-tab-span">
    <w:name w:val="apple-tab-span"/>
    <w:basedOn w:val="Policepardfaut"/>
    <w:qFormat/>
    <w:rsid w:val="00B2741E"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B2741E"/>
    <w:pPr>
      <w:spacing w:beforeAutospacing="1" w:afterAutospacing="1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FD2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335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Brasseur</dc:creator>
  <dc:description/>
  <cp:lastModifiedBy>Axel Brasseur</cp:lastModifiedBy>
  <cp:revision>6</cp:revision>
  <dcterms:created xsi:type="dcterms:W3CDTF">2020-12-18T15:55:00Z</dcterms:created>
  <dcterms:modified xsi:type="dcterms:W3CDTF">2021-01-16T16:11:00Z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