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3" w:type="dxa"/>
        <w:jc w:val="center"/>
        <w:tblInd w:w="108" w:type="dxa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6521"/>
        <w:gridCol w:w="1701"/>
      </w:tblGrid>
      <w:tr w:rsidR="00B4502B" w:rsidRPr="0034221D" w:rsidTr="0003708E">
        <w:trPr>
          <w:trHeight w:hRule="exact" w:val="1701"/>
          <w:jc w:val="center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4502B" w:rsidRPr="0034221D" w:rsidRDefault="00B4502B" w:rsidP="00915644">
            <w:pPr>
              <w:spacing w:before="240" w:after="0"/>
              <w:ind w:firstLine="0"/>
              <w:jc w:val="center"/>
              <w:rPr>
                <w:sz w:val="20"/>
              </w:rPr>
            </w:pPr>
            <w:r w:rsidRPr="0034221D">
              <w:rPr>
                <w:sz w:val="20"/>
              </w:rPr>
              <w:object w:dxaOrig="1275" w:dyaOrig="1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pt;height:63pt" o:ole="" fillcolor="window">
                  <v:imagedata r:id="rId8" o:title=""/>
                </v:shape>
                <o:OLEObject Type="Embed" ProgID="CorelDraw.Graphic.7" ShapeID="_x0000_i1025" DrawAspect="Content" ObjectID="_1510131036" r:id="rId9"/>
              </w:objec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4502B" w:rsidRPr="0034221D" w:rsidRDefault="00B4502B" w:rsidP="00915644">
            <w:pPr>
              <w:pStyle w:val="Tekst"/>
              <w:spacing w:before="0" w:after="0"/>
              <w:ind w:firstLine="0"/>
              <w:jc w:val="center"/>
              <w:rPr>
                <w:kern w:val="0"/>
                <w:sz w:val="32"/>
                <w:szCs w:val="32"/>
              </w:rPr>
            </w:pPr>
            <w:r w:rsidRPr="0034221D">
              <w:rPr>
                <w:kern w:val="0"/>
                <w:sz w:val="32"/>
                <w:szCs w:val="32"/>
              </w:rPr>
              <w:t>Univerzitet u Novom Sadu</w:t>
            </w:r>
          </w:p>
          <w:p w:rsidR="000B79D2" w:rsidRPr="0034221D" w:rsidRDefault="00B4502B" w:rsidP="00915644">
            <w:pPr>
              <w:pStyle w:val="Tekst"/>
              <w:spacing w:after="0"/>
              <w:ind w:firstLine="0"/>
              <w:jc w:val="center"/>
              <w:rPr>
                <w:b/>
                <w:kern w:val="0"/>
                <w:sz w:val="32"/>
                <w:szCs w:val="32"/>
                <w:lang w:val="sr-Latn-RS"/>
              </w:rPr>
            </w:pPr>
            <w:r w:rsidRPr="0034221D">
              <w:rPr>
                <w:b/>
                <w:kern w:val="0"/>
                <w:sz w:val="32"/>
                <w:szCs w:val="32"/>
              </w:rPr>
              <w:t>FAKULTET TEHNI</w:t>
            </w:r>
            <w:r w:rsidRPr="0034221D">
              <w:rPr>
                <w:b/>
                <w:kern w:val="0"/>
                <w:sz w:val="32"/>
                <w:szCs w:val="32"/>
                <w:lang w:val="sr-Latn-RS"/>
              </w:rPr>
              <w:t xml:space="preserve">ČKIH NAUKA </w:t>
            </w:r>
          </w:p>
          <w:p w:rsidR="00B4502B" w:rsidRPr="0034221D" w:rsidRDefault="00DF6114" w:rsidP="00915644">
            <w:pPr>
              <w:pStyle w:val="Tekst"/>
              <w:spacing w:after="0"/>
              <w:ind w:firstLine="0"/>
              <w:jc w:val="center"/>
              <w:rPr>
                <w:b/>
                <w:spacing w:val="34"/>
                <w:sz w:val="32"/>
                <w:lang w:val="sr-Latn-RS"/>
              </w:rPr>
            </w:pPr>
            <w:r w:rsidRPr="0034221D">
              <w:rPr>
                <w:b/>
                <w:kern w:val="0"/>
                <w:sz w:val="32"/>
                <w:szCs w:val="32"/>
                <w:lang w:val="sr-Latn-RS"/>
              </w:rPr>
              <w:t>NOVI SAD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4502B" w:rsidRPr="0034221D" w:rsidRDefault="00B4502B" w:rsidP="00915644">
            <w:pPr>
              <w:pStyle w:val="Tekst"/>
              <w:spacing w:before="0"/>
              <w:ind w:firstLine="0"/>
              <w:jc w:val="center"/>
              <w:rPr>
                <w:spacing w:val="12"/>
              </w:rPr>
            </w:pPr>
            <w:r w:rsidRPr="0034221D">
              <w:rPr>
                <w:noProof/>
              </w:rPr>
              <w:drawing>
                <wp:inline distT="0" distB="0" distL="0" distR="0" wp14:anchorId="1D81E0A9" wp14:editId="1A947A5B">
                  <wp:extent cx="779145" cy="858520"/>
                  <wp:effectExtent l="0" t="0" r="190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502B" w:rsidRPr="0034221D" w:rsidRDefault="00B4502B" w:rsidP="00A7003D">
      <w:pPr>
        <w:spacing w:before="60" w:after="0"/>
        <w:ind w:firstLine="0"/>
        <w:rPr>
          <w:sz w:val="40"/>
          <w:szCs w:val="40"/>
          <w:lang w:val="sr-Latn-RS"/>
        </w:rPr>
      </w:pPr>
    </w:p>
    <w:p w:rsidR="00B4502B" w:rsidRPr="00A7003D" w:rsidRDefault="00B4502B" w:rsidP="00A7003D">
      <w:pPr>
        <w:spacing w:before="60" w:after="0"/>
        <w:ind w:firstLine="0"/>
        <w:rPr>
          <w:sz w:val="40"/>
          <w:szCs w:val="40"/>
          <w:lang w:val="sr-Latn-RS"/>
        </w:rPr>
      </w:pPr>
    </w:p>
    <w:p w:rsidR="00B4502B" w:rsidRPr="0034221D" w:rsidRDefault="00B4502B" w:rsidP="00915644">
      <w:pPr>
        <w:spacing w:before="60" w:after="0"/>
        <w:ind w:firstLine="0"/>
        <w:rPr>
          <w:sz w:val="40"/>
          <w:szCs w:val="40"/>
        </w:rPr>
      </w:pPr>
    </w:p>
    <w:p w:rsidR="00B4502B" w:rsidRPr="00A7003D" w:rsidRDefault="00B4502B" w:rsidP="00A7003D">
      <w:pPr>
        <w:spacing w:before="60" w:after="0"/>
        <w:ind w:firstLine="0"/>
        <w:rPr>
          <w:sz w:val="40"/>
          <w:szCs w:val="40"/>
          <w:lang w:val="sr-Latn-RS"/>
        </w:rPr>
      </w:pPr>
    </w:p>
    <w:p w:rsidR="00B4502B" w:rsidRPr="0034221D" w:rsidRDefault="00B4502B" w:rsidP="00915644">
      <w:pPr>
        <w:spacing w:before="60" w:after="0"/>
        <w:ind w:firstLine="0"/>
        <w:rPr>
          <w:sz w:val="40"/>
          <w:szCs w:val="40"/>
          <w:lang w:val="sr-Latn-RS"/>
        </w:rPr>
      </w:pPr>
    </w:p>
    <w:p w:rsidR="00B4502B" w:rsidRPr="0034221D" w:rsidRDefault="00B4502B" w:rsidP="00923840">
      <w:pPr>
        <w:spacing w:before="60" w:after="0"/>
        <w:ind w:firstLine="0"/>
        <w:jc w:val="center"/>
        <w:rPr>
          <w:b/>
          <w:sz w:val="40"/>
          <w:szCs w:val="40"/>
        </w:rPr>
      </w:pPr>
      <w:r w:rsidRPr="0034221D">
        <w:rPr>
          <w:b/>
          <w:sz w:val="50"/>
          <w:szCs w:val="40"/>
        </w:rPr>
        <w:t>Napredni industrijski komunikacioni protokoli u elektroenergetskim sistemima</w:t>
      </w:r>
    </w:p>
    <w:p w:rsidR="00B4502B" w:rsidRPr="0034221D" w:rsidRDefault="00B4502B" w:rsidP="00915644">
      <w:pPr>
        <w:spacing w:before="60" w:after="0"/>
        <w:ind w:firstLine="0"/>
        <w:rPr>
          <w:sz w:val="40"/>
          <w:szCs w:val="40"/>
          <w:lang w:val="sr-Latn-RS"/>
        </w:rPr>
      </w:pPr>
    </w:p>
    <w:p w:rsidR="00B4502B" w:rsidRPr="0034221D" w:rsidRDefault="00834729" w:rsidP="00923840">
      <w:pPr>
        <w:spacing w:before="60" w:after="0"/>
        <w:ind w:firstLine="0"/>
        <w:jc w:val="center"/>
        <w:rPr>
          <w:sz w:val="40"/>
          <w:szCs w:val="40"/>
          <w:lang w:val="sr-Latn-RS"/>
        </w:rPr>
      </w:pPr>
      <w:r w:rsidRPr="0034221D">
        <w:rPr>
          <w:sz w:val="40"/>
          <w:szCs w:val="40"/>
          <w:lang w:val="sr-Latn-RS"/>
        </w:rPr>
        <w:t>Projektni zadatak 9</w:t>
      </w:r>
    </w:p>
    <w:p w:rsidR="00B4502B" w:rsidRPr="0034221D" w:rsidRDefault="00B4502B" w:rsidP="00915644">
      <w:pPr>
        <w:spacing w:before="60" w:after="0"/>
        <w:ind w:firstLine="0"/>
        <w:rPr>
          <w:sz w:val="40"/>
          <w:szCs w:val="40"/>
          <w:lang w:val="sr-Latn-RS"/>
        </w:rPr>
      </w:pPr>
    </w:p>
    <w:p w:rsidR="00B4502B" w:rsidRPr="0034221D" w:rsidRDefault="00B4502B" w:rsidP="00915644">
      <w:pPr>
        <w:spacing w:before="60" w:after="0"/>
        <w:ind w:firstLine="0"/>
        <w:rPr>
          <w:sz w:val="40"/>
          <w:szCs w:val="40"/>
          <w:lang w:val="sr-Latn-RS"/>
        </w:rPr>
      </w:pPr>
    </w:p>
    <w:p w:rsidR="0003708E" w:rsidRPr="0034221D" w:rsidRDefault="0003708E" w:rsidP="00923840">
      <w:pPr>
        <w:spacing w:before="60" w:after="0"/>
        <w:ind w:firstLine="0"/>
        <w:rPr>
          <w:sz w:val="40"/>
          <w:szCs w:val="40"/>
          <w:lang w:val="sr-Latn-RS"/>
        </w:rPr>
      </w:pPr>
    </w:p>
    <w:p w:rsidR="00915644" w:rsidRPr="0034221D" w:rsidRDefault="00915644" w:rsidP="00923840">
      <w:pPr>
        <w:spacing w:before="60" w:after="0"/>
        <w:ind w:firstLine="0"/>
        <w:rPr>
          <w:sz w:val="40"/>
          <w:szCs w:val="40"/>
          <w:lang w:val="sr-Latn-RS"/>
        </w:rPr>
      </w:pPr>
    </w:p>
    <w:p w:rsidR="00923840" w:rsidRPr="0034221D" w:rsidRDefault="00923840" w:rsidP="00923840">
      <w:pPr>
        <w:spacing w:before="60" w:after="0"/>
        <w:ind w:firstLine="0"/>
        <w:rPr>
          <w:sz w:val="40"/>
          <w:szCs w:val="40"/>
          <w:lang w:val="sr-Latn-RS"/>
        </w:rPr>
      </w:pPr>
    </w:p>
    <w:p w:rsidR="00923840" w:rsidRDefault="00923840" w:rsidP="00923840">
      <w:pPr>
        <w:spacing w:before="60" w:after="0"/>
        <w:ind w:firstLine="0"/>
        <w:rPr>
          <w:sz w:val="40"/>
          <w:szCs w:val="40"/>
          <w:lang w:val="sr-Latn-RS"/>
        </w:rPr>
      </w:pPr>
    </w:p>
    <w:p w:rsidR="005A0062" w:rsidRPr="0034221D" w:rsidRDefault="005A0062" w:rsidP="00923840">
      <w:pPr>
        <w:spacing w:before="60" w:after="0"/>
        <w:ind w:firstLine="0"/>
        <w:rPr>
          <w:sz w:val="40"/>
          <w:szCs w:val="40"/>
          <w:lang w:val="sr-Latn-RS"/>
        </w:rPr>
      </w:pPr>
    </w:p>
    <w:p w:rsidR="00923840" w:rsidRPr="0034221D" w:rsidRDefault="00923840" w:rsidP="00923840">
      <w:pPr>
        <w:spacing w:before="60" w:after="0"/>
        <w:ind w:firstLine="0"/>
        <w:rPr>
          <w:sz w:val="40"/>
          <w:szCs w:val="40"/>
          <w:lang w:val="sr-Latn-RS"/>
        </w:rPr>
      </w:pPr>
    </w:p>
    <w:p w:rsidR="00B4502B" w:rsidRPr="0034221D" w:rsidRDefault="00834729" w:rsidP="00923840">
      <w:pPr>
        <w:spacing w:before="60" w:after="0"/>
        <w:ind w:firstLine="0"/>
        <w:rPr>
          <w:sz w:val="32"/>
          <w:szCs w:val="32"/>
          <w:lang w:val="sr-Latn-RS"/>
        </w:rPr>
      </w:pPr>
      <w:r w:rsidRPr="0034221D">
        <w:rPr>
          <w:sz w:val="32"/>
          <w:szCs w:val="32"/>
          <w:lang w:val="sr-Latn-RS"/>
        </w:rPr>
        <w:t>Studenti:</w:t>
      </w:r>
    </w:p>
    <w:p w:rsidR="00B4502B" w:rsidRPr="0034221D" w:rsidRDefault="00834729" w:rsidP="00923840">
      <w:pPr>
        <w:spacing w:before="60" w:after="0"/>
        <w:ind w:firstLine="0"/>
        <w:rPr>
          <w:sz w:val="32"/>
          <w:szCs w:val="32"/>
          <w:lang w:val="sr-Latn-RS"/>
        </w:rPr>
      </w:pPr>
      <w:r w:rsidRPr="0034221D">
        <w:rPr>
          <w:sz w:val="32"/>
          <w:szCs w:val="32"/>
          <w:lang w:val="sr-Latn-RS"/>
        </w:rPr>
        <w:t>Igor Spremo E5 ?/2015</w:t>
      </w:r>
    </w:p>
    <w:p w:rsidR="00834729" w:rsidRPr="0034221D" w:rsidRDefault="00834729" w:rsidP="00923840">
      <w:pPr>
        <w:spacing w:before="60" w:after="0"/>
        <w:ind w:firstLine="0"/>
        <w:rPr>
          <w:sz w:val="32"/>
          <w:szCs w:val="32"/>
          <w:lang w:val="sr-Latn-RS"/>
        </w:rPr>
      </w:pPr>
      <w:r w:rsidRPr="0034221D">
        <w:rPr>
          <w:sz w:val="32"/>
          <w:szCs w:val="32"/>
          <w:lang w:val="sr-Latn-RS"/>
        </w:rPr>
        <w:t>Nenad Dragišić E5 1/2015</w:t>
      </w:r>
    </w:p>
    <w:p w:rsidR="00923840" w:rsidRPr="0034221D" w:rsidRDefault="00923840" w:rsidP="00915644">
      <w:pPr>
        <w:spacing w:after="0"/>
        <w:ind w:firstLine="0"/>
        <w:rPr>
          <w:sz w:val="40"/>
          <w:szCs w:val="40"/>
          <w:lang w:val="sr-Latn-RS"/>
        </w:rPr>
      </w:pPr>
    </w:p>
    <w:p w:rsidR="0034221D" w:rsidRDefault="0034221D" w:rsidP="0034221D">
      <w:pPr>
        <w:spacing w:after="0"/>
        <w:ind w:firstLine="0"/>
        <w:jc w:val="center"/>
        <w:rPr>
          <w:sz w:val="32"/>
          <w:szCs w:val="40"/>
          <w:lang w:val="sr-Latn-RS"/>
        </w:rPr>
      </w:pPr>
    </w:p>
    <w:p w:rsidR="0034221D" w:rsidRDefault="0034221D" w:rsidP="0034221D">
      <w:pPr>
        <w:spacing w:after="0"/>
        <w:ind w:firstLine="0"/>
        <w:jc w:val="center"/>
        <w:rPr>
          <w:sz w:val="32"/>
          <w:szCs w:val="40"/>
          <w:lang w:val="sr-Latn-RS"/>
        </w:rPr>
      </w:pPr>
    </w:p>
    <w:p w:rsidR="0034221D" w:rsidRPr="0034221D" w:rsidRDefault="00923840" w:rsidP="0034221D">
      <w:pPr>
        <w:spacing w:after="0"/>
        <w:ind w:firstLine="0"/>
        <w:jc w:val="center"/>
        <w:rPr>
          <w:sz w:val="32"/>
          <w:szCs w:val="40"/>
          <w:lang w:val="sr-Latn-RS"/>
        </w:rPr>
      </w:pPr>
      <w:r w:rsidRPr="0034221D">
        <w:rPr>
          <w:sz w:val="32"/>
          <w:szCs w:val="40"/>
          <w:lang w:val="sr-Latn-RS"/>
        </w:rPr>
        <w:t>Novi Sad</w:t>
      </w:r>
      <w:r w:rsidR="00B4502B" w:rsidRPr="0034221D">
        <w:rPr>
          <w:sz w:val="32"/>
          <w:szCs w:val="40"/>
          <w:lang w:val="sr-Cyrl-CS"/>
        </w:rPr>
        <w:t>, 2015.</w:t>
      </w:r>
    </w:p>
    <w:p w:rsidR="003A4A59" w:rsidRPr="0034221D" w:rsidRDefault="00F14438" w:rsidP="00153D75">
      <w:pPr>
        <w:pStyle w:val="Heading1"/>
        <w:ind w:firstLine="0"/>
        <w:rPr>
          <w:rFonts w:ascii="Times New Roman" w:hAnsi="Times New Roman" w:cs="Times New Roman"/>
          <w:color w:val="auto"/>
        </w:rPr>
      </w:pPr>
      <w:r w:rsidRPr="0034221D">
        <w:rPr>
          <w:rFonts w:ascii="Times New Roman" w:hAnsi="Times New Roman" w:cs="Times New Roman"/>
          <w:color w:val="auto"/>
        </w:rPr>
        <w:lastRenderedPageBreak/>
        <w:t>1. DIZAJN DOKUMENTA</w:t>
      </w:r>
    </w:p>
    <w:p w:rsidR="00F14438" w:rsidRPr="0034221D" w:rsidRDefault="00DE5C42" w:rsidP="001541CE">
      <w:pPr>
        <w:ind w:firstLine="0"/>
        <w:jc w:val="center"/>
      </w:pPr>
      <w:r>
        <w:pict>
          <v:shape id="_x0000_i1030" type="#_x0000_t75" style="width:241.5pt;height:225pt">
            <v:imagedata r:id="rId11" o:title="NIKPES projekat slika skracena"/>
          </v:shape>
        </w:pict>
      </w:r>
    </w:p>
    <w:p w:rsidR="00F14438" w:rsidRPr="0034221D" w:rsidRDefault="00F14438" w:rsidP="00153D75">
      <w:pPr>
        <w:tabs>
          <w:tab w:val="left" w:pos="3782"/>
        </w:tabs>
        <w:ind w:firstLine="0"/>
        <w:jc w:val="center"/>
      </w:pPr>
      <w:r w:rsidRPr="0034221D">
        <w:t>Slika 1 – Struktura sistema za propagaciju podataka</w:t>
      </w:r>
    </w:p>
    <w:p w:rsidR="00F14438" w:rsidRPr="0034221D" w:rsidRDefault="00F14438" w:rsidP="00F14438">
      <w:pPr>
        <w:tabs>
          <w:tab w:val="left" w:pos="3782"/>
        </w:tabs>
        <w:jc w:val="center"/>
      </w:pPr>
    </w:p>
    <w:p w:rsidR="00F14438" w:rsidRPr="0034221D" w:rsidRDefault="00F14438" w:rsidP="00923840">
      <w:pPr>
        <w:tabs>
          <w:tab w:val="left" w:pos="3782"/>
        </w:tabs>
        <w:ind w:firstLine="0"/>
      </w:pPr>
      <w:r w:rsidRPr="0034221D">
        <w:t>Sistem se sastoji od:</w:t>
      </w:r>
    </w:p>
    <w:p w:rsidR="00F14438" w:rsidRPr="0034221D" w:rsidRDefault="00F14438" w:rsidP="00150B81">
      <w:pPr>
        <w:pStyle w:val="ListParagraph"/>
        <w:numPr>
          <w:ilvl w:val="0"/>
          <w:numId w:val="1"/>
        </w:numPr>
        <w:tabs>
          <w:tab w:val="left" w:pos="3782"/>
        </w:tabs>
        <w:jc w:val="both"/>
      </w:pPr>
      <w:r w:rsidRPr="0034221D">
        <w:t>DataSource-a – Služi za generisanje podataka i prosleđivanja istih ka svojim podelementima</w:t>
      </w:r>
    </w:p>
    <w:p w:rsidR="00F14438" w:rsidRPr="0034221D" w:rsidRDefault="00F14438" w:rsidP="00150B81">
      <w:pPr>
        <w:pStyle w:val="ListParagraph"/>
        <w:numPr>
          <w:ilvl w:val="0"/>
          <w:numId w:val="1"/>
        </w:numPr>
        <w:tabs>
          <w:tab w:val="left" w:pos="3782"/>
        </w:tabs>
        <w:jc w:val="both"/>
      </w:pPr>
      <w:r w:rsidRPr="0034221D">
        <w:t>Propagator-a – Njegova jedina svrha je da prosledi primljene podatke ka svojim podelementima</w:t>
      </w:r>
      <w:r w:rsidR="00FD2F3E">
        <w:t xml:space="preserve"> (mo</w:t>
      </w:r>
      <w:r w:rsidR="00FD2F3E">
        <w:rPr>
          <w:lang w:val="sr-Latn-RS"/>
        </w:rPr>
        <w:t>že ih biti više)</w:t>
      </w:r>
    </w:p>
    <w:p w:rsidR="00F14438" w:rsidRPr="0034221D" w:rsidRDefault="00F14438" w:rsidP="00150B81">
      <w:pPr>
        <w:pStyle w:val="ListParagraph"/>
        <w:numPr>
          <w:ilvl w:val="0"/>
          <w:numId w:val="1"/>
        </w:numPr>
        <w:tabs>
          <w:tab w:val="left" w:pos="3782"/>
        </w:tabs>
        <w:jc w:val="both"/>
      </w:pPr>
      <w:r w:rsidRPr="0034221D">
        <w:t>DataDestination-a – Predstavlja krajnji servis kojem su podaci koje DataSource šalje od interesa</w:t>
      </w:r>
      <w:r w:rsidR="00FD2F3E">
        <w:t xml:space="preserve"> </w:t>
      </w:r>
      <w:r w:rsidR="00FD2F3E">
        <w:t>(mo</w:t>
      </w:r>
      <w:r w:rsidR="00FD2F3E">
        <w:rPr>
          <w:lang w:val="sr-Latn-RS"/>
        </w:rPr>
        <w:t>že ih biti više)</w:t>
      </w:r>
    </w:p>
    <w:p w:rsidR="00F01BBF" w:rsidRDefault="0003708E" w:rsidP="00F01BBF">
      <w:pPr>
        <w:tabs>
          <w:tab w:val="left" w:pos="3782"/>
        </w:tabs>
        <w:jc w:val="both"/>
      </w:pPr>
      <w:r w:rsidRPr="0034221D">
        <w:t xml:space="preserve">Propagator se sastoji od niti i niza struktura koja sadrži: kružni bafer za skladištenje primljenih podataka (thread safe), niti koja konzumira podatke </w:t>
      </w:r>
      <w:r w:rsidR="005B68C0" w:rsidRPr="0034221D">
        <w:t>i</w:t>
      </w:r>
      <w:r w:rsidRPr="0034221D">
        <w:t xml:space="preserve"> propagira ih ka odgovarajućem podelementu</w:t>
      </w:r>
      <w:r w:rsidR="005B68C0" w:rsidRPr="0034221D">
        <w:t xml:space="preserve"> i</w:t>
      </w:r>
      <w:r w:rsidRPr="0034221D">
        <w:t xml:space="preserve"> SOCKET koji omogućava pronalaženje podelementa za slanje</w:t>
      </w:r>
      <w:r w:rsidR="00153D75" w:rsidRPr="0034221D">
        <w:t>. Za svaki podelement koji se poveže za odgovarajući nadelement se u nadelementu kreira nova instanca strukture, koja se</w:t>
      </w:r>
      <w:r w:rsidR="00F01BBF" w:rsidRPr="0034221D">
        <w:t xml:space="preserve"> </w:t>
      </w:r>
      <w:r w:rsidR="00F01BBF" w:rsidRPr="0034221D">
        <w:t>inicijalizuje i dodaje u niz.</w:t>
      </w:r>
    </w:p>
    <w:p w:rsidR="00A7003D" w:rsidRPr="0034221D" w:rsidRDefault="00A7003D" w:rsidP="00E62043">
      <w:pPr>
        <w:tabs>
          <w:tab w:val="left" w:pos="3782"/>
        </w:tabs>
        <w:jc w:val="both"/>
        <w:rPr>
          <w:lang w:val="sr-Latn-RS"/>
        </w:rPr>
      </w:pPr>
      <w:r w:rsidRPr="0034221D">
        <w:t xml:space="preserve">Na slici 2 se može videti dizajn propagatora. Thread1 predstavlja nit koja </w:t>
      </w:r>
      <w:r w:rsidRPr="0034221D">
        <w:rPr>
          <w:lang w:val="sr-Latn-RS"/>
        </w:rPr>
        <w:t>čeka da se neki drugi propagator ili DataDestination poveže na njega. Kada se to desi, funkcija ove niti je realizovana tako da za novi priključeni čvor kreira instancu ThreadSafeQueue-a i doda mu consumer nit (zatim se ova struktura smešta u niz). Thread2 je nit koja po prijemu podataka sa roditeljske strane smešta isti podatak u svaki kružni bafer svih podelemenata. Thread-a1-aN su consumer niti. Njihova svrha je vađenje podataka iz kružnog bafera i prosleđivanje odgovarajućem podčvoru za koji je zadužena prilikom priključenja istog.</w:t>
      </w:r>
    </w:p>
    <w:p w:rsidR="00A7003D" w:rsidRPr="0034221D" w:rsidRDefault="00A7003D" w:rsidP="00F01BBF">
      <w:pPr>
        <w:tabs>
          <w:tab w:val="left" w:pos="3782"/>
        </w:tabs>
        <w:jc w:val="both"/>
      </w:pPr>
    </w:p>
    <w:p w:rsidR="00F01BBF" w:rsidRPr="0034221D" w:rsidRDefault="00F01BBF" w:rsidP="00F01BBF">
      <w:pPr>
        <w:tabs>
          <w:tab w:val="left" w:pos="3782"/>
        </w:tabs>
      </w:pPr>
      <w:r w:rsidRPr="0034221D">
        <w:rPr>
          <w:noProof/>
        </w:rPr>
        <w:lastRenderedPageBreak/>
        <w:drawing>
          <wp:inline distT="0" distB="0" distL="0" distR="0" wp14:anchorId="4D26A90F" wp14:editId="5F308089">
            <wp:extent cx="4223586" cy="5273749"/>
            <wp:effectExtent l="0" t="0" r="5715" b="3175"/>
            <wp:docPr id="2" name="Picture 2" descr="C:\Users\Nenad\AppData\Local\Microsoft\Windows\INetCache\Content.Word\NIKPES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enad\AppData\Local\Microsoft\Windows\INetCache\Content.Word\NIKPESDESIG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3586" cy="527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BBF" w:rsidRPr="0034221D" w:rsidRDefault="00F01BBF" w:rsidP="00F01BBF">
      <w:pPr>
        <w:tabs>
          <w:tab w:val="left" w:pos="3782"/>
        </w:tabs>
        <w:ind w:firstLine="0"/>
        <w:jc w:val="center"/>
      </w:pPr>
      <w:r w:rsidRPr="0034221D">
        <w:t>Slika 2 – Dizajn propagatora</w:t>
      </w:r>
    </w:p>
    <w:p w:rsidR="00F01BBF" w:rsidRPr="0034221D" w:rsidRDefault="00F01BBF" w:rsidP="00F01BBF">
      <w:pPr>
        <w:tabs>
          <w:tab w:val="left" w:pos="3782"/>
        </w:tabs>
        <w:ind w:firstLine="0"/>
        <w:jc w:val="both"/>
      </w:pPr>
    </w:p>
    <w:p w:rsidR="00153D75" w:rsidRPr="0034221D" w:rsidRDefault="00153D75" w:rsidP="00153D75">
      <w:pPr>
        <w:pStyle w:val="Heading1"/>
        <w:ind w:firstLine="0"/>
        <w:rPr>
          <w:rFonts w:ascii="Times New Roman" w:hAnsi="Times New Roman" w:cs="Times New Roman"/>
          <w:color w:val="auto"/>
        </w:rPr>
      </w:pPr>
      <w:r w:rsidRPr="0034221D">
        <w:rPr>
          <w:rFonts w:ascii="Times New Roman" w:hAnsi="Times New Roman" w:cs="Times New Roman"/>
          <w:color w:val="auto"/>
        </w:rPr>
        <w:t>2. Korišćene strukture podataka</w:t>
      </w:r>
    </w:p>
    <w:p w:rsidR="006009F6" w:rsidRPr="0034221D" w:rsidRDefault="006009F6" w:rsidP="006009F6">
      <w:pPr>
        <w:tabs>
          <w:tab w:val="left" w:pos="3782"/>
        </w:tabs>
        <w:ind w:firstLine="0"/>
      </w:pPr>
    </w:p>
    <w:p w:rsidR="00153D75" w:rsidRPr="0034221D" w:rsidRDefault="00153D75" w:rsidP="006009F6">
      <w:pPr>
        <w:tabs>
          <w:tab w:val="left" w:pos="3782"/>
        </w:tabs>
        <w:ind w:firstLine="0"/>
      </w:pPr>
      <w:r w:rsidRPr="0034221D">
        <w:t>Korišćene strukture podataka su:</w:t>
      </w:r>
    </w:p>
    <w:p w:rsidR="00153D75" w:rsidRPr="0034221D" w:rsidRDefault="00153D75" w:rsidP="00150B81">
      <w:pPr>
        <w:pStyle w:val="ListParagraph"/>
        <w:numPr>
          <w:ilvl w:val="0"/>
          <w:numId w:val="3"/>
        </w:numPr>
        <w:tabs>
          <w:tab w:val="left" w:pos="3782"/>
        </w:tabs>
        <w:jc w:val="both"/>
      </w:pPr>
      <w:r w:rsidRPr="0034221D">
        <w:t>Kružni bafer</w:t>
      </w:r>
      <w:r w:rsidR="009F0A2A" w:rsidRPr="0034221D">
        <w:t xml:space="preserve"> – Pogodna struktura za producer – consume šablon jer se elementi smeštaju u bafer samo prilikom dodavanja i prilikom promene veličine istog. Bolja struktura od liste jer sadrži informaciju o prvom podatku  koji treba da se čita, kao i informacija gde treba da se smesti sledeći, bez potrebe iteriranja. U ovom slučaju u bafer je smeštana struktura koja sadrži dužinu podataka i pokazivač na podatke od interesa.</w:t>
      </w:r>
    </w:p>
    <w:p w:rsidR="00153D75" w:rsidRPr="0034221D" w:rsidRDefault="009F0A2A" w:rsidP="00150B81">
      <w:pPr>
        <w:pStyle w:val="ListParagraph"/>
        <w:numPr>
          <w:ilvl w:val="0"/>
          <w:numId w:val="3"/>
        </w:numPr>
        <w:tabs>
          <w:tab w:val="left" w:pos="3782"/>
        </w:tabs>
        <w:jc w:val="both"/>
      </w:pPr>
      <w:r w:rsidRPr="0034221D">
        <w:t>N</w:t>
      </w:r>
      <w:r w:rsidR="00153D75" w:rsidRPr="0034221D">
        <w:t>iz</w:t>
      </w:r>
      <w:r w:rsidRPr="0034221D">
        <w:t xml:space="preserve"> sa ograničenom dužinom – Služi za čuvanje pokazivača ka strukturi koja sadrži kružni bafer, consumer nit i socket potreban za prosleđivanje podataka. Krajnji cilj je bio da se napravi dinamički niz, ali </w:t>
      </w:r>
      <w:r w:rsidR="00E62043">
        <w:t>se od te ideje odustalo</w:t>
      </w:r>
      <w:r w:rsidRPr="0034221D">
        <w:t xml:space="preserve"> jer je naiđeno na probleme prevezivanja pokazivača, kao parametar, funkcijama za niti.</w:t>
      </w:r>
      <w:r w:rsidR="00150B81" w:rsidRPr="0034221D">
        <w:t xml:space="preserve"> Ovim smo ograničili broj podelemenata koji mogu da se povežu na određeni nadelement.</w:t>
      </w:r>
    </w:p>
    <w:p w:rsidR="00153D75" w:rsidRPr="0034221D" w:rsidRDefault="005F2722" w:rsidP="00150B81">
      <w:pPr>
        <w:pStyle w:val="Heading1"/>
        <w:ind w:firstLine="0"/>
        <w:rPr>
          <w:rFonts w:ascii="Times New Roman" w:hAnsi="Times New Roman" w:cs="Times New Roman"/>
          <w:color w:val="auto"/>
        </w:rPr>
      </w:pPr>
      <w:r w:rsidRPr="0034221D">
        <w:rPr>
          <w:rFonts w:ascii="Times New Roman" w:hAnsi="Times New Roman" w:cs="Times New Roman"/>
          <w:color w:val="auto"/>
        </w:rPr>
        <w:lastRenderedPageBreak/>
        <w:t>3. Rezultati testiranja</w:t>
      </w:r>
    </w:p>
    <w:p w:rsidR="00150B81" w:rsidRPr="0034221D" w:rsidRDefault="00150B81" w:rsidP="00150B81"/>
    <w:p w:rsidR="00150B81" w:rsidRPr="0034221D" w:rsidRDefault="00150B81" w:rsidP="00EE0EBE">
      <w:r w:rsidRPr="0034221D">
        <w:t xml:space="preserve">Prilikom testiranja uspešno su poslati podaci od 100 MB, 1 GB i 10 GB. Poruke koje su slane su bile dužine 1 </w:t>
      </w:r>
      <w:r w:rsidR="00EE0EBE">
        <w:t>KB.</w:t>
      </w:r>
    </w:p>
    <w:p w:rsidR="00150B81" w:rsidRPr="0034221D" w:rsidRDefault="003A1072" w:rsidP="00150B81">
      <w:pPr>
        <w:ind w:firstLine="0"/>
        <w:jc w:val="center"/>
      </w:pPr>
      <w:r w:rsidRPr="0034221D">
        <w:pict>
          <v:shape id="_x0000_i1026" type="#_x0000_t75" style="width:451.5pt;height:243pt">
            <v:imagedata r:id="rId13" o:title="100 MB sredjeno"/>
          </v:shape>
        </w:pict>
      </w:r>
    </w:p>
    <w:p w:rsidR="00760412" w:rsidRDefault="00150B81" w:rsidP="00EE0EBE">
      <w:pPr>
        <w:ind w:firstLine="0"/>
        <w:jc w:val="center"/>
      </w:pPr>
      <w:r w:rsidRPr="0034221D">
        <w:t>Slika 3 – Izgled grafikona prilikom slanja podataka od 100 MB</w:t>
      </w:r>
    </w:p>
    <w:p w:rsidR="00EE0EBE" w:rsidRPr="0034221D" w:rsidRDefault="00EE0EBE" w:rsidP="00EE0EBE">
      <w:pPr>
        <w:ind w:firstLine="0"/>
        <w:jc w:val="center"/>
      </w:pPr>
    </w:p>
    <w:p w:rsidR="00A734DE" w:rsidRPr="0034221D" w:rsidRDefault="00760412" w:rsidP="00EE0EBE">
      <w:pPr>
        <w:ind w:firstLine="0"/>
        <w:jc w:val="both"/>
      </w:pPr>
      <w:r w:rsidRPr="0034221D">
        <w:tab/>
        <w:t>Na slici 3 se vidi da je iskorišćenje procesorskog vremena tokom slanja podataka</w:t>
      </w:r>
      <w:r w:rsidR="005A7099" w:rsidRPr="0034221D">
        <w:t xml:space="preserve"> od 100 MB</w:t>
      </w:r>
      <w:r w:rsidRPr="0034221D">
        <w:t xml:space="preserve"> oko 70%. Takođe je iskorišćenje mreže maksimalno.</w:t>
      </w:r>
      <w:r w:rsidR="00A734DE" w:rsidRPr="0034221D">
        <w:t xml:space="preserve"> Context Switch-evi su između 200 i 530 što je normalno. Broj Handle-ova je oko 55 i konstantno je do gašenja aplikacije.</w:t>
      </w:r>
      <w:r w:rsidR="0001444A" w:rsidRPr="0034221D">
        <w:t xml:space="preserve"> Vreme potrebno za prenos ove količine podataka je između 20 i 25 sekundi.</w:t>
      </w:r>
    </w:p>
    <w:p w:rsidR="00A734DE" w:rsidRPr="0034221D" w:rsidRDefault="00A734DE" w:rsidP="00A734DE">
      <w:pPr>
        <w:ind w:firstLine="0"/>
        <w:jc w:val="center"/>
      </w:pPr>
      <w:r w:rsidRPr="0034221D">
        <w:pict>
          <v:shape id="_x0000_i1027" type="#_x0000_t75" style="width:451.5pt;height:253.5pt">
            <v:imagedata r:id="rId14" o:title="1GB"/>
          </v:shape>
        </w:pict>
      </w:r>
    </w:p>
    <w:p w:rsidR="00A734DE" w:rsidRPr="0034221D" w:rsidRDefault="00A734DE" w:rsidP="00A734DE">
      <w:pPr>
        <w:ind w:firstLine="0"/>
        <w:jc w:val="center"/>
      </w:pPr>
      <w:r w:rsidRPr="0034221D">
        <w:t xml:space="preserve">Slika 4 - </w:t>
      </w:r>
      <w:r w:rsidRPr="0034221D">
        <w:t xml:space="preserve">Izgled grafikona prilikom slanja podataka od </w:t>
      </w:r>
      <w:r w:rsidRPr="0034221D">
        <w:t>1 GB</w:t>
      </w:r>
    </w:p>
    <w:p w:rsidR="00A734DE" w:rsidRPr="0034221D" w:rsidRDefault="00A734DE" w:rsidP="00A734DE">
      <w:pPr>
        <w:ind w:firstLine="0"/>
        <w:jc w:val="center"/>
      </w:pPr>
    </w:p>
    <w:p w:rsidR="0001444A" w:rsidRPr="0034221D" w:rsidRDefault="00A734DE" w:rsidP="0001444A">
      <w:pPr>
        <w:ind w:firstLine="0"/>
        <w:jc w:val="both"/>
      </w:pPr>
      <w:r w:rsidRPr="0034221D">
        <w:t xml:space="preserve">Na slici 4 se vidi da je iskorišćenje procesora između 70 i 80%. Context Switch-evi se kreći između 180 i 550. </w:t>
      </w:r>
      <w:r w:rsidRPr="0034221D">
        <w:t>Broj Handle-ova je oko 55 i konstantno je do gašenja aplikacije.</w:t>
      </w:r>
      <w:r w:rsidR="0001444A" w:rsidRPr="0034221D">
        <w:t xml:space="preserve"> </w:t>
      </w:r>
      <w:r w:rsidR="0001444A" w:rsidRPr="0034221D">
        <w:t xml:space="preserve">Vreme potrebno za prenos ove količine podataka je </w:t>
      </w:r>
      <w:r w:rsidR="0001444A" w:rsidRPr="0034221D">
        <w:t>oko</w:t>
      </w:r>
      <w:r w:rsidR="0001444A" w:rsidRPr="0034221D">
        <w:t xml:space="preserve"> </w:t>
      </w:r>
      <w:r w:rsidR="0001444A" w:rsidRPr="0034221D">
        <w:t xml:space="preserve">3 min </w:t>
      </w:r>
      <w:r w:rsidR="0001444A" w:rsidRPr="0034221D">
        <w:t xml:space="preserve"> i</w:t>
      </w:r>
      <w:r w:rsidR="0001444A" w:rsidRPr="0034221D">
        <w:t xml:space="preserve"> 40 sekundi.</w:t>
      </w:r>
    </w:p>
    <w:p w:rsidR="008A31EB" w:rsidRPr="0034221D" w:rsidRDefault="008A31EB" w:rsidP="00A734DE">
      <w:pPr>
        <w:ind w:firstLine="720"/>
        <w:jc w:val="both"/>
      </w:pPr>
    </w:p>
    <w:p w:rsidR="008A31EB" w:rsidRPr="0034221D" w:rsidRDefault="005A7099" w:rsidP="008A31EB">
      <w:pPr>
        <w:ind w:firstLine="0"/>
        <w:jc w:val="both"/>
      </w:pPr>
      <w:r w:rsidRPr="0034221D">
        <w:pict>
          <v:shape id="_x0000_i1028" type="#_x0000_t75" style="width:451.5pt;height:253.5pt">
            <v:imagedata r:id="rId15" o:title="10GB BREEE!"/>
          </v:shape>
        </w:pict>
      </w:r>
    </w:p>
    <w:p w:rsidR="005A7099" w:rsidRPr="0034221D" w:rsidRDefault="005A7099" w:rsidP="005A7099">
      <w:pPr>
        <w:ind w:firstLine="0"/>
        <w:jc w:val="center"/>
      </w:pPr>
      <w:r w:rsidRPr="0034221D">
        <w:t xml:space="preserve">Slika 5 - </w:t>
      </w:r>
      <w:r w:rsidRPr="0034221D">
        <w:t>Izgled grafikona prilikom slanja podataka od 1</w:t>
      </w:r>
      <w:r w:rsidRPr="0034221D">
        <w:t>0</w:t>
      </w:r>
      <w:r w:rsidRPr="0034221D">
        <w:t xml:space="preserve"> GB</w:t>
      </w:r>
    </w:p>
    <w:p w:rsidR="005A7099" w:rsidRPr="0034221D" w:rsidRDefault="005A7099" w:rsidP="005A7099">
      <w:pPr>
        <w:ind w:firstLine="0"/>
        <w:jc w:val="center"/>
      </w:pPr>
    </w:p>
    <w:p w:rsidR="00996032" w:rsidRPr="0034221D" w:rsidRDefault="005A7099" w:rsidP="00996032">
      <w:pPr>
        <w:ind w:firstLine="0"/>
        <w:jc w:val="both"/>
      </w:pPr>
      <w:r w:rsidRPr="0034221D">
        <w:tab/>
        <w:t>Na slici 5 se vidi grafikon koji pokazuje iskorišćenje performansi tokom slanja 10 GB podataka. Opterećenje procesora je između 50 i 60%.</w:t>
      </w:r>
      <w:r w:rsidR="00996032" w:rsidRPr="0034221D">
        <w:t xml:space="preserve"> </w:t>
      </w:r>
      <w:r w:rsidR="00996032" w:rsidRPr="0034221D">
        <w:t xml:space="preserve">Vreme potrebno za prenos ove količine podataka je </w:t>
      </w:r>
      <w:r w:rsidR="00996032" w:rsidRPr="0034221D">
        <w:t>oko 37 minuta i 58 sekundi</w:t>
      </w:r>
      <w:r w:rsidR="00996032" w:rsidRPr="0034221D">
        <w:t>.</w:t>
      </w:r>
    </w:p>
    <w:p w:rsidR="005A7099" w:rsidRPr="0034221D" w:rsidRDefault="005A7099" w:rsidP="005A7099">
      <w:pPr>
        <w:ind w:firstLine="0"/>
      </w:pPr>
    </w:p>
    <w:p w:rsidR="005A7099" w:rsidRPr="0034221D" w:rsidRDefault="005A7099" w:rsidP="005A7099">
      <w:pPr>
        <w:ind w:firstLine="720"/>
      </w:pPr>
      <w:r w:rsidRPr="0034221D">
        <w:t xml:space="preserve">Na </w:t>
      </w:r>
      <w:r w:rsidR="00CC09D8" w:rsidRPr="0034221D">
        <w:t>slici 6</w:t>
      </w:r>
      <w:r w:rsidRPr="0034221D">
        <w:t xml:space="preserve"> se vide vrednosti merenja u proseku.</w:t>
      </w:r>
    </w:p>
    <w:p w:rsidR="005A7099" w:rsidRPr="0034221D" w:rsidRDefault="00CC09D8" w:rsidP="00CC09D8">
      <w:pPr>
        <w:ind w:firstLine="0"/>
        <w:jc w:val="center"/>
      </w:pPr>
      <w:r w:rsidRPr="0034221D">
        <w:pict>
          <v:shape id="_x0000_i1029" type="#_x0000_t75" style="width:451.5pt;height:40.5pt">
            <v:imagedata r:id="rId16" o:title="Tabela"/>
          </v:shape>
        </w:pict>
      </w:r>
    </w:p>
    <w:p w:rsidR="005A7099" w:rsidRPr="0034221D" w:rsidRDefault="00CC09D8" w:rsidP="005A7099">
      <w:pPr>
        <w:ind w:firstLine="0"/>
        <w:jc w:val="center"/>
        <w:rPr>
          <w:lang w:val="sr-Latn-RS"/>
        </w:rPr>
      </w:pPr>
      <w:r w:rsidRPr="0034221D">
        <w:t>Slika 6 – Tabela sa prose</w:t>
      </w:r>
      <w:r w:rsidRPr="0034221D">
        <w:rPr>
          <w:lang w:val="sr-Latn-RS"/>
        </w:rPr>
        <w:t>čnim vrednostima merenja</w:t>
      </w:r>
    </w:p>
    <w:p w:rsidR="00F379D0" w:rsidRPr="0034221D" w:rsidRDefault="00F379D0" w:rsidP="00F379D0">
      <w:pPr>
        <w:pStyle w:val="Heading1"/>
        <w:ind w:firstLine="0"/>
        <w:rPr>
          <w:rFonts w:ascii="Times New Roman" w:hAnsi="Times New Roman" w:cs="Times New Roman"/>
          <w:color w:val="auto"/>
          <w:lang w:val="sr-Latn-RS"/>
        </w:rPr>
      </w:pPr>
      <w:r w:rsidRPr="0034221D">
        <w:rPr>
          <w:rFonts w:ascii="Times New Roman" w:hAnsi="Times New Roman" w:cs="Times New Roman"/>
          <w:color w:val="auto"/>
          <w:lang w:val="sr-Latn-RS"/>
        </w:rPr>
        <w:t>4. Potencijalna unapređenja rešenja</w:t>
      </w:r>
    </w:p>
    <w:p w:rsidR="00F379D0" w:rsidRPr="0034221D" w:rsidRDefault="00F379D0" w:rsidP="00CC1E0F">
      <w:pPr>
        <w:ind w:firstLine="0"/>
        <w:rPr>
          <w:lang w:val="sr-Latn-RS"/>
        </w:rPr>
      </w:pPr>
    </w:p>
    <w:p w:rsidR="00F379D0" w:rsidRPr="0034221D" w:rsidRDefault="00F379D0" w:rsidP="00F379D0">
      <w:pPr>
        <w:rPr>
          <w:lang w:val="sr-Latn-RS"/>
        </w:rPr>
      </w:pPr>
      <w:r w:rsidRPr="0034221D">
        <w:rPr>
          <w:lang w:val="sr-Latn-RS"/>
        </w:rPr>
        <w:t xml:space="preserve">Jedno od mogućih unapređenja je da se </w:t>
      </w:r>
      <w:r w:rsidR="009C5AF3" w:rsidRPr="0034221D">
        <w:rPr>
          <w:lang w:val="sr-Latn-RS"/>
        </w:rPr>
        <w:t>niz ograničene dužine zameni dinamičkim nizom. To bi nam donelo mogućnost priključivanja neograničenog broja podčvorova nadčvoru. U trenutnoj situaciji mora se programski odrediti maksimalan broj podelemenata i on je nepromenjiv tokom izvršavanja programa.</w:t>
      </w:r>
    </w:p>
    <w:p w:rsidR="009C5AF3" w:rsidRPr="0034221D" w:rsidRDefault="009C5AF3" w:rsidP="00F379D0">
      <w:pPr>
        <w:rPr>
          <w:lang w:val="sr-Latn-RS"/>
        </w:rPr>
      </w:pPr>
      <w:r w:rsidRPr="0034221D">
        <w:rPr>
          <w:lang w:val="sr-Latn-RS"/>
        </w:rPr>
        <w:t>Umesto čuvanja pokazivača na podatke u kružno</w:t>
      </w:r>
      <w:r w:rsidR="001A0A78">
        <w:rPr>
          <w:lang w:val="sr-Latn-RS"/>
        </w:rPr>
        <w:t>m baferu, mogu se čuvati podaci što bi ubrzalo rad jer bi bilo manje alokacija i dealokacija memorije.</w:t>
      </w:r>
      <w:bookmarkStart w:id="0" w:name="_GoBack"/>
      <w:bookmarkEnd w:id="0"/>
    </w:p>
    <w:sectPr w:rsidR="009C5AF3" w:rsidRPr="0034221D" w:rsidSect="00B4502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F0B" w:rsidRDefault="00882F0B" w:rsidP="00923840">
      <w:pPr>
        <w:spacing w:after="0"/>
      </w:pPr>
      <w:r>
        <w:separator/>
      </w:r>
    </w:p>
  </w:endnote>
  <w:endnote w:type="continuationSeparator" w:id="0">
    <w:p w:rsidR="00882F0B" w:rsidRDefault="00882F0B" w:rsidP="009238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F0B" w:rsidRDefault="00882F0B" w:rsidP="00923840">
      <w:pPr>
        <w:spacing w:after="0"/>
      </w:pPr>
      <w:r>
        <w:separator/>
      </w:r>
    </w:p>
  </w:footnote>
  <w:footnote w:type="continuationSeparator" w:id="0">
    <w:p w:rsidR="00882F0B" w:rsidRDefault="00882F0B" w:rsidP="009238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2E55"/>
    <w:multiLevelType w:val="hybridMultilevel"/>
    <w:tmpl w:val="6A0CB3CC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22F842E3"/>
    <w:multiLevelType w:val="hybridMultilevel"/>
    <w:tmpl w:val="900CC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635AB"/>
    <w:multiLevelType w:val="hybridMultilevel"/>
    <w:tmpl w:val="42B69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D5C"/>
    <w:rsid w:val="0001444A"/>
    <w:rsid w:val="0003708E"/>
    <w:rsid w:val="000B79D2"/>
    <w:rsid w:val="00150B81"/>
    <w:rsid w:val="00153D75"/>
    <w:rsid w:val="001541CE"/>
    <w:rsid w:val="001A0A78"/>
    <w:rsid w:val="00233D5C"/>
    <w:rsid w:val="0034221D"/>
    <w:rsid w:val="003A1072"/>
    <w:rsid w:val="005A0062"/>
    <w:rsid w:val="005A7099"/>
    <w:rsid w:val="005B68C0"/>
    <w:rsid w:val="005F2722"/>
    <w:rsid w:val="006009F6"/>
    <w:rsid w:val="006258B3"/>
    <w:rsid w:val="00760412"/>
    <w:rsid w:val="00834729"/>
    <w:rsid w:val="00882F0B"/>
    <w:rsid w:val="008A31EB"/>
    <w:rsid w:val="008A33D7"/>
    <w:rsid w:val="00915644"/>
    <w:rsid w:val="00923840"/>
    <w:rsid w:val="00970E11"/>
    <w:rsid w:val="00996032"/>
    <w:rsid w:val="009C5AF3"/>
    <w:rsid w:val="009E118C"/>
    <w:rsid w:val="009F0A2A"/>
    <w:rsid w:val="00A7003D"/>
    <w:rsid w:val="00A734DE"/>
    <w:rsid w:val="00B0682A"/>
    <w:rsid w:val="00B4502B"/>
    <w:rsid w:val="00CC09D8"/>
    <w:rsid w:val="00CC1E0F"/>
    <w:rsid w:val="00DE5C42"/>
    <w:rsid w:val="00DF6114"/>
    <w:rsid w:val="00E62043"/>
    <w:rsid w:val="00EE0EBE"/>
    <w:rsid w:val="00F01BBF"/>
    <w:rsid w:val="00F14438"/>
    <w:rsid w:val="00F379D0"/>
    <w:rsid w:val="00FD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firstLine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02B"/>
    <w:rPr>
      <w:rFonts w:ascii="Times New Roman" w:eastAsia="Times New Roman" w:hAnsi="Times New Roman" w:cs="Times New Roman"/>
      <w:kern w:val="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kst">
    <w:name w:val="Tekst"/>
    <w:basedOn w:val="Normal"/>
    <w:rsid w:val="00B4502B"/>
    <w:pPr>
      <w:spacing w:before="120"/>
    </w:pPr>
  </w:style>
  <w:style w:type="paragraph" w:customStyle="1" w:styleId="check">
    <w:name w:val="check"/>
    <w:basedOn w:val="Normal"/>
    <w:qFormat/>
    <w:rsid w:val="00B4502B"/>
    <w:pPr>
      <w:spacing w:before="60" w:after="60"/>
      <w:ind w:left="993"/>
    </w:pPr>
    <w:rPr>
      <w:rFonts w:ascii="Arial" w:hAnsi="Arial"/>
      <w:sz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02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02B"/>
    <w:rPr>
      <w:rFonts w:ascii="Tahoma" w:eastAsia="Times New Roman" w:hAnsi="Tahoma" w:cs="Tahoma"/>
      <w:kern w:val="2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4438"/>
    <w:rPr>
      <w:rFonts w:asciiTheme="majorHAnsi" w:eastAsiaTheme="majorEastAsia" w:hAnsiTheme="majorHAnsi" w:cstheme="majorBidi"/>
      <w:b/>
      <w:bCs/>
      <w:color w:val="365F91" w:themeColor="accent1" w:themeShade="BF"/>
      <w:kern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F14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84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23840"/>
    <w:rPr>
      <w:rFonts w:ascii="Times New Roman" w:eastAsia="Times New Roman" w:hAnsi="Times New Roman" w:cs="Times New Roman"/>
      <w:kern w:val="2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2384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3840"/>
    <w:rPr>
      <w:rFonts w:ascii="Times New Roman" w:eastAsia="Times New Roman" w:hAnsi="Times New Roman" w:cs="Times New Roman"/>
      <w:kern w:val="2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firstLine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02B"/>
    <w:rPr>
      <w:rFonts w:ascii="Times New Roman" w:eastAsia="Times New Roman" w:hAnsi="Times New Roman" w:cs="Times New Roman"/>
      <w:kern w:val="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4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ekst">
    <w:name w:val="Tekst"/>
    <w:basedOn w:val="Normal"/>
    <w:rsid w:val="00B4502B"/>
    <w:pPr>
      <w:spacing w:before="120"/>
    </w:pPr>
  </w:style>
  <w:style w:type="paragraph" w:customStyle="1" w:styleId="check">
    <w:name w:val="check"/>
    <w:basedOn w:val="Normal"/>
    <w:qFormat/>
    <w:rsid w:val="00B4502B"/>
    <w:pPr>
      <w:spacing w:before="60" w:after="60"/>
      <w:ind w:left="993"/>
    </w:pPr>
    <w:rPr>
      <w:rFonts w:ascii="Arial" w:hAnsi="Arial"/>
      <w:sz w:val="20"/>
      <w:lang w:val="sr-Cyrl-C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02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02B"/>
    <w:rPr>
      <w:rFonts w:ascii="Tahoma" w:eastAsia="Times New Roman" w:hAnsi="Tahoma" w:cs="Tahoma"/>
      <w:kern w:val="2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14438"/>
    <w:rPr>
      <w:rFonts w:asciiTheme="majorHAnsi" w:eastAsiaTheme="majorEastAsia" w:hAnsiTheme="majorHAnsi" w:cstheme="majorBidi"/>
      <w:b/>
      <w:bCs/>
      <w:color w:val="365F91" w:themeColor="accent1" w:themeShade="BF"/>
      <w:kern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F144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84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23840"/>
    <w:rPr>
      <w:rFonts w:ascii="Times New Roman" w:eastAsia="Times New Roman" w:hAnsi="Times New Roman" w:cs="Times New Roman"/>
      <w:kern w:val="2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2384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3840"/>
    <w:rPr>
      <w:rFonts w:ascii="Times New Roman" w:eastAsia="Times New Roman" w:hAnsi="Times New Roman" w:cs="Times New Roman"/>
      <w:kern w:val="2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8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Dragisic</dc:creator>
  <cp:keywords/>
  <dc:description/>
  <cp:lastModifiedBy>Nenad Dragisic</cp:lastModifiedBy>
  <cp:revision>34</cp:revision>
  <dcterms:created xsi:type="dcterms:W3CDTF">2015-11-21T14:54:00Z</dcterms:created>
  <dcterms:modified xsi:type="dcterms:W3CDTF">2015-11-27T11:04:00Z</dcterms:modified>
</cp:coreProperties>
</file>