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FF104" w14:textId="77777777" w:rsidR="006E30BB" w:rsidRPr="006E30BB" w:rsidRDefault="006E30BB" w:rsidP="00342012">
      <w:pPr>
        <w:jc w:val="both"/>
      </w:pPr>
      <w:r w:rsidRPr="006E30BB">
        <w:rPr>
          <w:lang w:val="en-US"/>
        </w:rPr>
        <w:t xml:space="preserve">Soal 1 terkait Dataset Transaksi Lelang Publik pada tahun 2012. Dataset dalam bentuk file </w:t>
      </w:r>
      <w:r w:rsidRPr="00342012">
        <w:rPr>
          <w:i/>
          <w:iCs/>
          <w:lang w:val="en-US"/>
        </w:rPr>
        <w:t xml:space="preserve">Excel </w:t>
      </w:r>
      <w:r w:rsidRPr="006E30BB">
        <w:rPr>
          <w:lang w:val="en-US"/>
        </w:rPr>
        <w:t xml:space="preserve">dan terdiri dari 4 </w:t>
      </w:r>
      <w:r w:rsidRPr="00342012">
        <w:rPr>
          <w:i/>
          <w:iCs/>
          <w:lang w:val="en-US"/>
        </w:rPr>
        <w:t>sheet</w:t>
      </w:r>
      <w:r w:rsidRPr="006E30BB">
        <w:rPr>
          <w:lang w:val="en-US"/>
        </w:rPr>
        <w:t xml:space="preserve"> (Transaksi, Daerah, Sumber Dana, Kategori Evaluasi). Sebagai calon </w:t>
      </w:r>
      <w:r w:rsidRPr="00342012">
        <w:rPr>
          <w:i/>
          <w:iCs/>
          <w:lang w:val="en-US"/>
        </w:rPr>
        <w:t>data engineer</w:t>
      </w:r>
      <w:r w:rsidRPr="006E30BB">
        <w:rPr>
          <w:lang w:val="en-US"/>
        </w:rPr>
        <w:t xml:space="preserve"> di PPMN, Anda diminta untuk:</w:t>
      </w:r>
    </w:p>
    <w:p w14:paraId="445DDF79" w14:textId="22948538" w:rsidR="006E30BB" w:rsidRPr="006E30BB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t>Bersihkan (</w:t>
      </w:r>
      <w:r w:rsidRPr="006E30BB">
        <w:rPr>
          <w:i/>
          <w:iCs/>
          <w:lang w:val="en-US"/>
        </w:rPr>
        <w:t>cleaning</w:t>
      </w:r>
      <w:r w:rsidRPr="006E30BB">
        <w:rPr>
          <w:lang w:val="en-US"/>
        </w:rPr>
        <w:t>) data pada sheet Transaksi</w:t>
      </w:r>
      <w:r w:rsidR="006259B8">
        <w:rPr>
          <w:lang w:val="en-US"/>
        </w:rPr>
        <w:t>.</w:t>
      </w:r>
      <w:r>
        <w:rPr>
          <w:lang w:val="en-US"/>
        </w:rPr>
        <w:t xml:space="preserve"> [</w:t>
      </w:r>
      <w:r w:rsidRPr="006259B8">
        <w:rPr>
          <w:i/>
          <w:iCs/>
          <w:lang w:val="en-US"/>
        </w:rPr>
        <w:t>Tools : Excel</w:t>
      </w:r>
      <w:r>
        <w:rPr>
          <w:lang w:val="en-US"/>
        </w:rPr>
        <w:t>]</w:t>
      </w:r>
    </w:p>
    <w:p w14:paraId="08DAAECB" w14:textId="7508CBA8" w:rsidR="00325AA5" w:rsidRDefault="00325AA5" w:rsidP="0034201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Menghapus </w:t>
      </w:r>
      <w:r w:rsidR="00FC6195">
        <w:rPr>
          <w:b/>
          <w:bCs/>
          <w:i/>
          <w:iCs/>
          <w:lang w:val="en-US"/>
        </w:rPr>
        <w:t>enter</w:t>
      </w:r>
      <w:r w:rsidR="00FC6195">
        <w:rPr>
          <w:b/>
          <w:bCs/>
          <w:lang w:val="en-US"/>
        </w:rPr>
        <w:t xml:space="preserve"> yang terdapat di setiap baris pada kolom Kategori.</w:t>
      </w:r>
    </w:p>
    <w:p w14:paraId="068E2166" w14:textId="40A750F1" w:rsidR="006E30BB" w:rsidRPr="00DC11B3" w:rsidRDefault="006E30BB" w:rsidP="0034201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DC11B3">
        <w:rPr>
          <w:b/>
          <w:bCs/>
          <w:lang w:val="en-US"/>
        </w:rPr>
        <w:t xml:space="preserve">Menyamakan parameter </w:t>
      </w:r>
      <w:r w:rsidR="00B73FAE" w:rsidRPr="00DC11B3">
        <w:rPr>
          <w:b/>
          <w:bCs/>
          <w:lang w:val="en-US"/>
        </w:rPr>
        <w:t xml:space="preserve">pada kolom </w:t>
      </w:r>
      <w:r w:rsidR="00FC6195">
        <w:rPr>
          <w:b/>
          <w:bCs/>
          <w:lang w:val="en-US"/>
        </w:rPr>
        <w:t>S</w:t>
      </w:r>
      <w:r w:rsidRPr="00DC11B3">
        <w:rPr>
          <w:b/>
          <w:bCs/>
          <w:lang w:val="en-US"/>
        </w:rPr>
        <w:t xml:space="preserve">umber </w:t>
      </w:r>
      <w:r w:rsidR="00FC6195">
        <w:rPr>
          <w:b/>
          <w:bCs/>
          <w:lang w:val="en-US"/>
        </w:rPr>
        <w:t>D</w:t>
      </w:r>
      <w:r w:rsidRPr="00DC11B3">
        <w:rPr>
          <w:b/>
          <w:bCs/>
          <w:lang w:val="en-US"/>
        </w:rPr>
        <w:t>ana</w:t>
      </w:r>
      <w:r w:rsidR="00B73FAE" w:rsidRPr="00DC11B3">
        <w:rPr>
          <w:b/>
          <w:bCs/>
          <w:lang w:val="en-US"/>
        </w:rPr>
        <w:t xml:space="preserve"> dengan parameter yang telah ditentukan</w:t>
      </w:r>
      <w:r w:rsidR="00FC6195">
        <w:rPr>
          <w:b/>
          <w:bCs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3451"/>
        <w:gridCol w:w="4335"/>
      </w:tblGrid>
      <w:tr w:rsidR="006E30BB" w14:paraId="36975600" w14:textId="77777777" w:rsidTr="00E516D6">
        <w:tc>
          <w:tcPr>
            <w:tcW w:w="510" w:type="dxa"/>
          </w:tcPr>
          <w:p w14:paraId="2667BED2" w14:textId="491DA07E" w:rsidR="006E30BB" w:rsidRPr="00421052" w:rsidRDefault="006E30BB" w:rsidP="006E30B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21052">
              <w:rPr>
                <w:b/>
                <w:bCs/>
                <w:lang w:val="en-US"/>
              </w:rPr>
              <w:t>NO</w:t>
            </w:r>
          </w:p>
        </w:tc>
        <w:tc>
          <w:tcPr>
            <w:tcW w:w="3451" w:type="dxa"/>
          </w:tcPr>
          <w:p w14:paraId="75104E62" w14:textId="39A1F79F" w:rsidR="006E30BB" w:rsidRPr="00421052" w:rsidRDefault="006E30BB" w:rsidP="00C437B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421052">
              <w:rPr>
                <w:b/>
                <w:bCs/>
                <w:lang w:val="en-US"/>
              </w:rPr>
              <w:t xml:space="preserve">Parameter </w:t>
            </w:r>
            <w:r w:rsidR="00C437B7" w:rsidRPr="00421052">
              <w:rPr>
                <w:b/>
                <w:bCs/>
                <w:lang w:val="en-US"/>
              </w:rPr>
              <w:t>Asli</w:t>
            </w:r>
          </w:p>
        </w:tc>
        <w:tc>
          <w:tcPr>
            <w:tcW w:w="4335" w:type="dxa"/>
          </w:tcPr>
          <w:p w14:paraId="0D9C0C7A" w14:textId="0E40D1B1" w:rsidR="006E30BB" w:rsidRPr="00421052" w:rsidRDefault="006E30BB" w:rsidP="00C437B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421052">
              <w:rPr>
                <w:b/>
                <w:bCs/>
                <w:lang w:val="en-US"/>
              </w:rPr>
              <w:t xml:space="preserve">Parameter </w:t>
            </w:r>
            <w:r w:rsidR="00C437B7" w:rsidRPr="00421052">
              <w:rPr>
                <w:b/>
                <w:bCs/>
                <w:lang w:val="en-US"/>
              </w:rPr>
              <w:t>Setelah Diubah</w:t>
            </w:r>
          </w:p>
        </w:tc>
      </w:tr>
      <w:tr w:rsidR="00E516D6" w14:paraId="76A1DF63" w14:textId="77777777" w:rsidTr="00E516D6">
        <w:tc>
          <w:tcPr>
            <w:tcW w:w="510" w:type="dxa"/>
          </w:tcPr>
          <w:p w14:paraId="66CB01E2" w14:textId="3DEE018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1" w:type="dxa"/>
          </w:tcPr>
          <w:p w14:paraId="15142AAC" w14:textId="355B597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5" w:type="dxa"/>
            <w:vMerge w:val="restart"/>
            <w:vAlign w:val="center"/>
          </w:tcPr>
          <w:p w14:paraId="41B5CDB8" w14:textId="06804DA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APBN</w:t>
            </w:r>
          </w:p>
        </w:tc>
      </w:tr>
      <w:tr w:rsidR="00E516D6" w14:paraId="4310645B" w14:textId="77777777" w:rsidTr="00E516D6">
        <w:tc>
          <w:tcPr>
            <w:tcW w:w="510" w:type="dxa"/>
          </w:tcPr>
          <w:p w14:paraId="3B03C71C" w14:textId="6EBC8A6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1" w:type="dxa"/>
          </w:tcPr>
          <w:p w14:paraId="1AFA579D" w14:textId="0B5E4A10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1;1…</w:t>
            </w:r>
          </w:p>
        </w:tc>
        <w:tc>
          <w:tcPr>
            <w:tcW w:w="4335" w:type="dxa"/>
            <w:vMerge/>
            <w:vAlign w:val="center"/>
          </w:tcPr>
          <w:p w14:paraId="10FFDEBB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164B9C45" w14:textId="77777777" w:rsidTr="00E516D6">
        <w:trPr>
          <w:trHeight w:val="49"/>
        </w:trPr>
        <w:tc>
          <w:tcPr>
            <w:tcW w:w="510" w:type="dxa"/>
          </w:tcPr>
          <w:p w14:paraId="2650A50A" w14:textId="6F6C7B1A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1" w:type="dxa"/>
          </w:tcPr>
          <w:p w14:paraId="7ED833B1" w14:textId="6A3E0309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1;APBN</w:t>
            </w:r>
          </w:p>
        </w:tc>
        <w:tc>
          <w:tcPr>
            <w:tcW w:w="4335" w:type="dxa"/>
            <w:vMerge/>
            <w:vAlign w:val="center"/>
          </w:tcPr>
          <w:p w14:paraId="4743FCF2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4CF1FDB7" w14:textId="77777777" w:rsidTr="00E516D6">
        <w:tc>
          <w:tcPr>
            <w:tcW w:w="510" w:type="dxa"/>
          </w:tcPr>
          <w:p w14:paraId="6DB6BA10" w14:textId="468DE0BB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51" w:type="dxa"/>
          </w:tcPr>
          <w:p w14:paraId="160CDE18" w14:textId="51E35B1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APBN;1</w:t>
            </w:r>
          </w:p>
        </w:tc>
        <w:tc>
          <w:tcPr>
            <w:tcW w:w="4335" w:type="dxa"/>
            <w:vMerge/>
            <w:vAlign w:val="center"/>
          </w:tcPr>
          <w:p w14:paraId="06B0EFF3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103D4CF2" w14:textId="77777777" w:rsidTr="00E516D6">
        <w:tc>
          <w:tcPr>
            <w:tcW w:w="510" w:type="dxa"/>
          </w:tcPr>
          <w:p w14:paraId="0194247F" w14:textId="4F98F36A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51" w:type="dxa"/>
          </w:tcPr>
          <w:p w14:paraId="2B48D2D6" w14:textId="4AB59405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APBN;APBN</w:t>
            </w:r>
          </w:p>
        </w:tc>
        <w:tc>
          <w:tcPr>
            <w:tcW w:w="4335" w:type="dxa"/>
            <w:vMerge/>
            <w:vAlign w:val="center"/>
          </w:tcPr>
          <w:p w14:paraId="23CD2626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2C70059A" w14:textId="77777777" w:rsidTr="00E516D6">
        <w:tc>
          <w:tcPr>
            <w:tcW w:w="510" w:type="dxa"/>
          </w:tcPr>
          <w:p w14:paraId="3436950F" w14:textId="6EF34A62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51" w:type="dxa"/>
          </w:tcPr>
          <w:p w14:paraId="2D01387E" w14:textId="12A77DF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5" w:type="dxa"/>
            <w:vMerge w:val="restart"/>
            <w:vAlign w:val="center"/>
          </w:tcPr>
          <w:p w14:paraId="22E0FDA9" w14:textId="0C093026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</w:t>
            </w:r>
          </w:p>
        </w:tc>
      </w:tr>
      <w:tr w:rsidR="00E516D6" w14:paraId="52781EA3" w14:textId="77777777" w:rsidTr="00E516D6">
        <w:tc>
          <w:tcPr>
            <w:tcW w:w="510" w:type="dxa"/>
          </w:tcPr>
          <w:p w14:paraId="5B2B726C" w14:textId="7DA5429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51" w:type="dxa"/>
          </w:tcPr>
          <w:p w14:paraId="2CD17AB8" w14:textId="7ED19C3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2;2…</w:t>
            </w:r>
          </w:p>
        </w:tc>
        <w:tc>
          <w:tcPr>
            <w:tcW w:w="4335" w:type="dxa"/>
            <w:vMerge/>
            <w:vAlign w:val="center"/>
          </w:tcPr>
          <w:p w14:paraId="7B5DA461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1DB7BB6C" w14:textId="77777777" w:rsidTr="00E516D6">
        <w:tc>
          <w:tcPr>
            <w:tcW w:w="510" w:type="dxa"/>
          </w:tcPr>
          <w:p w14:paraId="796F3820" w14:textId="0444D48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51" w:type="dxa"/>
          </w:tcPr>
          <w:p w14:paraId="3AC91691" w14:textId="43EA1F99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2;APBD</w:t>
            </w:r>
          </w:p>
        </w:tc>
        <w:tc>
          <w:tcPr>
            <w:tcW w:w="4335" w:type="dxa"/>
            <w:vMerge/>
            <w:vAlign w:val="center"/>
          </w:tcPr>
          <w:p w14:paraId="4F7384BA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2474478E" w14:textId="77777777" w:rsidTr="00E516D6">
        <w:tc>
          <w:tcPr>
            <w:tcW w:w="510" w:type="dxa"/>
          </w:tcPr>
          <w:p w14:paraId="4EBD3856" w14:textId="2F6150D8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51" w:type="dxa"/>
          </w:tcPr>
          <w:p w14:paraId="4C271D2C" w14:textId="3025D25B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APBD;2</w:t>
            </w:r>
          </w:p>
        </w:tc>
        <w:tc>
          <w:tcPr>
            <w:tcW w:w="4335" w:type="dxa"/>
            <w:vMerge/>
            <w:vAlign w:val="center"/>
          </w:tcPr>
          <w:p w14:paraId="13970A56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59A63820" w14:textId="77777777" w:rsidTr="00E516D6">
        <w:tc>
          <w:tcPr>
            <w:tcW w:w="510" w:type="dxa"/>
          </w:tcPr>
          <w:p w14:paraId="19A9A4BF" w14:textId="6A794573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51" w:type="dxa"/>
          </w:tcPr>
          <w:p w14:paraId="1C2205E3" w14:textId="01A9A624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APBD;APBD…</w:t>
            </w:r>
          </w:p>
        </w:tc>
        <w:tc>
          <w:tcPr>
            <w:tcW w:w="4335" w:type="dxa"/>
            <w:vMerge/>
            <w:vAlign w:val="center"/>
          </w:tcPr>
          <w:p w14:paraId="6048886A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22FEB12A" w14:textId="77777777" w:rsidTr="00E516D6">
        <w:tc>
          <w:tcPr>
            <w:tcW w:w="510" w:type="dxa"/>
          </w:tcPr>
          <w:p w14:paraId="7C0136B6" w14:textId="16B4FF0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51" w:type="dxa"/>
          </w:tcPr>
          <w:p w14:paraId="559CD3C2" w14:textId="62B653C4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5" w:type="dxa"/>
            <w:vMerge w:val="restart"/>
            <w:vAlign w:val="center"/>
          </w:tcPr>
          <w:p w14:paraId="7C74AC30" w14:textId="749BCE9E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Gabungan APBN dan APBD</w:t>
            </w:r>
          </w:p>
        </w:tc>
      </w:tr>
      <w:tr w:rsidR="00E516D6" w14:paraId="3B7B710E" w14:textId="77777777" w:rsidTr="00E516D6">
        <w:tc>
          <w:tcPr>
            <w:tcW w:w="510" w:type="dxa"/>
          </w:tcPr>
          <w:p w14:paraId="22E323FF" w14:textId="527DEEC8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51" w:type="dxa"/>
          </w:tcPr>
          <w:p w14:paraId="7EE8BA49" w14:textId="5B5ED59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3;3</w:t>
            </w:r>
          </w:p>
        </w:tc>
        <w:tc>
          <w:tcPr>
            <w:tcW w:w="4335" w:type="dxa"/>
            <w:vMerge/>
          </w:tcPr>
          <w:p w14:paraId="413F7BC1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1FF07FE3" w14:textId="77777777" w:rsidTr="00E516D6">
        <w:tc>
          <w:tcPr>
            <w:tcW w:w="510" w:type="dxa"/>
          </w:tcPr>
          <w:p w14:paraId="72A66678" w14:textId="28529510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51" w:type="dxa"/>
          </w:tcPr>
          <w:p w14:paraId="74B5F291" w14:textId="19B5BC1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1;APBD</w:t>
            </w:r>
          </w:p>
        </w:tc>
        <w:tc>
          <w:tcPr>
            <w:tcW w:w="4335" w:type="dxa"/>
            <w:vMerge/>
          </w:tcPr>
          <w:p w14:paraId="032790F4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4DCEE393" w14:textId="77777777" w:rsidTr="00E516D6">
        <w:tc>
          <w:tcPr>
            <w:tcW w:w="510" w:type="dxa"/>
          </w:tcPr>
          <w:p w14:paraId="56909F76" w14:textId="7DD9443C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51" w:type="dxa"/>
          </w:tcPr>
          <w:p w14:paraId="05425FDE" w14:textId="4C9684B0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APBD;1</w:t>
            </w:r>
          </w:p>
        </w:tc>
        <w:tc>
          <w:tcPr>
            <w:tcW w:w="4335" w:type="dxa"/>
            <w:vMerge/>
          </w:tcPr>
          <w:p w14:paraId="5E646DA3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751E2862" w14:textId="77777777" w:rsidTr="00E516D6">
        <w:tc>
          <w:tcPr>
            <w:tcW w:w="510" w:type="dxa"/>
          </w:tcPr>
          <w:p w14:paraId="24A7D728" w14:textId="27CADB3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51" w:type="dxa"/>
          </w:tcPr>
          <w:p w14:paraId="55F5EFFF" w14:textId="2E872FC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APBD;APBD;APBD;APBD;1</w:t>
            </w:r>
          </w:p>
        </w:tc>
        <w:tc>
          <w:tcPr>
            <w:tcW w:w="4335" w:type="dxa"/>
            <w:vMerge/>
          </w:tcPr>
          <w:p w14:paraId="5704FB01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26D00B99" w14:textId="77777777" w:rsidTr="00E516D6">
        <w:tc>
          <w:tcPr>
            <w:tcW w:w="510" w:type="dxa"/>
          </w:tcPr>
          <w:p w14:paraId="075B60AE" w14:textId="738C04A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51" w:type="dxa"/>
          </w:tcPr>
          <w:p w14:paraId="5798AA6F" w14:textId="0153E4D4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APBD;1;APBD;1; APBD;1;APBD;1</w:t>
            </w:r>
          </w:p>
        </w:tc>
        <w:tc>
          <w:tcPr>
            <w:tcW w:w="4335" w:type="dxa"/>
            <w:vMerge/>
          </w:tcPr>
          <w:p w14:paraId="16CF3925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3EEF909E" w14:textId="77777777" w:rsidTr="00E516D6">
        <w:tc>
          <w:tcPr>
            <w:tcW w:w="510" w:type="dxa"/>
          </w:tcPr>
          <w:p w14:paraId="198EA5A6" w14:textId="293CC5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451" w:type="dxa"/>
          </w:tcPr>
          <w:p w14:paraId="107594BE" w14:textId="461A68BA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GABUNGAN_APBN_DAN_APBD;1</w:t>
            </w:r>
          </w:p>
        </w:tc>
        <w:tc>
          <w:tcPr>
            <w:tcW w:w="4335" w:type="dxa"/>
            <w:vMerge/>
          </w:tcPr>
          <w:p w14:paraId="09D802C9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504CCA6F" w14:textId="77777777" w:rsidTr="00E516D6">
        <w:tc>
          <w:tcPr>
            <w:tcW w:w="510" w:type="dxa"/>
          </w:tcPr>
          <w:p w14:paraId="41FB831D" w14:textId="36FBA1E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451" w:type="dxa"/>
          </w:tcPr>
          <w:p w14:paraId="68E1C314" w14:textId="697324B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1;GABUNGAN_APBN_DAN_APBD</w:t>
            </w:r>
          </w:p>
        </w:tc>
        <w:tc>
          <w:tcPr>
            <w:tcW w:w="4335" w:type="dxa"/>
            <w:vMerge/>
          </w:tcPr>
          <w:p w14:paraId="3805C469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5586B67D" w14:textId="77777777" w:rsidTr="00E516D6">
        <w:tc>
          <w:tcPr>
            <w:tcW w:w="510" w:type="dxa"/>
          </w:tcPr>
          <w:p w14:paraId="7570CC47" w14:textId="13111B3C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451" w:type="dxa"/>
          </w:tcPr>
          <w:p w14:paraId="0359A374" w14:textId="0C431725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5" w:type="dxa"/>
            <w:vMerge w:val="restart"/>
            <w:vAlign w:val="center"/>
          </w:tcPr>
          <w:p w14:paraId="20E03CBC" w14:textId="1960C709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BUMN</w:t>
            </w:r>
          </w:p>
        </w:tc>
      </w:tr>
      <w:tr w:rsidR="00E516D6" w14:paraId="4DAFA7AB" w14:textId="77777777" w:rsidTr="00E516D6">
        <w:tc>
          <w:tcPr>
            <w:tcW w:w="510" w:type="dxa"/>
          </w:tcPr>
          <w:p w14:paraId="2333BB59" w14:textId="500218D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51" w:type="dxa"/>
          </w:tcPr>
          <w:p w14:paraId="12A71B94" w14:textId="52C50BB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4;4</w:t>
            </w:r>
          </w:p>
        </w:tc>
        <w:tc>
          <w:tcPr>
            <w:tcW w:w="4335" w:type="dxa"/>
            <w:vMerge/>
            <w:vAlign w:val="center"/>
          </w:tcPr>
          <w:p w14:paraId="2FD9B2DD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3ADBB500" w14:textId="77777777" w:rsidTr="00E516D6">
        <w:tc>
          <w:tcPr>
            <w:tcW w:w="510" w:type="dxa"/>
          </w:tcPr>
          <w:p w14:paraId="2A01C3AC" w14:textId="705EFB7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451" w:type="dxa"/>
          </w:tcPr>
          <w:p w14:paraId="20BC5E00" w14:textId="06D5280C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5" w:type="dxa"/>
            <w:vMerge w:val="restart"/>
            <w:vAlign w:val="center"/>
          </w:tcPr>
          <w:p w14:paraId="756EE889" w14:textId="25B0FC15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BUMD</w:t>
            </w:r>
          </w:p>
        </w:tc>
      </w:tr>
      <w:tr w:rsidR="00E516D6" w14:paraId="3B53AEE6" w14:textId="77777777" w:rsidTr="00E516D6">
        <w:tc>
          <w:tcPr>
            <w:tcW w:w="510" w:type="dxa"/>
          </w:tcPr>
          <w:p w14:paraId="639F9AD1" w14:textId="48D3EBDA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451" w:type="dxa"/>
          </w:tcPr>
          <w:p w14:paraId="7D0332F7" w14:textId="6EACC92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5;5</w:t>
            </w:r>
          </w:p>
        </w:tc>
        <w:tc>
          <w:tcPr>
            <w:tcW w:w="4335" w:type="dxa"/>
            <w:vMerge/>
            <w:vAlign w:val="center"/>
          </w:tcPr>
          <w:p w14:paraId="7EC73546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27E7311D" w14:textId="77777777" w:rsidTr="00E516D6">
        <w:tc>
          <w:tcPr>
            <w:tcW w:w="510" w:type="dxa"/>
          </w:tcPr>
          <w:p w14:paraId="2E4FDE6E" w14:textId="363A87CB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451" w:type="dxa"/>
          </w:tcPr>
          <w:p w14:paraId="4914F98D" w14:textId="250DC6AC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5" w:type="dxa"/>
            <w:vMerge w:val="restart"/>
            <w:vAlign w:val="center"/>
          </w:tcPr>
          <w:p w14:paraId="44B67D06" w14:textId="40BE15E4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BLU</w:t>
            </w:r>
          </w:p>
        </w:tc>
      </w:tr>
      <w:tr w:rsidR="00E516D6" w14:paraId="61A02EDF" w14:textId="77777777" w:rsidTr="00E516D6">
        <w:tc>
          <w:tcPr>
            <w:tcW w:w="510" w:type="dxa"/>
          </w:tcPr>
          <w:p w14:paraId="720ADD7A" w14:textId="6756CC12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451" w:type="dxa"/>
          </w:tcPr>
          <w:p w14:paraId="25DF8EC1" w14:textId="7E5BFDA3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6;6</w:t>
            </w:r>
          </w:p>
        </w:tc>
        <w:tc>
          <w:tcPr>
            <w:tcW w:w="4335" w:type="dxa"/>
            <w:vMerge/>
            <w:vAlign w:val="center"/>
          </w:tcPr>
          <w:p w14:paraId="0C74384A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7297A0D0" w14:textId="77777777" w:rsidTr="00E516D6">
        <w:tc>
          <w:tcPr>
            <w:tcW w:w="510" w:type="dxa"/>
          </w:tcPr>
          <w:p w14:paraId="4794620A" w14:textId="2B76557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451" w:type="dxa"/>
          </w:tcPr>
          <w:p w14:paraId="2281F592" w14:textId="42B1E402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5" w:type="dxa"/>
            <w:vMerge w:val="restart"/>
            <w:vAlign w:val="center"/>
          </w:tcPr>
          <w:p w14:paraId="6EB6B701" w14:textId="73EDC0A5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Pinjaman/Hibah Luar Negeri</w:t>
            </w:r>
          </w:p>
        </w:tc>
      </w:tr>
      <w:tr w:rsidR="00E516D6" w14:paraId="686D679C" w14:textId="77777777" w:rsidTr="00E516D6">
        <w:tc>
          <w:tcPr>
            <w:tcW w:w="510" w:type="dxa"/>
          </w:tcPr>
          <w:p w14:paraId="3397544B" w14:textId="640AE295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451" w:type="dxa"/>
          </w:tcPr>
          <w:p w14:paraId="4F89928B" w14:textId="0EFBC722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7;7…</w:t>
            </w:r>
          </w:p>
        </w:tc>
        <w:tc>
          <w:tcPr>
            <w:tcW w:w="4335" w:type="dxa"/>
            <w:vMerge/>
            <w:vAlign w:val="center"/>
          </w:tcPr>
          <w:p w14:paraId="6BC7BB68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7230BC53" w14:textId="77777777" w:rsidTr="00E516D6">
        <w:tc>
          <w:tcPr>
            <w:tcW w:w="510" w:type="dxa"/>
          </w:tcPr>
          <w:p w14:paraId="1249AE13" w14:textId="638B4113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451" w:type="dxa"/>
          </w:tcPr>
          <w:p w14:paraId="2FA7D81C" w14:textId="0A29DA19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1;7</w:t>
            </w:r>
          </w:p>
        </w:tc>
        <w:tc>
          <w:tcPr>
            <w:tcW w:w="4335" w:type="dxa"/>
            <w:vMerge w:val="restart"/>
            <w:vAlign w:val="center"/>
          </w:tcPr>
          <w:p w14:paraId="551A6F68" w14:textId="6511D1E3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Lainnya</w:t>
            </w:r>
          </w:p>
        </w:tc>
      </w:tr>
      <w:tr w:rsidR="00E516D6" w14:paraId="06178EEA" w14:textId="77777777" w:rsidTr="00E516D6">
        <w:tc>
          <w:tcPr>
            <w:tcW w:w="510" w:type="dxa"/>
          </w:tcPr>
          <w:p w14:paraId="708E2506" w14:textId="3C1D2C5E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451" w:type="dxa"/>
          </w:tcPr>
          <w:p w14:paraId="182F573C" w14:textId="41CC244A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7;1</w:t>
            </w:r>
          </w:p>
        </w:tc>
        <w:tc>
          <w:tcPr>
            <w:tcW w:w="4335" w:type="dxa"/>
            <w:vMerge/>
          </w:tcPr>
          <w:p w14:paraId="6B325C9B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720F5" w14:paraId="44163556" w14:textId="77777777" w:rsidTr="00E516D6">
        <w:tc>
          <w:tcPr>
            <w:tcW w:w="510" w:type="dxa"/>
          </w:tcPr>
          <w:p w14:paraId="1BC3983D" w14:textId="2CBD29A5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451" w:type="dxa"/>
          </w:tcPr>
          <w:p w14:paraId="39B40C91" w14:textId="115F272A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APBN;7</w:t>
            </w:r>
          </w:p>
        </w:tc>
        <w:tc>
          <w:tcPr>
            <w:tcW w:w="4335" w:type="dxa"/>
            <w:vMerge/>
          </w:tcPr>
          <w:p w14:paraId="4B52D730" w14:textId="77777777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720F5" w14:paraId="44755B0F" w14:textId="77777777" w:rsidTr="00E516D6">
        <w:tc>
          <w:tcPr>
            <w:tcW w:w="510" w:type="dxa"/>
          </w:tcPr>
          <w:p w14:paraId="24126C96" w14:textId="687938D4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51" w:type="dxa"/>
          </w:tcPr>
          <w:p w14:paraId="71DC6DDD" w14:textId="6B4DAD83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7;APBN</w:t>
            </w:r>
          </w:p>
        </w:tc>
        <w:tc>
          <w:tcPr>
            <w:tcW w:w="4335" w:type="dxa"/>
            <w:vMerge/>
          </w:tcPr>
          <w:p w14:paraId="306F9A0B" w14:textId="77777777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0C380202" w14:textId="77777777" w:rsidTr="00E516D6">
        <w:tc>
          <w:tcPr>
            <w:tcW w:w="510" w:type="dxa"/>
          </w:tcPr>
          <w:p w14:paraId="353C555E" w14:textId="78E42C83" w:rsidR="00E516D6" w:rsidRDefault="002720F5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451" w:type="dxa"/>
          </w:tcPr>
          <w:p w14:paraId="66A3D1FF" w14:textId="09329A5E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5" w:type="dxa"/>
            <w:vMerge/>
          </w:tcPr>
          <w:p w14:paraId="35BC19D6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7EDC281" w14:textId="2C7EF927" w:rsidR="006E30BB" w:rsidRDefault="006E30BB" w:rsidP="00875617">
      <w:pPr>
        <w:pStyle w:val="ListParagraph"/>
        <w:rPr>
          <w:lang w:val="en-US"/>
        </w:rPr>
      </w:pPr>
    </w:p>
    <w:p w14:paraId="0868833A" w14:textId="2ECCF477" w:rsidR="00875617" w:rsidRPr="00DC11B3" w:rsidRDefault="00034D28" w:rsidP="0034201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DC11B3">
        <w:rPr>
          <w:b/>
          <w:bCs/>
          <w:lang w:val="en-US"/>
        </w:rPr>
        <w:t>Men</w:t>
      </w:r>
      <w:r w:rsidR="00933C84" w:rsidRPr="00DC11B3">
        <w:rPr>
          <w:b/>
          <w:bCs/>
          <w:lang w:val="en-US"/>
        </w:rPr>
        <w:t>yamakan</w:t>
      </w:r>
      <w:r w:rsidR="00EA04FD" w:rsidRPr="00DC11B3">
        <w:rPr>
          <w:b/>
          <w:bCs/>
          <w:lang w:val="en-US"/>
        </w:rPr>
        <w:t xml:space="preserve"> </w:t>
      </w:r>
      <w:r w:rsidRPr="00DC11B3">
        <w:rPr>
          <w:b/>
          <w:bCs/>
          <w:lang w:val="en-US"/>
        </w:rPr>
        <w:t>parameter pada kolom</w:t>
      </w:r>
      <w:r w:rsidR="00875617" w:rsidRPr="00DC11B3">
        <w:rPr>
          <w:b/>
          <w:bCs/>
          <w:lang w:val="en-US"/>
        </w:rPr>
        <w:t xml:space="preserve"> </w:t>
      </w:r>
      <w:r w:rsidR="00FC6195">
        <w:rPr>
          <w:b/>
          <w:bCs/>
          <w:lang w:val="en-US"/>
        </w:rPr>
        <w:t>K</w:t>
      </w:r>
      <w:r w:rsidR="00EA04FD" w:rsidRPr="00DC11B3">
        <w:rPr>
          <w:b/>
          <w:bCs/>
          <w:lang w:val="en-US"/>
        </w:rPr>
        <w:t xml:space="preserve">ode </w:t>
      </w:r>
      <w:r w:rsidR="00FC6195">
        <w:rPr>
          <w:b/>
          <w:bCs/>
          <w:lang w:val="en-US"/>
        </w:rPr>
        <w:t>P</w:t>
      </w:r>
      <w:r w:rsidR="00EA04FD" w:rsidRPr="00DC11B3">
        <w:rPr>
          <w:b/>
          <w:bCs/>
          <w:lang w:val="en-US"/>
        </w:rPr>
        <w:t>rovinsi menjadi nama provinsi</w:t>
      </w:r>
      <w:r w:rsidR="00FC6195">
        <w:rPr>
          <w:b/>
          <w:bCs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420"/>
        <w:gridCol w:w="4341"/>
      </w:tblGrid>
      <w:tr w:rsidR="00EA04FD" w14:paraId="2B9D301C" w14:textId="77777777" w:rsidTr="00EA04FD">
        <w:tc>
          <w:tcPr>
            <w:tcW w:w="535" w:type="dxa"/>
          </w:tcPr>
          <w:p w14:paraId="1AA7AAB3" w14:textId="4129E5A3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NO</w:t>
            </w:r>
          </w:p>
        </w:tc>
        <w:tc>
          <w:tcPr>
            <w:tcW w:w="3420" w:type="dxa"/>
          </w:tcPr>
          <w:p w14:paraId="2D4C5DC9" w14:textId="2DE42601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Parameter Asli</w:t>
            </w:r>
          </w:p>
        </w:tc>
        <w:tc>
          <w:tcPr>
            <w:tcW w:w="4341" w:type="dxa"/>
          </w:tcPr>
          <w:p w14:paraId="65B6A9CE" w14:textId="64D1469F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Parameter Setelah Diubah</w:t>
            </w:r>
          </w:p>
        </w:tc>
      </w:tr>
      <w:tr w:rsidR="00EA04FD" w14:paraId="153918B6" w14:textId="77777777" w:rsidTr="00EA04FD">
        <w:tc>
          <w:tcPr>
            <w:tcW w:w="535" w:type="dxa"/>
          </w:tcPr>
          <w:p w14:paraId="484B67B5" w14:textId="7A431AD0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20" w:type="dxa"/>
          </w:tcPr>
          <w:p w14:paraId="0FD653D0" w14:textId="0DDACEEC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41" w:type="dxa"/>
          </w:tcPr>
          <w:p w14:paraId="2C5A09DC" w14:textId="602B8AFD" w:rsidR="00EA04FD" w:rsidRDefault="00DE6791" w:rsidP="00EA04FD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Sumatera Selatan</w:t>
            </w:r>
          </w:p>
        </w:tc>
      </w:tr>
      <w:tr w:rsidR="00EA04FD" w14:paraId="1A4E387E" w14:textId="77777777" w:rsidTr="00EA04FD">
        <w:tc>
          <w:tcPr>
            <w:tcW w:w="535" w:type="dxa"/>
          </w:tcPr>
          <w:p w14:paraId="4A75C526" w14:textId="7B6884CF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20" w:type="dxa"/>
          </w:tcPr>
          <w:p w14:paraId="23192423" w14:textId="3E0670DB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41" w:type="dxa"/>
          </w:tcPr>
          <w:p w14:paraId="168C2AAF" w14:textId="64373FA7" w:rsidR="00EA04FD" w:rsidRDefault="00DE6791" w:rsidP="00EA04FD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Kepulauan Riau</w:t>
            </w:r>
          </w:p>
        </w:tc>
      </w:tr>
      <w:tr w:rsidR="00EA04FD" w14:paraId="7260F3CD" w14:textId="77777777" w:rsidTr="00EA04FD">
        <w:tc>
          <w:tcPr>
            <w:tcW w:w="535" w:type="dxa"/>
          </w:tcPr>
          <w:p w14:paraId="45DA0719" w14:textId="4550D0A2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20" w:type="dxa"/>
          </w:tcPr>
          <w:p w14:paraId="584F354E" w14:textId="4343C737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41" w:type="dxa"/>
          </w:tcPr>
          <w:p w14:paraId="71BCC866" w14:textId="077C082E" w:rsidR="00EA04FD" w:rsidRDefault="00DE6791" w:rsidP="00EA04FD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Kalimantan Selatan</w:t>
            </w:r>
          </w:p>
        </w:tc>
      </w:tr>
      <w:tr w:rsidR="00EA04FD" w14:paraId="4EBA2838" w14:textId="77777777" w:rsidTr="00EA04FD">
        <w:tc>
          <w:tcPr>
            <w:tcW w:w="535" w:type="dxa"/>
          </w:tcPr>
          <w:p w14:paraId="0C75FE54" w14:textId="42195472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20" w:type="dxa"/>
          </w:tcPr>
          <w:p w14:paraId="25AAA3ED" w14:textId="6365465C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341" w:type="dxa"/>
          </w:tcPr>
          <w:p w14:paraId="1E5F728C" w14:textId="26B863AB" w:rsidR="00EA04FD" w:rsidRDefault="00DE6791" w:rsidP="00EA04FD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Sulawesi Utara</w:t>
            </w:r>
          </w:p>
        </w:tc>
      </w:tr>
    </w:tbl>
    <w:p w14:paraId="632F97C8" w14:textId="77777777" w:rsidR="00FC6195" w:rsidRDefault="00FC6195" w:rsidP="00FC6195">
      <w:pPr>
        <w:pStyle w:val="ListParagraph"/>
        <w:jc w:val="both"/>
        <w:rPr>
          <w:b/>
          <w:bCs/>
          <w:lang w:val="en-US"/>
        </w:rPr>
      </w:pPr>
    </w:p>
    <w:p w14:paraId="008A74A0" w14:textId="77777777" w:rsidR="00FC6195" w:rsidRDefault="00FC6195" w:rsidP="00FC6195">
      <w:pPr>
        <w:pStyle w:val="ListParagraph"/>
        <w:jc w:val="both"/>
        <w:rPr>
          <w:b/>
          <w:bCs/>
          <w:lang w:val="en-US"/>
        </w:rPr>
      </w:pPr>
    </w:p>
    <w:p w14:paraId="3063D766" w14:textId="2D76F0C2" w:rsidR="00EA04FD" w:rsidRPr="00DC11B3" w:rsidRDefault="00EA04FD" w:rsidP="0034201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DC11B3">
        <w:rPr>
          <w:b/>
          <w:bCs/>
          <w:lang w:val="en-US"/>
        </w:rPr>
        <w:lastRenderedPageBreak/>
        <w:t>Men</w:t>
      </w:r>
      <w:r w:rsidR="00933C84" w:rsidRPr="00DC11B3">
        <w:rPr>
          <w:b/>
          <w:bCs/>
          <w:lang w:val="en-US"/>
        </w:rPr>
        <w:t>yamakan</w:t>
      </w:r>
      <w:r w:rsidRPr="00DC11B3">
        <w:rPr>
          <w:b/>
          <w:bCs/>
          <w:lang w:val="en-US"/>
        </w:rPr>
        <w:t xml:space="preserve"> parameter pada kolom </w:t>
      </w:r>
      <w:r w:rsidR="00FC6195">
        <w:rPr>
          <w:b/>
          <w:bCs/>
          <w:lang w:val="en-US"/>
        </w:rPr>
        <w:t>K</w:t>
      </w:r>
      <w:r w:rsidRPr="00DC11B3">
        <w:rPr>
          <w:b/>
          <w:bCs/>
          <w:lang w:val="en-US"/>
        </w:rPr>
        <w:t xml:space="preserve">ode </w:t>
      </w:r>
      <w:r w:rsidR="00FC6195">
        <w:rPr>
          <w:b/>
          <w:bCs/>
          <w:lang w:val="en-US"/>
        </w:rPr>
        <w:t>K</w:t>
      </w:r>
      <w:r w:rsidRPr="00DC11B3">
        <w:rPr>
          <w:b/>
          <w:bCs/>
          <w:lang w:val="en-US"/>
        </w:rPr>
        <w:t>abupaten menjadi nama kota/kabupaten</w:t>
      </w:r>
      <w:r w:rsidR="00FC6195">
        <w:rPr>
          <w:b/>
          <w:bCs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420"/>
        <w:gridCol w:w="4341"/>
      </w:tblGrid>
      <w:tr w:rsidR="00EA04FD" w14:paraId="11AE9510" w14:textId="77777777" w:rsidTr="00BF1466">
        <w:tc>
          <w:tcPr>
            <w:tcW w:w="535" w:type="dxa"/>
          </w:tcPr>
          <w:p w14:paraId="07FD62BC" w14:textId="77777777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NO</w:t>
            </w:r>
          </w:p>
        </w:tc>
        <w:tc>
          <w:tcPr>
            <w:tcW w:w="3420" w:type="dxa"/>
          </w:tcPr>
          <w:p w14:paraId="1EC16984" w14:textId="77777777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Parameter Asli</w:t>
            </w:r>
          </w:p>
        </w:tc>
        <w:tc>
          <w:tcPr>
            <w:tcW w:w="4341" w:type="dxa"/>
          </w:tcPr>
          <w:p w14:paraId="7CF9AEA9" w14:textId="77777777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Parameter Setelah Diubah</w:t>
            </w:r>
          </w:p>
        </w:tc>
      </w:tr>
      <w:tr w:rsidR="00EA04FD" w14:paraId="16F5AACF" w14:textId="77777777" w:rsidTr="00BF1466">
        <w:tc>
          <w:tcPr>
            <w:tcW w:w="535" w:type="dxa"/>
          </w:tcPr>
          <w:p w14:paraId="71995077" w14:textId="7777777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20" w:type="dxa"/>
          </w:tcPr>
          <w:p w14:paraId="21B0D447" w14:textId="77A533A3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14715</w:t>
            </w:r>
          </w:p>
        </w:tc>
        <w:tc>
          <w:tcPr>
            <w:tcW w:w="4341" w:type="dxa"/>
          </w:tcPr>
          <w:p w14:paraId="17CC62C4" w14:textId="2EC42C6E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Prabumulih (Kota)</w:t>
            </w:r>
          </w:p>
        </w:tc>
      </w:tr>
      <w:tr w:rsidR="00EA04FD" w14:paraId="4E6B4287" w14:textId="77777777" w:rsidTr="00BF1466">
        <w:tc>
          <w:tcPr>
            <w:tcW w:w="535" w:type="dxa"/>
          </w:tcPr>
          <w:p w14:paraId="69A6841D" w14:textId="7777777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20" w:type="dxa"/>
          </w:tcPr>
          <w:p w14:paraId="3427403A" w14:textId="2D5CACAB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14716</w:t>
            </w:r>
          </w:p>
        </w:tc>
        <w:tc>
          <w:tcPr>
            <w:tcW w:w="4341" w:type="dxa"/>
          </w:tcPr>
          <w:p w14:paraId="60D7B5EE" w14:textId="440AB4E1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Palembang (Kota)</w:t>
            </w:r>
          </w:p>
        </w:tc>
      </w:tr>
      <w:tr w:rsidR="00EA04FD" w14:paraId="61AABCE8" w14:textId="77777777" w:rsidTr="00BF1466">
        <w:tc>
          <w:tcPr>
            <w:tcW w:w="535" w:type="dxa"/>
          </w:tcPr>
          <w:p w14:paraId="03E4116F" w14:textId="7777777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20" w:type="dxa"/>
          </w:tcPr>
          <w:p w14:paraId="5F7D8160" w14:textId="194B3E6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14717</w:t>
            </w:r>
          </w:p>
        </w:tc>
        <w:tc>
          <w:tcPr>
            <w:tcW w:w="4341" w:type="dxa"/>
          </w:tcPr>
          <w:p w14:paraId="6CD92699" w14:textId="2D318E56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Lubuk Linggau (Kota)</w:t>
            </w:r>
          </w:p>
        </w:tc>
      </w:tr>
      <w:tr w:rsidR="00EA04FD" w14:paraId="2DF07B7B" w14:textId="77777777" w:rsidTr="00BF1466">
        <w:tc>
          <w:tcPr>
            <w:tcW w:w="535" w:type="dxa"/>
          </w:tcPr>
          <w:p w14:paraId="6E1DFDE6" w14:textId="7777777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20" w:type="dxa"/>
          </w:tcPr>
          <w:p w14:paraId="0FA256CB" w14:textId="47D2053A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14718</w:t>
            </w:r>
          </w:p>
        </w:tc>
        <w:tc>
          <w:tcPr>
            <w:tcW w:w="4341" w:type="dxa"/>
          </w:tcPr>
          <w:p w14:paraId="61E8757F" w14:textId="55945EA3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Pagar Alam (Kota)</w:t>
            </w:r>
          </w:p>
        </w:tc>
      </w:tr>
      <w:tr w:rsidR="00EA04FD" w14:paraId="34835BDD" w14:textId="77777777" w:rsidTr="00BF1466">
        <w:tc>
          <w:tcPr>
            <w:tcW w:w="535" w:type="dxa"/>
          </w:tcPr>
          <w:p w14:paraId="6F490DCC" w14:textId="2E67F57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20" w:type="dxa"/>
          </w:tcPr>
          <w:p w14:paraId="60A34F2B" w14:textId="69AFD9D9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14719</w:t>
            </w:r>
          </w:p>
        </w:tc>
        <w:tc>
          <w:tcPr>
            <w:tcW w:w="4341" w:type="dxa"/>
          </w:tcPr>
          <w:p w14:paraId="7421172F" w14:textId="17D7DFEF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Ogan Ilir (Kab.)</w:t>
            </w:r>
          </w:p>
        </w:tc>
      </w:tr>
      <w:tr w:rsidR="00EA04FD" w14:paraId="01A443D6" w14:textId="77777777" w:rsidTr="00BF1466">
        <w:tc>
          <w:tcPr>
            <w:tcW w:w="535" w:type="dxa"/>
          </w:tcPr>
          <w:p w14:paraId="00E0507E" w14:textId="653FC6D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20" w:type="dxa"/>
          </w:tcPr>
          <w:p w14:paraId="387C9CDC" w14:textId="54A54E6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14720</w:t>
            </w:r>
          </w:p>
        </w:tc>
        <w:tc>
          <w:tcPr>
            <w:tcW w:w="4341" w:type="dxa"/>
          </w:tcPr>
          <w:p w14:paraId="1F9A6869" w14:textId="3E60559C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Banyuasin (Kab.)</w:t>
            </w:r>
          </w:p>
        </w:tc>
      </w:tr>
      <w:tr w:rsidR="00EA04FD" w14:paraId="07603ABE" w14:textId="77777777" w:rsidTr="00BF1466">
        <w:tc>
          <w:tcPr>
            <w:tcW w:w="535" w:type="dxa"/>
          </w:tcPr>
          <w:p w14:paraId="283C1C38" w14:textId="5ABB26C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20" w:type="dxa"/>
          </w:tcPr>
          <w:p w14:paraId="25135F3F" w14:textId="6A7C9F44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14721</w:t>
            </w:r>
          </w:p>
        </w:tc>
        <w:tc>
          <w:tcPr>
            <w:tcW w:w="4341" w:type="dxa"/>
          </w:tcPr>
          <w:p w14:paraId="7339B1A0" w14:textId="49D9EE03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Musi Banyu Asin (Kab.)</w:t>
            </w:r>
          </w:p>
        </w:tc>
      </w:tr>
      <w:tr w:rsidR="00EA04FD" w14:paraId="38249EAE" w14:textId="77777777" w:rsidTr="00BF1466">
        <w:tc>
          <w:tcPr>
            <w:tcW w:w="535" w:type="dxa"/>
          </w:tcPr>
          <w:p w14:paraId="13A98B1D" w14:textId="58CC6F5F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20" w:type="dxa"/>
          </w:tcPr>
          <w:p w14:paraId="6A4AA2B0" w14:textId="2314B669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14722</w:t>
            </w:r>
          </w:p>
        </w:tc>
        <w:tc>
          <w:tcPr>
            <w:tcW w:w="4341" w:type="dxa"/>
          </w:tcPr>
          <w:p w14:paraId="4C501AE5" w14:textId="05D9D38B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Ogan Komering Ulu Timur (Kab.)</w:t>
            </w:r>
          </w:p>
        </w:tc>
      </w:tr>
      <w:tr w:rsidR="00EA04FD" w14:paraId="412FE9D4" w14:textId="77777777" w:rsidTr="00BF1466">
        <w:tc>
          <w:tcPr>
            <w:tcW w:w="535" w:type="dxa"/>
          </w:tcPr>
          <w:p w14:paraId="69607060" w14:textId="662A3E3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20" w:type="dxa"/>
          </w:tcPr>
          <w:p w14:paraId="33C41447" w14:textId="1E8D86E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14723</w:t>
            </w:r>
          </w:p>
        </w:tc>
        <w:tc>
          <w:tcPr>
            <w:tcW w:w="4341" w:type="dxa"/>
          </w:tcPr>
          <w:p w14:paraId="044AB5DF" w14:textId="388EBEC7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Ogan Komering Ulu Selatan (Kab.)</w:t>
            </w:r>
          </w:p>
        </w:tc>
      </w:tr>
      <w:tr w:rsidR="00EA04FD" w14:paraId="15EA4DAE" w14:textId="77777777" w:rsidTr="00BF1466">
        <w:tc>
          <w:tcPr>
            <w:tcW w:w="535" w:type="dxa"/>
          </w:tcPr>
          <w:p w14:paraId="43E9F12E" w14:textId="59E07D06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20" w:type="dxa"/>
          </w:tcPr>
          <w:p w14:paraId="00D64F9A" w14:textId="167692C6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14724</w:t>
            </w:r>
          </w:p>
        </w:tc>
        <w:tc>
          <w:tcPr>
            <w:tcW w:w="4341" w:type="dxa"/>
          </w:tcPr>
          <w:p w14:paraId="38B86AE9" w14:textId="66B95F8B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Muara Enim (Kab.)</w:t>
            </w:r>
          </w:p>
        </w:tc>
      </w:tr>
      <w:tr w:rsidR="00EA04FD" w14:paraId="69F68F48" w14:textId="77777777" w:rsidTr="00BF1466">
        <w:tc>
          <w:tcPr>
            <w:tcW w:w="535" w:type="dxa"/>
          </w:tcPr>
          <w:p w14:paraId="682A802E" w14:textId="09E97890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20" w:type="dxa"/>
          </w:tcPr>
          <w:p w14:paraId="41845C39" w14:textId="4059AA8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14725</w:t>
            </w:r>
          </w:p>
        </w:tc>
        <w:tc>
          <w:tcPr>
            <w:tcW w:w="4341" w:type="dxa"/>
          </w:tcPr>
          <w:p w14:paraId="0DD2C5AF" w14:textId="59684E6F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Ogan Komering Ilir (Kab.)</w:t>
            </w:r>
          </w:p>
        </w:tc>
      </w:tr>
      <w:tr w:rsidR="00EA04FD" w14:paraId="54BEA72D" w14:textId="77777777" w:rsidTr="00BF1466">
        <w:tc>
          <w:tcPr>
            <w:tcW w:w="535" w:type="dxa"/>
          </w:tcPr>
          <w:p w14:paraId="3F5A35F3" w14:textId="3960ED74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20" w:type="dxa"/>
          </w:tcPr>
          <w:p w14:paraId="02D47A55" w14:textId="51B11C9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14726</w:t>
            </w:r>
          </w:p>
        </w:tc>
        <w:tc>
          <w:tcPr>
            <w:tcW w:w="4341" w:type="dxa"/>
          </w:tcPr>
          <w:p w14:paraId="2C65B432" w14:textId="3BBE5FCE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Musi Rawas (Kab.)</w:t>
            </w:r>
          </w:p>
        </w:tc>
      </w:tr>
      <w:tr w:rsidR="00EA04FD" w14:paraId="4BA043EF" w14:textId="77777777" w:rsidTr="00BF1466">
        <w:tc>
          <w:tcPr>
            <w:tcW w:w="535" w:type="dxa"/>
          </w:tcPr>
          <w:p w14:paraId="31530E4A" w14:textId="61986C2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20" w:type="dxa"/>
          </w:tcPr>
          <w:p w14:paraId="5A57F9D5" w14:textId="25E5FB6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14727</w:t>
            </w:r>
          </w:p>
        </w:tc>
        <w:tc>
          <w:tcPr>
            <w:tcW w:w="4341" w:type="dxa"/>
          </w:tcPr>
          <w:p w14:paraId="7C184F1F" w14:textId="3D45FF06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Lahat (Kab.)</w:t>
            </w:r>
          </w:p>
        </w:tc>
      </w:tr>
      <w:tr w:rsidR="00EA04FD" w14:paraId="781F8A11" w14:textId="77777777" w:rsidTr="00BF1466">
        <w:tc>
          <w:tcPr>
            <w:tcW w:w="535" w:type="dxa"/>
          </w:tcPr>
          <w:p w14:paraId="6BB9F5E3" w14:textId="537E470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20" w:type="dxa"/>
          </w:tcPr>
          <w:p w14:paraId="581B0391" w14:textId="01B09300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14883</w:t>
            </w:r>
          </w:p>
        </w:tc>
        <w:tc>
          <w:tcPr>
            <w:tcW w:w="4341" w:type="dxa"/>
          </w:tcPr>
          <w:p w14:paraId="1F64C67E" w14:textId="315C8F66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Barito Kuala (Kab.)</w:t>
            </w:r>
          </w:p>
        </w:tc>
      </w:tr>
      <w:tr w:rsidR="00EA04FD" w14:paraId="49BE05C6" w14:textId="77777777" w:rsidTr="00BF1466">
        <w:tc>
          <w:tcPr>
            <w:tcW w:w="535" w:type="dxa"/>
          </w:tcPr>
          <w:p w14:paraId="3A9C48FF" w14:textId="5CCC8C8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20" w:type="dxa"/>
          </w:tcPr>
          <w:p w14:paraId="18A93D33" w14:textId="7A520BC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14884</w:t>
            </w:r>
          </w:p>
        </w:tc>
        <w:tc>
          <w:tcPr>
            <w:tcW w:w="4341" w:type="dxa"/>
          </w:tcPr>
          <w:p w14:paraId="2F9D89D9" w14:textId="72E0C696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Tapin (Kab.)</w:t>
            </w:r>
          </w:p>
        </w:tc>
      </w:tr>
      <w:tr w:rsidR="00EA04FD" w14:paraId="7E1FA01C" w14:textId="77777777" w:rsidTr="00BF1466">
        <w:tc>
          <w:tcPr>
            <w:tcW w:w="535" w:type="dxa"/>
          </w:tcPr>
          <w:p w14:paraId="41E134C3" w14:textId="1A89BB00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20" w:type="dxa"/>
          </w:tcPr>
          <w:p w14:paraId="77B1F64D" w14:textId="42CB8CD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14885</w:t>
            </w:r>
          </w:p>
        </w:tc>
        <w:tc>
          <w:tcPr>
            <w:tcW w:w="4341" w:type="dxa"/>
          </w:tcPr>
          <w:p w14:paraId="0142E389" w14:textId="60C7F3BA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Hulu Sungai Selatan (Kab.)</w:t>
            </w:r>
          </w:p>
        </w:tc>
      </w:tr>
      <w:tr w:rsidR="00EA04FD" w14:paraId="0D4E439C" w14:textId="77777777" w:rsidTr="00BF1466">
        <w:tc>
          <w:tcPr>
            <w:tcW w:w="535" w:type="dxa"/>
          </w:tcPr>
          <w:p w14:paraId="40383941" w14:textId="5CE563F4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420" w:type="dxa"/>
          </w:tcPr>
          <w:p w14:paraId="47F94735" w14:textId="3A9FCCF5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14886</w:t>
            </w:r>
          </w:p>
        </w:tc>
        <w:tc>
          <w:tcPr>
            <w:tcW w:w="4341" w:type="dxa"/>
          </w:tcPr>
          <w:p w14:paraId="412D98DE" w14:textId="4D586F72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Tanah Laut (Kab.)</w:t>
            </w:r>
          </w:p>
        </w:tc>
      </w:tr>
      <w:tr w:rsidR="00EA04FD" w14:paraId="7D91F85D" w14:textId="77777777" w:rsidTr="00BF1466">
        <w:tc>
          <w:tcPr>
            <w:tcW w:w="535" w:type="dxa"/>
          </w:tcPr>
          <w:p w14:paraId="73F25D1E" w14:textId="57F27D9A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420" w:type="dxa"/>
          </w:tcPr>
          <w:p w14:paraId="33EB4B79" w14:textId="7EAB6DB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14887</w:t>
            </w:r>
          </w:p>
        </w:tc>
        <w:tc>
          <w:tcPr>
            <w:tcW w:w="4341" w:type="dxa"/>
          </w:tcPr>
          <w:p w14:paraId="64BB394C" w14:textId="7E3C830B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Kota Baru (Kab.)</w:t>
            </w:r>
          </w:p>
        </w:tc>
      </w:tr>
      <w:tr w:rsidR="00EA04FD" w14:paraId="735F7B35" w14:textId="77777777" w:rsidTr="00BF1466">
        <w:tc>
          <w:tcPr>
            <w:tcW w:w="535" w:type="dxa"/>
          </w:tcPr>
          <w:p w14:paraId="49D8B4D2" w14:textId="26D063A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420" w:type="dxa"/>
          </w:tcPr>
          <w:p w14:paraId="199DBEBF" w14:textId="648F9979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14888</w:t>
            </w:r>
          </w:p>
        </w:tc>
        <w:tc>
          <w:tcPr>
            <w:tcW w:w="4341" w:type="dxa"/>
          </w:tcPr>
          <w:p w14:paraId="53AB72C9" w14:textId="39E44DC3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Banjar (Kab.)</w:t>
            </w:r>
          </w:p>
        </w:tc>
      </w:tr>
      <w:tr w:rsidR="00EA04FD" w14:paraId="50AE2B9F" w14:textId="77777777" w:rsidTr="00BF1466">
        <w:tc>
          <w:tcPr>
            <w:tcW w:w="535" w:type="dxa"/>
          </w:tcPr>
          <w:p w14:paraId="7E81A98C" w14:textId="421FF0EE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20" w:type="dxa"/>
          </w:tcPr>
          <w:p w14:paraId="4F5263F5" w14:textId="3DCBCA81" w:rsidR="00EA04FD" w:rsidRP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14889</w:t>
            </w:r>
          </w:p>
        </w:tc>
        <w:tc>
          <w:tcPr>
            <w:tcW w:w="4341" w:type="dxa"/>
          </w:tcPr>
          <w:p w14:paraId="26D190D6" w14:textId="5E9E011A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Hulu Sungai Tengah (Kab.)</w:t>
            </w:r>
          </w:p>
        </w:tc>
      </w:tr>
      <w:tr w:rsidR="00EA04FD" w14:paraId="6060F3FC" w14:textId="77777777" w:rsidTr="00BF1466">
        <w:tc>
          <w:tcPr>
            <w:tcW w:w="535" w:type="dxa"/>
          </w:tcPr>
          <w:p w14:paraId="0AEB1E0F" w14:textId="4120424A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420" w:type="dxa"/>
          </w:tcPr>
          <w:p w14:paraId="78ECE6B5" w14:textId="7333B408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14890</w:t>
            </w:r>
          </w:p>
        </w:tc>
        <w:tc>
          <w:tcPr>
            <w:tcW w:w="4341" w:type="dxa"/>
          </w:tcPr>
          <w:p w14:paraId="335BB5FA" w14:textId="3488A757" w:rsidR="00EA04FD" w:rsidRDefault="003E63AD" w:rsidP="003E63AD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Banjarmasin (Kota)</w:t>
            </w:r>
          </w:p>
        </w:tc>
      </w:tr>
      <w:tr w:rsidR="00EA04FD" w14:paraId="5A2CB5A1" w14:textId="77777777" w:rsidTr="00BF1466">
        <w:tc>
          <w:tcPr>
            <w:tcW w:w="535" w:type="dxa"/>
          </w:tcPr>
          <w:p w14:paraId="45B102DB" w14:textId="2F41072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420" w:type="dxa"/>
          </w:tcPr>
          <w:p w14:paraId="32C765A0" w14:textId="3970712F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14892</w:t>
            </w:r>
          </w:p>
        </w:tc>
        <w:tc>
          <w:tcPr>
            <w:tcW w:w="4341" w:type="dxa"/>
          </w:tcPr>
          <w:p w14:paraId="26926B57" w14:textId="6ECB6111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Tanah Bumbu (Kab.)</w:t>
            </w:r>
          </w:p>
        </w:tc>
      </w:tr>
      <w:tr w:rsidR="00EA04FD" w14:paraId="72BA19B2" w14:textId="77777777" w:rsidTr="00BF1466">
        <w:tc>
          <w:tcPr>
            <w:tcW w:w="535" w:type="dxa"/>
          </w:tcPr>
          <w:p w14:paraId="28D6BA8E" w14:textId="6E90C00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420" w:type="dxa"/>
          </w:tcPr>
          <w:p w14:paraId="50BFA63D" w14:textId="1FC97E5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14893</w:t>
            </w:r>
          </w:p>
        </w:tc>
        <w:tc>
          <w:tcPr>
            <w:tcW w:w="4341" w:type="dxa"/>
          </w:tcPr>
          <w:p w14:paraId="63594507" w14:textId="348DF6D9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Hulu Sungai Utara (Kab.)</w:t>
            </w:r>
          </w:p>
        </w:tc>
      </w:tr>
      <w:tr w:rsidR="00EA04FD" w14:paraId="67ABFD2F" w14:textId="77777777" w:rsidTr="00BF1466">
        <w:tc>
          <w:tcPr>
            <w:tcW w:w="535" w:type="dxa"/>
          </w:tcPr>
          <w:p w14:paraId="5A470B65" w14:textId="10BDF03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420" w:type="dxa"/>
          </w:tcPr>
          <w:p w14:paraId="728D00B3" w14:textId="5B64CFCB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14894</w:t>
            </w:r>
          </w:p>
        </w:tc>
        <w:tc>
          <w:tcPr>
            <w:tcW w:w="4341" w:type="dxa"/>
          </w:tcPr>
          <w:p w14:paraId="2660B928" w14:textId="57131E01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Tabalong (Kab.)</w:t>
            </w:r>
          </w:p>
        </w:tc>
      </w:tr>
      <w:tr w:rsidR="00EA04FD" w14:paraId="74C11558" w14:textId="77777777" w:rsidTr="00BF1466">
        <w:tc>
          <w:tcPr>
            <w:tcW w:w="535" w:type="dxa"/>
          </w:tcPr>
          <w:p w14:paraId="320F0B8C" w14:textId="7ECE2048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420" w:type="dxa"/>
          </w:tcPr>
          <w:p w14:paraId="063AC76A" w14:textId="30F40379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14895</w:t>
            </w:r>
          </w:p>
        </w:tc>
        <w:tc>
          <w:tcPr>
            <w:tcW w:w="4341" w:type="dxa"/>
          </w:tcPr>
          <w:p w14:paraId="1800E0E9" w14:textId="03D72524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Banjar Baru (Kota)</w:t>
            </w:r>
          </w:p>
        </w:tc>
      </w:tr>
      <w:tr w:rsidR="00EA04FD" w14:paraId="7F2FE095" w14:textId="77777777" w:rsidTr="00BF1466">
        <w:tc>
          <w:tcPr>
            <w:tcW w:w="535" w:type="dxa"/>
          </w:tcPr>
          <w:p w14:paraId="56F898CE" w14:textId="180CBEE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420" w:type="dxa"/>
          </w:tcPr>
          <w:p w14:paraId="1A0AF9AB" w14:textId="1750A61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14910</w:t>
            </w:r>
          </w:p>
        </w:tc>
        <w:tc>
          <w:tcPr>
            <w:tcW w:w="4341" w:type="dxa"/>
          </w:tcPr>
          <w:p w14:paraId="3218DF00" w14:textId="57543995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Minahasa Selatan (Kab.)</w:t>
            </w:r>
          </w:p>
        </w:tc>
      </w:tr>
      <w:tr w:rsidR="00EA04FD" w14:paraId="2F503409" w14:textId="77777777" w:rsidTr="00BF1466">
        <w:tc>
          <w:tcPr>
            <w:tcW w:w="535" w:type="dxa"/>
          </w:tcPr>
          <w:p w14:paraId="44FAA623" w14:textId="3464F08B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420" w:type="dxa"/>
          </w:tcPr>
          <w:p w14:paraId="5EC45D30" w14:textId="128EE9B3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14911</w:t>
            </w:r>
          </w:p>
        </w:tc>
        <w:tc>
          <w:tcPr>
            <w:tcW w:w="4341" w:type="dxa"/>
          </w:tcPr>
          <w:p w14:paraId="2E37D76D" w14:textId="55D450AE" w:rsidR="00EA04FD" w:rsidRPr="003E63AD" w:rsidRDefault="003E63AD" w:rsidP="003E63AD">
            <w:pPr>
              <w:rPr>
                <w:lang w:val="en-US"/>
              </w:rPr>
            </w:pPr>
            <w:r w:rsidRPr="003E63AD">
              <w:rPr>
                <w:lang w:val="en-US"/>
              </w:rPr>
              <w:t>Minahasa (Kab.)</w:t>
            </w:r>
          </w:p>
        </w:tc>
      </w:tr>
      <w:tr w:rsidR="00EA04FD" w14:paraId="09EF8FF4" w14:textId="77777777" w:rsidTr="00BF1466">
        <w:tc>
          <w:tcPr>
            <w:tcW w:w="535" w:type="dxa"/>
          </w:tcPr>
          <w:p w14:paraId="3AF88A46" w14:textId="2DB7452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420" w:type="dxa"/>
          </w:tcPr>
          <w:p w14:paraId="6BDD7CDD" w14:textId="59E98EE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14913</w:t>
            </w:r>
          </w:p>
        </w:tc>
        <w:tc>
          <w:tcPr>
            <w:tcW w:w="4341" w:type="dxa"/>
          </w:tcPr>
          <w:p w14:paraId="2B0C1788" w14:textId="1CC9A7A4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Bitung (Kota)</w:t>
            </w:r>
          </w:p>
        </w:tc>
      </w:tr>
      <w:tr w:rsidR="00EA04FD" w14:paraId="0F9BD136" w14:textId="77777777" w:rsidTr="00BF1466">
        <w:tc>
          <w:tcPr>
            <w:tcW w:w="535" w:type="dxa"/>
          </w:tcPr>
          <w:p w14:paraId="65F4776C" w14:textId="414A638E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420" w:type="dxa"/>
          </w:tcPr>
          <w:p w14:paraId="6E96559B" w14:textId="45111D7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14914</w:t>
            </w:r>
          </w:p>
        </w:tc>
        <w:tc>
          <w:tcPr>
            <w:tcW w:w="4341" w:type="dxa"/>
          </w:tcPr>
          <w:p w14:paraId="185F0051" w14:textId="71505FB4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Manado (Kota)</w:t>
            </w:r>
          </w:p>
        </w:tc>
      </w:tr>
      <w:tr w:rsidR="00EA04FD" w14:paraId="4A098B5A" w14:textId="77777777" w:rsidTr="00BF1466">
        <w:tc>
          <w:tcPr>
            <w:tcW w:w="535" w:type="dxa"/>
          </w:tcPr>
          <w:p w14:paraId="721E812F" w14:textId="12A5C23F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20" w:type="dxa"/>
          </w:tcPr>
          <w:p w14:paraId="174ECFB4" w14:textId="7CF771B3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14917</w:t>
            </w:r>
          </w:p>
        </w:tc>
        <w:tc>
          <w:tcPr>
            <w:tcW w:w="4341" w:type="dxa"/>
          </w:tcPr>
          <w:p w14:paraId="4582E7F5" w14:textId="27EC9101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Bolaang Mengondow (Kab.)</w:t>
            </w:r>
          </w:p>
        </w:tc>
      </w:tr>
      <w:tr w:rsidR="00EA04FD" w14:paraId="1A5BC9C0" w14:textId="77777777" w:rsidTr="00BF1466">
        <w:tc>
          <w:tcPr>
            <w:tcW w:w="535" w:type="dxa"/>
          </w:tcPr>
          <w:p w14:paraId="7BB6ED58" w14:textId="301D7AF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420" w:type="dxa"/>
          </w:tcPr>
          <w:p w14:paraId="33BC323E" w14:textId="1A6D467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15064</w:t>
            </w:r>
          </w:p>
        </w:tc>
        <w:tc>
          <w:tcPr>
            <w:tcW w:w="4341" w:type="dxa"/>
          </w:tcPr>
          <w:p w14:paraId="55E0564E" w14:textId="4FEC36E9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Batam (Kota)</w:t>
            </w:r>
          </w:p>
        </w:tc>
      </w:tr>
      <w:tr w:rsidR="00EA04FD" w14:paraId="3A808029" w14:textId="77777777" w:rsidTr="00BF1466">
        <w:tc>
          <w:tcPr>
            <w:tcW w:w="535" w:type="dxa"/>
          </w:tcPr>
          <w:p w14:paraId="65F9F2E6" w14:textId="4C796488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420" w:type="dxa"/>
          </w:tcPr>
          <w:p w14:paraId="40E83F84" w14:textId="2A7562FE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15065</w:t>
            </w:r>
          </w:p>
        </w:tc>
        <w:tc>
          <w:tcPr>
            <w:tcW w:w="4341" w:type="dxa"/>
          </w:tcPr>
          <w:p w14:paraId="28D97C41" w14:textId="45BE1049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Tanjung Pinang (Kota)</w:t>
            </w:r>
          </w:p>
        </w:tc>
      </w:tr>
      <w:tr w:rsidR="00EA04FD" w14:paraId="15BB1ED3" w14:textId="77777777" w:rsidTr="00BF1466">
        <w:tc>
          <w:tcPr>
            <w:tcW w:w="535" w:type="dxa"/>
          </w:tcPr>
          <w:p w14:paraId="76B07C3A" w14:textId="2BD1ACC4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420" w:type="dxa"/>
          </w:tcPr>
          <w:p w14:paraId="6B9AB64D" w14:textId="3B41A843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15068</w:t>
            </w:r>
          </w:p>
        </w:tc>
        <w:tc>
          <w:tcPr>
            <w:tcW w:w="4341" w:type="dxa"/>
          </w:tcPr>
          <w:p w14:paraId="2950A448" w14:textId="2CE57296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Natuna (Kab.)</w:t>
            </w:r>
          </w:p>
        </w:tc>
      </w:tr>
      <w:tr w:rsidR="00EA04FD" w14:paraId="44F715DA" w14:textId="77777777" w:rsidTr="00BF1466">
        <w:tc>
          <w:tcPr>
            <w:tcW w:w="535" w:type="dxa"/>
          </w:tcPr>
          <w:p w14:paraId="05552CE3" w14:textId="43A58D9E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420" w:type="dxa"/>
          </w:tcPr>
          <w:p w14:paraId="2FA7BC55" w14:textId="78236470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16012</w:t>
            </w:r>
          </w:p>
        </w:tc>
        <w:tc>
          <w:tcPr>
            <w:tcW w:w="4341" w:type="dxa"/>
          </w:tcPr>
          <w:p w14:paraId="50F0E7BD" w14:textId="5C484A71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Bintan (Kab.)</w:t>
            </w:r>
          </w:p>
        </w:tc>
      </w:tr>
      <w:tr w:rsidR="00EA04FD" w14:paraId="103C7C3A" w14:textId="77777777" w:rsidTr="00BF1466">
        <w:tc>
          <w:tcPr>
            <w:tcW w:w="535" w:type="dxa"/>
          </w:tcPr>
          <w:p w14:paraId="2308BB00" w14:textId="087B0B89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420" w:type="dxa"/>
          </w:tcPr>
          <w:p w14:paraId="20FABA15" w14:textId="59C12834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16013</w:t>
            </w:r>
          </w:p>
        </w:tc>
        <w:tc>
          <w:tcPr>
            <w:tcW w:w="4341" w:type="dxa"/>
          </w:tcPr>
          <w:p w14:paraId="4DC16B41" w14:textId="7D7F2AF0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Kepulauan Anambas (Kab.)</w:t>
            </w:r>
          </w:p>
        </w:tc>
      </w:tr>
      <w:tr w:rsidR="00EA04FD" w14:paraId="16AE03D6" w14:textId="77777777" w:rsidTr="00BF1466">
        <w:tc>
          <w:tcPr>
            <w:tcW w:w="535" w:type="dxa"/>
          </w:tcPr>
          <w:p w14:paraId="2174AAB4" w14:textId="1C40368F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420" w:type="dxa"/>
          </w:tcPr>
          <w:p w14:paraId="13C56E6B" w14:textId="2F99B336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16044</w:t>
            </w:r>
          </w:p>
        </w:tc>
        <w:tc>
          <w:tcPr>
            <w:tcW w:w="4341" w:type="dxa"/>
          </w:tcPr>
          <w:p w14:paraId="1829CD19" w14:textId="4D8AFC74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Kepulauan Siau Tagulandang Biaro (Kab.)</w:t>
            </w:r>
          </w:p>
        </w:tc>
      </w:tr>
      <w:tr w:rsidR="00EA04FD" w14:paraId="356129F6" w14:textId="77777777" w:rsidTr="00BF1466">
        <w:tc>
          <w:tcPr>
            <w:tcW w:w="535" w:type="dxa"/>
          </w:tcPr>
          <w:p w14:paraId="4B56BC49" w14:textId="6819059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420" w:type="dxa"/>
          </w:tcPr>
          <w:p w14:paraId="59822797" w14:textId="618A96F0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16045</w:t>
            </w:r>
          </w:p>
        </w:tc>
        <w:tc>
          <w:tcPr>
            <w:tcW w:w="4341" w:type="dxa"/>
          </w:tcPr>
          <w:p w14:paraId="7135BB59" w14:textId="04191026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Kotamobagu (Kota)</w:t>
            </w:r>
          </w:p>
        </w:tc>
      </w:tr>
      <w:tr w:rsidR="00EA04FD" w14:paraId="4337A005" w14:textId="77777777" w:rsidTr="00BF1466">
        <w:tc>
          <w:tcPr>
            <w:tcW w:w="535" w:type="dxa"/>
          </w:tcPr>
          <w:p w14:paraId="02FED6F1" w14:textId="4DAD680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420" w:type="dxa"/>
          </w:tcPr>
          <w:p w14:paraId="05888E95" w14:textId="70F6A1CE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16046</w:t>
            </w:r>
          </w:p>
        </w:tc>
        <w:tc>
          <w:tcPr>
            <w:tcW w:w="4341" w:type="dxa"/>
          </w:tcPr>
          <w:p w14:paraId="62D291FE" w14:textId="6E0DF577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Minahasa Tenggara (Kab.)</w:t>
            </w:r>
          </w:p>
        </w:tc>
      </w:tr>
      <w:tr w:rsidR="00EA04FD" w14:paraId="7BA696F7" w14:textId="77777777" w:rsidTr="00BF1466">
        <w:tc>
          <w:tcPr>
            <w:tcW w:w="535" w:type="dxa"/>
          </w:tcPr>
          <w:p w14:paraId="0987E0E8" w14:textId="1C1DA18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420" w:type="dxa"/>
          </w:tcPr>
          <w:p w14:paraId="3CCBC985" w14:textId="3F01001A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16048</w:t>
            </w:r>
          </w:p>
        </w:tc>
        <w:tc>
          <w:tcPr>
            <w:tcW w:w="4341" w:type="dxa"/>
          </w:tcPr>
          <w:p w14:paraId="70FED7B8" w14:textId="36F7D748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Bolaang Mongondow Utara (Kab.)</w:t>
            </w:r>
          </w:p>
        </w:tc>
      </w:tr>
    </w:tbl>
    <w:p w14:paraId="5339BCD6" w14:textId="2A72089E" w:rsidR="00DC11B3" w:rsidRDefault="00DC11B3" w:rsidP="00EA04FD">
      <w:pPr>
        <w:pStyle w:val="ListParagraph"/>
        <w:rPr>
          <w:lang w:val="en-US"/>
        </w:rPr>
      </w:pPr>
    </w:p>
    <w:p w14:paraId="73C17022" w14:textId="77777777" w:rsidR="00DC11B3" w:rsidRDefault="00DC11B3">
      <w:pPr>
        <w:rPr>
          <w:lang w:val="en-US"/>
        </w:rPr>
      </w:pPr>
      <w:r>
        <w:rPr>
          <w:lang w:val="en-US"/>
        </w:rPr>
        <w:br w:type="page"/>
      </w:r>
    </w:p>
    <w:p w14:paraId="4A367979" w14:textId="5147399A" w:rsidR="006259B8" w:rsidRPr="006E30BB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lastRenderedPageBreak/>
        <w:t>Visualkan dalam bentuk Grafik Batang Jumlah Sumber Dana berdasarkan Provinsi</w:t>
      </w:r>
      <w:r w:rsidR="006259B8">
        <w:rPr>
          <w:lang w:val="en-US"/>
        </w:rPr>
        <w:t>.</w:t>
      </w:r>
      <w:r w:rsidR="006259B8" w:rsidRPr="006259B8">
        <w:rPr>
          <w:lang w:val="en-US"/>
        </w:rPr>
        <w:t xml:space="preserve"> </w:t>
      </w:r>
      <w:r w:rsidR="006259B8">
        <w:rPr>
          <w:lang w:val="en-US"/>
        </w:rPr>
        <w:t>[</w:t>
      </w:r>
      <w:r w:rsidR="006259B8" w:rsidRPr="006259B8">
        <w:rPr>
          <w:i/>
          <w:iCs/>
          <w:lang w:val="en-US"/>
        </w:rPr>
        <w:t>Tools : Excel</w:t>
      </w:r>
      <w:r w:rsidR="006259B8">
        <w:rPr>
          <w:lang w:val="en-US"/>
        </w:rPr>
        <w:t>]</w:t>
      </w:r>
    </w:p>
    <w:p w14:paraId="60530790" w14:textId="39E2D730" w:rsidR="006E30BB" w:rsidRDefault="00933C84" w:rsidP="003E63AD">
      <w:pPr>
        <w:ind w:left="720"/>
      </w:pPr>
      <w:r>
        <w:rPr>
          <w:noProof/>
        </w:rPr>
        <w:drawing>
          <wp:inline distT="0" distB="0" distL="0" distR="0" wp14:anchorId="2361BA00" wp14:editId="5020C210">
            <wp:extent cx="5281295" cy="3482035"/>
            <wp:effectExtent l="0" t="0" r="14605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C508DE-D001-4B0D-9867-B2400C7DAD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E662DEB" w14:textId="55EECF44" w:rsidR="00933C84" w:rsidRPr="00DC11B3" w:rsidRDefault="00933C84" w:rsidP="00342012">
      <w:pPr>
        <w:ind w:left="720"/>
        <w:jc w:val="both"/>
        <w:rPr>
          <w:b/>
          <w:bCs/>
          <w:lang w:val="en-US"/>
        </w:rPr>
      </w:pPr>
      <w:r w:rsidRPr="00DC11B3">
        <w:rPr>
          <w:b/>
          <w:bCs/>
          <w:lang w:val="en-US"/>
        </w:rPr>
        <w:t xml:space="preserve">Pada grafik di atas dapat diketahui bahwa sumber dana APBN di setiap provinsi memiliki jumlah </w:t>
      </w:r>
      <w:r w:rsidR="00342012" w:rsidRPr="00DC11B3">
        <w:rPr>
          <w:b/>
          <w:bCs/>
          <w:lang w:val="en-US"/>
        </w:rPr>
        <w:t xml:space="preserve">paling </w:t>
      </w:r>
      <w:r w:rsidRPr="00DC11B3">
        <w:rPr>
          <w:b/>
          <w:bCs/>
          <w:lang w:val="en-US"/>
        </w:rPr>
        <w:t>tinggi yang kemudian diikuti oleh sumber dana APBD.</w:t>
      </w:r>
      <w:r w:rsidR="00342012" w:rsidRPr="00DC11B3">
        <w:rPr>
          <w:b/>
          <w:bCs/>
          <w:lang w:val="en-US"/>
        </w:rPr>
        <w:t xml:space="preserve"> APBN tertinggi diraih oleh Provinsi Sumatera Selatan, sedangkan APBD tertinggi dimiliki oleh Provinsi Kalimantan Selatan.</w:t>
      </w:r>
    </w:p>
    <w:p w14:paraId="6C56061D" w14:textId="671A1FBB" w:rsidR="006E30BB" w:rsidRPr="00D54C64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t>Tentukan probabilitas kategori lelang “Pekerjaan Konstruksi” dan “Jasa Konsultasi” dari keseluruhan transaksi</w:t>
      </w:r>
      <w:r w:rsidR="006259B8">
        <w:rPr>
          <w:lang w:val="en-US"/>
        </w:rPr>
        <w:t>.</w:t>
      </w:r>
      <w:r w:rsidR="006259B8" w:rsidRPr="006259B8">
        <w:rPr>
          <w:lang w:val="en-US"/>
        </w:rPr>
        <w:t xml:space="preserve"> </w:t>
      </w:r>
      <w:r w:rsidR="006259B8">
        <w:rPr>
          <w:lang w:val="en-US"/>
        </w:rPr>
        <w:t>[</w:t>
      </w:r>
      <w:r w:rsidR="006259B8" w:rsidRPr="006259B8">
        <w:rPr>
          <w:i/>
          <w:iCs/>
          <w:lang w:val="en-US"/>
        </w:rPr>
        <w:t>Tools : Excel</w:t>
      </w:r>
      <w:r w:rsidR="006259B8">
        <w:rPr>
          <w:lang w:val="en-US"/>
        </w:rPr>
        <w:t>]</w:t>
      </w:r>
    </w:p>
    <w:p w14:paraId="70403EB8" w14:textId="43C889F7" w:rsidR="00D54C64" w:rsidRPr="003E63AD" w:rsidRDefault="00D54C64" w:rsidP="00D54C64">
      <w:pPr>
        <w:ind w:left="720"/>
        <w:jc w:val="both"/>
      </w:pPr>
      <w:r>
        <w:rPr>
          <w:noProof/>
        </w:rPr>
        <w:drawing>
          <wp:inline distT="0" distB="0" distL="0" distR="0" wp14:anchorId="7F61996D" wp14:editId="50CF575D">
            <wp:extent cx="5281295" cy="2940710"/>
            <wp:effectExtent l="0" t="0" r="14605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AA9DBD9-1986-4A81-BA8E-1F7BB1361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46A111" w14:textId="710B5A42" w:rsidR="003E63AD" w:rsidRPr="00DC11B3" w:rsidRDefault="00DC11B3" w:rsidP="00342012">
      <w:pPr>
        <w:pStyle w:val="ListParagraph"/>
        <w:jc w:val="both"/>
        <w:rPr>
          <w:b/>
          <w:bCs/>
          <w:lang w:val="en-US"/>
        </w:rPr>
      </w:pPr>
      <w:r w:rsidRPr="00DC11B3">
        <w:rPr>
          <w:b/>
          <w:bCs/>
          <w:lang w:val="en-US"/>
        </w:rPr>
        <w:t xml:space="preserve">Probabilitas untuk kategori lelang “Pekerjaan Konstruksi” sebesar </w:t>
      </w:r>
      <w:r w:rsidR="00E3176A">
        <w:rPr>
          <w:b/>
          <w:bCs/>
          <w:lang w:val="en-US"/>
        </w:rPr>
        <w:t>64</w:t>
      </w:r>
      <w:r w:rsidRPr="00DC11B3">
        <w:rPr>
          <w:b/>
          <w:bCs/>
          <w:lang w:val="en-US"/>
        </w:rPr>
        <w:t xml:space="preserve">% dari keseluruhan transaksi, sedangkan “Jasa Konsultasi” sebesar </w:t>
      </w:r>
      <w:r w:rsidR="00E3176A">
        <w:rPr>
          <w:b/>
          <w:bCs/>
          <w:lang w:val="en-US"/>
        </w:rPr>
        <w:t>10</w:t>
      </w:r>
      <w:r w:rsidRPr="00DC11B3">
        <w:rPr>
          <w:b/>
          <w:bCs/>
          <w:lang w:val="en-US"/>
        </w:rPr>
        <w:t xml:space="preserve">% dari </w:t>
      </w:r>
      <w:r w:rsidR="00F03B08">
        <w:rPr>
          <w:b/>
          <w:bCs/>
          <w:lang w:val="en-US"/>
        </w:rPr>
        <w:t>7428</w:t>
      </w:r>
      <w:r w:rsidRPr="00DC11B3">
        <w:rPr>
          <w:b/>
          <w:bCs/>
          <w:lang w:val="en-US"/>
        </w:rPr>
        <w:t xml:space="preserve"> </w:t>
      </w:r>
      <w:r w:rsidR="00E3176A">
        <w:rPr>
          <w:b/>
          <w:bCs/>
          <w:lang w:val="en-US"/>
        </w:rPr>
        <w:t xml:space="preserve">jenis </w:t>
      </w:r>
      <w:r w:rsidRPr="00DC11B3">
        <w:rPr>
          <w:b/>
          <w:bCs/>
          <w:lang w:val="en-US"/>
        </w:rPr>
        <w:t>transaksi.</w:t>
      </w:r>
    </w:p>
    <w:p w14:paraId="3B356878" w14:textId="3D59DB8C" w:rsidR="006E30BB" w:rsidRPr="00562E6D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lastRenderedPageBreak/>
        <w:t>Urutkan dari paling banyak, Provinsi yang sumber dana lelangnya berasal dari APBN</w:t>
      </w:r>
      <w:r w:rsidR="006259B8">
        <w:rPr>
          <w:lang w:val="en-US"/>
        </w:rPr>
        <w:t>.</w:t>
      </w:r>
      <w:r w:rsidR="006259B8" w:rsidRPr="006259B8">
        <w:rPr>
          <w:lang w:val="en-US"/>
        </w:rPr>
        <w:t xml:space="preserve"> </w:t>
      </w:r>
      <w:r w:rsidR="006259B8">
        <w:rPr>
          <w:lang w:val="en-US"/>
        </w:rPr>
        <w:t>[</w:t>
      </w:r>
      <w:r w:rsidR="006259B8" w:rsidRPr="006259B8">
        <w:rPr>
          <w:i/>
          <w:iCs/>
          <w:lang w:val="en-US"/>
        </w:rPr>
        <w:t>Tools : Excel</w:t>
      </w:r>
      <w:r w:rsidR="006259B8">
        <w:rPr>
          <w:lang w:val="en-US"/>
        </w:rPr>
        <w:t>]</w:t>
      </w:r>
    </w:p>
    <w:p w14:paraId="628D428D" w14:textId="41068780" w:rsidR="00562E6D" w:rsidRDefault="00DC11B3" w:rsidP="00562E6D">
      <w:pPr>
        <w:pStyle w:val="ListParagraph"/>
      </w:pPr>
      <w:r>
        <w:rPr>
          <w:noProof/>
        </w:rPr>
        <w:drawing>
          <wp:inline distT="0" distB="0" distL="0" distR="0" wp14:anchorId="31BBC683" wp14:editId="6090CABA">
            <wp:extent cx="5281295" cy="2241755"/>
            <wp:effectExtent l="0" t="0" r="1460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0E37869-8E22-4B27-AC4B-B2EEB99CB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89233A" w14:textId="755C7AE8" w:rsidR="00DC11B3" w:rsidRPr="00A653DD" w:rsidRDefault="00DC11B3" w:rsidP="00DC11B3">
      <w:pPr>
        <w:pStyle w:val="ListParagraph"/>
        <w:jc w:val="both"/>
        <w:rPr>
          <w:b/>
          <w:bCs/>
          <w:lang w:val="en-US"/>
        </w:rPr>
      </w:pPr>
      <w:r w:rsidRPr="00A653DD">
        <w:rPr>
          <w:b/>
          <w:bCs/>
          <w:lang w:val="en-US"/>
        </w:rPr>
        <w:t>Setelah diurutkan, dapat diketahui bahwa Provinsi Sumatera Selatan yang paling banyak menyerap APBN untuk sumber dana lelangnya.</w:t>
      </w:r>
    </w:p>
    <w:p w14:paraId="0AF586A8" w14:textId="603F0F36" w:rsidR="006E30BB" w:rsidRPr="00562E6D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t>Tentukan Kabupaten/Kota di Sumatera Selatan yang memiliki jumlah kategori Evaluasi “Buruk” paling banyak</w:t>
      </w:r>
      <w:r w:rsidR="006259B8">
        <w:rPr>
          <w:lang w:val="en-US"/>
        </w:rPr>
        <w:t>.</w:t>
      </w:r>
      <w:r w:rsidR="006259B8" w:rsidRPr="006259B8">
        <w:rPr>
          <w:lang w:val="en-US"/>
        </w:rPr>
        <w:t xml:space="preserve"> </w:t>
      </w:r>
      <w:r w:rsidR="006259B8">
        <w:rPr>
          <w:lang w:val="en-US"/>
        </w:rPr>
        <w:t>[</w:t>
      </w:r>
      <w:r w:rsidR="006259B8" w:rsidRPr="006259B8">
        <w:rPr>
          <w:i/>
          <w:iCs/>
          <w:lang w:val="en-US"/>
        </w:rPr>
        <w:t>Tools : Excel</w:t>
      </w:r>
      <w:r w:rsidR="006259B8">
        <w:rPr>
          <w:lang w:val="en-US"/>
        </w:rPr>
        <w:t>]</w:t>
      </w:r>
    </w:p>
    <w:p w14:paraId="5F1E2247" w14:textId="582C1EF7" w:rsidR="00562E6D" w:rsidRDefault="003D614C" w:rsidP="00562E6D">
      <w:pPr>
        <w:pStyle w:val="ListParagraph"/>
      </w:pPr>
      <w:r>
        <w:rPr>
          <w:noProof/>
        </w:rPr>
        <w:drawing>
          <wp:inline distT="0" distB="0" distL="0" distR="0" wp14:anchorId="0C18333A" wp14:editId="5F491742">
            <wp:extent cx="5273675" cy="4433011"/>
            <wp:effectExtent l="0" t="0" r="3175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767DC90-3A71-4AD9-AB35-CDC9671C3D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ACDF12" w14:textId="06392108" w:rsidR="00F03B08" w:rsidRPr="00F03B08" w:rsidRDefault="00F03B08" w:rsidP="00F03B08">
      <w:pPr>
        <w:pStyle w:val="ListParagraph"/>
        <w:jc w:val="both"/>
        <w:rPr>
          <w:b/>
          <w:bCs/>
          <w:lang w:val="en-US"/>
        </w:rPr>
      </w:pPr>
      <w:r w:rsidRPr="00F03B08">
        <w:rPr>
          <w:b/>
          <w:bCs/>
          <w:lang w:val="en-US"/>
        </w:rPr>
        <w:t xml:space="preserve">Berdasarkan grafik di atas, Kota Palembang merupakan </w:t>
      </w:r>
      <w:r>
        <w:rPr>
          <w:b/>
          <w:bCs/>
          <w:lang w:val="en-US"/>
        </w:rPr>
        <w:t>kabupaten/k</w:t>
      </w:r>
      <w:r w:rsidRPr="00F03B08">
        <w:rPr>
          <w:b/>
          <w:bCs/>
          <w:lang w:val="en-US"/>
        </w:rPr>
        <w:t>ota yang paling banyak memiliki jumlah evalusi dengan kategori “Buruk”.</w:t>
      </w:r>
      <w:r>
        <w:rPr>
          <w:b/>
          <w:bCs/>
          <w:lang w:val="en-US"/>
        </w:rPr>
        <w:t xml:space="preserve"> Disusul Kabupaten Musi Banyu Asin diperingkat kedua dan </w:t>
      </w:r>
      <w:r w:rsidR="0068633A">
        <w:rPr>
          <w:b/>
          <w:bCs/>
          <w:lang w:val="en-US"/>
        </w:rPr>
        <w:t>Kota Prabumulih sebagai urutan ketiga dengan jumlah evalusi yang termasuk dalam kategori “Buruk” paling banyak.</w:t>
      </w:r>
    </w:p>
    <w:p w14:paraId="083BA451" w14:textId="215F0B53" w:rsidR="006E30BB" w:rsidRPr="00562E6D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lastRenderedPageBreak/>
        <w:t xml:space="preserve">Buatlah grafik batang berdasarkan rata-rata nilai evaluasi untuk ibukota dari masing-masing provinsi yang ada di </w:t>
      </w:r>
      <w:r w:rsidR="00C67BF9" w:rsidRPr="006E30BB">
        <w:rPr>
          <w:lang w:val="en-US"/>
        </w:rPr>
        <w:t xml:space="preserve">Data Transaksi Lelang </w:t>
      </w:r>
      <w:r w:rsidRPr="006E30BB">
        <w:rPr>
          <w:lang w:val="en-US"/>
        </w:rPr>
        <w:t>2012</w:t>
      </w:r>
      <w:r w:rsidR="006259B8">
        <w:rPr>
          <w:lang w:val="en-US"/>
        </w:rPr>
        <w:t>.</w:t>
      </w:r>
      <w:r w:rsidR="006259B8" w:rsidRPr="006259B8">
        <w:rPr>
          <w:lang w:val="en-US"/>
        </w:rPr>
        <w:t xml:space="preserve"> </w:t>
      </w:r>
      <w:r w:rsidR="006259B8">
        <w:rPr>
          <w:lang w:val="en-US"/>
        </w:rPr>
        <w:t>[</w:t>
      </w:r>
      <w:r w:rsidR="006259B8" w:rsidRPr="006259B8">
        <w:rPr>
          <w:i/>
          <w:iCs/>
          <w:lang w:val="en-US"/>
        </w:rPr>
        <w:t>Tools : Excel</w:t>
      </w:r>
      <w:r w:rsidR="006259B8">
        <w:rPr>
          <w:lang w:val="en-US"/>
        </w:rPr>
        <w:t>]</w:t>
      </w:r>
    </w:p>
    <w:p w14:paraId="64729EF2" w14:textId="56422579" w:rsidR="00562E6D" w:rsidRDefault="00272D76" w:rsidP="00562E6D">
      <w:pPr>
        <w:pStyle w:val="ListParagraph"/>
        <w:rPr>
          <w:lang w:val="en-US"/>
        </w:rPr>
      </w:pPr>
      <w:r>
        <w:rPr>
          <w:lang w:val="en-US"/>
        </w:rPr>
        <w:t xml:space="preserve">Ibukota Sumatera Selatan : </w:t>
      </w:r>
      <w:r w:rsidRPr="00C67BF9">
        <w:rPr>
          <w:b/>
          <w:bCs/>
          <w:lang w:val="en-US"/>
        </w:rPr>
        <w:t>Palembang</w:t>
      </w:r>
      <w:r w:rsidR="00C67BF9">
        <w:rPr>
          <w:lang w:val="en-US"/>
        </w:rPr>
        <w:t>.</w:t>
      </w:r>
    </w:p>
    <w:p w14:paraId="66568CDA" w14:textId="42A4873F" w:rsidR="00272D76" w:rsidRDefault="00272D76" w:rsidP="00562E6D">
      <w:pPr>
        <w:pStyle w:val="ListParagraph"/>
        <w:rPr>
          <w:lang w:val="en-US"/>
        </w:rPr>
      </w:pPr>
      <w:r>
        <w:rPr>
          <w:lang w:val="en-US"/>
        </w:rPr>
        <w:t xml:space="preserve">Ibukota Kalimantan Selatan : </w:t>
      </w:r>
      <w:r w:rsidRPr="00C67BF9">
        <w:rPr>
          <w:b/>
          <w:bCs/>
          <w:lang w:val="en-US"/>
        </w:rPr>
        <w:t>Banjarmasin</w:t>
      </w:r>
      <w:r w:rsidR="00C67BF9">
        <w:rPr>
          <w:lang w:val="en-US"/>
        </w:rPr>
        <w:t>.</w:t>
      </w:r>
    </w:p>
    <w:p w14:paraId="2545CA58" w14:textId="73A02E7F" w:rsidR="00272D76" w:rsidRPr="00272D76" w:rsidRDefault="00272D76" w:rsidP="00272D76">
      <w:pPr>
        <w:pStyle w:val="ListParagraph"/>
        <w:tabs>
          <w:tab w:val="left" w:pos="3822"/>
        </w:tabs>
        <w:rPr>
          <w:lang w:val="en-US"/>
        </w:rPr>
      </w:pPr>
      <w:r>
        <w:rPr>
          <w:lang w:val="en-US"/>
        </w:rPr>
        <w:t xml:space="preserve">Ibukota Kepulauan Riau : </w:t>
      </w:r>
      <w:r w:rsidRPr="00C67BF9">
        <w:rPr>
          <w:b/>
          <w:bCs/>
          <w:lang w:val="en-US"/>
        </w:rPr>
        <w:t>Tanjung Pinang</w:t>
      </w:r>
      <w:r w:rsidR="00C67BF9">
        <w:rPr>
          <w:lang w:val="en-US"/>
        </w:rPr>
        <w:t>.</w:t>
      </w:r>
    </w:p>
    <w:p w14:paraId="01706B4A" w14:textId="6324BFD6" w:rsidR="00272D76" w:rsidRDefault="00272D76" w:rsidP="00272D76">
      <w:pPr>
        <w:pStyle w:val="ListParagraph"/>
        <w:rPr>
          <w:lang w:val="en-US"/>
        </w:rPr>
      </w:pPr>
      <w:r>
        <w:rPr>
          <w:lang w:val="en-US"/>
        </w:rPr>
        <w:t xml:space="preserve">Ibukota Sulawesi Utara : </w:t>
      </w:r>
      <w:r w:rsidRPr="00C67BF9">
        <w:rPr>
          <w:b/>
          <w:bCs/>
          <w:lang w:val="en-US"/>
        </w:rPr>
        <w:t>Manado</w:t>
      </w:r>
      <w:r w:rsidR="00C67BF9">
        <w:rPr>
          <w:lang w:val="en-US"/>
        </w:rPr>
        <w:t>.</w:t>
      </w:r>
    </w:p>
    <w:p w14:paraId="67DC90F7" w14:textId="7FAD58C6" w:rsidR="00272D76" w:rsidRDefault="0058436D" w:rsidP="00272D7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91BC7BE" wp14:editId="38B59DEE">
            <wp:extent cx="4965065" cy="2505808"/>
            <wp:effectExtent l="0" t="0" r="6985" b="889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7FE6C62-E9E3-4638-BCA9-7ABA957365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97C049" w14:textId="4892AB53" w:rsidR="006E30BB" w:rsidRPr="00525030" w:rsidRDefault="00C67BF9" w:rsidP="00525030">
      <w:pPr>
        <w:pStyle w:val="ListParagraph"/>
        <w:jc w:val="both"/>
        <w:rPr>
          <w:b/>
          <w:bCs/>
          <w:lang w:val="en-US"/>
        </w:rPr>
      </w:pPr>
      <w:r w:rsidRPr="00C67BF9">
        <w:rPr>
          <w:b/>
          <w:bCs/>
          <w:lang w:val="en-US"/>
        </w:rPr>
        <w:t>Berdasarkan grafik di atas diketahui bahwa Kota Palembang-Provinsi Sumatera Selatan memiliki rata-rata nilai evaluasi tertinggi sebesar 14.95 pada Data Transaksi Lelang 2012. Namun, secara keseluruhan rata-rata nilai evaluasi setiap ibukota provinsi termasuk dalam kategori “Sangat Buruk”.</w:t>
      </w:r>
    </w:p>
    <w:sectPr w:rsidR="006E30BB" w:rsidRPr="005250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4F44"/>
    <w:multiLevelType w:val="hybridMultilevel"/>
    <w:tmpl w:val="2ABE33B0"/>
    <w:lvl w:ilvl="0" w:tplc="4FC80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BEE5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CAB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64E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466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925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46A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CE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10F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F65A1"/>
    <w:multiLevelType w:val="hybridMultilevel"/>
    <w:tmpl w:val="2612CD3E"/>
    <w:lvl w:ilvl="0" w:tplc="4FC80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BEE5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CAB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64E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466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925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46A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CE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10F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4463D"/>
    <w:multiLevelType w:val="hybridMultilevel"/>
    <w:tmpl w:val="AA2E21CA"/>
    <w:lvl w:ilvl="0" w:tplc="39C82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5422C"/>
    <w:multiLevelType w:val="hybridMultilevel"/>
    <w:tmpl w:val="C1AEBA1C"/>
    <w:lvl w:ilvl="0" w:tplc="568CC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6DA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C1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6E9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7007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6E1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A7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385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1C8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E4D21"/>
    <w:multiLevelType w:val="hybridMultilevel"/>
    <w:tmpl w:val="4D66C12E"/>
    <w:lvl w:ilvl="0" w:tplc="9B686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B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7EE3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A435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88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82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07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621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E4C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BB"/>
    <w:rsid w:val="00034D28"/>
    <w:rsid w:val="00044DE4"/>
    <w:rsid w:val="00065BF9"/>
    <w:rsid w:val="0011652D"/>
    <w:rsid w:val="00255837"/>
    <w:rsid w:val="002720F5"/>
    <w:rsid w:val="00272D76"/>
    <w:rsid w:val="002E6FE6"/>
    <w:rsid w:val="00325AA5"/>
    <w:rsid w:val="00332BB9"/>
    <w:rsid w:val="00342012"/>
    <w:rsid w:val="003D614C"/>
    <w:rsid w:val="003E63AD"/>
    <w:rsid w:val="003F4522"/>
    <w:rsid w:val="00421052"/>
    <w:rsid w:val="00525030"/>
    <w:rsid w:val="005378D7"/>
    <w:rsid w:val="00562E6D"/>
    <w:rsid w:val="0058436D"/>
    <w:rsid w:val="005C7259"/>
    <w:rsid w:val="006259B8"/>
    <w:rsid w:val="0068633A"/>
    <w:rsid w:val="006E30BB"/>
    <w:rsid w:val="007117D7"/>
    <w:rsid w:val="00875617"/>
    <w:rsid w:val="008B7B3B"/>
    <w:rsid w:val="008C311B"/>
    <w:rsid w:val="008F34D9"/>
    <w:rsid w:val="00933C84"/>
    <w:rsid w:val="00A03BB9"/>
    <w:rsid w:val="00A21E2A"/>
    <w:rsid w:val="00A653DD"/>
    <w:rsid w:val="00B45CB5"/>
    <w:rsid w:val="00B73FAE"/>
    <w:rsid w:val="00BB088F"/>
    <w:rsid w:val="00BE520A"/>
    <w:rsid w:val="00C437B7"/>
    <w:rsid w:val="00C67BF9"/>
    <w:rsid w:val="00D54C64"/>
    <w:rsid w:val="00DB6912"/>
    <w:rsid w:val="00DC11B3"/>
    <w:rsid w:val="00DE6791"/>
    <w:rsid w:val="00E3176A"/>
    <w:rsid w:val="00E47018"/>
    <w:rsid w:val="00E516D6"/>
    <w:rsid w:val="00E771E4"/>
    <w:rsid w:val="00EA04FD"/>
    <w:rsid w:val="00ED5A04"/>
    <w:rsid w:val="00EF39A7"/>
    <w:rsid w:val="00F03B08"/>
    <w:rsid w:val="00F10FD4"/>
    <w:rsid w:val="00F71228"/>
    <w:rsid w:val="00FC6195"/>
    <w:rsid w:val="00F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EEED"/>
  <w15:chartTrackingRefBased/>
  <w15:docId w15:val="{B351AD60-EE53-4C3D-A2E0-860EFDDA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BB"/>
    <w:pPr>
      <w:ind w:left="720"/>
      <w:contextualSpacing/>
    </w:pPr>
  </w:style>
  <w:style w:type="table" w:styleId="TableGrid">
    <w:name w:val="Table Grid"/>
    <w:basedOn w:val="TableNormal"/>
    <w:uiPriority w:val="39"/>
    <w:rsid w:val="006E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1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4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TERNSHIP-LOKER-PROYEK\%5b2020%5d%20PPMN\transak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TERNSHIP-LOKER-PROYEK\%5b2020%5d%20PPMN\transak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TERNSHIP-LOKER-PROYEK\%5b2020%5d%20PPMN\transak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TERNSHIP-LOKER-PROYEK\%5b2020%5d%20PPMN\transaks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itsacid-my.sharepoint.com/personal/5216100025_mahasiswa_integra_its_ac_id/Documents/transaks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Jumlah Sumber Dana Berdasarkan Provinsi</a:t>
            </a:r>
            <a:endParaRPr lang="id-ID" b="1"/>
          </a:p>
        </c:rich>
      </c:tx>
      <c:layout>
        <c:manualLayout>
          <c:xMode val="edge"/>
          <c:yMode val="edge"/>
          <c:x val="0.228856558855356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0.10217607613284242"/>
          <c:y val="0.10263061746437707"/>
          <c:w val="0.88674482300269153"/>
          <c:h val="0.648650293181437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transaksi!$K$3</c:f>
              <c:strCache>
                <c:ptCount val="1"/>
                <c:pt idx="0">
                  <c:v>APBN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transaksi!$L$3:$O$3</c:f>
              <c:numCache>
                <c:formatCode>General</c:formatCode>
                <c:ptCount val="4"/>
                <c:pt idx="0">
                  <c:v>1946</c:v>
                </c:pt>
                <c:pt idx="1">
                  <c:v>991</c:v>
                </c:pt>
                <c:pt idx="2">
                  <c:v>1440</c:v>
                </c:pt>
                <c:pt idx="3">
                  <c:v>262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02-4554-80F6-E70AC6BA3440}"/>
            </c:ext>
          </c:extLst>
        </c:ser>
        <c:ser>
          <c:idx val="1"/>
          <c:order val="1"/>
          <c:tx>
            <c:strRef>
              <c:f>transaksi!$K$4</c:f>
              <c:strCache>
                <c:ptCount val="1"/>
                <c:pt idx="0">
                  <c:v>APBD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transaksi!$L$4:$O$4</c:f>
              <c:numCache>
                <c:formatCode>General</c:formatCode>
                <c:ptCount val="4"/>
                <c:pt idx="0">
                  <c:v>737</c:v>
                </c:pt>
                <c:pt idx="1">
                  <c:v>742</c:v>
                </c:pt>
                <c:pt idx="2">
                  <c:v>923</c:v>
                </c:pt>
                <c:pt idx="3">
                  <c:v>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02-4554-80F6-E70AC6BA3440}"/>
            </c:ext>
          </c:extLst>
        </c:ser>
        <c:ser>
          <c:idx val="2"/>
          <c:order val="2"/>
          <c:tx>
            <c:strRef>
              <c:f>transaksi!$K$5</c:f>
              <c:strCache>
                <c:ptCount val="1"/>
                <c:pt idx="0">
                  <c:v>Gabungan APBN dan APBD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transaksi!$L$5:$O$5</c:f>
              <c:numCache>
                <c:formatCode>General</c:formatCode>
                <c:ptCount val="4"/>
                <c:pt idx="0">
                  <c:v>91</c:v>
                </c:pt>
                <c:pt idx="1">
                  <c:v>3</c:v>
                </c:pt>
                <c:pt idx="2">
                  <c:v>49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02-4554-80F6-E70AC6BA3440}"/>
            </c:ext>
          </c:extLst>
        </c:ser>
        <c:ser>
          <c:idx val="3"/>
          <c:order val="3"/>
          <c:tx>
            <c:strRef>
              <c:f>transaksi!$K$6</c:f>
              <c:strCache>
                <c:ptCount val="1"/>
                <c:pt idx="0">
                  <c:v>BUMN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transaksi!$L$6:$O$6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02-4554-80F6-E70AC6BA3440}"/>
            </c:ext>
          </c:extLst>
        </c:ser>
        <c:ser>
          <c:idx val="4"/>
          <c:order val="4"/>
          <c:tx>
            <c:strRef>
              <c:f>transaksi!$K$7</c:f>
              <c:strCache>
                <c:ptCount val="1"/>
                <c:pt idx="0">
                  <c:v>BUMD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transaksi!$L$7:$O$7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12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802-4554-80F6-E70AC6BA3440}"/>
            </c:ext>
          </c:extLst>
        </c:ser>
        <c:ser>
          <c:idx val="5"/>
          <c:order val="5"/>
          <c:tx>
            <c:strRef>
              <c:f>transaksi!$K$8</c:f>
              <c:strCache>
                <c:ptCount val="1"/>
                <c:pt idx="0">
                  <c:v>BLU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transaksi!$L$8:$O$8</c:f>
              <c:numCache>
                <c:formatCode>General</c:formatCode>
                <c:ptCount val="4"/>
                <c:pt idx="0">
                  <c:v>10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802-4554-80F6-E70AC6BA3440}"/>
            </c:ext>
          </c:extLst>
        </c:ser>
        <c:ser>
          <c:idx val="6"/>
          <c:order val="6"/>
          <c:tx>
            <c:strRef>
              <c:f>transaksi!$K$9</c:f>
              <c:strCache>
                <c:ptCount val="1"/>
                <c:pt idx="0">
                  <c:v>Pinjaman/Hibah Luar Negeri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transaksi!$L$9:$O$9</c:f>
              <c:numCache>
                <c:formatCode>General</c:formatCode>
                <c:ptCount val="4"/>
                <c:pt idx="0">
                  <c:v>30</c:v>
                </c:pt>
                <c:pt idx="1">
                  <c:v>0</c:v>
                </c:pt>
                <c:pt idx="2">
                  <c:v>41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802-4554-80F6-E70AC6BA3440}"/>
            </c:ext>
          </c:extLst>
        </c:ser>
        <c:ser>
          <c:idx val="7"/>
          <c:order val="7"/>
          <c:tx>
            <c:strRef>
              <c:f>transaksi!$K$10</c:f>
              <c:strCache>
                <c:ptCount val="1"/>
                <c:pt idx="0">
                  <c:v>Lainnya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transaksi!$L$10:$O$10</c:f>
              <c:numCache>
                <c:formatCode>General</c:formatCode>
                <c:ptCount val="4"/>
                <c:pt idx="0">
                  <c:v>6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802-4554-80F6-E70AC6BA3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0131759"/>
        <c:axId val="748752175"/>
      </c:barChart>
      <c:catAx>
        <c:axId val="750131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Provinsi</a:t>
                </a:r>
                <a:endParaRPr lang="id-ID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748752175"/>
        <c:crosses val="autoZero"/>
        <c:auto val="1"/>
        <c:lblAlgn val="ctr"/>
        <c:lblOffset val="100"/>
        <c:noMultiLvlLbl val="0"/>
      </c:catAx>
      <c:valAx>
        <c:axId val="748752175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Frekuensi</a:t>
                </a:r>
                <a:endParaRPr lang="id-ID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750131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6070698569195626E-2"/>
          <c:y val="0.8786356173563411"/>
          <c:w val="0.96171355699691075"/>
          <c:h val="0.121027966133389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Probabilitas</a:t>
            </a:r>
            <a:r>
              <a:rPr lang="en-US" b="1" baseline="0"/>
              <a:t> Kategori Lelang</a:t>
            </a:r>
            <a:endParaRPr lang="id-ID" b="1"/>
          </a:p>
        </c:rich>
      </c:tx>
      <c:layout>
        <c:manualLayout>
          <c:xMode val="edge"/>
          <c:yMode val="edge"/>
          <c:x val="0.30342065724410394"/>
          <c:y val="3.74491650082201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0.29126416911003833"/>
          <c:y val="0.24594235696784933"/>
          <c:w val="0.40413686415926398"/>
          <c:h val="0.7258057221361690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A9-4288-BB95-481EF944B7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A9-4288-BB95-481EF944B7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6A9-4288-BB95-481EF944B7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6A9-4288-BB95-481EF944B77C}"/>
              </c:ext>
            </c:extLst>
          </c:dPt>
          <c:dLbls>
            <c:dLbl>
              <c:idx val="0"/>
              <c:layout>
                <c:manualLayout>
                  <c:x val="1.6832992665624536E-2"/>
                  <c:y val="-0.13186813186813187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6A9-4288-BB95-481EF944B77C}"/>
                </c:ext>
              </c:extLst>
            </c:dLbl>
            <c:dLbl>
              <c:idx val="2"/>
              <c:layout>
                <c:manualLayout>
                  <c:x val="-1.9237705903571E-2"/>
                  <c:y val="3.516483516483516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6A9-4288-BB95-481EF944B77C}"/>
                </c:ext>
              </c:extLst>
            </c:dLbl>
            <c:dLbl>
              <c:idx val="3"/>
              <c:layout>
                <c:manualLayout>
                  <c:x val="4.5689551520981121E-2"/>
                  <c:y val="-1.318681318681318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6A9-4288-BB95-481EF944B77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transaksi!$R$3:$R$6</c:f>
              <c:strCache>
                <c:ptCount val="4"/>
                <c:pt idx="0">
                  <c:v>Pekerjaan Kontruksi</c:v>
                </c:pt>
                <c:pt idx="1">
                  <c:v>Pengadaan Barang</c:v>
                </c:pt>
                <c:pt idx="2">
                  <c:v>Jasa Konsultansi</c:v>
                </c:pt>
                <c:pt idx="3">
                  <c:v>Jasa Lainnya</c:v>
                </c:pt>
              </c:strCache>
            </c:strRef>
          </c:cat>
          <c:val>
            <c:numRef>
              <c:f>transaksi!$S$3:$S$6</c:f>
              <c:numCache>
                <c:formatCode>General</c:formatCode>
                <c:ptCount val="4"/>
                <c:pt idx="0">
                  <c:v>4735</c:v>
                </c:pt>
                <c:pt idx="1">
                  <c:v>1743</c:v>
                </c:pt>
                <c:pt idx="2">
                  <c:v>753</c:v>
                </c:pt>
                <c:pt idx="3">
                  <c:v>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6A9-4288-BB95-481EF944B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Urutan Provinsi Paling Banyak Sumber Lelang Dari </a:t>
            </a:r>
            <a:r>
              <a:rPr lang="id-ID" b="1"/>
              <a:t>APBN</a:t>
            </a:r>
          </a:p>
        </c:rich>
      </c:tx>
      <c:layout>
        <c:manualLayout>
          <c:xMode val="edge"/>
          <c:yMode val="edge"/>
          <c:x val="0.140435253096068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0.11372892443993377"/>
          <c:y val="0.21842592592592591"/>
          <c:w val="0.86943808289444158"/>
          <c:h val="0.606995029059553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transaksi!$L$34</c:f>
              <c:strCache>
                <c:ptCount val="1"/>
                <c:pt idx="0">
                  <c:v>APBN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transaksi!$K$35:$K$38</c:f>
              <c:strCache>
                <c:ptCount val="4"/>
                <c:pt idx="0">
                  <c:v>Sumatera Selatan</c:v>
                </c:pt>
                <c:pt idx="1">
                  <c:v>Kalimantan Selatan</c:v>
                </c:pt>
                <c:pt idx="2">
                  <c:v>Kepulauan Riau</c:v>
                </c:pt>
                <c:pt idx="3">
                  <c:v>Sulawesi Utara</c:v>
                </c:pt>
              </c:strCache>
            </c:strRef>
          </c:cat>
          <c:val>
            <c:numRef>
              <c:f>transaksi!$L$35:$L$38</c:f>
              <c:numCache>
                <c:formatCode>General</c:formatCode>
                <c:ptCount val="4"/>
                <c:pt idx="0">
                  <c:v>1946</c:v>
                </c:pt>
                <c:pt idx="1">
                  <c:v>1440</c:v>
                </c:pt>
                <c:pt idx="2">
                  <c:v>991</c:v>
                </c:pt>
                <c:pt idx="3">
                  <c:v>262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E1-424A-932C-C6F9FB494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7035328"/>
        <c:axId val="1913064432"/>
      </c:barChart>
      <c:catAx>
        <c:axId val="1307035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Provinsi</a:t>
                </a:r>
                <a:endParaRPr lang="id-ID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13064432"/>
        <c:crosses val="autoZero"/>
        <c:auto val="1"/>
        <c:lblAlgn val="ctr"/>
        <c:lblOffset val="100"/>
        <c:noMultiLvlLbl val="0"/>
      </c:catAx>
      <c:valAx>
        <c:axId val="1913064432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Frekuensi</a:t>
                </a:r>
                <a:endParaRPr lang="id-ID" b="1"/>
              </a:p>
            </c:rich>
          </c:tx>
          <c:layout>
            <c:manualLayout>
              <c:xMode val="edge"/>
              <c:yMode val="edge"/>
              <c:x val="7.2141397138391246E-3"/>
              <c:y val="0.41779308836395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307035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Kabupaten/Kota Di Sumatera</a:t>
            </a:r>
            <a:r>
              <a:rPr lang="en-US" b="1" baseline="0"/>
              <a:t> Selatan Dengan Kategori Evaluasi "Buruk"</a:t>
            </a:r>
            <a:endParaRPr lang="id-ID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0.34503870640492634"/>
          <c:y val="0.14945696248647905"/>
          <c:w val="0.62404016174678945"/>
          <c:h val="0.7388759365973106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transaksi!$S$28</c:f>
              <c:strCache>
                <c:ptCount val="1"/>
                <c:pt idx="0">
                  <c:v>Frekuensi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transaksi!$R$29:$R$41</c:f>
              <c:strCache>
                <c:ptCount val="13"/>
                <c:pt idx="0">
                  <c:v>Palembang (Kota)</c:v>
                </c:pt>
                <c:pt idx="1">
                  <c:v>Musi Banyu Asin (Kab.)</c:v>
                </c:pt>
                <c:pt idx="2">
                  <c:v>Prabumulih (Kota)</c:v>
                </c:pt>
                <c:pt idx="3">
                  <c:v>Muara Enim (Kab.)</c:v>
                </c:pt>
                <c:pt idx="4">
                  <c:v>Banyuasin (Kab.)</c:v>
                </c:pt>
                <c:pt idx="5">
                  <c:v>Ogan Komering Ilir (Kab.)</c:v>
                </c:pt>
                <c:pt idx="6">
                  <c:v>Ogan Komering Ulu Timur (Kab.)</c:v>
                </c:pt>
                <c:pt idx="7">
                  <c:v>Musi Rawas (Kab.)</c:v>
                </c:pt>
                <c:pt idx="8">
                  <c:v>Lahat (Kab.)</c:v>
                </c:pt>
                <c:pt idx="9">
                  <c:v>Lubuk Linggau (Kota)</c:v>
                </c:pt>
                <c:pt idx="10">
                  <c:v>Ogan Ilir (Kab.)</c:v>
                </c:pt>
                <c:pt idx="11">
                  <c:v>Ogan Komering Ulu Selatan (Kab.)</c:v>
                </c:pt>
                <c:pt idx="12">
                  <c:v>Pagar Alam (Kota)</c:v>
                </c:pt>
              </c:strCache>
            </c:strRef>
          </c:cat>
          <c:val>
            <c:numRef>
              <c:f>transaksi!$S$29:$S$41</c:f>
              <c:numCache>
                <c:formatCode>General</c:formatCode>
                <c:ptCount val="13"/>
                <c:pt idx="0">
                  <c:v>304</c:v>
                </c:pt>
                <c:pt idx="1">
                  <c:v>196</c:v>
                </c:pt>
                <c:pt idx="2">
                  <c:v>106</c:v>
                </c:pt>
                <c:pt idx="3">
                  <c:v>100</c:v>
                </c:pt>
                <c:pt idx="4">
                  <c:v>69</c:v>
                </c:pt>
                <c:pt idx="5">
                  <c:v>56</c:v>
                </c:pt>
                <c:pt idx="6">
                  <c:v>33</c:v>
                </c:pt>
                <c:pt idx="7">
                  <c:v>27</c:v>
                </c:pt>
                <c:pt idx="8">
                  <c:v>15</c:v>
                </c:pt>
                <c:pt idx="9">
                  <c:v>14</c:v>
                </c:pt>
                <c:pt idx="10">
                  <c:v>10</c:v>
                </c:pt>
                <c:pt idx="11">
                  <c:v>6</c:v>
                </c:pt>
                <c:pt idx="1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66-4403-B6EF-D4918566B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24745616"/>
        <c:axId val="1979062176"/>
      </c:barChart>
      <c:catAx>
        <c:axId val="1924745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Kabupaten/Kota</a:t>
                </a:r>
                <a:endParaRPr lang="id-ID" b="1"/>
              </a:p>
            </c:rich>
          </c:tx>
          <c:layout>
            <c:manualLayout>
              <c:xMode val="edge"/>
              <c:yMode val="edge"/>
              <c:x val="2.4081878386514148E-3"/>
              <c:y val="0.523058199590113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79062176"/>
        <c:crosses val="autoZero"/>
        <c:auto val="1"/>
        <c:lblAlgn val="ctr"/>
        <c:lblOffset val="100"/>
        <c:noMultiLvlLbl val="0"/>
      </c:catAx>
      <c:valAx>
        <c:axId val="1979062176"/>
        <c:scaling>
          <c:orientation val="minMax"/>
          <c:max val="3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Frekuensi</a:t>
                </a:r>
                <a:endParaRPr lang="id-ID" b="1"/>
              </a:p>
            </c:rich>
          </c:tx>
          <c:layout>
            <c:manualLayout>
              <c:xMode val="edge"/>
              <c:yMode val="edge"/>
              <c:x val="0.59881676440053666"/>
              <c:y val="0.95584031798345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2474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b="1"/>
              <a:t>Rata-rata</a:t>
            </a:r>
            <a:r>
              <a:rPr lang="en-US" b="1"/>
              <a:t> Nilai</a:t>
            </a:r>
            <a:r>
              <a:rPr lang="id-ID" b="1"/>
              <a:t> </a:t>
            </a:r>
            <a:r>
              <a:rPr lang="en-US" b="1"/>
              <a:t>E</a:t>
            </a:r>
            <a:r>
              <a:rPr lang="id-ID" b="1"/>
              <a:t>valuasi</a:t>
            </a:r>
            <a:r>
              <a:rPr lang="en-US" b="1"/>
              <a:t> Setiap Ibukota Provinsi</a:t>
            </a:r>
            <a:endParaRPr lang="id-ID" b="1"/>
          </a:p>
        </c:rich>
      </c:tx>
      <c:layout>
        <c:manualLayout>
          <c:xMode val="edge"/>
          <c:yMode val="edge"/>
          <c:x val="0.1758025322931320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0.10331929189245256"/>
          <c:y val="0.14924153234013512"/>
          <c:w val="0.88389134885444598"/>
          <c:h val="0.6808130503318690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transaksi!$L$57</c:f>
              <c:strCache>
                <c:ptCount val="1"/>
                <c:pt idx="0">
                  <c:v>Rata-rata Evaluasi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transaksi!$K$58:$K$61</c:f>
              <c:strCache>
                <c:ptCount val="4"/>
                <c:pt idx="0">
                  <c:v>Palembang (Kota)</c:v>
                </c:pt>
                <c:pt idx="1">
                  <c:v>Banjarmasin (Kota)</c:v>
                </c:pt>
                <c:pt idx="2">
                  <c:v>Tanjung Pinang (Kota)</c:v>
                </c:pt>
                <c:pt idx="3">
                  <c:v>Manado (Kota)</c:v>
                </c:pt>
              </c:strCache>
            </c:strRef>
          </c:cat>
          <c:val>
            <c:numRef>
              <c:f>transaksi!$L$58:$L$61</c:f>
              <c:numCache>
                <c:formatCode>General</c:formatCode>
                <c:ptCount val="4"/>
                <c:pt idx="0">
                  <c:v>14.948905109489051</c:v>
                </c:pt>
                <c:pt idx="1">
                  <c:v>13.42911877394636</c:v>
                </c:pt>
                <c:pt idx="2">
                  <c:v>13.231380337636544</c:v>
                </c:pt>
                <c:pt idx="3">
                  <c:v>13.642384105960264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B-496B-B43C-600E4F63BC9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49488975"/>
        <c:axId val="212942239"/>
      </c:barChart>
      <c:catAx>
        <c:axId val="749488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Ibukota Provinsi</a:t>
                </a:r>
                <a:endParaRPr lang="id-ID" b="1"/>
              </a:p>
            </c:rich>
          </c:tx>
          <c:layout>
            <c:manualLayout>
              <c:xMode val="edge"/>
              <c:yMode val="edge"/>
              <c:x val="0.45703107612891269"/>
              <c:y val="0.93500807591358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12942239"/>
        <c:crosses val="autoZero"/>
        <c:auto val="1"/>
        <c:lblAlgn val="ctr"/>
        <c:lblOffset val="100"/>
        <c:noMultiLvlLbl val="0"/>
      </c:catAx>
      <c:valAx>
        <c:axId val="212942239"/>
        <c:scaling>
          <c:orientation val="minMax"/>
          <c:max val="1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Rata-rata Nilai Evaluasi</a:t>
                </a:r>
              </a:p>
            </c:rich>
          </c:tx>
          <c:layout>
            <c:manualLayout>
              <c:xMode val="edge"/>
              <c:yMode val="edge"/>
              <c:x val="9.937432843275969E-4"/>
              <c:y val="0.248247863247863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749488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5216100025@mahasiswa.integra.its.ac.id</dc:creator>
  <cp:keywords/>
  <dc:description/>
  <cp:lastModifiedBy>LUDIA ROSEMA DEWI(557559)</cp:lastModifiedBy>
  <cp:revision>23</cp:revision>
  <dcterms:created xsi:type="dcterms:W3CDTF">2020-09-20T09:18:00Z</dcterms:created>
  <dcterms:modified xsi:type="dcterms:W3CDTF">2020-10-04T01:08:00Z</dcterms:modified>
</cp:coreProperties>
</file>