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0650E" w:rsidRPr="00652EF7" w:rsidRDefault="00EF5A37" w:rsidP="00023480">
      <w:pPr>
        <w:jc w:val="center"/>
        <w:rPr>
          <w:rFonts w:ascii="Calibri" w:hAnsi="Calibri" w:cs="Calibri"/>
          <w:color w:val="353535"/>
        </w:rPr>
      </w:pPr>
      <w:r w:rsidRPr="00652EF7">
        <w:rPr>
          <w:rFonts w:ascii="Calibri" w:hAnsi="Calibri" w:cs="Calibri"/>
          <w:color w:val="353535"/>
        </w:rPr>
        <w:t>﻿</w:t>
      </w:r>
      <w:r w:rsidR="00432CF3" w:rsidRPr="00652EF7">
        <w:rPr>
          <w:rFonts w:ascii="Bradley Hand" w:hAnsi="Bradley Hand" w:cs="Calibri"/>
          <w:color w:val="C00000"/>
          <w:sz w:val="36"/>
          <w:szCs w:val="30"/>
        </w:rPr>
        <w:t>Montages</w:t>
      </w:r>
    </w:p>
    <w:p w:rsidR="0090650E" w:rsidRPr="00652EF7" w:rsidRDefault="0090650E" w:rsidP="00023480">
      <w:pPr>
        <w:rPr>
          <w:rFonts w:ascii="Calibri" w:hAnsi="Calibri" w:cs="Calibri"/>
          <w:color w:val="353535"/>
        </w:rPr>
      </w:pPr>
    </w:p>
    <w:p w:rsidR="0090650E" w:rsidRPr="00652EF7" w:rsidRDefault="0090650E" w:rsidP="00023480">
      <w:pPr>
        <w:rPr>
          <w:rFonts w:ascii="Calibri" w:hAnsi="Calibri" w:cs="Calibri"/>
          <w:color w:val="353535"/>
        </w:rPr>
      </w:pPr>
    </w:p>
    <w:p w:rsidR="0090650E" w:rsidRPr="00652EF7" w:rsidRDefault="0090650E" w:rsidP="00023480">
      <w:pPr>
        <w:rPr>
          <w:rFonts w:ascii="Calibri" w:hAnsi="Calibri" w:cs="Calibri"/>
          <w:color w:val="353535"/>
        </w:rPr>
      </w:pPr>
      <w:r w:rsidRPr="00652EF7">
        <w:rPr>
          <w:rFonts w:ascii="Bradley Hand" w:hAnsi="Bradley Hand" w:cs="Calibri"/>
          <w:color w:val="353535"/>
        </w:rPr>
        <w:t>Légende</w:t>
      </w:r>
      <w:r w:rsidRPr="00652EF7">
        <w:rPr>
          <w:rFonts w:ascii="Calibri" w:hAnsi="Calibri" w:cs="Calibri"/>
          <w:color w:val="353535"/>
        </w:rPr>
        <w:t xml:space="preserve"> : </w:t>
      </w:r>
    </w:p>
    <w:p w:rsidR="0090650E" w:rsidRPr="00652EF7" w:rsidRDefault="0090650E" w:rsidP="008104FF">
      <w:pPr>
        <w:ind w:left="709"/>
        <w:rPr>
          <w:rFonts w:ascii="Calibri" w:hAnsi="Calibri" w:cs="Calibri"/>
          <w:color w:val="353535"/>
        </w:rPr>
      </w:pPr>
      <w:r w:rsidRPr="00652EF7">
        <w:rPr>
          <w:rFonts w:ascii="Calibri" w:hAnsi="Calibri" w:cs="Calibri"/>
          <w:color w:val="353535"/>
        </w:rPr>
        <w:t>PVD : prisme à vision directe, constitué de 3 prismes</w:t>
      </w:r>
    </w:p>
    <w:p w:rsidR="0090650E" w:rsidRPr="00652EF7" w:rsidRDefault="0090650E" w:rsidP="008104FF">
      <w:pPr>
        <w:ind w:left="709"/>
        <w:rPr>
          <w:rFonts w:ascii="Calibri" w:hAnsi="Calibri" w:cs="Calibri"/>
          <w:color w:val="353535"/>
        </w:rPr>
      </w:pPr>
      <w:r w:rsidRPr="00652EF7">
        <w:rPr>
          <w:rFonts w:ascii="Calibri" w:hAnsi="Calibri" w:cs="Calibri"/>
          <w:color w:val="353535"/>
        </w:rPr>
        <w:t>P : polariseur</w:t>
      </w:r>
    </w:p>
    <w:p w:rsidR="0090650E" w:rsidRPr="00652EF7" w:rsidRDefault="0090650E" w:rsidP="008104FF">
      <w:pPr>
        <w:ind w:left="709"/>
        <w:rPr>
          <w:rFonts w:ascii="Calibri" w:hAnsi="Calibri" w:cs="Calibri"/>
          <w:color w:val="353535"/>
        </w:rPr>
      </w:pPr>
      <w:r w:rsidRPr="00652EF7">
        <w:rPr>
          <w:rFonts w:ascii="Calibri" w:hAnsi="Calibri" w:cs="Calibri"/>
          <w:color w:val="353535"/>
        </w:rPr>
        <w:t>A : analyseur</w:t>
      </w:r>
    </w:p>
    <w:p w:rsidR="00432CF3" w:rsidRPr="00652EF7" w:rsidRDefault="0090650E" w:rsidP="008104FF">
      <w:pPr>
        <w:ind w:left="709"/>
        <w:rPr>
          <w:rFonts w:ascii="Calibri" w:hAnsi="Calibri" w:cs="Calibri"/>
          <w:color w:val="353535"/>
        </w:rPr>
      </w:pPr>
      <w:r w:rsidRPr="00652EF7">
        <w:rPr>
          <w:rFonts w:ascii="Calibri" w:hAnsi="Calibri" w:cs="Calibri"/>
          <w:color w:val="353535"/>
        </w:rPr>
        <w:t>AO : axe optique</w:t>
      </w:r>
    </w:p>
    <w:p w:rsidR="00DA373A" w:rsidRPr="00652EF7" w:rsidRDefault="00DA373A" w:rsidP="008104FF">
      <w:pPr>
        <w:ind w:left="709"/>
        <w:rPr>
          <w:rFonts w:ascii="Calibri" w:hAnsi="Calibri" w:cs="Calibri"/>
          <w:color w:val="353535"/>
        </w:rPr>
      </w:pPr>
      <w:r w:rsidRPr="00652EF7">
        <w:rPr>
          <w:rFonts w:ascii="Calibri" w:hAnsi="Calibri" w:cs="Calibri"/>
          <w:color w:val="353535"/>
        </w:rPr>
        <w:t>QI : quartz-iode</w:t>
      </w:r>
    </w:p>
    <w:p w:rsidR="00A647C8" w:rsidRPr="00652EF7" w:rsidRDefault="00A647C8" w:rsidP="008104FF">
      <w:pPr>
        <w:ind w:left="709"/>
        <w:rPr>
          <w:rFonts w:ascii="Calibri" w:hAnsi="Calibri" w:cs="Calibri"/>
          <w:color w:val="353535"/>
        </w:rPr>
      </w:pPr>
      <w:r w:rsidRPr="00652EF7">
        <w:rPr>
          <w:rFonts w:ascii="Calibri" w:hAnsi="Calibri" w:cs="Calibri"/>
          <w:color w:val="353535"/>
        </w:rPr>
        <w:t>PD : photodiode</w:t>
      </w:r>
    </w:p>
    <w:p w:rsidR="008104FF" w:rsidRPr="00652EF7" w:rsidRDefault="008104FF" w:rsidP="008104FF">
      <w:pPr>
        <w:ind w:left="709"/>
        <w:rPr>
          <w:rFonts w:ascii="Calibri" w:hAnsi="Calibri" w:cs="Calibri"/>
          <w:color w:val="353535"/>
        </w:rPr>
      </w:pPr>
      <w:r w:rsidRPr="00652EF7">
        <w:rPr>
          <w:rFonts w:ascii="Calibri" w:hAnsi="Calibri" w:cs="Calibri"/>
          <w:color w:val="353535"/>
        </w:rPr>
        <w:t>AOP : amplificateur opérationnel</w:t>
      </w:r>
    </w:p>
    <w:p w:rsidR="00A83D9F" w:rsidRPr="00652EF7" w:rsidRDefault="00A83D9F" w:rsidP="008104FF">
      <w:pPr>
        <w:ind w:left="709"/>
        <w:rPr>
          <w:rFonts w:ascii="Calibri" w:hAnsi="Calibri" w:cs="Calibri"/>
          <w:color w:val="353535"/>
        </w:rPr>
      </w:pPr>
      <w:r w:rsidRPr="00652EF7">
        <w:rPr>
          <w:rFonts w:ascii="Calibri" w:hAnsi="Calibri" w:cs="Calibri"/>
          <w:color w:val="353535"/>
        </w:rPr>
        <w:t>MCC : moteur à courant continu</w:t>
      </w:r>
    </w:p>
    <w:p w:rsidR="00A83D9F" w:rsidRPr="00652EF7" w:rsidRDefault="00A83D9F" w:rsidP="008104FF">
      <w:pPr>
        <w:ind w:left="709"/>
        <w:rPr>
          <w:rFonts w:ascii="Calibri" w:hAnsi="Calibri" w:cs="Calibri"/>
          <w:color w:val="353535"/>
        </w:rPr>
      </w:pPr>
      <w:r w:rsidRPr="00652EF7">
        <w:rPr>
          <w:rFonts w:ascii="Calibri" w:hAnsi="Calibri" w:cs="Calibri"/>
          <w:color w:val="353535"/>
        </w:rPr>
        <w:t>MCA : moteur à courant alternatif</w:t>
      </w:r>
    </w:p>
    <w:p w:rsidR="00E87791" w:rsidRPr="00652EF7" w:rsidRDefault="00E87791" w:rsidP="008104FF">
      <w:pPr>
        <w:ind w:left="709"/>
        <w:rPr>
          <w:rFonts w:ascii="Calibri" w:hAnsi="Calibri" w:cs="Calibri"/>
          <w:color w:val="353535"/>
        </w:rPr>
      </w:pPr>
      <w:r w:rsidRPr="00652EF7">
        <w:rPr>
          <w:rFonts w:ascii="Calibri" w:hAnsi="Calibri" w:cs="Calibri"/>
          <w:color w:val="353535"/>
        </w:rPr>
        <w:t xml:space="preserve">laser : toujours prendre non polarisé </w:t>
      </w:r>
    </w:p>
    <w:p w:rsidR="00DA373A" w:rsidRPr="00652EF7" w:rsidRDefault="00DA373A" w:rsidP="008104FF">
      <w:pPr>
        <w:ind w:left="709"/>
        <w:rPr>
          <w:rFonts w:ascii="Calibri" w:hAnsi="Calibri" w:cs="Calibri"/>
          <w:color w:val="353535"/>
        </w:rPr>
      </w:pPr>
      <w:r w:rsidRPr="00652EF7">
        <w:rPr>
          <w:rFonts w:ascii="Calibri" w:hAnsi="Calibri" w:cs="Calibri"/>
          <w:color w:val="353535"/>
        </w:rPr>
        <w:t>% : par rapport à</w:t>
      </w:r>
    </w:p>
    <w:p w:rsidR="0090650E" w:rsidRPr="00652EF7" w:rsidRDefault="0090650E" w:rsidP="00023480">
      <w:pPr>
        <w:rPr>
          <w:rFonts w:ascii="Calibri" w:hAnsi="Calibri" w:cs="Calibri"/>
          <w:color w:val="353535"/>
        </w:rPr>
      </w:pPr>
    </w:p>
    <w:p w:rsidR="00520F39" w:rsidRPr="00652EF7" w:rsidRDefault="00520F39" w:rsidP="00023480">
      <w:pPr>
        <w:rPr>
          <w:rFonts w:ascii="Bradley Hand" w:hAnsi="Bradley Hand" w:cs="Calibri"/>
          <w:color w:val="353535"/>
        </w:rPr>
      </w:pPr>
      <w:r w:rsidRPr="00652EF7">
        <w:rPr>
          <w:rFonts w:ascii="Bradley Hand" w:hAnsi="Bradley Hand" w:cs="Calibri"/>
          <w:color w:val="353535"/>
        </w:rPr>
        <w:t>Appareils à calibrer</w:t>
      </w:r>
    </w:p>
    <w:p w:rsidR="00520F39" w:rsidRPr="00652EF7" w:rsidRDefault="00520F39" w:rsidP="00520F39">
      <w:pPr>
        <w:ind w:left="709"/>
        <w:rPr>
          <w:rFonts w:ascii="Calibri" w:hAnsi="Calibri" w:cs="Calibri"/>
          <w:color w:val="353535"/>
        </w:rPr>
      </w:pPr>
      <w:r w:rsidRPr="00652EF7">
        <w:rPr>
          <w:rFonts w:ascii="Calibri" w:hAnsi="Calibri" w:cs="Calibri"/>
          <w:color w:val="353535"/>
        </w:rPr>
        <w:t>monochromateur</w:t>
      </w:r>
    </w:p>
    <w:p w:rsidR="00520F39" w:rsidRPr="00652EF7" w:rsidRDefault="00520F39" w:rsidP="00520F39">
      <w:pPr>
        <w:ind w:left="709"/>
        <w:rPr>
          <w:rFonts w:ascii="Calibri" w:hAnsi="Calibri" w:cs="Calibri"/>
          <w:color w:val="353535"/>
        </w:rPr>
      </w:pPr>
      <w:r w:rsidRPr="00652EF7">
        <w:rPr>
          <w:rFonts w:ascii="Calibri" w:hAnsi="Calibri" w:cs="Calibri"/>
          <w:color w:val="353535"/>
        </w:rPr>
        <w:t>spectromètre</w:t>
      </w:r>
    </w:p>
    <w:p w:rsidR="00520F39" w:rsidRPr="00652EF7" w:rsidRDefault="00520F39" w:rsidP="00520F39">
      <w:pPr>
        <w:ind w:left="709"/>
        <w:rPr>
          <w:rFonts w:ascii="Calibri" w:hAnsi="Calibri" w:cs="Calibri"/>
          <w:color w:val="353535"/>
        </w:rPr>
      </w:pPr>
      <w:r w:rsidRPr="00652EF7">
        <w:rPr>
          <w:rFonts w:ascii="Calibri" w:hAnsi="Calibri" w:cs="Calibri"/>
          <w:color w:val="353535"/>
        </w:rPr>
        <w:t>résistance de platine ?</w:t>
      </w:r>
    </w:p>
    <w:p w:rsidR="00520F39" w:rsidRPr="00652EF7" w:rsidRDefault="00520F39" w:rsidP="00023480">
      <w:pPr>
        <w:rPr>
          <w:rFonts w:ascii="Calibri" w:hAnsi="Calibri" w:cs="Calibri"/>
          <w:color w:val="353535"/>
        </w:rPr>
      </w:pPr>
      <w:r w:rsidRPr="00652EF7">
        <w:rPr>
          <w:rFonts w:ascii="Calibri" w:hAnsi="Calibri" w:cs="Calibri"/>
          <w:color w:val="353535"/>
        </w:rPr>
        <w:tab/>
      </w:r>
    </w:p>
    <w:p w:rsidR="00254BE9" w:rsidRPr="00652EF7" w:rsidRDefault="00254BE9" w:rsidP="00023480">
      <w:pPr>
        <w:rPr>
          <w:rFonts w:ascii="Calibri" w:hAnsi="Calibri" w:cs="Calibri"/>
          <w:color w:val="353535"/>
        </w:rPr>
      </w:pPr>
    </w:p>
    <w:p w:rsidR="00652524" w:rsidRPr="00652EF7" w:rsidRDefault="00652524" w:rsidP="00023480">
      <w:pPr>
        <w:rPr>
          <w:rFonts w:ascii="Bradley Hand" w:hAnsi="Bradley Hand" w:cs="Calibri"/>
          <w:color w:val="353535"/>
        </w:rPr>
      </w:pPr>
      <w:r w:rsidRPr="00652EF7">
        <w:rPr>
          <w:rFonts w:ascii="Bradley Hand" w:hAnsi="Bradley Hand" w:cs="Calibri"/>
          <w:color w:val="353535"/>
        </w:rPr>
        <w:t>Notes </w:t>
      </w:r>
    </w:p>
    <w:p w:rsidR="00652524" w:rsidRPr="00652EF7" w:rsidRDefault="00652524"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protéger filtres interf et polaroid avec filtre antithermique</w:t>
      </w:r>
      <w:r w:rsidR="00CF2707" w:rsidRPr="00652EF7">
        <w:rPr>
          <w:rFonts w:ascii="Calibri" w:eastAsiaTheme="minorHAnsi" w:hAnsi="Calibri" w:cs="Calibri"/>
          <w:color w:val="353535"/>
        </w:rPr>
        <w:t>, il faut que le minimum de lumière atteigne le support métallique des optiques</w:t>
      </w:r>
    </w:p>
    <w:p w:rsidR="00CB016F" w:rsidRPr="00652EF7" w:rsidRDefault="00CB016F"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GBF Keysight plus précis en fréquence</w:t>
      </w:r>
      <w:r w:rsidR="002F0386" w:rsidRPr="00652EF7">
        <w:rPr>
          <w:rFonts w:ascii="Calibri" w:eastAsiaTheme="minorHAnsi" w:hAnsi="Calibri" w:cs="Calibri"/>
          <w:color w:val="353535"/>
        </w:rPr>
        <w:t xml:space="preserve"> que les Metrix</w:t>
      </w:r>
    </w:p>
    <w:p w:rsidR="00BA76D1" w:rsidRPr="00652EF7" w:rsidRDefault="00BA76D1"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Impédance d’entrée oscill</w:t>
      </w:r>
      <w:r w:rsidR="0087507F" w:rsidRPr="00652EF7">
        <w:rPr>
          <w:rFonts w:ascii="Calibri" w:eastAsiaTheme="minorHAnsi" w:hAnsi="Calibri" w:cs="Calibri"/>
          <w:color w:val="353535"/>
        </w:rPr>
        <w:t>o</w:t>
      </w:r>
      <w:r w:rsidRPr="00652EF7">
        <w:rPr>
          <w:rFonts w:ascii="Calibri" w:eastAsiaTheme="minorHAnsi" w:hAnsi="Calibri" w:cs="Calibri"/>
          <w:color w:val="353535"/>
        </w:rPr>
        <w:t>scope 1MOhm</w:t>
      </w:r>
    </w:p>
    <w:p w:rsidR="00BA76D1" w:rsidRPr="00652EF7" w:rsidRDefault="00BA76D1"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impédance sortie GBF 50Hz</w:t>
      </w:r>
    </w:p>
    <w:p w:rsidR="00F54F91" w:rsidRPr="00652EF7" w:rsidRDefault="00F54F91"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prendre de base des résistances de R=1kOhm pour ne pas faire pont diviseur avec 50Hz et 1MHz</w:t>
      </w:r>
    </w:p>
    <w:p w:rsidR="00D07012" w:rsidRPr="00652EF7" w:rsidRDefault="004E6084"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mesurer chaque composant électrique</w:t>
      </w:r>
    </w:p>
    <w:p w:rsidR="005D1A72" w:rsidRPr="00652EF7" w:rsidRDefault="005D1A72"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 xml:space="preserve">se rappeler </w:t>
      </w:r>
      <m:oMath>
        <m:r>
          <w:rPr>
            <w:rFonts w:ascii="Cambria Math" w:eastAsiaTheme="minorHAnsi" w:hAnsi="Cambria Math" w:cs="Calibri"/>
            <w:color w:val="353535"/>
          </w:rPr>
          <m:t>c=331 m</m:t>
        </m:r>
        <m:sSup>
          <m:sSupPr>
            <m:ctrlPr>
              <w:rPr>
                <w:rFonts w:ascii="Cambria Math" w:eastAsiaTheme="minorHAnsi" w:hAnsi="Cambria Math" w:cs="Calibri"/>
                <w:i/>
                <w:color w:val="353535"/>
              </w:rPr>
            </m:ctrlPr>
          </m:sSupPr>
          <m:e>
            <m:r>
              <w:rPr>
                <w:rFonts w:ascii="Cambria Math" w:eastAsiaTheme="minorHAnsi" w:hAnsi="Cambria Math" w:cs="Calibri"/>
                <w:color w:val="353535"/>
              </w:rPr>
              <m:t>s</m:t>
            </m:r>
          </m:e>
          <m:sup>
            <m:r>
              <w:rPr>
                <w:rFonts w:ascii="Cambria Math" w:eastAsiaTheme="minorHAnsi" w:hAnsi="Cambria Math" w:cs="Calibri"/>
                <w:color w:val="353535"/>
              </w:rPr>
              <m:t>-1</m:t>
            </m:r>
          </m:sup>
        </m:sSup>
        <m:r>
          <w:rPr>
            <w:rFonts w:ascii="Cambria Math" w:eastAsiaTheme="minorEastAsia" w:hAnsi="Cambria Math" w:cs="Calibri"/>
            <w:color w:val="353535"/>
          </w:rPr>
          <m:t>±0.6 T(°C)</m:t>
        </m:r>
      </m:oMath>
    </w:p>
    <w:p w:rsidR="00316408" w:rsidRPr="00652EF7" w:rsidRDefault="00316408" w:rsidP="00B22E09">
      <w:pPr>
        <w:pStyle w:val="Paragraphedeliste"/>
        <w:numPr>
          <w:ilvl w:val="0"/>
          <w:numId w:val="18"/>
        </w:numPr>
        <w:ind w:left="284"/>
        <w:rPr>
          <w:rFonts w:ascii="Calibri" w:eastAsiaTheme="minorHAnsi" w:hAnsi="Calibri" w:cs="Calibri"/>
          <w:color w:val="353535"/>
        </w:rPr>
      </w:pPr>
      <w:r w:rsidRPr="00652EF7">
        <w:rPr>
          <w:rFonts w:ascii="Calibri" w:eastAsiaTheme="minorEastAsia" w:hAnsi="Calibri" w:cs="Calibri"/>
          <w:color w:val="353535"/>
        </w:rPr>
        <w:t xml:space="preserve">Lampe BP : Doppler domine, </w:t>
      </w:r>
      <m:oMath>
        <m:r>
          <m:rPr>
            <m:sty m:val="p"/>
          </m:rPr>
          <w:rPr>
            <w:rFonts w:ascii="Cambria Math" w:eastAsiaTheme="minorEastAsia" w:hAnsi="Cambria Math" w:cs="Calibri"/>
            <w:color w:val="353535"/>
          </w:rPr>
          <m:t>Δ</m:t>
        </m:r>
        <m:r>
          <w:rPr>
            <w:rFonts w:ascii="Cambria Math" w:eastAsiaTheme="minorEastAsia" w:hAnsi="Cambria Math" w:cs="Calibri"/>
            <w:color w:val="353535"/>
          </w:rPr>
          <m:t>λ=0,01nm</m:t>
        </m:r>
      </m:oMath>
      <w:r w:rsidR="00205329" w:rsidRPr="00652EF7">
        <w:rPr>
          <w:rFonts w:ascii="Calibri" w:eastAsiaTheme="minorEastAsia" w:hAnsi="Calibri" w:cs="Calibri"/>
          <w:color w:val="353535"/>
        </w:rPr>
        <w:t> ; gaussienne</w:t>
      </w:r>
    </w:p>
    <w:p w:rsidR="00316408" w:rsidRPr="00652EF7" w:rsidRDefault="00316408" w:rsidP="00B22E09">
      <w:pPr>
        <w:pStyle w:val="Paragraphedeliste"/>
        <w:numPr>
          <w:ilvl w:val="0"/>
          <w:numId w:val="18"/>
        </w:numPr>
        <w:ind w:left="284"/>
        <w:rPr>
          <w:rFonts w:ascii="Calibri" w:eastAsiaTheme="minorHAnsi" w:hAnsi="Calibri" w:cs="Calibri"/>
          <w:color w:val="353535"/>
        </w:rPr>
      </w:pPr>
      <w:r w:rsidRPr="00652EF7">
        <w:rPr>
          <w:rFonts w:ascii="Calibri" w:eastAsiaTheme="minorEastAsia" w:hAnsi="Calibri" w:cs="Calibri"/>
          <w:color w:val="353535"/>
        </w:rPr>
        <w:t xml:space="preserve">Philora : HP donc élargissement par effet collisionnel </w:t>
      </w:r>
      <m:oMath>
        <m:r>
          <m:rPr>
            <m:sty m:val="p"/>
          </m:rPr>
          <w:rPr>
            <w:rFonts w:ascii="Cambria Math" w:eastAsiaTheme="minorEastAsia" w:hAnsi="Cambria Math" w:cs="Calibri"/>
            <w:color w:val="353535"/>
          </w:rPr>
          <m:t>Δ</m:t>
        </m:r>
        <m:r>
          <w:rPr>
            <w:rFonts w:ascii="Cambria Math" w:eastAsiaTheme="minorEastAsia" w:hAnsi="Cambria Math" w:cs="Calibri"/>
            <w:color w:val="353535"/>
          </w:rPr>
          <m:t>λ=0,1nm</m:t>
        </m:r>
      </m:oMath>
      <w:r w:rsidR="0061558E" w:rsidRPr="00652EF7">
        <w:rPr>
          <w:rFonts w:ascii="Calibri" w:eastAsiaTheme="minorEastAsia" w:hAnsi="Calibri" w:cs="Calibri"/>
          <w:color w:val="353535"/>
        </w:rPr>
        <w:t> ; celles dans les carter sont plus puissantes</w:t>
      </w:r>
      <w:r w:rsidR="001E6F74" w:rsidRPr="00652EF7">
        <w:rPr>
          <w:rFonts w:ascii="Calibri" w:eastAsiaTheme="minorEastAsia" w:hAnsi="Calibri" w:cs="Calibri"/>
          <w:color w:val="353535"/>
        </w:rPr>
        <w:t> ; Lorentzienne</w:t>
      </w:r>
    </w:p>
    <w:p w:rsidR="00A057E6" w:rsidRPr="00652EF7" w:rsidRDefault="00A057E6" w:rsidP="00B22E09">
      <w:pPr>
        <w:pStyle w:val="Paragraphedeliste"/>
        <w:numPr>
          <w:ilvl w:val="0"/>
          <w:numId w:val="18"/>
        </w:numPr>
        <w:ind w:left="284"/>
        <w:rPr>
          <w:rFonts w:ascii="Calibri" w:eastAsiaTheme="minorHAnsi" w:hAnsi="Calibri" w:cs="Calibri"/>
          <w:color w:val="353535"/>
        </w:rPr>
      </w:pPr>
      <w:r w:rsidRPr="00652EF7">
        <w:rPr>
          <w:rFonts w:ascii="Calibri" w:eastAsiaTheme="minorEastAsia" w:hAnsi="Calibri" w:cs="Calibri"/>
          <w:color w:val="353535"/>
        </w:rPr>
        <w:t xml:space="preserve">lampes Hg : verre au quartz </w:t>
      </w:r>
      <m:oMath>
        <m:r>
          <w:rPr>
            <w:rFonts w:ascii="Cambria Math" w:eastAsiaTheme="minorEastAsia" w:hAnsi="Cambria Math" w:cs="Calibri"/>
            <w:color w:val="353535"/>
          </w:rPr>
          <m:t>→</m:t>
        </m:r>
      </m:oMath>
      <w:r w:rsidRPr="00652EF7">
        <w:rPr>
          <w:rFonts w:ascii="Calibri" w:eastAsiaTheme="minorEastAsia" w:hAnsi="Calibri" w:cs="Calibri"/>
          <w:color w:val="353535"/>
        </w:rPr>
        <w:t xml:space="preserve"> verre filtre les UV</w:t>
      </w:r>
    </w:p>
    <w:p w:rsidR="00316408" w:rsidRPr="00652EF7" w:rsidRDefault="00316408" w:rsidP="00B22E09">
      <w:pPr>
        <w:pStyle w:val="Paragraphedeliste"/>
        <w:numPr>
          <w:ilvl w:val="0"/>
          <w:numId w:val="18"/>
        </w:numPr>
        <w:ind w:left="284"/>
        <w:rPr>
          <w:rFonts w:ascii="Calibri" w:eastAsiaTheme="minorHAnsi" w:hAnsi="Calibri" w:cs="Calibri"/>
          <w:color w:val="353535"/>
        </w:rPr>
      </w:pPr>
      <w:r w:rsidRPr="00652EF7">
        <w:rPr>
          <w:rFonts w:ascii="Calibri" w:eastAsiaTheme="minorEastAsia" w:hAnsi="Calibri" w:cs="Calibri"/>
          <w:color w:val="353535"/>
        </w:rPr>
        <w:t>QI : lumière blanche, émet aussi dans IR, chauffe</w:t>
      </w:r>
    </w:p>
    <w:p w:rsidR="00316408" w:rsidRPr="00652EF7" w:rsidRDefault="00316408"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LED : lumière blanche</w:t>
      </w:r>
    </w:p>
    <w:p w:rsidR="00AE7FE7" w:rsidRPr="00652EF7" w:rsidRDefault="00AE7FE7"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 xml:space="preserve">polariseur (polaroïd, non grille) : </w:t>
      </w:r>
      <w:r w:rsidR="0061558E" w:rsidRPr="00652EF7">
        <w:rPr>
          <w:rFonts w:ascii="Calibri" w:eastAsiaTheme="minorHAnsi" w:hAnsi="Calibri" w:cs="Calibri"/>
          <w:color w:val="353535"/>
        </w:rPr>
        <w:t>feuille en plastique</w:t>
      </w:r>
      <w:r w:rsidR="00B41CF9" w:rsidRPr="00652EF7">
        <w:rPr>
          <w:rFonts w:ascii="Calibri" w:eastAsiaTheme="minorHAnsi" w:hAnsi="Calibri" w:cs="Calibri"/>
          <w:color w:val="353535"/>
        </w:rPr>
        <w:t xml:space="preserve"> de qq dixièmes de mm d’épaisseur</w:t>
      </w:r>
    </w:p>
    <w:p w:rsidR="000F24E4" w:rsidRPr="00652EF7" w:rsidRDefault="000F24E4"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filtre interférentiel : cavité Fabry-Perot</w:t>
      </w:r>
      <w:r w:rsidR="00762312" w:rsidRPr="00652EF7">
        <w:rPr>
          <w:rFonts w:ascii="Calibri" w:eastAsiaTheme="minorHAnsi" w:hAnsi="Calibri" w:cs="Calibri"/>
          <w:color w:val="353535"/>
        </w:rPr>
        <w:t xml:space="preserve"> dépaisseur lambda/2, accolé avec filtre coloré pour sélectionné un seul ordre ; </w:t>
      </w:r>
      <w:r w:rsidR="00060523" w:rsidRPr="00652EF7">
        <w:rPr>
          <w:rFonts w:ascii="Calibri" w:eastAsiaTheme="minorHAnsi" w:hAnsi="Calibri" w:cs="Calibri"/>
          <w:color w:val="353535"/>
        </w:rPr>
        <w:t>l’éclairer du côté filtre interférentiel (aspect métallique)</w:t>
      </w:r>
    </w:p>
    <w:p w:rsidR="00E90DA5" w:rsidRPr="00652EF7" w:rsidRDefault="00E90DA5"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filtre atténuateur : couche de métal ou gélatine colorée</w:t>
      </w:r>
    </w:p>
    <w:p w:rsidR="0013035B" w:rsidRPr="00652EF7" w:rsidRDefault="00A2652C"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 xml:space="preserve">filtre antithermique : </w:t>
      </w:r>
      <w:r w:rsidR="00FF418D" w:rsidRPr="00652EF7">
        <w:rPr>
          <w:rFonts w:ascii="Calibri" w:eastAsiaTheme="minorHAnsi" w:hAnsi="Calibri" w:cs="Calibri"/>
          <w:color w:val="353535"/>
        </w:rPr>
        <w:t>verres qui absorbent soit empilement de couches diélectriques qui réfléchissent vers la source</w:t>
      </w:r>
    </w:p>
    <w:p w:rsidR="0013035B" w:rsidRPr="00652EF7" w:rsidRDefault="0013035B" w:rsidP="00B22E09">
      <w:pPr>
        <w:pStyle w:val="Paragraphedeliste"/>
        <w:numPr>
          <w:ilvl w:val="0"/>
          <w:numId w:val="18"/>
        </w:numPr>
        <w:ind w:left="284"/>
        <w:rPr>
          <w:rFonts w:ascii="Calibri" w:eastAsiaTheme="minorHAnsi" w:hAnsi="Calibri" w:cs="Calibri"/>
          <w:color w:val="353535"/>
        </w:rPr>
      </w:pPr>
      <w:r w:rsidRPr="00652EF7">
        <w:rPr>
          <w:rFonts w:ascii="Calibri" w:eastAsiaTheme="minorHAnsi" w:hAnsi="Calibri" w:cs="Calibri"/>
          <w:color w:val="353535"/>
        </w:rPr>
        <w:t>Agilent ont défaut et avantage : on peut régler ce que débite le GBF suivant la charge en sortie</w:t>
      </w:r>
    </w:p>
    <w:p w:rsidR="0013035B" w:rsidRPr="00652EF7" w:rsidRDefault="0013035B" w:rsidP="0013035B">
      <w:pPr>
        <w:pStyle w:val="Paragraphedeliste"/>
        <w:ind w:left="851"/>
        <w:rPr>
          <w:rFonts w:ascii="Calibri" w:eastAsiaTheme="minorHAnsi" w:hAnsi="Calibri" w:cs="Calibri"/>
          <w:color w:val="353535"/>
          <w:lang w:val="en-US"/>
        </w:rPr>
      </w:pPr>
      <w:r w:rsidRPr="00652EF7">
        <w:rPr>
          <w:rFonts w:ascii="Calibri" w:eastAsiaTheme="minorHAnsi" w:hAnsi="Calibri" w:cs="Calibri"/>
          <w:color w:val="353535"/>
          <w:lang w:val="en-US"/>
        </w:rPr>
        <w:t>Utility &gt; output/setup &gt; option : load ou  highZ</w:t>
      </w:r>
    </w:p>
    <w:p w:rsidR="0013035B" w:rsidRDefault="0013035B" w:rsidP="0013035B">
      <w:pPr>
        <w:pStyle w:val="Paragraphedeliste"/>
        <w:ind w:left="851"/>
        <w:rPr>
          <w:rFonts w:ascii="Calibri" w:eastAsiaTheme="minorHAnsi" w:hAnsi="Calibri" w:cs="Calibri"/>
          <w:color w:val="353535"/>
        </w:rPr>
      </w:pPr>
      <w:r w:rsidRPr="00652EF7">
        <w:rPr>
          <w:rFonts w:ascii="Calibri" w:eastAsiaTheme="minorHAnsi" w:hAnsi="Calibri" w:cs="Calibri"/>
          <w:color w:val="353535"/>
        </w:rPr>
        <w:t>load : on lui dit la charge donc il change sa valeur de 50Ohm à un autre pour s’adapter et ne pas avoir de pb de diviseur de tensio</w:t>
      </w:r>
      <w:r w:rsidR="0026779C" w:rsidRPr="00652EF7">
        <w:rPr>
          <w:rFonts w:ascii="Calibri" w:eastAsiaTheme="minorHAnsi" w:hAnsi="Calibri" w:cs="Calibri"/>
          <w:color w:val="353535"/>
        </w:rPr>
        <w:t>n</w:t>
      </w:r>
    </w:p>
    <w:p w:rsidR="007A4EE6" w:rsidRDefault="007A4EE6" w:rsidP="007A4EE6">
      <w:pPr>
        <w:pStyle w:val="Paragraphedeliste"/>
        <w:ind w:left="1571"/>
        <w:rPr>
          <w:rFonts w:ascii="Calibri" w:eastAsiaTheme="minorHAnsi" w:hAnsi="Calibri" w:cs="Calibri"/>
          <w:color w:val="353535"/>
        </w:rPr>
      </w:pPr>
    </w:p>
    <w:p w:rsidR="007A4EE6" w:rsidRDefault="00EE1347" w:rsidP="00B22E09">
      <w:pPr>
        <w:pStyle w:val="Paragraphedeliste"/>
        <w:numPr>
          <w:ilvl w:val="0"/>
          <w:numId w:val="38"/>
        </w:numPr>
        <w:ind w:left="284" w:hanging="284"/>
        <w:rPr>
          <w:rFonts w:ascii="Calibri" w:eastAsiaTheme="minorHAnsi" w:hAnsi="Calibri" w:cs="Calibri"/>
          <w:color w:val="353535"/>
        </w:rPr>
      </w:pPr>
      <w:r>
        <w:rPr>
          <w:rFonts w:ascii="Calibri" w:eastAsiaTheme="minorHAnsi" w:hAnsi="Calibri" w:cs="Calibri"/>
          <w:color w:val="353535"/>
        </w:rPr>
        <w:t xml:space="preserve">Méthode de mesure d’une résistance : </w:t>
      </w:r>
      <w:r w:rsidR="007A4EE6">
        <w:rPr>
          <w:rFonts w:ascii="Calibri" w:eastAsiaTheme="minorHAnsi" w:hAnsi="Calibri" w:cs="Calibri"/>
          <w:color w:val="353535"/>
        </w:rPr>
        <w:t>courte dérivation</w:t>
      </w:r>
      <w:r w:rsidR="000409F6">
        <w:rPr>
          <w:rFonts w:ascii="Calibri" w:eastAsiaTheme="minorHAnsi" w:hAnsi="Calibri" w:cs="Calibri"/>
          <w:color w:val="353535"/>
        </w:rPr>
        <w:t xml:space="preserve"> (voltmètre aux bornes de la résistance)</w:t>
      </w:r>
      <w:r>
        <w:rPr>
          <w:rFonts w:ascii="Calibri" w:eastAsiaTheme="minorHAnsi" w:hAnsi="Calibri" w:cs="Calibri"/>
          <w:color w:val="353535"/>
        </w:rPr>
        <w:t xml:space="preserve"> vs</w:t>
      </w:r>
      <w:r w:rsidR="000409F6">
        <w:rPr>
          <w:rFonts w:ascii="Calibri" w:eastAsiaTheme="minorHAnsi" w:hAnsi="Calibri" w:cs="Calibri"/>
          <w:color w:val="353535"/>
        </w:rPr>
        <w:t xml:space="preserve"> </w:t>
      </w:r>
      <w:r w:rsidR="007A4EE6">
        <w:rPr>
          <w:rFonts w:ascii="Calibri" w:eastAsiaTheme="minorHAnsi" w:hAnsi="Calibri" w:cs="Calibri"/>
          <w:color w:val="353535"/>
        </w:rPr>
        <w:t xml:space="preserve">longue </w:t>
      </w:r>
      <w:r>
        <w:rPr>
          <w:rFonts w:ascii="Calibri" w:eastAsiaTheme="minorHAnsi" w:hAnsi="Calibri" w:cs="Calibri"/>
          <w:color w:val="353535"/>
        </w:rPr>
        <w:t>dérivation</w:t>
      </w:r>
      <w:r w:rsidR="007A4EE6">
        <w:rPr>
          <w:rFonts w:ascii="Calibri" w:eastAsiaTheme="minorHAnsi" w:hAnsi="Calibri" w:cs="Calibri"/>
          <w:color w:val="353535"/>
        </w:rPr>
        <w:t> </w:t>
      </w:r>
      <w:r w:rsidR="00A15962">
        <w:rPr>
          <w:rFonts w:ascii="Calibri" w:eastAsiaTheme="minorHAnsi" w:hAnsi="Calibri" w:cs="Calibri"/>
          <w:color w:val="353535"/>
        </w:rPr>
        <w:t>(voltmètre aux bornes de ampèremètre + résistance)</w:t>
      </w:r>
    </w:p>
    <w:p w:rsidR="00A476BF" w:rsidRDefault="00A476BF" w:rsidP="007A4EE6">
      <w:pPr>
        <w:pStyle w:val="Paragraphedeliste"/>
        <w:ind w:left="851"/>
        <w:rPr>
          <w:rFonts w:ascii="Calibri" w:eastAsiaTheme="minorHAnsi" w:hAnsi="Calibri" w:cs="Calibri"/>
          <w:color w:val="353535"/>
        </w:rPr>
      </w:pPr>
      <w:r>
        <w:rPr>
          <w:rFonts w:ascii="Calibri" w:eastAsiaTheme="minorHAnsi" w:hAnsi="Calibri" w:cs="Calibri"/>
          <w:color w:val="353535"/>
        </w:rPr>
        <w:t>en réalité, un faible courant passe dans le voltmètre (dep de sa résistance interne)</w:t>
      </w:r>
    </w:p>
    <w:p w:rsidR="008D4805" w:rsidRPr="00C71139" w:rsidRDefault="008D4805" w:rsidP="007A4EE6">
      <w:pPr>
        <w:pStyle w:val="Paragraphedeliste"/>
        <w:ind w:left="851"/>
        <w:rPr>
          <w:rFonts w:ascii="Calibri" w:eastAsiaTheme="minorEastAsia" w:hAnsi="Calibri" w:cs="Calibri"/>
          <w:color w:val="FF0000"/>
        </w:rPr>
      </w:pPr>
      <w:r w:rsidRPr="00C71139">
        <w:rPr>
          <w:rFonts w:ascii="Calibri" w:eastAsiaTheme="minorHAnsi" w:hAnsi="Calibri" w:cs="Calibri"/>
          <w:color w:val="FF0000"/>
        </w:rPr>
        <w:lastRenderedPageBreak/>
        <w:t>courte dérivation :</w:t>
      </w:r>
      <w:r w:rsidRPr="00C71139">
        <w:rPr>
          <w:rFonts w:ascii="Calibri" w:eastAsiaTheme="minorEastAsia" w:hAnsi="Calibri" w:cs="Calibri"/>
          <w:color w:val="FF0000"/>
        </w:rPr>
        <w:t xml:space="preserve"> </w:t>
      </w:r>
      <m:oMath>
        <m:f>
          <m:fPr>
            <m:ctrlPr>
              <w:rPr>
                <w:rFonts w:ascii="Cambria Math" w:eastAsiaTheme="minorHAnsi" w:hAnsi="Cambria Math" w:cs="Calibri"/>
                <w:i/>
                <w:color w:val="FF0000"/>
              </w:rPr>
            </m:ctrlPr>
          </m:fPr>
          <m:num>
            <m:r>
              <w:rPr>
                <w:rFonts w:ascii="Cambria Math" w:eastAsiaTheme="minorHAnsi" w:hAnsi="Cambria Math" w:cs="Calibri"/>
                <w:color w:val="FF0000"/>
              </w:rPr>
              <m:t>1</m:t>
            </m:r>
          </m:num>
          <m:den>
            <m:sSub>
              <m:sSubPr>
                <m:ctrlPr>
                  <w:rPr>
                    <w:rFonts w:ascii="Cambria Math" w:eastAsiaTheme="minorHAnsi" w:hAnsi="Cambria Math" w:cs="Calibri"/>
                    <w:i/>
                    <w:color w:val="FF0000"/>
                  </w:rPr>
                </m:ctrlPr>
              </m:sSubPr>
              <m:e>
                <m:r>
                  <w:rPr>
                    <w:rFonts w:ascii="Cambria Math" w:eastAsiaTheme="minorHAnsi" w:hAnsi="Cambria Math" w:cs="Calibri"/>
                    <w:color w:val="FF0000"/>
                  </w:rPr>
                  <m:t>R</m:t>
                </m:r>
              </m:e>
              <m:sub>
                <m:r>
                  <w:rPr>
                    <w:rFonts w:ascii="Cambria Math" w:eastAsiaTheme="minorHAnsi" w:hAnsi="Cambria Math" w:cs="Calibri"/>
                    <w:color w:val="FF0000"/>
                  </w:rPr>
                  <m:t>mes</m:t>
                </m:r>
              </m:sub>
            </m:sSub>
          </m:den>
        </m:f>
        <m:r>
          <w:rPr>
            <w:rFonts w:ascii="Cambria Math" w:eastAsiaTheme="minorHAnsi" w:hAnsi="Cambria Math" w:cs="Calibri"/>
            <w:color w:val="FF0000"/>
          </w:rPr>
          <m:t>=</m:t>
        </m:r>
        <m:r>
          <m:rPr>
            <m:sty m:val="p"/>
          </m:rPr>
          <w:rPr>
            <w:rFonts w:ascii="Cambria Math" w:eastAsiaTheme="minorHAnsi" w:hAnsi="Cambria Math" w:cs="Calibri"/>
            <w:color w:val="FF0000"/>
          </w:rPr>
          <m:t xml:space="preserve"> </m:t>
        </m:r>
        <m:f>
          <m:fPr>
            <m:ctrlPr>
              <w:rPr>
                <w:rFonts w:ascii="Cambria Math" w:eastAsiaTheme="minorHAnsi" w:hAnsi="Cambria Math" w:cs="Calibri"/>
                <w:i/>
                <w:color w:val="FF0000"/>
              </w:rPr>
            </m:ctrlPr>
          </m:fPr>
          <m:num>
            <m:r>
              <w:rPr>
                <w:rFonts w:ascii="Cambria Math" w:eastAsiaTheme="minorHAnsi" w:hAnsi="Cambria Math" w:cs="Calibri"/>
                <w:color w:val="FF0000"/>
              </w:rPr>
              <m:t>1</m:t>
            </m:r>
          </m:num>
          <m:den>
            <m:r>
              <w:rPr>
                <w:rFonts w:ascii="Cambria Math" w:eastAsiaTheme="minorHAnsi" w:hAnsi="Cambria Math" w:cs="Calibri"/>
                <w:color w:val="FF0000"/>
              </w:rPr>
              <m:t>R</m:t>
            </m:r>
          </m:den>
        </m:f>
        <m:r>
          <w:rPr>
            <w:rFonts w:ascii="Cambria Math" w:eastAsiaTheme="minorHAnsi" w:hAnsi="Cambria Math" w:cs="Calibri"/>
            <w:color w:val="FF0000"/>
          </w:rPr>
          <m:t>+</m:t>
        </m:r>
        <m:f>
          <m:fPr>
            <m:ctrlPr>
              <w:rPr>
                <w:rFonts w:ascii="Cambria Math" w:eastAsiaTheme="minorHAnsi" w:hAnsi="Cambria Math" w:cs="Calibri"/>
                <w:i/>
                <w:color w:val="FF0000"/>
              </w:rPr>
            </m:ctrlPr>
          </m:fPr>
          <m:num>
            <m:r>
              <w:rPr>
                <w:rFonts w:ascii="Cambria Math" w:eastAsiaTheme="minorHAnsi" w:hAnsi="Cambria Math" w:cs="Calibri"/>
                <w:color w:val="FF0000"/>
              </w:rPr>
              <m:t>1</m:t>
            </m:r>
          </m:num>
          <m:den>
            <m:sSub>
              <m:sSubPr>
                <m:ctrlPr>
                  <w:rPr>
                    <w:rFonts w:ascii="Cambria Math" w:eastAsiaTheme="minorHAnsi" w:hAnsi="Cambria Math" w:cs="Calibri"/>
                    <w:i/>
                    <w:color w:val="FF0000"/>
                  </w:rPr>
                </m:ctrlPr>
              </m:sSubPr>
              <m:e>
                <m:r>
                  <w:rPr>
                    <w:rFonts w:ascii="Cambria Math" w:eastAsiaTheme="minorHAnsi" w:hAnsi="Cambria Math" w:cs="Calibri"/>
                    <w:color w:val="FF0000"/>
                  </w:rPr>
                  <m:t>R</m:t>
                </m:r>
              </m:e>
              <m:sub>
                <m:r>
                  <w:rPr>
                    <w:rFonts w:ascii="Cambria Math" w:eastAsiaTheme="minorHAnsi" w:hAnsi="Cambria Math" w:cs="Calibri"/>
                    <w:color w:val="FF0000"/>
                  </w:rPr>
                  <m:t>V</m:t>
                </m:r>
              </m:sub>
            </m:sSub>
          </m:den>
        </m:f>
      </m:oMath>
    </w:p>
    <w:p w:rsidR="00FC67C9" w:rsidRPr="00C71139" w:rsidRDefault="00FC67C9" w:rsidP="007A4EE6">
      <w:pPr>
        <w:pStyle w:val="Paragraphedeliste"/>
        <w:ind w:left="851"/>
        <w:rPr>
          <w:rFonts w:ascii="Calibri" w:eastAsiaTheme="minorHAnsi" w:hAnsi="Calibri" w:cs="Calibri"/>
          <w:color w:val="FF0000"/>
        </w:rPr>
      </w:pPr>
      <w:r w:rsidRPr="00C71139">
        <w:rPr>
          <w:rFonts w:ascii="Calibri" w:eastAsiaTheme="minorEastAsia" w:hAnsi="Calibri" w:cs="Calibri"/>
          <w:color w:val="FF0000"/>
        </w:rPr>
        <w:t xml:space="preserve">longue dérivation :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R</m:t>
            </m:r>
          </m:e>
          <m:sub>
            <m:r>
              <w:rPr>
                <w:rFonts w:ascii="Cambria Math" w:eastAsiaTheme="minorEastAsia" w:hAnsi="Cambria Math" w:cs="Calibri"/>
                <w:color w:val="FF0000"/>
              </w:rPr>
              <m:t>mes</m:t>
            </m:r>
          </m:sub>
        </m:sSub>
        <m:r>
          <w:rPr>
            <w:rFonts w:ascii="Cambria Math" w:eastAsiaTheme="minorEastAsia" w:hAnsi="Cambria Math" w:cs="Calibri"/>
            <w:color w:val="FF0000"/>
          </w:rPr>
          <m:t>=R+</m:t>
        </m:r>
        <m:sSub>
          <m:sSubPr>
            <m:ctrlPr>
              <w:rPr>
                <w:rFonts w:ascii="Cambria Math" w:eastAsiaTheme="minorEastAsia" w:hAnsi="Cambria Math" w:cs="Calibri"/>
                <w:i/>
                <w:color w:val="FF0000"/>
              </w:rPr>
            </m:ctrlPr>
          </m:sSubPr>
          <m:e>
            <m:r>
              <w:rPr>
                <w:rFonts w:ascii="Cambria Math" w:eastAsiaTheme="minorEastAsia" w:hAnsi="Cambria Math" w:cs="Calibri"/>
                <w:color w:val="FF0000"/>
              </w:rPr>
              <m:t>R</m:t>
            </m:r>
          </m:e>
          <m:sub>
            <m:r>
              <w:rPr>
                <w:rFonts w:ascii="Cambria Math" w:eastAsiaTheme="minorEastAsia" w:hAnsi="Cambria Math" w:cs="Calibri"/>
                <w:color w:val="FF0000"/>
              </w:rPr>
              <m:t>A</m:t>
            </m:r>
          </m:sub>
        </m:sSub>
      </m:oMath>
      <w:r w:rsidRPr="00C71139">
        <w:rPr>
          <w:rFonts w:ascii="Calibri" w:eastAsiaTheme="minorEastAsia" w:hAnsi="Calibri" w:cs="Calibri"/>
          <w:color w:val="FF0000"/>
        </w:rPr>
        <w:t xml:space="preserve"> avec </w:t>
      </w:r>
      <m:oMath>
        <m:sSub>
          <m:sSubPr>
            <m:ctrlPr>
              <w:rPr>
                <w:rFonts w:ascii="Cambria Math" w:eastAsiaTheme="minorEastAsia" w:hAnsi="Cambria Math" w:cs="Calibri"/>
                <w:i/>
                <w:color w:val="FF0000"/>
              </w:rPr>
            </m:ctrlPr>
          </m:sSubPr>
          <m:e>
            <m:r>
              <w:rPr>
                <w:rFonts w:ascii="Cambria Math" w:eastAsiaTheme="minorEastAsia" w:hAnsi="Cambria Math" w:cs="Calibri"/>
                <w:color w:val="FF0000"/>
              </w:rPr>
              <m:t>R</m:t>
            </m:r>
          </m:e>
          <m:sub>
            <m:r>
              <w:rPr>
                <w:rFonts w:ascii="Cambria Math" w:eastAsiaTheme="minorEastAsia" w:hAnsi="Cambria Math" w:cs="Calibri"/>
                <w:color w:val="FF0000"/>
              </w:rPr>
              <m:t>A</m:t>
            </m:r>
          </m:sub>
        </m:sSub>
        <m:r>
          <w:rPr>
            <w:rFonts w:ascii="Cambria Math" w:eastAsiaTheme="minorEastAsia" w:hAnsi="Cambria Math" w:cs="Calibri"/>
            <w:color w:val="FF0000"/>
          </w:rPr>
          <m:t>=</m:t>
        </m:r>
        <m:f>
          <m:fPr>
            <m:ctrlPr>
              <w:rPr>
                <w:rFonts w:ascii="Cambria Math" w:eastAsiaTheme="minorEastAsia" w:hAnsi="Cambria Math" w:cs="Calibri"/>
                <w:i/>
                <w:color w:val="FF0000"/>
              </w:rPr>
            </m:ctrlPr>
          </m:fPr>
          <m:num>
            <m:r>
              <m:rPr>
                <m:nor/>
              </m:rPr>
              <w:rPr>
                <w:rFonts w:ascii="Cambria Math" w:eastAsiaTheme="minorEastAsia" w:hAnsi="Cambria Math" w:cs="Calibri"/>
                <w:color w:val="FF0000"/>
              </w:rPr>
              <m:t>chute de tension</m:t>
            </m:r>
            <m:ctrlPr>
              <w:rPr>
                <w:rFonts w:ascii="Cambria Math" w:eastAsiaTheme="minorEastAsia" w:hAnsi="Cambria Math" w:cs="Calibri"/>
                <w:color w:val="FF0000"/>
              </w:rPr>
            </m:ctrlPr>
          </m:num>
          <m:den>
            <m:r>
              <w:rPr>
                <w:rFonts w:ascii="Cambria Math" w:eastAsiaTheme="minorEastAsia" w:hAnsi="Cambria Math" w:cs="Calibri"/>
                <w:color w:val="FF0000"/>
              </w:rPr>
              <m:t>calibre</m:t>
            </m:r>
          </m:den>
        </m:f>
      </m:oMath>
    </w:p>
    <w:p w:rsidR="000E15B0" w:rsidRDefault="0042521A" w:rsidP="007A4EE6">
      <w:pPr>
        <w:pStyle w:val="Paragraphedeliste"/>
        <w:ind w:left="851"/>
        <w:rPr>
          <w:rFonts w:ascii="Calibri" w:eastAsiaTheme="minorHAnsi" w:hAnsi="Calibri" w:cs="Calibri"/>
          <w:color w:val="353535"/>
        </w:rPr>
      </w:pPr>
      <w:r>
        <w:rPr>
          <w:rFonts w:ascii="Calibri" w:eastAsiaTheme="minorHAnsi" w:hAnsi="Calibri" w:cs="Calibri"/>
          <w:color w:val="353535"/>
        </w:rPr>
        <w:t xml:space="preserve">prendre </w:t>
      </w:r>
      <w:r w:rsidR="000E15B0">
        <w:rPr>
          <w:rFonts w:ascii="Calibri" w:eastAsiaTheme="minorHAnsi" w:hAnsi="Calibri" w:cs="Calibri"/>
          <w:color w:val="353535"/>
        </w:rPr>
        <w:t>longue dérivation quand R de l’ordre de la résistance interne du voltmètre</w:t>
      </w:r>
    </w:p>
    <w:p w:rsidR="007A4EE6" w:rsidRDefault="007A4EE6" w:rsidP="007A4EE6">
      <w:pPr>
        <w:pStyle w:val="Paragraphedeliste"/>
        <w:ind w:left="851"/>
        <w:rPr>
          <w:rFonts w:ascii="Calibri" w:eastAsiaTheme="minorHAnsi" w:hAnsi="Calibri" w:cs="Calibri"/>
          <w:color w:val="353535"/>
        </w:rPr>
      </w:pPr>
      <w:r w:rsidRPr="007A4EE6">
        <w:rPr>
          <w:rFonts w:ascii="Calibri" w:eastAsiaTheme="minorHAnsi" w:hAnsi="Calibri" w:cs="Calibri"/>
          <w:color w:val="353535"/>
        </w:rPr>
        <w:t>retenir qu’en série c’est la R la plus grande qui l’emporte</w:t>
      </w:r>
    </w:p>
    <w:p w:rsidR="000E15B0" w:rsidRDefault="007A4EE6" w:rsidP="007A4EE6">
      <w:pPr>
        <w:pStyle w:val="Paragraphedeliste"/>
        <w:ind w:left="851"/>
        <w:rPr>
          <w:rFonts w:ascii="Calibri" w:eastAsiaTheme="minorHAnsi" w:hAnsi="Calibri" w:cs="Calibri"/>
          <w:color w:val="353535"/>
        </w:rPr>
      </w:pPr>
      <w:r>
        <w:rPr>
          <w:rFonts w:ascii="Calibri" w:eastAsiaTheme="minorHAnsi" w:hAnsi="Calibri" w:cs="Calibri"/>
          <w:color w:val="353535"/>
        </w:rPr>
        <w:t>en parallèle, R la plus faibl</w:t>
      </w:r>
      <w:r w:rsidR="000E15B0">
        <w:rPr>
          <w:rFonts w:ascii="Calibri" w:eastAsiaTheme="minorHAnsi" w:hAnsi="Calibri" w:cs="Calibri"/>
          <w:color w:val="353535"/>
        </w:rPr>
        <w:t>e</w:t>
      </w:r>
    </w:p>
    <w:p w:rsidR="000E15B0" w:rsidRDefault="000E15B0" w:rsidP="007A4EE6">
      <w:pPr>
        <w:pStyle w:val="Paragraphedeliste"/>
        <w:ind w:left="851"/>
        <w:rPr>
          <w:rFonts w:ascii="Calibri" w:eastAsiaTheme="minorEastAsia" w:hAnsi="Calibri" w:cs="Calibri"/>
          <w:color w:val="353535"/>
        </w:rPr>
      </w:pPr>
      <w:r w:rsidRPr="00EE1347">
        <w:rPr>
          <w:rFonts w:ascii="Calibri" w:eastAsiaTheme="minorHAnsi" w:hAnsi="Calibri" w:cs="Calibri"/>
          <w:color w:val="353535"/>
        </w:rPr>
        <w:t>Metrix MX 579</w:t>
      </w:r>
      <w:r>
        <w:rPr>
          <w:rFonts w:ascii="Calibri" w:eastAsiaTheme="minorHAnsi" w:hAnsi="Calibri" w:cs="Calibri"/>
          <w:color w:val="353535"/>
        </w:rPr>
        <w:t xml:space="preserve"> : résistance d’entrée en DC </w:t>
      </w:r>
      <m:oMath>
        <m:r>
          <w:rPr>
            <w:rFonts w:ascii="Cambria Math" w:eastAsiaTheme="minorHAnsi" w:hAnsi="Cambria Math" w:cs="Calibri"/>
            <w:color w:val="353535"/>
          </w:rPr>
          <m:t>10M</m:t>
        </m:r>
        <m:r>
          <m:rPr>
            <m:sty m:val="p"/>
          </m:rPr>
          <w:rPr>
            <w:rFonts w:ascii="Cambria Math" w:eastAsiaTheme="minorHAnsi" w:hAnsi="Cambria Math" w:cs="Calibri"/>
            <w:color w:val="353535"/>
          </w:rPr>
          <m:t>Ω</m:t>
        </m:r>
      </m:oMath>
    </w:p>
    <w:p w:rsidR="00906984" w:rsidRDefault="00906984" w:rsidP="007A4EE6">
      <w:pPr>
        <w:pStyle w:val="Paragraphedeliste"/>
        <w:ind w:left="851"/>
        <w:rPr>
          <w:rFonts w:ascii="Calibri" w:eastAsiaTheme="minorEastAsia" w:hAnsi="Calibri" w:cs="Calibri"/>
          <w:color w:val="353535"/>
        </w:rPr>
      </w:pPr>
    </w:p>
    <w:p w:rsidR="00906984" w:rsidRPr="005E6840" w:rsidRDefault="00906984" w:rsidP="00B22E09">
      <w:pPr>
        <w:pStyle w:val="Paragraphedeliste"/>
        <w:numPr>
          <w:ilvl w:val="0"/>
          <w:numId w:val="38"/>
        </w:numPr>
        <w:ind w:left="284"/>
        <w:rPr>
          <w:rFonts w:ascii="Calibri" w:eastAsiaTheme="minorHAnsi" w:hAnsi="Calibri" w:cs="Calibri"/>
          <w:color w:val="353535"/>
        </w:rPr>
      </w:pPr>
      <w:r>
        <w:rPr>
          <w:rFonts w:ascii="Calibri" w:eastAsiaTheme="minorEastAsia" w:hAnsi="Calibri" w:cs="Calibri"/>
          <w:color w:val="353535"/>
        </w:rPr>
        <w:t>pour étude polarisation : prendre des lasers polarisés, de cette façon on sait que la pola</w:t>
      </w:r>
      <w:r w:rsidR="002B4749">
        <w:rPr>
          <w:rFonts w:ascii="Calibri" w:eastAsiaTheme="minorEastAsia" w:hAnsi="Calibri" w:cs="Calibri"/>
          <w:color w:val="353535"/>
        </w:rPr>
        <w:t>risation</w:t>
      </w:r>
      <w:r>
        <w:rPr>
          <w:rFonts w:ascii="Calibri" w:eastAsiaTheme="minorEastAsia" w:hAnsi="Calibri" w:cs="Calibri"/>
          <w:color w:val="353535"/>
        </w:rPr>
        <w:t xml:space="preserve"> ne va pas changer dans le temps</w:t>
      </w:r>
    </w:p>
    <w:p w:rsidR="005E6840" w:rsidRPr="00312F30" w:rsidRDefault="005E6840" w:rsidP="00B22E09">
      <w:pPr>
        <w:pStyle w:val="Paragraphedeliste"/>
        <w:numPr>
          <w:ilvl w:val="0"/>
          <w:numId w:val="38"/>
        </w:numPr>
        <w:ind w:left="284"/>
        <w:rPr>
          <w:rFonts w:ascii="Calibri" w:eastAsiaTheme="minorHAnsi" w:hAnsi="Calibri" w:cs="Calibri"/>
          <w:color w:val="353535"/>
        </w:rPr>
      </w:pPr>
      <w:r>
        <w:rPr>
          <w:rFonts w:ascii="Calibri" w:eastAsiaTheme="minorEastAsia" w:hAnsi="Calibri" w:cs="Calibri"/>
          <w:color w:val="353535"/>
        </w:rPr>
        <w:t xml:space="preserve">pièges barrette CCD : </w:t>
      </w:r>
      <w:r w:rsidRPr="005E6840">
        <w:rPr>
          <w:rFonts w:ascii="Calibri" w:eastAsiaTheme="minorEastAsia" w:hAnsi="Calibri" w:cs="Calibri"/>
          <w:color w:val="353535"/>
        </w:rPr>
        <w:t>(allumer : logiciel CameraCCD Mightex, cocher show real time et la flèche en haut à gauche ; pour enregistrer fichier : select raw data, nom du dossier, nom du fichier puis petite camera (marche en run, pause ?))</w:t>
      </w:r>
    </w:p>
    <w:p w:rsidR="00312F30" w:rsidRPr="001510E8" w:rsidRDefault="00312F30" w:rsidP="00B22E09">
      <w:pPr>
        <w:pStyle w:val="Paragraphedeliste"/>
        <w:numPr>
          <w:ilvl w:val="0"/>
          <w:numId w:val="38"/>
        </w:numPr>
        <w:ind w:left="284"/>
        <w:rPr>
          <w:rFonts w:ascii="Calibri" w:eastAsiaTheme="minorHAnsi" w:hAnsi="Calibri" w:cs="Calibri"/>
          <w:color w:val="353535"/>
          <w:lang w:val="en-US"/>
        </w:rPr>
      </w:pPr>
      <w:r w:rsidRPr="00957EBA">
        <w:rPr>
          <w:rFonts w:cstheme="minorHAnsi"/>
          <w:color w:val="000000" w:themeColor="text1"/>
          <w:lang w:val="en-US"/>
        </w:rPr>
        <w:t>VCF=MODULATE IN</w:t>
      </w:r>
      <w:r w:rsidR="00C122CB" w:rsidRPr="00957EBA">
        <w:rPr>
          <w:rFonts w:cstheme="minorHAnsi"/>
          <w:color w:val="000000" w:themeColor="text1"/>
          <w:lang w:val="en-US"/>
        </w:rPr>
        <w:t xml:space="preserve"> (voltage control frequency)</w:t>
      </w:r>
    </w:p>
    <w:p w:rsidR="001510E8" w:rsidRPr="00997F8C" w:rsidRDefault="001510E8" w:rsidP="00B22E09">
      <w:pPr>
        <w:pStyle w:val="Paragraphedeliste"/>
        <w:numPr>
          <w:ilvl w:val="0"/>
          <w:numId w:val="38"/>
        </w:numPr>
        <w:ind w:left="284"/>
        <w:rPr>
          <w:rFonts w:ascii="Calibri" w:eastAsiaTheme="minorHAnsi" w:hAnsi="Calibri" w:cs="Calibri"/>
          <w:color w:val="353535"/>
        </w:rPr>
      </w:pPr>
      <w:r w:rsidRPr="001510E8">
        <w:rPr>
          <w:rFonts w:cstheme="minorHAnsi"/>
          <w:color w:val="000000" w:themeColor="text1"/>
        </w:rPr>
        <w:t>multiplieur : penser à alimenter e</w:t>
      </w:r>
      <w:r>
        <w:rPr>
          <w:rFonts w:cstheme="minorHAnsi"/>
          <w:color w:val="000000" w:themeColor="text1"/>
        </w:rPr>
        <w:t>t couper les entrées différentielles</w:t>
      </w:r>
    </w:p>
    <w:p w:rsidR="00997F8C" w:rsidRPr="00693DA8" w:rsidRDefault="00997F8C" w:rsidP="00B22E09">
      <w:pPr>
        <w:pStyle w:val="Paragraphedeliste"/>
        <w:numPr>
          <w:ilvl w:val="0"/>
          <w:numId w:val="38"/>
        </w:numPr>
        <w:ind w:left="284"/>
        <w:rPr>
          <w:rFonts w:ascii="Calibri" w:eastAsiaTheme="minorHAnsi" w:hAnsi="Calibri" w:cs="Calibri"/>
          <w:color w:val="353535"/>
        </w:rPr>
      </w:pPr>
      <w:r>
        <w:rPr>
          <w:rFonts w:cstheme="minorHAnsi"/>
          <w:color w:val="000000" w:themeColor="text1"/>
        </w:rPr>
        <w:t>multimètres : bande passante inférieure à 400</w:t>
      </w:r>
      <w:r w:rsidR="00D315A8">
        <w:rPr>
          <w:rFonts w:cstheme="minorHAnsi"/>
          <w:color w:val="000000" w:themeColor="text1"/>
        </w:rPr>
        <w:t>k</w:t>
      </w:r>
      <w:r>
        <w:rPr>
          <w:rFonts w:cstheme="minorHAnsi"/>
          <w:color w:val="000000" w:themeColor="text1"/>
        </w:rPr>
        <w:t>Hz</w:t>
      </w:r>
    </w:p>
    <w:p w:rsidR="00693DA8" w:rsidRPr="00545BCC" w:rsidRDefault="00693DA8" w:rsidP="00B22E09">
      <w:pPr>
        <w:pStyle w:val="Paragraphedeliste"/>
        <w:numPr>
          <w:ilvl w:val="0"/>
          <w:numId w:val="38"/>
        </w:numPr>
        <w:ind w:left="284"/>
        <w:rPr>
          <w:rFonts w:ascii="Calibri" w:eastAsiaTheme="minorHAnsi" w:hAnsi="Calibri" w:cs="Calibri"/>
          <w:color w:val="353535"/>
        </w:rPr>
      </w:pPr>
      <w:r>
        <w:rPr>
          <w:rFonts w:cstheme="minorHAnsi"/>
          <w:color w:val="000000" w:themeColor="text1"/>
        </w:rPr>
        <w:t xml:space="preserve">fonctionnement </w:t>
      </w:r>
      <w:r w:rsidR="00D11E97">
        <w:rPr>
          <w:rFonts w:cstheme="minorHAnsi"/>
          <w:color w:val="000000" w:themeColor="text1"/>
        </w:rPr>
        <w:t xml:space="preserve">d’un RLC-mètre : détection synchrone, envoie d’un signal sinusoïdal et identification du L ou C </w:t>
      </w:r>
      <w:r w:rsidR="0073008C">
        <w:rPr>
          <w:rFonts w:cstheme="minorHAnsi"/>
          <w:color w:val="000000" w:themeColor="text1"/>
        </w:rPr>
        <w:t xml:space="preserve">(choix de l’utilisateur) </w:t>
      </w:r>
      <w:r w:rsidR="00D11E97">
        <w:rPr>
          <w:rFonts w:cstheme="minorHAnsi"/>
          <w:color w:val="000000" w:themeColor="text1"/>
        </w:rPr>
        <w:t>suivant</w:t>
      </w:r>
      <w:r w:rsidR="00B5780C">
        <w:rPr>
          <w:rFonts w:cstheme="minorHAnsi"/>
          <w:color w:val="000000" w:themeColor="text1"/>
        </w:rPr>
        <w:t xml:space="preserve"> amplitude</w:t>
      </w:r>
    </w:p>
    <w:p w:rsidR="00545BCC" w:rsidRDefault="00545BCC" w:rsidP="00545BCC">
      <w:pPr>
        <w:numPr>
          <w:ilvl w:val="0"/>
          <w:numId w:val="38"/>
        </w:numPr>
        <w:autoSpaceDE w:val="0"/>
        <w:autoSpaceDN w:val="0"/>
        <w:adjustRightInd w:val="0"/>
        <w:ind w:left="284"/>
        <w:rPr>
          <w:rFonts w:ascii="AppleSystemUIFont" w:eastAsiaTheme="minorHAnsi" w:hAnsi="AppleSystemUIFont" w:cs="AppleSystemUIFont"/>
          <w:color w:val="353535"/>
          <w:lang w:eastAsia="en-US"/>
        </w:rPr>
      </w:pPr>
      <w:r>
        <w:rPr>
          <w:rFonts w:ascii="AppleSystemUIFont" w:eastAsiaTheme="minorHAnsi" w:hAnsi="AppleSystemUIFont" w:cs="AppleSystemUIFont"/>
          <w:color w:val="353535"/>
          <w:lang w:eastAsia="en-US"/>
        </w:rPr>
        <w:t>connexion GBF à ordinateur : nécessairement Agilent 33…, ne pas changer ref pp (amp sur l’app) 1V</w:t>
      </w:r>
    </w:p>
    <w:p w:rsidR="00545BCC" w:rsidRDefault="00545BCC" w:rsidP="00545BCC">
      <w:pPr>
        <w:numPr>
          <w:ilvl w:val="0"/>
          <w:numId w:val="38"/>
        </w:numPr>
        <w:autoSpaceDE w:val="0"/>
        <w:autoSpaceDN w:val="0"/>
        <w:adjustRightInd w:val="0"/>
        <w:ind w:left="284"/>
        <w:rPr>
          <w:rFonts w:ascii="AppleSystemUIFont" w:eastAsiaTheme="minorHAnsi" w:hAnsi="AppleSystemUIFont" w:cs="AppleSystemUIFont"/>
          <w:color w:val="353535"/>
          <w:lang w:eastAsia="en-US"/>
        </w:rPr>
      </w:pPr>
      <w:r>
        <w:rPr>
          <w:rFonts w:ascii="AppleSystemUIFont" w:eastAsiaTheme="minorHAnsi" w:hAnsi="AppleSystemUIFont" w:cs="AppleSystemUIFont"/>
          <w:color w:val="353535"/>
          <w:lang w:eastAsia="en-US"/>
        </w:rPr>
        <w:t>ne pas faire confiance à l’agilent pour la valeur pic à pic de commande affichée</w:t>
      </w:r>
    </w:p>
    <w:p w:rsidR="00545BCC" w:rsidRPr="001510E8" w:rsidRDefault="00545BCC" w:rsidP="00B22E09">
      <w:pPr>
        <w:pStyle w:val="Paragraphedeliste"/>
        <w:numPr>
          <w:ilvl w:val="0"/>
          <w:numId w:val="38"/>
        </w:numPr>
        <w:ind w:left="284"/>
        <w:rPr>
          <w:rFonts w:ascii="Calibri" w:eastAsiaTheme="minorHAnsi" w:hAnsi="Calibri" w:cs="Calibri"/>
          <w:color w:val="353535"/>
        </w:rPr>
        <w:sectPr w:rsidR="00545BCC" w:rsidRPr="001510E8" w:rsidSect="00D1314B">
          <w:pgSz w:w="11900" w:h="16840"/>
          <w:pgMar w:top="720" w:right="720" w:bottom="720" w:left="720" w:header="708" w:footer="708" w:gutter="0"/>
          <w:cols w:space="708"/>
          <w:docGrid w:linePitch="360"/>
        </w:sectPr>
      </w:pPr>
    </w:p>
    <w:p w:rsidR="0013035B" w:rsidRPr="001510E8" w:rsidRDefault="0013035B" w:rsidP="0026779C">
      <w:pPr>
        <w:pStyle w:val="Paragraphedeliste"/>
        <w:ind w:left="284"/>
        <w:rPr>
          <w:rFonts w:ascii="Calibri" w:eastAsiaTheme="minorHAnsi" w:hAnsi="Calibri" w:cs="Calibri"/>
          <w:color w:val="353535"/>
        </w:rPr>
      </w:pPr>
    </w:p>
    <w:p w:rsidR="00951C29" w:rsidRPr="001510E8" w:rsidRDefault="00951C29" w:rsidP="00023480">
      <w:pPr>
        <w:rPr>
          <w:rFonts w:ascii="Calibri" w:hAnsi="Calibri" w:cs="Calibri"/>
          <w:color w:val="353535"/>
        </w:rPr>
      </w:pPr>
    </w:p>
    <w:p w:rsidR="00951C29" w:rsidRPr="00652EF7" w:rsidRDefault="00951C29" w:rsidP="00951C29">
      <w:pPr>
        <w:rPr>
          <w:rFonts w:ascii="Bradley Hand" w:hAnsi="Bradley Hand" w:cs="Calibri"/>
          <w:color w:val="353535"/>
        </w:rPr>
      </w:pPr>
      <w:r w:rsidRPr="00652EF7">
        <w:rPr>
          <w:rFonts w:ascii="Bradley Hand" w:hAnsi="Bradley Hand" w:cs="Calibri"/>
          <w:color w:val="353535"/>
        </w:rPr>
        <w:t>Liste des manips possibles à interfacer</w:t>
      </w:r>
    </w:p>
    <w:p w:rsidR="00951C29" w:rsidRPr="00652EF7" w:rsidRDefault="00951C29" w:rsidP="003D43DB">
      <w:pPr>
        <w:ind w:left="709"/>
        <w:rPr>
          <w:rFonts w:ascii="Calibri" w:hAnsi="Calibri" w:cs="Calibri"/>
          <w:color w:val="353535"/>
        </w:rPr>
      </w:pPr>
      <w:r w:rsidRPr="00652EF7">
        <w:rPr>
          <w:rFonts w:ascii="Calibri" w:hAnsi="Calibri" w:cs="Calibri"/>
          <w:color w:val="353535"/>
        </w:rPr>
        <w:t>Diagramme de Bode</w:t>
      </w:r>
      <w:r w:rsidR="00FF3838" w:rsidRPr="00652EF7">
        <w:rPr>
          <w:rFonts w:ascii="Calibri" w:hAnsi="Calibri" w:cs="Calibri"/>
          <w:color w:val="353535"/>
        </w:rPr>
        <w:t xml:space="preserve">, </w:t>
      </w:r>
      <w:r w:rsidRPr="00652EF7">
        <w:rPr>
          <w:rFonts w:ascii="Calibri" w:hAnsi="Calibri" w:cs="Calibri"/>
          <w:color w:val="353535"/>
        </w:rPr>
        <w:t>Suivi d'un oscilloscope</w:t>
      </w:r>
      <w:r w:rsidR="00FF3838" w:rsidRPr="00652EF7">
        <w:rPr>
          <w:rFonts w:ascii="Calibri" w:hAnsi="Calibri" w:cs="Calibri"/>
          <w:color w:val="353535"/>
        </w:rPr>
        <w:t xml:space="preserve">, </w:t>
      </w:r>
      <w:r w:rsidRPr="00652EF7">
        <w:rPr>
          <w:rFonts w:ascii="Calibri" w:hAnsi="Calibri" w:cs="Calibri"/>
          <w:color w:val="353535"/>
        </w:rPr>
        <w:t>Liste des oscilloscopes compatibles</w:t>
      </w:r>
    </w:p>
    <w:p w:rsidR="00951C29" w:rsidRPr="00652EF7" w:rsidRDefault="00951C29" w:rsidP="003D43DB">
      <w:pPr>
        <w:ind w:left="709"/>
        <w:rPr>
          <w:rFonts w:ascii="Calibri" w:hAnsi="Calibri" w:cs="Calibri"/>
          <w:color w:val="353535"/>
          <w:lang w:val="en-US"/>
        </w:rPr>
      </w:pPr>
      <w:r w:rsidRPr="00652EF7">
        <w:rPr>
          <w:rFonts w:ascii="Calibri" w:hAnsi="Calibri" w:cs="Calibri"/>
          <w:color w:val="353535"/>
        </w:rPr>
        <w:tab/>
      </w:r>
      <w:r w:rsidRPr="00652EF7">
        <w:rPr>
          <w:rFonts w:ascii="Calibri" w:hAnsi="Calibri" w:cs="Calibri"/>
          <w:color w:val="353535"/>
          <w:lang w:val="en-US"/>
        </w:rPr>
        <w:t>Tektronix : MSO</w:t>
      </w:r>
    </w:p>
    <w:p w:rsidR="00951C29" w:rsidRPr="00652EF7" w:rsidRDefault="00951C29" w:rsidP="003D43DB">
      <w:pPr>
        <w:ind w:left="709"/>
        <w:rPr>
          <w:rFonts w:ascii="Calibri" w:hAnsi="Calibri" w:cs="Calibri"/>
          <w:color w:val="353535"/>
          <w:lang w:val="en-US"/>
        </w:rPr>
      </w:pPr>
      <w:r w:rsidRPr="00652EF7">
        <w:rPr>
          <w:rFonts w:ascii="Calibri" w:hAnsi="Calibri" w:cs="Calibri"/>
          <w:color w:val="353535"/>
          <w:lang w:val="en-US"/>
        </w:rPr>
        <w:tab/>
        <w:t>Tektronix : TBS</w:t>
      </w:r>
    </w:p>
    <w:p w:rsidR="00951C29" w:rsidRPr="00652EF7" w:rsidRDefault="00951C29" w:rsidP="003D43DB">
      <w:pPr>
        <w:ind w:left="709"/>
        <w:rPr>
          <w:rFonts w:ascii="Calibri" w:hAnsi="Calibri" w:cs="Calibri"/>
          <w:color w:val="353535"/>
          <w:lang w:val="en-US"/>
        </w:rPr>
      </w:pPr>
      <w:r w:rsidRPr="00652EF7">
        <w:rPr>
          <w:rFonts w:ascii="Calibri" w:hAnsi="Calibri" w:cs="Calibri"/>
          <w:color w:val="353535"/>
          <w:lang w:val="en-US"/>
        </w:rPr>
        <w:tab/>
        <w:t>Tektronix : TDS</w:t>
      </w:r>
    </w:p>
    <w:p w:rsidR="00951C29" w:rsidRPr="00652EF7" w:rsidRDefault="00951C29" w:rsidP="003D43DB">
      <w:pPr>
        <w:ind w:left="709"/>
        <w:rPr>
          <w:rFonts w:ascii="Calibri" w:hAnsi="Calibri" w:cs="Calibri"/>
          <w:color w:val="353535"/>
        </w:rPr>
      </w:pPr>
      <w:r w:rsidRPr="00652EF7">
        <w:rPr>
          <w:rFonts w:ascii="Calibri" w:hAnsi="Calibri" w:cs="Calibri"/>
          <w:color w:val="353535"/>
          <w:lang w:val="en-US"/>
        </w:rPr>
        <w:tab/>
      </w:r>
      <w:r w:rsidRPr="00652EF7">
        <w:rPr>
          <w:rFonts w:ascii="Calibri" w:hAnsi="Calibri" w:cs="Calibri"/>
          <w:color w:val="353535"/>
        </w:rPr>
        <w:t xml:space="preserve">Agilent Technologies : [DM]SO-X 2 </w:t>
      </w:r>
    </w:p>
    <w:p w:rsidR="00951C29" w:rsidRPr="00652EF7" w:rsidRDefault="00951C29" w:rsidP="003D43DB">
      <w:pPr>
        <w:ind w:left="709"/>
        <w:rPr>
          <w:rFonts w:ascii="Calibri" w:hAnsi="Calibri" w:cs="Calibri"/>
          <w:color w:val="353535"/>
        </w:rPr>
      </w:pPr>
      <w:r w:rsidRPr="00652EF7">
        <w:rPr>
          <w:rFonts w:ascii="Calibri" w:hAnsi="Calibri" w:cs="Calibri"/>
          <w:color w:val="353535"/>
        </w:rPr>
        <w:t>Liste des GBF compatibles</w:t>
      </w:r>
    </w:p>
    <w:p w:rsidR="00951C29" w:rsidRPr="00652EF7" w:rsidRDefault="00951C29" w:rsidP="003D43DB">
      <w:pPr>
        <w:ind w:left="709"/>
        <w:rPr>
          <w:rFonts w:ascii="Calibri" w:hAnsi="Calibri" w:cs="Calibri"/>
          <w:color w:val="353535"/>
        </w:rPr>
      </w:pPr>
      <w:r w:rsidRPr="00652EF7">
        <w:rPr>
          <w:rFonts w:ascii="Calibri" w:hAnsi="Calibri" w:cs="Calibri"/>
          <w:color w:val="353535"/>
        </w:rPr>
        <w:tab/>
        <w:t>Agilent Technologies : 33500</w:t>
      </w:r>
    </w:p>
    <w:p w:rsidR="00951C29" w:rsidRPr="00652EF7" w:rsidRDefault="00951C29" w:rsidP="003D43DB">
      <w:pPr>
        <w:ind w:left="709"/>
        <w:rPr>
          <w:rFonts w:ascii="Calibri" w:hAnsi="Calibri" w:cs="Calibri"/>
          <w:color w:val="353535"/>
        </w:rPr>
      </w:pPr>
      <w:r w:rsidRPr="00652EF7">
        <w:rPr>
          <w:rFonts w:ascii="Calibri" w:hAnsi="Calibri" w:cs="Calibri"/>
          <w:color w:val="353535"/>
        </w:rPr>
        <w:tab/>
        <w:t xml:space="preserve">Agilent Technologies : 32210|32303|33120|33210|33220 </w:t>
      </w:r>
    </w:p>
    <w:p w:rsidR="00951C29" w:rsidRPr="00652EF7" w:rsidRDefault="00951C29" w:rsidP="003D43DB">
      <w:pPr>
        <w:ind w:left="709"/>
        <w:rPr>
          <w:rFonts w:ascii="Calibri" w:hAnsi="Calibri" w:cs="Calibri"/>
          <w:color w:val="353535"/>
        </w:rPr>
      </w:pPr>
      <w:r w:rsidRPr="00652EF7">
        <w:rPr>
          <w:rFonts w:ascii="Calibri" w:hAnsi="Calibri" w:cs="Calibri"/>
          <w:color w:val="353535"/>
        </w:rPr>
        <w:t>Liste des enregistreurs compatibles</w:t>
      </w:r>
    </w:p>
    <w:p w:rsidR="00951C29" w:rsidRPr="00652EF7" w:rsidRDefault="00951C29" w:rsidP="003D43DB">
      <w:pPr>
        <w:ind w:left="709"/>
        <w:rPr>
          <w:rFonts w:ascii="Calibri" w:hAnsi="Calibri" w:cs="Calibri"/>
          <w:color w:val="353535"/>
        </w:rPr>
      </w:pPr>
      <w:r w:rsidRPr="00652EF7">
        <w:rPr>
          <w:rFonts w:ascii="Calibri" w:hAnsi="Calibri" w:cs="Calibri"/>
          <w:color w:val="353535"/>
        </w:rPr>
        <w:tab/>
        <w:t>Agilent Technologies : 34450|34401|34461</w:t>
      </w:r>
    </w:p>
    <w:p w:rsidR="00951C29" w:rsidRPr="00652EF7" w:rsidRDefault="00951C29" w:rsidP="003D43DB">
      <w:pPr>
        <w:ind w:left="709"/>
        <w:rPr>
          <w:rFonts w:ascii="Calibri" w:hAnsi="Calibri" w:cs="Calibri"/>
          <w:color w:val="353535"/>
        </w:rPr>
      </w:pPr>
      <w:r w:rsidRPr="00652EF7">
        <w:rPr>
          <w:rFonts w:ascii="Calibri" w:hAnsi="Calibri" w:cs="Calibri"/>
          <w:color w:val="353535"/>
        </w:rPr>
        <w:tab/>
        <w:t xml:space="preserve">HEWLETT-PACKARD : 34450|34401 </w:t>
      </w:r>
    </w:p>
    <w:p w:rsidR="00951C29" w:rsidRPr="00652EF7" w:rsidRDefault="00951C29" w:rsidP="00023480">
      <w:pPr>
        <w:rPr>
          <w:rFonts w:ascii="Calibri" w:hAnsi="Calibri" w:cs="Calibri"/>
          <w:color w:val="353535"/>
        </w:rPr>
      </w:pPr>
    </w:p>
    <w:p w:rsidR="0090650E" w:rsidRPr="00652EF7" w:rsidRDefault="0090650E" w:rsidP="00023480">
      <w:pPr>
        <w:rPr>
          <w:rFonts w:ascii="Calibri" w:hAnsi="Calibri" w:cs="Calibri"/>
          <w:color w:val="353535"/>
        </w:rPr>
      </w:pPr>
    </w:p>
    <w:p w:rsidR="00DB3E9C" w:rsidRPr="00652EF7" w:rsidRDefault="00063841" w:rsidP="00023480">
      <w:pPr>
        <w:rPr>
          <w:rFonts w:ascii="Calibri" w:hAnsi="Calibri" w:cs="Calibri"/>
          <w:color w:val="BFBFBF" w:themeColor="background1" w:themeShade="BF"/>
        </w:rPr>
      </w:pPr>
      <w:r w:rsidRPr="00652EF7">
        <w:rPr>
          <w:rFonts w:ascii="Calibri" w:hAnsi="Calibri" w:cs="Calibri"/>
          <w:color w:val="BFBFBF" w:themeColor="background1" w:themeShade="BF"/>
        </w:rPr>
        <w:t>Voir</w:t>
      </w:r>
      <w:r w:rsidR="00DB3E9C" w:rsidRPr="00652EF7">
        <w:rPr>
          <w:rFonts w:ascii="Calibri" w:hAnsi="Calibri" w:cs="Calibri"/>
          <w:color w:val="BFBFBF" w:themeColor="background1" w:themeShade="BF"/>
        </w:rPr>
        <w:t xml:space="preserve"> : </w:t>
      </w:r>
      <w:r w:rsidRPr="00652EF7">
        <w:rPr>
          <w:rFonts w:ascii="Calibri" w:hAnsi="Calibri" w:cs="Calibri"/>
          <w:color w:val="BFBFBF" w:themeColor="background1" w:themeShade="BF"/>
        </w:rPr>
        <w:t xml:space="preserve">fonctionnement d’un </w:t>
      </w:r>
      <w:r w:rsidR="00DB3E9C" w:rsidRPr="00652EF7">
        <w:rPr>
          <w:rFonts w:ascii="Calibri" w:hAnsi="Calibri" w:cs="Calibri"/>
          <w:color w:val="BFBFBF" w:themeColor="background1" w:themeShade="BF"/>
        </w:rPr>
        <w:t>teslamètre</w:t>
      </w:r>
      <w:r w:rsidR="00A054D7" w:rsidRPr="00652EF7">
        <w:rPr>
          <w:rFonts w:ascii="Calibri" w:hAnsi="Calibri" w:cs="Calibri"/>
          <w:color w:val="BFBFBF" w:themeColor="background1" w:themeShade="BF"/>
        </w:rPr>
        <w:t>, diode Gunn</w:t>
      </w:r>
    </w:p>
    <w:p w:rsidR="00752A87" w:rsidRPr="00652EF7" w:rsidRDefault="00752A87" w:rsidP="00023480">
      <w:pPr>
        <w:rPr>
          <w:rFonts w:ascii="Calibri" w:hAnsi="Calibri" w:cs="Calibri"/>
          <w:color w:val="BFBFBF" w:themeColor="background1" w:themeShade="BF"/>
        </w:rPr>
      </w:pPr>
      <w:r w:rsidRPr="00652EF7">
        <w:rPr>
          <w:rFonts w:ascii="Calibri" w:hAnsi="Calibri" w:cs="Calibri"/>
          <w:color w:val="BFBFBF" w:themeColor="background1" w:themeShade="BF"/>
        </w:rPr>
        <w:t>électrons ENSP3068</w:t>
      </w:r>
    </w:p>
    <w:p w:rsidR="002B3F0E" w:rsidRPr="00652EF7" w:rsidRDefault="002B3F0E" w:rsidP="00023480">
      <w:pPr>
        <w:rPr>
          <w:rFonts w:ascii="Calibri" w:hAnsi="Calibri" w:cs="Calibri"/>
          <w:color w:val="353535"/>
        </w:rPr>
      </w:pPr>
    </w:p>
    <w:p w:rsidR="002B3F0E" w:rsidRPr="00652EF7" w:rsidRDefault="002B3F0E" w:rsidP="00023480">
      <w:pPr>
        <w:rPr>
          <w:rFonts w:ascii="Calibri" w:hAnsi="Calibri" w:cs="Calibri"/>
          <w:color w:val="353535"/>
        </w:rPr>
      </w:pPr>
    </w:p>
    <w:p w:rsidR="002B3F0E" w:rsidRPr="00652EF7" w:rsidRDefault="002B3F0E" w:rsidP="00023480">
      <w:pPr>
        <w:rPr>
          <w:rFonts w:ascii="Calibri" w:hAnsi="Calibri" w:cs="Calibri"/>
          <w:color w:val="353535"/>
        </w:rPr>
      </w:pPr>
    </w:p>
    <w:p w:rsidR="00D74E88" w:rsidRPr="00652EF7" w:rsidRDefault="00D74E88" w:rsidP="00023480">
      <w:pPr>
        <w:rPr>
          <w:rFonts w:ascii="Calibri" w:hAnsi="Calibri" w:cs="Calibri"/>
          <w:color w:val="353535"/>
        </w:rPr>
      </w:pPr>
    </w:p>
    <w:p w:rsidR="0026779C" w:rsidRPr="00652EF7" w:rsidRDefault="0026779C" w:rsidP="00023480">
      <w:pPr>
        <w:rPr>
          <w:rFonts w:ascii="Calibri" w:hAnsi="Calibri" w:cs="Calibri"/>
          <w:color w:val="353535"/>
        </w:rPr>
      </w:pPr>
    </w:p>
    <w:p w:rsidR="0026779C" w:rsidRPr="00652EF7" w:rsidRDefault="0026779C" w:rsidP="00023480">
      <w:pPr>
        <w:rPr>
          <w:rFonts w:ascii="Calibri" w:hAnsi="Calibri" w:cs="Calibri"/>
          <w:color w:val="353535"/>
        </w:rPr>
      </w:pPr>
      <w:r w:rsidRPr="00652EF7">
        <w:rPr>
          <w:rFonts w:ascii="Calibri" w:hAnsi="Calibri" w:cs="Calibri"/>
          <w:color w:val="353535"/>
        </w:rPr>
        <w:t>surlignés :</w:t>
      </w:r>
    </w:p>
    <w:p w:rsidR="0026779C" w:rsidRPr="00652EF7" w:rsidRDefault="0026779C" w:rsidP="00023480">
      <w:pPr>
        <w:rPr>
          <w:rFonts w:ascii="Calibri" w:hAnsi="Calibri" w:cs="Calibri"/>
          <w:color w:val="353535"/>
        </w:rPr>
      </w:pPr>
    </w:p>
    <w:p w:rsidR="0026779C" w:rsidRDefault="0026779C" w:rsidP="00023480">
      <w:pPr>
        <w:rPr>
          <w:rFonts w:ascii="Calibri" w:hAnsi="Calibri" w:cs="Calibri"/>
          <w:color w:val="000000" w:themeColor="text1"/>
        </w:rPr>
      </w:pPr>
      <w:r w:rsidRPr="00807B33">
        <w:rPr>
          <w:rFonts w:ascii="Calibri" w:hAnsi="Calibri" w:cs="Calibri"/>
          <w:color w:val="000000" w:themeColor="text1"/>
        </w:rPr>
        <w:t xml:space="preserve">noir : </w:t>
      </w:r>
      <w:r w:rsidR="00587CFE" w:rsidRPr="00807B33">
        <w:rPr>
          <w:rFonts w:ascii="Calibri" w:hAnsi="Calibri" w:cs="Calibri"/>
          <w:color w:val="000000" w:themeColor="text1"/>
          <w:highlight w:val="yellow"/>
        </w:rPr>
        <w:t>l</w:t>
      </w:r>
      <w:r w:rsidRPr="00807B33">
        <w:rPr>
          <w:rFonts w:ascii="Calibri" w:hAnsi="Calibri" w:cs="Calibri"/>
          <w:color w:val="000000" w:themeColor="text1"/>
          <w:highlight w:val="yellow"/>
        </w:rPr>
        <w:t>a</w:t>
      </w:r>
      <w:r w:rsidR="00587CFE" w:rsidRPr="00807B33">
        <w:rPr>
          <w:rFonts w:ascii="Calibri" w:hAnsi="Calibri" w:cs="Calibri"/>
          <w:color w:val="000000" w:themeColor="text1"/>
          <w:highlight w:val="yellow"/>
        </w:rPr>
        <w:t>ter</w:t>
      </w:r>
    </w:p>
    <w:p w:rsidR="00D71C0B" w:rsidRPr="00807B33" w:rsidRDefault="00D71C0B" w:rsidP="00023480">
      <w:pPr>
        <w:rPr>
          <w:rFonts w:ascii="Calibri" w:hAnsi="Calibri" w:cs="Calibri"/>
          <w:color w:val="000000" w:themeColor="text1"/>
        </w:rPr>
      </w:pPr>
      <w:r>
        <w:rPr>
          <w:rFonts w:ascii="Calibri" w:hAnsi="Calibri" w:cs="Calibri"/>
          <w:color w:val="000000" w:themeColor="text1"/>
        </w:rPr>
        <w:t>reste une quinzaine</w:t>
      </w:r>
    </w:p>
    <w:p w:rsidR="0026779C" w:rsidRPr="00652EF7" w:rsidRDefault="0026779C" w:rsidP="00023480">
      <w:pPr>
        <w:rPr>
          <w:rFonts w:ascii="Calibri" w:hAnsi="Calibri" w:cs="Calibri"/>
          <w:color w:val="353535"/>
        </w:rPr>
        <w:sectPr w:rsidR="0026779C" w:rsidRPr="00652EF7" w:rsidSect="00D1314B">
          <w:pgSz w:w="11900" w:h="16840"/>
          <w:pgMar w:top="720" w:right="720" w:bottom="720" w:left="720" w:header="708" w:footer="708" w:gutter="0"/>
          <w:cols w:space="708"/>
          <w:docGrid w:linePitch="360"/>
        </w:sectPr>
      </w:pPr>
      <w:r w:rsidRPr="00652EF7">
        <w:rPr>
          <w:rFonts w:ascii="Calibri" w:hAnsi="Calibri" w:cs="Calibri"/>
          <w:color w:val="353535"/>
        </w:rPr>
        <w:t xml:space="preserve">vert :  </w:t>
      </w:r>
      <w:r w:rsidR="00407312" w:rsidRPr="00652EF7">
        <w:rPr>
          <w:rFonts w:ascii="Calibri" w:hAnsi="Calibri" w:cs="Calibri"/>
          <w:color w:val="353535"/>
          <w:highlight w:val="green"/>
        </w:rPr>
        <w:t>done</w:t>
      </w:r>
    </w:p>
    <w:p w:rsidR="00EF5A37" w:rsidRPr="00D2414B" w:rsidRDefault="00EF5A37" w:rsidP="00023480">
      <w:pPr>
        <w:rPr>
          <w:rFonts w:ascii="Bradley Hand" w:hAnsi="Bradley Hand" w:cs="Calibri"/>
          <w:color w:val="C00000"/>
          <w:sz w:val="28"/>
          <w:szCs w:val="26"/>
          <w:highlight w:val="yellow"/>
        </w:rPr>
      </w:pPr>
      <w:r w:rsidRPr="00D2414B">
        <w:rPr>
          <w:rFonts w:ascii="Bradley Hand" w:hAnsi="Bradley Hand" w:cs="Calibri"/>
          <w:color w:val="C00000"/>
          <w:sz w:val="28"/>
          <w:szCs w:val="26"/>
          <w:highlight w:val="yellow"/>
        </w:rPr>
        <w:lastRenderedPageBreak/>
        <w:t>1. Dynamique du point et du solide.</w:t>
      </w:r>
    </w:p>
    <w:p w:rsidR="00C1340F" w:rsidRPr="00652EF7" w:rsidRDefault="00C1340F" w:rsidP="00C1340F">
      <w:pPr>
        <w:rPr>
          <w:rFonts w:cstheme="minorHAnsi"/>
          <w:color w:val="353535"/>
        </w:rPr>
      </w:pPr>
    </w:p>
    <w:p w:rsidR="005239C1" w:rsidRPr="00652EF7" w:rsidRDefault="005239C1" w:rsidP="00C1340F">
      <w:pPr>
        <w:rPr>
          <w:rFonts w:cstheme="minorHAnsi"/>
          <w:color w:val="353535"/>
        </w:rPr>
      </w:pPr>
    </w:p>
    <w:p w:rsidR="005239C1" w:rsidRPr="00652EF7" w:rsidRDefault="005239C1" w:rsidP="00B22E09">
      <w:pPr>
        <w:pStyle w:val="Paragraphedeliste"/>
        <w:numPr>
          <w:ilvl w:val="0"/>
          <w:numId w:val="29"/>
        </w:numPr>
        <w:rPr>
          <w:rFonts w:eastAsiaTheme="minorHAnsi" w:cstheme="minorHAnsi"/>
          <w:b/>
          <w:bCs/>
          <w:color w:val="353535"/>
        </w:rPr>
      </w:pPr>
      <w:r w:rsidRPr="00652EF7">
        <w:rPr>
          <w:rFonts w:eastAsiaTheme="minorHAnsi" w:cstheme="minorHAnsi"/>
          <w:b/>
          <w:bCs/>
          <w:color w:val="353535"/>
        </w:rPr>
        <w:t>Chute libre</w:t>
      </w:r>
    </w:p>
    <w:p w:rsidR="005239C1" w:rsidRDefault="005239C1" w:rsidP="005239C1">
      <w:pPr>
        <w:rPr>
          <w:rFonts w:cstheme="minorHAnsi"/>
          <w:b/>
          <w:bCs/>
          <w:color w:val="353535"/>
        </w:rPr>
      </w:pPr>
    </w:p>
    <w:p w:rsidR="00A6265B" w:rsidRPr="00652EF7" w:rsidRDefault="00A6265B" w:rsidP="005239C1">
      <w:pPr>
        <w:rPr>
          <w:rFonts w:cstheme="minorHAnsi"/>
          <w:b/>
          <w:bCs/>
          <w:color w:val="353535"/>
        </w:rPr>
      </w:pPr>
    </w:p>
    <w:p w:rsidR="008222F1" w:rsidRPr="00652EF7" w:rsidRDefault="005239C1" w:rsidP="00B22E09">
      <w:pPr>
        <w:pStyle w:val="Paragraphedeliste"/>
        <w:numPr>
          <w:ilvl w:val="0"/>
          <w:numId w:val="29"/>
        </w:numPr>
        <w:rPr>
          <w:rFonts w:eastAsiaTheme="minorHAnsi" w:cstheme="minorHAnsi"/>
          <w:b/>
          <w:bCs/>
          <w:color w:val="353535"/>
        </w:rPr>
      </w:pPr>
      <w:r w:rsidRPr="00652EF7">
        <w:rPr>
          <w:rFonts w:eastAsiaTheme="minorHAnsi" w:cstheme="minorHAnsi"/>
          <w:b/>
          <w:bCs/>
          <w:color w:val="353535"/>
        </w:rPr>
        <w:t>Mouvement ralenti par frottement solide</w:t>
      </w:r>
    </w:p>
    <w:p w:rsidR="00D34C67" w:rsidRPr="00A6265B" w:rsidRDefault="00A6265B" w:rsidP="00A6265B">
      <w:pPr>
        <w:rPr>
          <w:i/>
          <w:iCs/>
        </w:rPr>
      </w:pPr>
      <w:r w:rsidRPr="00A6265B">
        <w:rPr>
          <w:i/>
          <w:iCs/>
        </w:rPr>
        <w:t>voir M2</w:t>
      </w:r>
    </w:p>
    <w:p w:rsidR="00A6265B" w:rsidRPr="00A6265B" w:rsidRDefault="00A6265B" w:rsidP="00A6265B"/>
    <w:p w:rsidR="005239C1" w:rsidRPr="00652EF7" w:rsidRDefault="005239C1" w:rsidP="00B22E09">
      <w:pPr>
        <w:pStyle w:val="Paragraphedeliste"/>
        <w:numPr>
          <w:ilvl w:val="0"/>
          <w:numId w:val="29"/>
        </w:numPr>
        <w:rPr>
          <w:rFonts w:eastAsiaTheme="minorHAnsi" w:cstheme="minorBidi"/>
          <w:b/>
          <w:bCs/>
        </w:rPr>
      </w:pPr>
      <w:r w:rsidRPr="00652EF7">
        <w:rPr>
          <w:rFonts w:eastAsiaTheme="minorHAnsi" w:cstheme="minorBidi"/>
          <w:b/>
          <w:bCs/>
        </w:rPr>
        <w:t>Mouvement d’un solide en rotation : le g</w:t>
      </w:r>
      <w:r w:rsidR="00B0758F" w:rsidRPr="00652EF7">
        <w:rPr>
          <w:rFonts w:eastAsiaTheme="minorHAnsi" w:cstheme="minorBidi"/>
          <w:b/>
          <w:bCs/>
        </w:rPr>
        <w:t xml:space="preserve">yroscope </w:t>
      </w:r>
    </w:p>
    <w:p w:rsidR="00C00CE9" w:rsidRDefault="00C00CE9" w:rsidP="008222F1">
      <w:pPr>
        <w:ind w:left="1134"/>
      </w:pPr>
      <w:r>
        <w:t>TP mécanique</w:t>
      </w:r>
    </w:p>
    <w:p w:rsidR="00B0758F" w:rsidRDefault="00B0758F" w:rsidP="008222F1">
      <w:pPr>
        <w:ind w:left="1134"/>
      </w:pPr>
      <w:r>
        <w:t>mouvement gyroscopique</w:t>
      </w:r>
    </w:p>
    <w:p w:rsidR="001D0B7D" w:rsidRPr="001D0B7D" w:rsidRDefault="001D0B7D" w:rsidP="008222F1">
      <w:pPr>
        <w:ind w:left="1134"/>
        <w:rPr>
          <w:color w:val="70AD47" w:themeColor="accent6"/>
        </w:rPr>
      </w:pPr>
      <w:r w:rsidRPr="001D0B7D">
        <w:rPr>
          <w:color w:val="70AD47" w:themeColor="accent6"/>
        </w:rPr>
        <w:t>gyroscope</w:t>
      </w:r>
      <w:r w:rsidR="003614C7" w:rsidRPr="003614C7">
        <w:rPr>
          <w:color w:val="000000" w:themeColor="text1"/>
        </w:rPr>
        <w:t xml:space="preserve"> ENSP 648</w:t>
      </w:r>
    </w:p>
    <w:p w:rsidR="00B0758F" w:rsidRDefault="00B0758F" w:rsidP="008222F1">
      <w:pPr>
        <w:ind w:left="1134"/>
      </w:pPr>
      <w:r>
        <w:t>étapes : équilibrer en statique</w:t>
      </w:r>
      <w:r w:rsidR="008222F1">
        <w:t xml:space="preserve"> (mettre le blanc en repère)</w:t>
      </w:r>
      <w:r>
        <w:t>, lancer (</w:t>
      </w:r>
      <w:r w:rsidRPr="001D0B7D">
        <w:rPr>
          <w:color w:val="70AD47" w:themeColor="accent6"/>
        </w:rPr>
        <w:t>per</w:t>
      </w:r>
      <w:r w:rsidR="00F36FFB" w:rsidRPr="001D0B7D">
        <w:rPr>
          <w:color w:val="70AD47" w:themeColor="accent6"/>
        </w:rPr>
        <w:t>c</w:t>
      </w:r>
      <w:r w:rsidRPr="001D0B7D">
        <w:rPr>
          <w:color w:val="70AD47" w:themeColor="accent6"/>
        </w:rPr>
        <w:t>euse</w:t>
      </w:r>
      <w:r>
        <w:t>)</w:t>
      </w:r>
      <w:r w:rsidR="008222F1">
        <w:t>, déséquilibrer</w:t>
      </w:r>
      <w:r w:rsidR="00B17191">
        <w:t xml:space="preserve"> (décaler le contrepoids, ça déplace le centre de masse)</w:t>
      </w:r>
      <w:r w:rsidR="008222F1">
        <w:t>, annuler nutation</w:t>
      </w:r>
      <w:r w:rsidR="0012200F">
        <w:t xml:space="preserve"> en l’accompagnant </w:t>
      </w:r>
    </w:p>
    <w:p w:rsidR="0012200F" w:rsidRDefault="0012200F" w:rsidP="008222F1">
      <w:pPr>
        <w:ind w:left="1134"/>
      </w:pPr>
    </w:p>
    <w:p w:rsidR="00F65E42" w:rsidRDefault="00F65E42" w:rsidP="008222F1">
      <w:pPr>
        <w:ind w:left="1134"/>
      </w:pPr>
      <w:r w:rsidRPr="00652EF7">
        <w:rPr>
          <w:rFonts w:eastAsiaTheme="minorEastAsia"/>
        </w:rPr>
        <w:t xml:space="preserve">contrepoids : </w:t>
      </w:r>
      <m:oMath>
        <m:r>
          <w:rPr>
            <w:rFonts w:ascii="Cambria Math" w:hAnsi="Cambria Math"/>
          </w:rPr>
          <m:t>m=2,952</m:t>
        </m:r>
        <m:r>
          <m:rPr>
            <m:sty m:val="p"/>
          </m:rPr>
          <w:rPr>
            <w:rFonts w:ascii="Cambria Math" w:hAnsi="Cambria Math"/>
          </w:rPr>
          <m:t>kg</m:t>
        </m:r>
      </m:oMath>
    </w:p>
    <w:p w:rsidR="00F65E42" w:rsidRDefault="00BD4CDD" w:rsidP="008222F1">
      <w:pPr>
        <w:ind w:left="1134"/>
      </w:pPr>
      <w:r w:rsidRPr="00652EF7">
        <w:rPr>
          <w:rFonts w:eastAsiaTheme="minorEastAsia"/>
        </w:rPr>
        <w:t xml:space="preserve">moment d’inertie du disque :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=0,033 </m:t>
        </m:r>
        <m:r>
          <m:rPr>
            <m:sty m:val="p"/>
          </m:rPr>
          <w:rPr>
            <w:rFonts w:ascii="Cambria Math" w:hAnsi="Cambria Math"/>
          </w:rPr>
          <m:t>kg.</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p>
    <w:p w:rsidR="0032616C" w:rsidRDefault="003614C7" w:rsidP="008222F1">
      <w:pPr>
        <w:ind w:left="1134"/>
      </w:pPr>
      <w:r>
        <w:t>(</w:t>
      </w:r>
      <w:r w:rsidR="00BD4CDD">
        <w:t xml:space="preserve">ex : </w:t>
      </w:r>
      <w:r w:rsidR="00173D65">
        <w:t>52s</w:t>
      </w:r>
      <w:r w:rsidR="00BD4CDD">
        <w:t xml:space="preserve">, </w:t>
      </w:r>
      <w:r w:rsidR="00173D65">
        <w:t xml:space="preserve">260 </w:t>
      </w:r>
      <w:r w:rsidR="00DA60B7">
        <w:t>tours</w:t>
      </w:r>
      <w:r w:rsidR="0032616C">
        <w:t>/s</w:t>
      </w:r>
      <w:r w:rsidR="00BD4CDD">
        <w:t xml:space="preserve">, </w:t>
      </w:r>
      <w:r w:rsidR="00C00CE9">
        <w:t>2</w:t>
      </w:r>
      <w:r w:rsidR="00BD4CDD">
        <w:t>.</w:t>
      </w:r>
      <w:r w:rsidR="00C00CE9">
        <w:t>8cm</w:t>
      </w:r>
      <w:r>
        <w:t>)</w:t>
      </w:r>
    </w:p>
    <w:p w:rsidR="003614C7" w:rsidRPr="003614C7" w:rsidRDefault="003614C7" w:rsidP="008222F1">
      <w:pPr>
        <w:ind w:left="1134"/>
      </w:pPr>
    </w:p>
    <w:p w:rsidR="00DA60B7" w:rsidRPr="00652EF7" w:rsidRDefault="00DA60B7" w:rsidP="00B22E09">
      <w:pPr>
        <w:pStyle w:val="Paragraphedeliste"/>
        <w:numPr>
          <w:ilvl w:val="0"/>
          <w:numId w:val="28"/>
        </w:numPr>
        <w:rPr>
          <w:rFonts w:eastAsiaTheme="minorEastAsia" w:cstheme="minorBidi"/>
        </w:rPr>
      </w:pPr>
      <m:oMath>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mga</m:t>
            </m:r>
          </m:num>
          <m:den>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ω</m:t>
            </m:r>
          </m:den>
        </m:f>
      </m:oMath>
      <w:r w:rsidRPr="003614C7">
        <w:rPr>
          <w:rFonts w:eastAsiaTheme="minorEastAsia"/>
        </w:rPr>
        <w:t xml:space="preserve">, avec </w:t>
      </w:r>
      <m:oMath>
        <m:r>
          <w:rPr>
            <w:rFonts w:ascii="Cambria Math" w:eastAsiaTheme="minorEastAsia" w:hAnsi="Cambria Math"/>
          </w:rPr>
          <m:t>a</m:t>
        </m:r>
      </m:oMath>
      <w:r w:rsidRPr="003614C7">
        <w:rPr>
          <w:rFonts w:eastAsiaTheme="minorEastAsia"/>
        </w:rPr>
        <w:t xml:space="preserve"> le décalage, </w:t>
      </w:r>
      <m:oMath>
        <m:r>
          <w:rPr>
            <w:rFonts w:ascii="Cambria Math" w:eastAsiaTheme="minorEastAsia" w:hAnsi="Cambria Math"/>
          </w:rPr>
          <m:t>ω</m:t>
        </m:r>
      </m:oMath>
      <w:r w:rsidRPr="003614C7">
        <w:rPr>
          <w:rFonts w:eastAsiaTheme="minorEastAsia"/>
        </w:rPr>
        <w:t xml:space="preserve"> : mesure au compteur de vitesse (dynamo fixée dessus, n’affiche rien </w:t>
      </w:r>
      <w:r w:rsidRPr="00652EF7">
        <w:rPr>
          <w:rFonts w:eastAsiaTheme="minorEastAsia" w:cstheme="minorBidi"/>
        </w:rPr>
        <w:t xml:space="preserve">au-dessus d’une certaine vitesse, attendre que ce soit assez ralenti), </w:t>
      </w:r>
      <m:oMath>
        <m:r>
          <m:rPr>
            <m:sty m:val="p"/>
          </m:rPr>
          <w:rPr>
            <w:rFonts w:ascii="Cambria Math" w:eastAsiaTheme="minorEastAsia" w:hAnsi="Cambria Math" w:cstheme="minorBidi"/>
          </w:rPr>
          <m:t>Ω</m:t>
        </m:r>
      </m:oMath>
      <w:r w:rsidRPr="00652EF7">
        <w:rPr>
          <w:rFonts w:eastAsiaTheme="minorEastAsia" w:cstheme="minorBidi"/>
        </w:rPr>
        <w:t xml:space="preserve"> : mesure au </w:t>
      </w:r>
      <w:r w:rsidRPr="00652EF7">
        <w:rPr>
          <w:rFonts w:eastAsiaTheme="minorEastAsia" w:cstheme="minorBidi"/>
          <w:color w:val="70AD47" w:themeColor="accent6"/>
        </w:rPr>
        <w:t>chronomètre</w:t>
      </w:r>
    </w:p>
    <w:p w:rsidR="00DA60B7" w:rsidRDefault="003614C7" w:rsidP="008222F1">
      <w:pPr>
        <w:ind w:left="1134"/>
      </w:pPr>
      <w:r>
        <w:t xml:space="preserve">faire </w:t>
      </w:r>
      <m:oMath>
        <m:r>
          <w:rPr>
            <w:rFonts w:ascii="Cambria Math" w:hAnsi="Cambria Math"/>
          </w:rPr>
          <m:t>mga/ω=f(</m:t>
        </m:r>
        <m:r>
          <m:rPr>
            <m:sty m:val="p"/>
          </m:rPr>
          <w:rPr>
            <w:rFonts w:ascii="Cambria Math" w:hAnsi="Cambria Math"/>
          </w:rPr>
          <m:t>Ω</m:t>
        </m:r>
        <m:r>
          <w:rPr>
            <w:rFonts w:ascii="Cambria Math" w:hAnsi="Cambria Math"/>
          </w:rPr>
          <m:t>)</m:t>
        </m:r>
      </m:oMath>
      <w:r w:rsidRPr="00652EF7">
        <w:rPr>
          <w:rFonts w:eastAsiaTheme="minorEastAsia"/>
        </w:rPr>
        <w:t xml:space="preserve"> : la pente est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p>
    <w:p w:rsidR="0032616C" w:rsidRDefault="0032616C" w:rsidP="008222F1">
      <w:pPr>
        <w:ind w:left="1134"/>
      </w:pPr>
    </w:p>
    <w:p w:rsidR="00B0758F" w:rsidRPr="00652EF7" w:rsidRDefault="00B0758F" w:rsidP="00B22E09">
      <w:pPr>
        <w:pStyle w:val="Paragraphedeliste"/>
        <w:numPr>
          <w:ilvl w:val="0"/>
          <w:numId w:val="27"/>
        </w:numPr>
        <w:rPr>
          <w:rFonts w:eastAsiaTheme="minorEastAsia" w:cstheme="minorBidi"/>
        </w:rPr>
      </w:pPr>
      <w:r w:rsidRPr="00652EF7">
        <w:rPr>
          <w:rFonts w:eastAsiaTheme="minorHAnsi" w:cstheme="minorBidi"/>
        </w:rPr>
        <w:t xml:space="preserve">vérification de l’approximation gyroscopique : comparaison de </w:t>
      </w:r>
      <m:oMath>
        <m:sSub>
          <m:sSubPr>
            <m:ctrlPr>
              <w:rPr>
                <w:rFonts w:ascii="Cambria Math" w:eastAsiaTheme="minorHAnsi" w:hAnsi="Cambria Math" w:cstheme="minorBidi"/>
                <w:i/>
              </w:rPr>
            </m:ctrlPr>
          </m:sSubPr>
          <m:e>
            <m:r>
              <w:rPr>
                <w:rFonts w:ascii="Cambria Math" w:eastAsiaTheme="minorHAnsi" w:hAnsi="Cambria Math" w:cstheme="minorBidi"/>
              </w:rPr>
              <m:t>I</m:t>
            </m:r>
          </m:e>
          <m:sub>
            <m:r>
              <w:rPr>
                <w:rFonts w:ascii="Cambria Math" w:eastAsiaTheme="minorHAnsi" w:hAnsi="Cambria Math" w:cstheme="minorBidi"/>
              </w:rPr>
              <m:t>1</m:t>
            </m:r>
          </m:sub>
        </m:sSub>
        <m:r>
          <w:rPr>
            <w:rFonts w:ascii="Cambria Math" w:eastAsiaTheme="minorHAnsi" w:hAnsi="Cambria Math" w:cstheme="minorBidi"/>
          </w:rPr>
          <m:t>ω</m:t>
        </m:r>
      </m:oMath>
      <w:r w:rsidR="0012200F" w:rsidRPr="00652EF7">
        <w:rPr>
          <w:rFonts w:eastAsiaTheme="minorEastAsia" w:cstheme="minorBidi"/>
        </w:rPr>
        <w:t xml:space="preserve"> et </w:t>
      </w:r>
      <m:oMath>
        <m:r>
          <w:rPr>
            <w:rFonts w:ascii="Cambria Math" w:eastAsiaTheme="minorEastAsia" w:hAnsi="Cambria Math" w:cstheme="minorBidi"/>
          </w:rPr>
          <m:t>m</m:t>
        </m:r>
        <m:sSup>
          <m:sSupPr>
            <m:ctrlPr>
              <w:rPr>
                <w:rFonts w:ascii="Cambria Math" w:eastAsiaTheme="minorEastAsia" w:hAnsi="Cambria Math" w:cstheme="minorBidi"/>
                <w:i/>
              </w:rPr>
            </m:ctrlPr>
          </m:sSupPr>
          <m:e>
            <m:r>
              <w:rPr>
                <w:rFonts w:ascii="Cambria Math" w:eastAsiaTheme="minorEastAsia" w:hAnsi="Cambria Math" w:cstheme="minorBidi"/>
              </w:rPr>
              <m:t>a</m:t>
            </m:r>
          </m:e>
          <m:sup>
            <m:r>
              <w:rPr>
                <w:rFonts w:ascii="Cambria Math" w:eastAsiaTheme="minorEastAsia" w:hAnsi="Cambria Math" w:cstheme="minorBidi"/>
              </w:rPr>
              <m:t>2</m:t>
            </m:r>
          </m:sup>
        </m:sSup>
        <m:r>
          <m:rPr>
            <m:sty m:val="p"/>
          </m:rPr>
          <w:rPr>
            <w:rFonts w:ascii="Cambria Math" w:eastAsiaTheme="minorEastAsia" w:hAnsi="Cambria Math" w:cstheme="minorBidi"/>
          </w:rPr>
          <m:t>Ω</m:t>
        </m:r>
      </m:oMath>
    </w:p>
    <w:p w:rsidR="0012200F" w:rsidRPr="00652EF7" w:rsidRDefault="0012200F" w:rsidP="008222F1">
      <w:pPr>
        <w:ind w:left="1134"/>
        <w:rPr>
          <w:rFonts w:eastAsiaTheme="minorEastAsia"/>
        </w:rPr>
      </w:pPr>
      <w:r w:rsidRPr="00652EF7">
        <w:rPr>
          <w:rFonts w:eastAsiaTheme="minorEastAsia"/>
        </w:rPr>
        <w:t>1 tour</w:t>
      </w:r>
    </w:p>
    <w:p w:rsidR="00CD34F6" w:rsidRDefault="00CD34F6" w:rsidP="008222F1">
      <w:pPr>
        <w:ind w:left="1134"/>
      </w:pPr>
    </w:p>
    <w:p w:rsidR="00CD34F6" w:rsidRDefault="00CD34F6" w:rsidP="008222F1">
      <w:pPr>
        <w:ind w:left="1134"/>
      </w:pPr>
      <w:r>
        <w:t>arrêt : mousse</w:t>
      </w:r>
    </w:p>
    <w:p w:rsidR="00D34121" w:rsidRDefault="00D34121" w:rsidP="008222F1">
      <w:pPr>
        <w:ind w:left="1134"/>
      </w:pPr>
    </w:p>
    <w:p w:rsidR="00D34121" w:rsidRPr="008C4021" w:rsidRDefault="00D34121" w:rsidP="008222F1">
      <w:pPr>
        <w:ind w:left="1134"/>
        <w:rPr>
          <w:color w:val="7F7F7F" w:themeColor="text1" w:themeTint="80"/>
        </w:rPr>
      </w:pPr>
      <w:r w:rsidRPr="008C4021">
        <w:rPr>
          <w:color w:val="7F7F7F" w:themeColor="text1" w:themeTint="80"/>
        </w:rPr>
        <w:t>Rq : approximation gyroscopique </w:t>
      </w:r>
      <m:oMath>
        <m:f>
          <m:fPr>
            <m:ctrlPr>
              <w:rPr>
                <w:rFonts w:ascii="Cambria Math" w:hAnsi="Cambria Math"/>
                <w:i/>
                <w:color w:val="7F7F7F" w:themeColor="text1" w:themeTint="80"/>
              </w:rPr>
            </m:ctrlPr>
          </m:fPr>
          <m:num>
            <m:r>
              <w:rPr>
                <w:rFonts w:ascii="Cambria Math" w:hAnsi="Cambria Math"/>
                <w:color w:val="7F7F7F" w:themeColor="text1" w:themeTint="80"/>
              </w:rPr>
              <m:t>d</m:t>
            </m:r>
            <m:sSub>
              <m:sSubPr>
                <m:ctrlPr>
                  <w:rPr>
                    <w:rFonts w:ascii="Cambria Math" w:hAnsi="Cambria Math"/>
                    <w:i/>
                    <w:color w:val="7F7F7F" w:themeColor="text1" w:themeTint="80"/>
                  </w:rPr>
                </m:ctrlPr>
              </m:sSubPr>
              <m:e>
                <m:acc>
                  <m:accPr>
                    <m:chr m:val="⃗"/>
                    <m:ctrlPr>
                      <w:rPr>
                        <w:rFonts w:ascii="Cambria Math" w:hAnsi="Cambria Math"/>
                        <w:i/>
                        <w:color w:val="7F7F7F" w:themeColor="text1" w:themeTint="80"/>
                      </w:rPr>
                    </m:ctrlPr>
                  </m:accPr>
                  <m:e>
                    <m:r>
                      <w:rPr>
                        <w:rFonts w:ascii="Cambria Math" w:hAnsi="Cambria Math"/>
                        <w:color w:val="7F7F7F" w:themeColor="text1" w:themeTint="80"/>
                      </w:rPr>
                      <m:t>σ</m:t>
                    </m:r>
                  </m:e>
                </m:acc>
              </m:e>
              <m:sub>
                <m:r>
                  <w:rPr>
                    <w:rFonts w:ascii="Cambria Math" w:hAnsi="Cambria Math"/>
                    <w:color w:val="7F7F7F" w:themeColor="text1" w:themeTint="80"/>
                  </w:rPr>
                  <m:t>tot</m:t>
                </m:r>
              </m:sub>
            </m:sSub>
          </m:num>
          <m:den>
            <m:r>
              <w:rPr>
                <w:rFonts w:ascii="Cambria Math" w:hAnsi="Cambria Math"/>
                <w:color w:val="7F7F7F" w:themeColor="text1" w:themeTint="80"/>
              </w:rPr>
              <m:t>dt</m:t>
            </m:r>
          </m:den>
        </m:f>
        <m:r>
          <w:rPr>
            <w:rFonts w:ascii="Cambria Math" w:hAnsi="Cambria Math"/>
            <w:color w:val="7F7F7F" w:themeColor="text1" w:themeTint="80"/>
          </w:rPr>
          <m:t>=</m:t>
        </m:r>
        <m:acc>
          <m:accPr>
            <m:chr m:val="⃗"/>
            <m:ctrlPr>
              <w:rPr>
                <w:rFonts w:ascii="Cambria Math" w:hAnsi="Cambria Math"/>
                <w:color w:val="7F7F7F" w:themeColor="text1" w:themeTint="80"/>
              </w:rPr>
            </m:ctrlPr>
          </m:accPr>
          <m:e>
            <m:r>
              <m:rPr>
                <m:sty m:val="p"/>
              </m:rPr>
              <w:rPr>
                <w:rFonts w:ascii="Cambria Math" w:hAnsi="Cambria Math"/>
                <w:color w:val="7F7F7F" w:themeColor="text1" w:themeTint="80"/>
              </w:rPr>
              <m:t>Ω</m:t>
            </m:r>
          </m:e>
        </m:acc>
        <m:r>
          <w:rPr>
            <w:rFonts w:ascii="Cambria Math" w:hAnsi="Cambria Math"/>
            <w:color w:val="7F7F7F" w:themeColor="text1" w:themeTint="80"/>
          </w:rPr>
          <m:t>∧</m:t>
        </m:r>
        <m:sSub>
          <m:sSubPr>
            <m:ctrlPr>
              <w:rPr>
                <w:rFonts w:ascii="Cambria Math" w:hAnsi="Cambria Math"/>
                <w:i/>
                <w:color w:val="7F7F7F" w:themeColor="text1" w:themeTint="80"/>
              </w:rPr>
            </m:ctrlPr>
          </m:sSubPr>
          <m:e>
            <m:acc>
              <m:accPr>
                <m:chr m:val="⃗"/>
                <m:ctrlPr>
                  <w:rPr>
                    <w:rFonts w:ascii="Cambria Math" w:hAnsi="Cambria Math"/>
                    <w:i/>
                    <w:color w:val="7F7F7F" w:themeColor="text1" w:themeTint="80"/>
                  </w:rPr>
                </m:ctrlPr>
              </m:accPr>
              <m:e>
                <m:r>
                  <w:rPr>
                    <w:rFonts w:ascii="Cambria Math" w:hAnsi="Cambria Math"/>
                    <w:color w:val="7F7F7F" w:themeColor="text1" w:themeTint="80"/>
                  </w:rPr>
                  <m:t>σ</m:t>
                </m:r>
              </m:e>
            </m:acc>
          </m:e>
          <m:sub>
            <m:r>
              <w:rPr>
                <w:rFonts w:ascii="Cambria Math" w:hAnsi="Cambria Math"/>
                <w:color w:val="7F7F7F" w:themeColor="text1" w:themeTint="80"/>
              </w:rPr>
              <m:t>0</m:t>
            </m:r>
          </m:sub>
        </m:sSub>
      </m:oMath>
      <w:r w:rsidRPr="008C4021">
        <w:rPr>
          <w:color w:val="7F7F7F" w:themeColor="text1" w:themeTint="80"/>
        </w:rPr>
        <w:t>, ie la contribution de la rotation autour de l’axe principal est majoritaire % autres</w:t>
      </w:r>
      <w:r w:rsidR="0099605F" w:rsidRPr="008C4021">
        <w:rPr>
          <w:color w:val="7F7F7F" w:themeColor="text1" w:themeTint="80"/>
        </w:rPr>
        <w:t>, justifié car moment d’inertie.</w:t>
      </w:r>
      <w:r w:rsidR="0024106F" w:rsidRPr="008C4021">
        <w:rPr>
          <w:color w:val="7F7F7F" w:themeColor="text1" w:themeTint="80"/>
        </w:rPr>
        <w:t xml:space="preserve"> Conséquence : norme du moment cinétique est constante et précession.</w:t>
      </w:r>
      <w:r w:rsidR="0099605F" w:rsidRPr="008C4021">
        <w:rPr>
          <w:color w:val="7F7F7F" w:themeColor="text1" w:themeTint="80"/>
        </w:rPr>
        <w:t xml:space="preserve"> Ainsi le théorème du moment cinétique donne : </w:t>
      </w:r>
      <m:oMath>
        <m:acc>
          <m:accPr>
            <m:chr m:val="⃗"/>
            <m:ctrlPr>
              <w:rPr>
                <w:rFonts w:ascii="Cambria Math" w:hAnsi="Cambria Math"/>
                <w:color w:val="7F7F7F" w:themeColor="text1" w:themeTint="80"/>
              </w:rPr>
            </m:ctrlPr>
          </m:accPr>
          <m:e>
            <m:r>
              <m:rPr>
                <m:sty m:val="p"/>
              </m:rPr>
              <w:rPr>
                <w:rFonts w:ascii="Cambria Math" w:hAnsi="Cambria Math"/>
                <w:color w:val="7F7F7F" w:themeColor="text1" w:themeTint="80"/>
              </w:rPr>
              <m:t>Ω</m:t>
            </m:r>
          </m:e>
        </m:acc>
        <m:r>
          <w:rPr>
            <w:rFonts w:ascii="Cambria Math" w:hAnsi="Cambria Math"/>
            <w:color w:val="7F7F7F" w:themeColor="text1" w:themeTint="80"/>
          </w:rPr>
          <m:t>∧</m:t>
        </m:r>
        <m:sSub>
          <m:sSubPr>
            <m:ctrlPr>
              <w:rPr>
                <w:rFonts w:ascii="Cambria Math" w:hAnsi="Cambria Math"/>
                <w:i/>
                <w:color w:val="7F7F7F" w:themeColor="text1" w:themeTint="80"/>
              </w:rPr>
            </m:ctrlPr>
          </m:sSubPr>
          <m:e>
            <m:acc>
              <m:accPr>
                <m:chr m:val="⃗"/>
                <m:ctrlPr>
                  <w:rPr>
                    <w:rFonts w:ascii="Cambria Math" w:hAnsi="Cambria Math"/>
                    <w:i/>
                    <w:color w:val="7F7F7F" w:themeColor="text1" w:themeTint="80"/>
                  </w:rPr>
                </m:ctrlPr>
              </m:accPr>
              <m:e>
                <m:r>
                  <w:rPr>
                    <w:rFonts w:ascii="Cambria Math" w:hAnsi="Cambria Math"/>
                    <w:color w:val="7F7F7F" w:themeColor="text1" w:themeTint="80"/>
                  </w:rPr>
                  <m:t>σ</m:t>
                </m:r>
              </m:e>
            </m:acc>
          </m:e>
          <m:sub>
            <m:r>
              <w:rPr>
                <w:rFonts w:ascii="Cambria Math" w:hAnsi="Cambria Math"/>
                <w:color w:val="7F7F7F" w:themeColor="text1" w:themeTint="80"/>
              </w:rPr>
              <m:t>0</m:t>
            </m:r>
          </m:sub>
        </m:sSub>
        <m:r>
          <w:rPr>
            <w:rFonts w:ascii="Cambria Math" w:hAnsi="Cambria Math"/>
            <w:color w:val="7F7F7F" w:themeColor="text1" w:themeTint="80"/>
          </w:rPr>
          <m:t>=</m:t>
        </m:r>
        <m:sSub>
          <m:sSubPr>
            <m:ctrlPr>
              <w:rPr>
                <w:rFonts w:ascii="Cambria Math" w:hAnsi="Cambria Math"/>
                <w:i/>
                <w:color w:val="7F7F7F" w:themeColor="text1" w:themeTint="80"/>
              </w:rPr>
            </m:ctrlPr>
          </m:sSubPr>
          <m:e>
            <m:acc>
              <m:accPr>
                <m:chr m:val="⃗"/>
                <m:ctrlPr>
                  <w:rPr>
                    <w:rFonts w:ascii="Cambria Math" w:hAnsi="Cambria Math"/>
                    <w:i/>
                    <w:color w:val="7F7F7F" w:themeColor="text1" w:themeTint="80"/>
                  </w:rPr>
                </m:ctrlPr>
              </m:accPr>
              <m:e>
                <m:r>
                  <w:rPr>
                    <w:rFonts w:ascii="Cambria Math" w:hAnsi="Cambria Math"/>
                    <w:color w:val="7F7F7F" w:themeColor="text1" w:themeTint="80"/>
                  </w:rPr>
                  <m:t>M</m:t>
                </m:r>
              </m:e>
            </m:acc>
          </m:e>
          <m:sub>
            <m:r>
              <w:rPr>
                <w:rFonts w:ascii="Cambria Math" w:hAnsi="Cambria Math"/>
                <w:color w:val="7F7F7F" w:themeColor="text1" w:themeTint="80"/>
              </w:rPr>
              <m:t>poids</m:t>
            </m:r>
          </m:sub>
        </m:sSub>
      </m:oMath>
      <w:r w:rsidR="00207473" w:rsidRPr="008C4021">
        <w:rPr>
          <w:color w:val="7F7F7F" w:themeColor="text1" w:themeTint="80"/>
        </w:rPr>
        <w:t>, ce n’est plus une équation d’évolution, c’est une équation de contrainte</w:t>
      </w:r>
    </w:p>
    <w:p w:rsidR="00946D2D" w:rsidRPr="008C4021" w:rsidRDefault="00946D2D" w:rsidP="008222F1">
      <w:pPr>
        <w:ind w:left="1134"/>
        <w:rPr>
          <w:color w:val="7F7F7F" w:themeColor="text1" w:themeTint="80"/>
        </w:rPr>
      </w:pPr>
      <w:r w:rsidRPr="008C4021">
        <w:rPr>
          <w:color w:val="7F7F7F" w:themeColor="text1" w:themeTint="80"/>
        </w:rPr>
        <w:t>fun fact : le gyroscope a été précisément équilibré (répartition de sa masse autour de son axe de rotation) en faisant des trous dedans (enlève un peu de matière sur le disque)</w:t>
      </w:r>
    </w:p>
    <w:p w:rsidR="00B0758F" w:rsidRDefault="00B0758F" w:rsidP="00B0758F"/>
    <w:p w:rsidR="00B0758F" w:rsidRDefault="00B0758F" w:rsidP="00B0758F"/>
    <w:p w:rsidR="00CD34F6" w:rsidRPr="00B0758F" w:rsidRDefault="00CD34F6" w:rsidP="00B0758F">
      <w:pPr>
        <w:sectPr w:rsidR="00CD34F6" w:rsidRPr="00B0758F" w:rsidSect="00D1314B">
          <w:pgSz w:w="11900" w:h="16840"/>
          <w:pgMar w:top="720" w:right="720" w:bottom="720" w:left="720" w:header="708" w:footer="708" w:gutter="0"/>
          <w:cols w:space="708"/>
          <w:docGrid w:linePitch="360"/>
        </w:sectPr>
      </w:pPr>
    </w:p>
    <w:p w:rsidR="00EF5A37" w:rsidRPr="00807B33" w:rsidRDefault="00EF5A37" w:rsidP="00023480">
      <w:pPr>
        <w:rPr>
          <w:rFonts w:ascii="Bradley Hand" w:hAnsi="Bradley Hand" w:cs="Calibri"/>
          <w:color w:val="C00000"/>
          <w:sz w:val="28"/>
          <w:szCs w:val="26"/>
          <w:highlight w:val="green"/>
        </w:rPr>
      </w:pPr>
      <w:r w:rsidRPr="00807B33">
        <w:rPr>
          <w:rFonts w:ascii="Bradley Hand" w:hAnsi="Bradley Hand" w:cs="Calibri"/>
          <w:color w:val="C00000"/>
          <w:sz w:val="28"/>
          <w:szCs w:val="26"/>
          <w:highlight w:val="green"/>
        </w:rPr>
        <w:lastRenderedPageBreak/>
        <w:t>2. Surfaces et interfaces.</w:t>
      </w:r>
    </w:p>
    <w:p w:rsidR="004B1AE7" w:rsidRDefault="004B1AE7" w:rsidP="00C1340F">
      <w:pPr>
        <w:rPr>
          <w:rFonts w:cstheme="minorHAnsi"/>
          <w:color w:val="353535"/>
        </w:rPr>
      </w:pPr>
    </w:p>
    <w:p w:rsidR="00426985" w:rsidRDefault="00426985" w:rsidP="00C1340F">
      <w:pPr>
        <w:rPr>
          <w:rFonts w:cstheme="minorHAnsi"/>
          <w:color w:val="353535"/>
        </w:rPr>
      </w:pPr>
      <w:r>
        <w:rPr>
          <w:rFonts w:cstheme="minorHAnsi"/>
          <w:color w:val="353535"/>
        </w:rPr>
        <w:t>2 termes qui désignent des choses similaires ici (surface délimite un volume, interface : délimite phases différentes, composition différentes)</w:t>
      </w:r>
    </w:p>
    <w:p w:rsidR="0070672C" w:rsidRDefault="0070672C" w:rsidP="00C1340F">
      <w:pPr>
        <w:rPr>
          <w:rFonts w:cstheme="minorHAnsi"/>
          <w:color w:val="353535"/>
        </w:rPr>
      </w:pPr>
      <w:r>
        <w:rPr>
          <w:rFonts w:cstheme="minorHAnsi"/>
          <w:color w:val="353535"/>
        </w:rPr>
        <w:t>une interface dépend des 2 surfaces</w:t>
      </w:r>
    </w:p>
    <w:p w:rsidR="00C364BA" w:rsidRDefault="00C364BA" w:rsidP="00C1340F">
      <w:pPr>
        <w:rPr>
          <w:rFonts w:cstheme="minorHAnsi"/>
          <w:color w:val="353535"/>
        </w:rPr>
      </w:pPr>
    </w:p>
    <w:p w:rsidR="006008D4" w:rsidRDefault="006008D4" w:rsidP="00B22E09">
      <w:pPr>
        <w:pStyle w:val="Paragraphedeliste"/>
        <w:numPr>
          <w:ilvl w:val="0"/>
          <w:numId w:val="34"/>
        </w:numPr>
        <w:rPr>
          <w:rFonts w:cstheme="minorHAnsi"/>
          <w:b/>
          <w:bCs/>
          <w:color w:val="353535"/>
        </w:rPr>
      </w:pPr>
      <w:r w:rsidRPr="00F9757F">
        <w:rPr>
          <w:rFonts w:cstheme="minorHAnsi"/>
          <w:b/>
          <w:bCs/>
          <w:color w:val="353535"/>
        </w:rPr>
        <w:t>Tensions de surface</w:t>
      </w:r>
    </w:p>
    <w:p w:rsidR="00E94845" w:rsidRDefault="00E94845" w:rsidP="00E94845">
      <w:pPr>
        <w:rPr>
          <w:rFonts w:cstheme="minorHAnsi"/>
          <w:color w:val="353535"/>
        </w:rPr>
      </w:pPr>
      <w:r w:rsidRPr="00E94845">
        <w:rPr>
          <w:rFonts w:cstheme="minorHAnsi"/>
          <w:color w:val="353535"/>
        </w:rPr>
        <w:t>topo tension de surface</w:t>
      </w:r>
      <w:r>
        <w:rPr>
          <w:rFonts w:cstheme="minorHAnsi"/>
          <w:color w:val="353535"/>
        </w:rPr>
        <w:t>… création d’une interface coûte une énergie, le système la minimise</w:t>
      </w:r>
    </w:p>
    <w:p w:rsidR="00454C2C" w:rsidRPr="00E94845" w:rsidRDefault="00454C2C" w:rsidP="00E94845">
      <w:pPr>
        <w:rPr>
          <w:rFonts w:cstheme="minorHAnsi"/>
          <w:color w:val="353535"/>
        </w:rPr>
      </w:pPr>
      <w:r>
        <w:rPr>
          <w:rFonts w:cstheme="minorHAnsi"/>
          <w:color w:val="353535"/>
        </w:rPr>
        <w:t>Bien préciser que c’est à une certaine température</w:t>
      </w:r>
      <w:r w:rsidR="004C1711">
        <w:rPr>
          <w:rFonts w:cstheme="minorHAnsi"/>
          <w:color w:val="353535"/>
        </w:rPr>
        <w:t xml:space="preserve"> (éthanol ne dépend pas beaucoup de la température)</w:t>
      </w:r>
    </w:p>
    <w:p w:rsidR="00C364BA" w:rsidRPr="006008D4" w:rsidRDefault="006008D4" w:rsidP="00B22E09">
      <w:pPr>
        <w:pStyle w:val="Paragraphedeliste"/>
        <w:numPr>
          <w:ilvl w:val="0"/>
          <w:numId w:val="35"/>
        </w:numPr>
        <w:ind w:left="1134"/>
        <w:rPr>
          <w:rFonts w:cstheme="minorHAnsi"/>
          <w:b/>
          <w:bCs/>
          <w:color w:val="353535"/>
        </w:rPr>
      </w:pPr>
      <w:r>
        <w:rPr>
          <w:rFonts w:cstheme="minorHAnsi"/>
          <w:b/>
          <w:bCs/>
          <w:color w:val="353535"/>
        </w:rPr>
        <w:t>L</w:t>
      </w:r>
      <w:r w:rsidR="00C364BA" w:rsidRPr="006008D4">
        <w:rPr>
          <w:rFonts w:cstheme="minorHAnsi"/>
          <w:b/>
          <w:bCs/>
          <w:color w:val="353535"/>
        </w:rPr>
        <w:t xml:space="preserve">oi de </w:t>
      </w:r>
      <w:r w:rsidR="00F9757F">
        <w:rPr>
          <w:rFonts w:cstheme="minorHAnsi"/>
          <w:b/>
          <w:bCs/>
          <w:color w:val="353535"/>
        </w:rPr>
        <w:t>Jurin</w:t>
      </w:r>
    </w:p>
    <w:p w:rsidR="00C364BA" w:rsidRDefault="00C364BA" w:rsidP="006008D4">
      <w:pPr>
        <w:ind w:left="851"/>
        <w:rPr>
          <w:rFonts w:cstheme="minorHAnsi"/>
          <w:color w:val="353535"/>
        </w:rPr>
      </w:pPr>
      <w:r w:rsidRPr="00427E35">
        <w:rPr>
          <w:rFonts w:cstheme="minorHAnsi"/>
          <w:color w:val="70AD47" w:themeColor="accent6"/>
        </w:rPr>
        <w:t xml:space="preserve">LED </w:t>
      </w:r>
      <w:r>
        <w:rPr>
          <w:rFonts w:cstheme="minorHAnsi"/>
          <w:color w:val="353535"/>
        </w:rPr>
        <w:t xml:space="preserve">+ </w:t>
      </w:r>
      <w:r w:rsidRPr="00427E35">
        <w:rPr>
          <w:rFonts w:cstheme="minorHAnsi"/>
          <w:color w:val="70AD47" w:themeColor="accent6"/>
        </w:rPr>
        <w:t>condenseur</w:t>
      </w:r>
      <w:r>
        <w:rPr>
          <w:rFonts w:cstheme="minorHAnsi"/>
          <w:color w:val="353535"/>
        </w:rPr>
        <w:t xml:space="preserve"> </w:t>
      </w:r>
      <w:r w:rsidRPr="00427E35">
        <w:rPr>
          <w:rFonts w:cstheme="minorHAnsi"/>
          <w:color w:val="70AD47" w:themeColor="accent6"/>
        </w:rPr>
        <w:t>12cm</w:t>
      </w:r>
      <w:r w:rsidRPr="00427E35">
        <w:rPr>
          <w:rFonts w:cstheme="minorHAnsi"/>
          <w:color w:val="000000" w:themeColor="text1"/>
        </w:rPr>
        <w:t xml:space="preserve"> </w:t>
      </w:r>
      <w:r w:rsidR="00427E35" w:rsidRPr="00427E35">
        <w:rPr>
          <w:rFonts w:cstheme="minorHAnsi"/>
          <w:color w:val="000000" w:themeColor="text1"/>
        </w:rPr>
        <w:t xml:space="preserve">+ </w:t>
      </w:r>
      <w:r w:rsidR="00427E35" w:rsidRPr="00427E35">
        <w:rPr>
          <w:rFonts w:cstheme="minorHAnsi"/>
          <w:b/>
          <w:bCs/>
          <w:color w:val="70AD47" w:themeColor="accent6"/>
        </w:rPr>
        <w:t>éthanol</w:t>
      </w:r>
      <w:r w:rsidR="00427E35">
        <w:rPr>
          <w:rFonts w:cstheme="minorHAnsi"/>
          <w:color w:val="70AD47" w:themeColor="accent6"/>
        </w:rPr>
        <w:t xml:space="preserve"> 90° </w:t>
      </w:r>
      <w:r>
        <w:rPr>
          <w:rFonts w:cstheme="minorHAnsi"/>
          <w:color w:val="353535"/>
        </w:rPr>
        <w:t xml:space="preserve">+ </w:t>
      </w:r>
      <w:r w:rsidRPr="00427E35">
        <w:rPr>
          <w:rFonts w:cstheme="minorHAnsi"/>
          <w:color w:val="70AD47" w:themeColor="accent6"/>
        </w:rPr>
        <w:t xml:space="preserve">tubes capillaires </w:t>
      </w:r>
      <w:r>
        <w:rPr>
          <w:rFonts w:cstheme="minorHAnsi"/>
          <w:color w:val="353535"/>
        </w:rPr>
        <w:t xml:space="preserve">+ </w:t>
      </w:r>
      <w:r w:rsidRPr="00427E35">
        <w:rPr>
          <w:rFonts w:cstheme="minorHAnsi"/>
          <w:color w:val="70AD47" w:themeColor="accent6"/>
        </w:rPr>
        <w:t xml:space="preserve">cuve </w:t>
      </w:r>
      <w:r>
        <w:rPr>
          <w:rFonts w:cstheme="minorHAnsi"/>
          <w:color w:val="353535"/>
        </w:rPr>
        <w:t xml:space="preserve">+ </w:t>
      </w:r>
      <w:r w:rsidRPr="00427E35">
        <w:rPr>
          <w:rFonts w:cstheme="minorHAnsi"/>
          <w:color w:val="70AD47" w:themeColor="accent6"/>
        </w:rPr>
        <w:t xml:space="preserve">lentille 20cm </w:t>
      </w:r>
      <w:r>
        <w:rPr>
          <w:rFonts w:cstheme="minorHAnsi"/>
          <w:color w:val="353535"/>
        </w:rPr>
        <w:t xml:space="preserve">+ </w:t>
      </w:r>
      <w:r w:rsidRPr="00427E35">
        <w:rPr>
          <w:rFonts w:cstheme="minorHAnsi"/>
          <w:color w:val="70AD47" w:themeColor="accent6"/>
        </w:rPr>
        <w:t>écran</w:t>
      </w:r>
      <w:r w:rsidR="006008D4" w:rsidRPr="006008D4">
        <w:rPr>
          <w:rFonts w:cstheme="minorHAnsi"/>
          <w:color w:val="000000" w:themeColor="text1"/>
        </w:rPr>
        <w:t xml:space="preserve"> + </w:t>
      </w:r>
      <w:r w:rsidR="006008D4">
        <w:rPr>
          <w:rFonts w:cstheme="minorHAnsi"/>
          <w:color w:val="70AD47" w:themeColor="accent6"/>
        </w:rPr>
        <w:t>2 surévévateurs</w:t>
      </w:r>
    </w:p>
    <w:p w:rsidR="00C364BA" w:rsidRDefault="00427E35" w:rsidP="006008D4">
      <w:pPr>
        <w:ind w:left="851"/>
        <w:rPr>
          <w:rFonts w:cstheme="minorHAnsi"/>
          <w:color w:val="353535"/>
        </w:rPr>
      </w:pPr>
      <w:r>
        <w:rPr>
          <w:rFonts w:cstheme="minorHAnsi"/>
          <w:color w:val="353535"/>
        </w:rPr>
        <w:t>attention : ne pas mettre d’eau, éthanol monte moins et mouille mieux</w:t>
      </w:r>
    </w:p>
    <w:p w:rsidR="00427E35" w:rsidRDefault="00427E35" w:rsidP="006008D4">
      <w:pPr>
        <w:ind w:left="851"/>
        <w:rPr>
          <w:rFonts w:cstheme="minorHAnsi"/>
          <w:color w:val="353535"/>
        </w:rPr>
      </w:pPr>
      <w:r>
        <w:rPr>
          <w:rFonts w:cstheme="minorHAnsi"/>
          <w:color w:val="353535"/>
        </w:rPr>
        <w:t xml:space="preserve">si des bulles, ne pas hésiter à </w:t>
      </w:r>
      <w:r w:rsidR="008660AA">
        <w:rPr>
          <w:rFonts w:cstheme="minorHAnsi"/>
          <w:color w:val="353535"/>
        </w:rPr>
        <w:t>les sécher avec de l’air comprimé</w:t>
      </w:r>
    </w:p>
    <w:p w:rsidR="007E7040" w:rsidRDefault="006008D4" w:rsidP="006008D4">
      <w:pPr>
        <w:ind w:left="851"/>
        <w:rPr>
          <w:rFonts w:cstheme="minorHAnsi"/>
          <w:color w:val="353535"/>
        </w:rPr>
      </w:pPr>
      <m:oMath>
        <m:r>
          <m:rPr>
            <m:sty m:val="p"/>
          </m:rPr>
          <w:rPr>
            <w:rFonts w:ascii="Cambria Math" w:hAnsi="Cambria Math" w:cstheme="minorHAnsi"/>
            <w:color w:val="353535"/>
          </w:rPr>
          <m:t>Δ</m:t>
        </m:r>
        <m:r>
          <w:rPr>
            <w:rFonts w:ascii="Cambria Math" w:hAnsi="Cambria Math" w:cstheme="minorHAnsi"/>
            <w:color w:val="353535"/>
          </w:rPr>
          <m:t>P=</m:t>
        </m:r>
        <m:f>
          <m:fPr>
            <m:ctrlPr>
              <w:rPr>
                <w:rFonts w:ascii="Cambria Math" w:hAnsi="Cambria Math" w:cstheme="minorHAnsi"/>
                <w:i/>
                <w:color w:val="353535"/>
              </w:rPr>
            </m:ctrlPr>
          </m:fPr>
          <m:num>
            <m:r>
              <w:rPr>
                <w:rFonts w:ascii="Cambria Math" w:hAnsi="Cambria Math" w:cstheme="minorHAnsi"/>
                <w:color w:val="353535"/>
              </w:rPr>
              <m:t>2γ</m:t>
            </m:r>
            <m:func>
              <m:funcPr>
                <m:ctrlPr>
                  <w:rPr>
                    <w:rFonts w:ascii="Cambria Math" w:hAnsi="Cambria Math" w:cstheme="minorHAnsi"/>
                    <w:i/>
                    <w:color w:val="353535"/>
                  </w:rPr>
                </m:ctrlPr>
              </m:funcPr>
              <m:fName>
                <m:r>
                  <m:rPr>
                    <m:sty m:val="p"/>
                  </m:rPr>
                  <w:rPr>
                    <w:rFonts w:ascii="Cambria Math" w:hAnsi="Cambria Math" w:cstheme="minorHAnsi"/>
                    <w:color w:val="353535"/>
                  </w:rPr>
                  <m:t>cos</m:t>
                </m:r>
              </m:fName>
              <m:e>
                <m:r>
                  <w:rPr>
                    <w:rFonts w:ascii="Cambria Math" w:hAnsi="Cambria Math" w:cstheme="minorHAnsi"/>
                    <w:color w:val="353535"/>
                  </w:rPr>
                  <m:t>θ</m:t>
                </m:r>
              </m:e>
            </m:func>
          </m:num>
          <m:den>
            <m:r>
              <w:rPr>
                <w:rFonts w:ascii="Cambria Math" w:hAnsi="Cambria Math" w:cstheme="minorHAnsi"/>
                <w:color w:val="353535"/>
              </w:rPr>
              <m:t>R</m:t>
            </m:r>
          </m:den>
        </m:f>
        <m:r>
          <w:rPr>
            <w:rFonts w:ascii="Cambria Math" w:hAnsi="Cambria Math" w:cstheme="minorHAnsi"/>
            <w:color w:val="353535"/>
          </w:rPr>
          <m:t>≈</m:t>
        </m:r>
        <m:f>
          <m:fPr>
            <m:ctrlPr>
              <w:rPr>
                <w:rFonts w:ascii="Cambria Math" w:hAnsi="Cambria Math" w:cstheme="minorHAnsi"/>
                <w:i/>
                <w:color w:val="353535"/>
              </w:rPr>
            </m:ctrlPr>
          </m:fPr>
          <m:num>
            <m:r>
              <w:rPr>
                <w:rFonts w:ascii="Cambria Math" w:hAnsi="Cambria Math" w:cstheme="minorHAnsi"/>
                <w:color w:val="353535"/>
              </w:rPr>
              <m:t>2γ</m:t>
            </m:r>
          </m:num>
          <m:den>
            <m:r>
              <w:rPr>
                <w:rFonts w:ascii="Cambria Math" w:hAnsi="Cambria Math" w:cstheme="minorHAnsi"/>
                <w:color w:val="353535"/>
              </w:rPr>
              <m:t>R</m:t>
            </m:r>
          </m:den>
        </m:f>
      </m:oMath>
      <w:r>
        <w:rPr>
          <w:rFonts w:cstheme="minorHAnsi"/>
          <w:color w:val="353535"/>
        </w:rPr>
        <w:t xml:space="preserve"> et </w:t>
      </w:r>
      <m:oMath>
        <m:r>
          <m:rPr>
            <m:sty m:val="p"/>
          </m:rPr>
          <w:rPr>
            <w:rFonts w:ascii="Cambria Math" w:hAnsi="Cambria Math" w:cstheme="minorHAnsi"/>
            <w:color w:val="353535"/>
          </w:rPr>
          <m:t>Δ</m:t>
        </m:r>
        <m:r>
          <w:rPr>
            <w:rFonts w:ascii="Cambria Math" w:hAnsi="Cambria Math" w:cstheme="minorHAnsi"/>
            <w:color w:val="353535"/>
          </w:rPr>
          <m:t>P=ρgh</m:t>
        </m:r>
      </m:oMath>
      <w:r w:rsidR="00F22FD5">
        <w:rPr>
          <w:rFonts w:cstheme="minorHAnsi"/>
          <w:color w:val="353535"/>
        </w:rPr>
        <w:t xml:space="preserve"> avec </w:t>
      </w:r>
      <m:oMath>
        <m:r>
          <w:rPr>
            <w:rFonts w:ascii="Cambria Math" w:hAnsi="Cambria Math" w:cstheme="minorHAnsi"/>
            <w:color w:val="353535"/>
          </w:rPr>
          <m:t>R</m:t>
        </m:r>
      </m:oMath>
      <w:r w:rsidR="00F22FD5">
        <w:rPr>
          <w:rFonts w:cstheme="minorHAnsi"/>
          <w:color w:val="353535"/>
        </w:rPr>
        <w:t xml:space="preserve"> le rayon d’un capillaire</w:t>
      </w:r>
      <w:r w:rsidR="009A3B00">
        <w:rPr>
          <w:rFonts w:cstheme="minorHAnsi"/>
          <w:color w:val="353535"/>
        </w:rPr>
        <w:t xml:space="preserve"> (D=1.1, 0.8, 0.55,  0.25mm)</w:t>
      </w:r>
    </w:p>
    <w:p w:rsidR="00D454D7" w:rsidRDefault="00D454D7" w:rsidP="006008D4">
      <w:pPr>
        <w:ind w:left="851"/>
        <w:rPr>
          <w:rFonts w:cstheme="minorHAnsi"/>
          <w:color w:val="353535"/>
        </w:rPr>
      </w:pPr>
      <w:r>
        <w:rPr>
          <w:rFonts w:cstheme="minorHAnsi"/>
          <w:color w:val="353535"/>
        </w:rPr>
        <w:t xml:space="preserve">On mesure </w:t>
      </w:r>
      <m:oMath>
        <m:r>
          <w:rPr>
            <w:rFonts w:ascii="Cambria Math" w:hAnsi="Cambria Math" w:cstheme="minorHAnsi"/>
            <w:color w:val="353535"/>
          </w:rPr>
          <m:t>h</m:t>
        </m:r>
      </m:oMath>
      <w:r>
        <w:rPr>
          <w:rFonts w:cstheme="minorHAnsi"/>
          <w:color w:val="353535"/>
        </w:rPr>
        <w:t xml:space="preserve"> </w:t>
      </w:r>
      <w:r w:rsidR="00377913">
        <w:rPr>
          <w:rFonts w:cstheme="minorHAnsi"/>
          <w:color w:val="353535"/>
        </w:rPr>
        <w:t xml:space="preserve">du ménisque </w:t>
      </w:r>
      <w:r>
        <w:rPr>
          <w:rFonts w:cstheme="minorHAnsi"/>
          <w:color w:val="353535"/>
        </w:rPr>
        <w:t xml:space="preserve">sur l’écran avec le bon </w:t>
      </w:r>
      <w:r w:rsidR="00377913">
        <w:rPr>
          <w:rFonts w:cstheme="minorHAnsi"/>
          <w:color w:val="353535"/>
        </w:rPr>
        <w:t>grandissement </w:t>
      </w:r>
    </w:p>
    <w:p w:rsidR="007E7040" w:rsidRPr="00C26EEA" w:rsidRDefault="007E7040" w:rsidP="006008D4">
      <w:pPr>
        <w:ind w:left="851"/>
        <w:rPr>
          <w:rFonts w:cstheme="minorHAnsi"/>
          <w:i/>
          <w:iCs/>
          <w:color w:val="BFBFBF" w:themeColor="background1" w:themeShade="BF"/>
        </w:rPr>
      </w:pPr>
      <w:r w:rsidRPr="00C26EEA">
        <w:rPr>
          <w:rFonts w:cstheme="minorHAnsi"/>
          <w:i/>
          <w:iCs/>
          <w:color w:val="BFBFBF" w:themeColor="background1" w:themeShade="BF"/>
        </w:rPr>
        <w:t>aux dernières nouvelles : les capillaires sont placés dans l’ordre croissant en diamètre</w:t>
      </w:r>
    </w:p>
    <w:p w:rsidR="006008D4" w:rsidRDefault="006008D4" w:rsidP="006008D4">
      <w:pPr>
        <w:ind w:left="851"/>
        <w:rPr>
          <w:rFonts w:cstheme="minorHAnsi"/>
          <w:iCs/>
          <w:color w:val="353535"/>
        </w:rPr>
      </w:pPr>
      <w:r>
        <w:rPr>
          <w:rFonts w:cstheme="minorHAnsi"/>
          <w:color w:val="353535"/>
        </w:rPr>
        <w:t xml:space="preserve">Comparer la valeur trouvée </w:t>
      </w:r>
      <w:r w:rsidR="00E90BFD">
        <w:rPr>
          <w:rFonts w:cstheme="minorHAnsi"/>
          <w:color w:val="353535"/>
        </w:rPr>
        <w:t xml:space="preserve">de </w:t>
      </w:r>
      <m:oMath>
        <m:r>
          <w:rPr>
            <w:rFonts w:ascii="Cambria Math" w:hAnsi="Cambria Math" w:cstheme="minorHAnsi"/>
            <w:color w:val="353535"/>
          </w:rPr>
          <m:t>γ</m:t>
        </m:r>
      </m:oMath>
      <w:r w:rsidR="00E90BFD">
        <w:rPr>
          <w:rFonts w:cstheme="minorHAnsi"/>
          <w:color w:val="353535"/>
        </w:rPr>
        <w:t xml:space="preserve"> </w:t>
      </w:r>
      <w:r>
        <w:rPr>
          <w:rFonts w:cstheme="minorHAnsi"/>
          <w:color w:val="353535"/>
        </w:rPr>
        <w:t xml:space="preserve">à : </w:t>
      </w:r>
      <m:oMath>
        <m:sSub>
          <m:sSubPr>
            <m:ctrlPr>
              <w:rPr>
                <w:rFonts w:ascii="Cambria Math" w:hAnsi="Cambria Math" w:cstheme="minorHAnsi"/>
                <w:i/>
                <w:color w:val="353535"/>
              </w:rPr>
            </m:ctrlPr>
          </m:sSubPr>
          <m:e>
            <m:r>
              <w:rPr>
                <w:rFonts w:ascii="Cambria Math" w:hAnsi="Cambria Math" w:cstheme="minorHAnsi"/>
                <w:color w:val="353535"/>
              </w:rPr>
              <m:t>γ</m:t>
            </m:r>
          </m:e>
          <m:sub>
            <m:r>
              <w:rPr>
                <w:rFonts w:ascii="Cambria Math" w:hAnsi="Cambria Math" w:cstheme="minorHAnsi"/>
                <w:color w:val="353535"/>
              </w:rPr>
              <m:t>éthanol-air</m:t>
            </m:r>
          </m:sub>
        </m:sSub>
        <m:r>
          <w:rPr>
            <w:rFonts w:ascii="Cambria Math" w:hAnsi="Cambria Math" w:cstheme="minorHAnsi"/>
            <w:color w:val="353535"/>
          </w:rPr>
          <m:t xml:space="preserve">=22 </m:t>
        </m:r>
        <m:r>
          <m:rPr>
            <m:sty m:val="p"/>
          </m:rPr>
          <w:rPr>
            <w:rFonts w:ascii="Cambria Math" w:hAnsi="Cambria Math" w:cstheme="minorHAnsi"/>
            <w:color w:val="353535"/>
          </w:rPr>
          <m:t>mN.</m:t>
        </m:r>
        <m:sSup>
          <m:sSupPr>
            <m:ctrlPr>
              <w:rPr>
                <w:rFonts w:ascii="Cambria Math" w:hAnsi="Cambria Math" w:cstheme="minorHAnsi"/>
                <w:iCs/>
                <w:color w:val="353535"/>
              </w:rPr>
            </m:ctrlPr>
          </m:sSupPr>
          <m:e>
            <m:r>
              <m:rPr>
                <m:sty m:val="p"/>
              </m:rPr>
              <w:rPr>
                <w:rFonts w:ascii="Cambria Math" w:hAnsi="Cambria Math" w:cstheme="minorHAnsi"/>
                <w:color w:val="353535"/>
              </w:rPr>
              <m:t>m</m:t>
            </m:r>
          </m:e>
          <m:sup>
            <m:r>
              <m:rPr>
                <m:sty m:val="p"/>
              </m:rPr>
              <w:rPr>
                <w:rFonts w:ascii="Cambria Math" w:hAnsi="Cambria Math" w:cstheme="minorHAnsi"/>
                <w:color w:val="353535"/>
              </w:rPr>
              <m:t>-1</m:t>
            </m:r>
          </m:sup>
        </m:sSup>
      </m:oMath>
      <w:r w:rsidR="00FE111B">
        <w:rPr>
          <w:rFonts w:cstheme="minorHAnsi"/>
          <w:iCs/>
          <w:color w:val="353535"/>
        </w:rPr>
        <w:t xml:space="preserve"> (20°C</w:t>
      </w:r>
      <w:r w:rsidR="00F051C9">
        <w:rPr>
          <w:rFonts w:cstheme="minorHAnsi"/>
          <w:iCs/>
          <w:color w:val="353535"/>
        </w:rPr>
        <w:t>, éthanol à 100%</w:t>
      </w:r>
      <w:r w:rsidR="00FE111B">
        <w:rPr>
          <w:rFonts w:cstheme="minorHAnsi"/>
          <w:iCs/>
          <w:color w:val="353535"/>
        </w:rPr>
        <w:t>)</w:t>
      </w:r>
    </w:p>
    <w:p w:rsidR="00281EBB" w:rsidRDefault="00281EBB" w:rsidP="006008D4">
      <w:pPr>
        <w:ind w:left="851"/>
        <w:rPr>
          <w:rFonts w:cstheme="minorHAnsi"/>
          <w:iCs/>
          <w:color w:val="353535"/>
        </w:rPr>
      </w:pPr>
      <w:r>
        <w:rPr>
          <w:rFonts w:cstheme="minorHAnsi"/>
          <w:iCs/>
          <w:color w:val="353535"/>
        </w:rPr>
        <w:t xml:space="preserve">compromis entre faire l’image du papier millimétré et faire l’image des capillaires </w:t>
      </w:r>
      <w:r w:rsidRPr="00281EBB">
        <w:rPr>
          <w:rFonts w:cstheme="minorHAnsi"/>
          <w:iCs/>
          <w:color w:val="353535"/>
        </w:rPr>
        <w:sym w:font="Wingdings" w:char="F0E0"/>
      </w:r>
      <w:r>
        <w:rPr>
          <w:rFonts w:cstheme="minorHAnsi"/>
          <w:iCs/>
          <w:color w:val="353535"/>
        </w:rPr>
        <w:t xml:space="preserve"> on se met entre les 2</w:t>
      </w:r>
    </w:p>
    <w:p w:rsidR="00E561E7" w:rsidRDefault="00E561E7" w:rsidP="006008D4">
      <w:pPr>
        <w:ind w:left="851"/>
        <w:rPr>
          <w:rFonts w:cstheme="minorHAnsi"/>
          <w:iCs/>
          <w:color w:val="353535"/>
        </w:rPr>
      </w:pPr>
      <w:r>
        <w:rPr>
          <w:rFonts w:cstheme="minorHAnsi"/>
          <w:iCs/>
          <w:color w:val="353535"/>
        </w:rPr>
        <w:t xml:space="preserve">mesurer le </w:t>
      </w:r>
      <w:r w:rsidR="00FE111B">
        <w:rPr>
          <w:rFonts w:cstheme="minorHAnsi"/>
          <w:iCs/>
          <w:color w:val="353535"/>
        </w:rPr>
        <w:t>grandissement</w:t>
      </w:r>
      <w:r>
        <w:rPr>
          <w:rFonts w:cstheme="minorHAnsi"/>
          <w:iCs/>
          <w:color w:val="353535"/>
        </w:rPr>
        <w:t>, l’écrire, incertitude</w:t>
      </w:r>
      <w:r w:rsidR="003F7FBA">
        <w:rPr>
          <w:rFonts w:cstheme="minorHAnsi"/>
          <w:iCs/>
          <w:color w:val="353535"/>
        </w:rPr>
        <w:t xml:space="preserve"> de </w:t>
      </w:r>
      <w:r>
        <w:rPr>
          <w:rFonts w:cstheme="minorHAnsi"/>
          <w:iCs/>
          <w:color w:val="353535"/>
        </w:rPr>
        <w:t>lecture</w:t>
      </w:r>
    </w:p>
    <w:p w:rsidR="00281EBB" w:rsidRPr="006008D4" w:rsidRDefault="006B4853" w:rsidP="006008D4">
      <w:pPr>
        <w:ind w:left="851"/>
        <w:rPr>
          <w:rFonts w:cstheme="minorHAnsi"/>
          <w:iCs/>
          <w:color w:val="353535"/>
        </w:rPr>
      </w:pPr>
      <w:r>
        <w:rPr>
          <w:rFonts w:cstheme="minorHAnsi"/>
          <w:iCs/>
          <w:color w:val="353535"/>
        </w:rPr>
        <w:t xml:space="preserve">indication : </w:t>
      </w:r>
      <m:oMath>
        <m:r>
          <w:rPr>
            <w:rFonts w:ascii="Cambria Math" w:hAnsi="Cambria Math" w:cstheme="minorHAnsi"/>
            <w:color w:val="353535"/>
          </w:rPr>
          <m:t xml:space="preserve">γ=16,2±0,4 </m:t>
        </m:r>
        <m:r>
          <m:rPr>
            <m:sty m:val="p"/>
          </m:rPr>
          <w:rPr>
            <w:rFonts w:ascii="Cambria Math" w:hAnsi="Cambria Math" w:cstheme="minorHAnsi"/>
            <w:color w:val="353535"/>
          </w:rPr>
          <m:t>mN.</m:t>
        </m:r>
        <m:sSup>
          <m:sSupPr>
            <m:ctrlPr>
              <w:rPr>
                <w:rFonts w:ascii="Cambria Math" w:hAnsi="Cambria Math" w:cstheme="minorHAnsi"/>
                <w:iCs/>
                <w:color w:val="353535"/>
              </w:rPr>
            </m:ctrlPr>
          </m:sSupPr>
          <m:e>
            <m:r>
              <m:rPr>
                <m:sty m:val="p"/>
              </m:rPr>
              <w:rPr>
                <w:rFonts w:ascii="Cambria Math" w:hAnsi="Cambria Math" w:cstheme="minorHAnsi"/>
                <w:color w:val="353535"/>
              </w:rPr>
              <m:t>m</m:t>
            </m:r>
          </m:e>
          <m:sup>
            <m:r>
              <m:rPr>
                <m:sty m:val="p"/>
              </m:rPr>
              <w:rPr>
                <w:rFonts w:ascii="Cambria Math" w:hAnsi="Cambria Math" w:cstheme="minorHAnsi"/>
                <w:color w:val="353535"/>
              </w:rPr>
              <m:t>-1</m:t>
            </m:r>
          </m:sup>
        </m:sSup>
      </m:oMath>
      <w:r w:rsidR="005D7A32">
        <w:rPr>
          <w:rFonts w:cstheme="minorHAnsi"/>
          <w:iCs/>
          <w:color w:val="353535"/>
        </w:rPr>
        <w:t xml:space="preserve"> ; écart </w:t>
      </w:r>
      <w:r w:rsidR="00D37827">
        <w:rPr>
          <w:rFonts w:cstheme="minorHAnsi"/>
          <w:iCs/>
          <w:color w:val="353535"/>
        </w:rPr>
        <w:t xml:space="preserve">à la valeur tabulée </w:t>
      </w:r>
      <w:r w:rsidR="005D7A32">
        <w:rPr>
          <w:rFonts w:cstheme="minorHAnsi"/>
          <w:iCs/>
          <w:color w:val="353535"/>
        </w:rPr>
        <w:t xml:space="preserve">provient du </w:t>
      </w:r>
      <m:oMath>
        <m:func>
          <m:funcPr>
            <m:ctrlPr>
              <w:rPr>
                <w:rFonts w:ascii="Cambria Math" w:hAnsi="Cambria Math" w:cstheme="minorHAnsi"/>
                <w:i/>
                <w:iCs/>
                <w:color w:val="353535"/>
              </w:rPr>
            </m:ctrlPr>
          </m:funcPr>
          <m:fName>
            <m:r>
              <m:rPr>
                <m:sty m:val="p"/>
              </m:rPr>
              <w:rPr>
                <w:rFonts w:ascii="Cambria Math" w:hAnsi="Cambria Math" w:cstheme="minorHAnsi"/>
                <w:color w:val="353535"/>
              </w:rPr>
              <m:t>cos</m:t>
            </m:r>
          </m:fName>
          <m:e>
            <m:r>
              <w:rPr>
                <w:rFonts w:ascii="Cambria Math" w:hAnsi="Cambria Math" w:cstheme="minorHAnsi"/>
                <w:color w:val="353535"/>
              </w:rPr>
              <m:t>θ</m:t>
            </m:r>
          </m:e>
        </m:func>
      </m:oMath>
      <w:r w:rsidR="005D7A32">
        <w:rPr>
          <w:rFonts w:cstheme="minorHAnsi"/>
          <w:iCs/>
          <w:color w:val="353535"/>
        </w:rPr>
        <w:t xml:space="preserve"> qu’il faudrait mesurer</w:t>
      </w:r>
      <w:r w:rsidR="00486D10">
        <w:rPr>
          <w:rFonts w:cstheme="minorHAnsi"/>
          <w:iCs/>
          <w:color w:val="353535"/>
        </w:rPr>
        <w:t xml:space="preserve"> (c’est en fait </w:t>
      </w:r>
      <m:oMath>
        <m:r>
          <w:rPr>
            <w:rFonts w:ascii="Cambria Math" w:hAnsi="Cambria Math" w:cstheme="minorHAnsi"/>
            <w:color w:val="353535"/>
          </w:rPr>
          <m:t>γ</m:t>
        </m:r>
        <m:func>
          <m:funcPr>
            <m:ctrlPr>
              <w:rPr>
                <w:rFonts w:ascii="Cambria Math" w:hAnsi="Cambria Math" w:cstheme="minorHAnsi"/>
                <w:i/>
                <w:color w:val="353535"/>
              </w:rPr>
            </m:ctrlPr>
          </m:funcPr>
          <m:fName>
            <m:r>
              <m:rPr>
                <m:sty m:val="p"/>
              </m:rPr>
              <w:rPr>
                <w:rFonts w:ascii="Cambria Math" w:hAnsi="Cambria Math" w:cstheme="minorHAnsi"/>
                <w:color w:val="353535"/>
              </w:rPr>
              <m:t>cos</m:t>
            </m:r>
          </m:fName>
          <m:e>
            <m:r>
              <w:rPr>
                <w:rFonts w:ascii="Cambria Math" w:hAnsi="Cambria Math" w:cstheme="minorHAnsi"/>
                <w:color w:val="353535"/>
              </w:rPr>
              <m:t>θ</m:t>
            </m:r>
          </m:e>
        </m:func>
      </m:oMath>
      <w:r w:rsidR="00486D10">
        <w:rPr>
          <w:rFonts w:cstheme="minorHAnsi"/>
          <w:iCs/>
          <w:color w:val="353535"/>
        </w:rPr>
        <w:t>)</w:t>
      </w:r>
      <w:r w:rsidR="00D37827">
        <w:rPr>
          <w:rFonts w:cstheme="minorHAnsi"/>
          <w:iCs/>
          <w:color w:val="353535"/>
        </w:rPr>
        <w:t xml:space="preserve"> </w:t>
      </w:r>
    </w:p>
    <w:p w:rsidR="006008D4" w:rsidRDefault="006008D4" w:rsidP="006008D4">
      <w:pPr>
        <w:ind w:left="851"/>
        <w:rPr>
          <w:rFonts w:cstheme="minorHAnsi"/>
          <w:color w:val="353535"/>
        </w:rPr>
      </w:pPr>
    </w:p>
    <w:p w:rsidR="00B83A79" w:rsidRPr="00B83A79" w:rsidRDefault="00B83A79" w:rsidP="006008D4">
      <w:pPr>
        <w:ind w:left="851"/>
        <w:rPr>
          <w:rFonts w:cstheme="minorHAnsi"/>
          <w:i/>
          <w:iCs/>
          <w:color w:val="353535"/>
        </w:rPr>
      </w:pPr>
      <w:r w:rsidRPr="00B83A79">
        <w:rPr>
          <w:rFonts w:cstheme="minorHAnsi"/>
          <w:i/>
          <w:iCs/>
          <w:color w:val="353535"/>
        </w:rPr>
        <w:t>pb avec capillaires : pas de valeurs précises</w:t>
      </w:r>
      <w:r w:rsidR="00365BAE">
        <w:rPr>
          <w:rFonts w:cstheme="minorHAnsi"/>
          <w:i/>
          <w:iCs/>
          <w:color w:val="353535"/>
        </w:rPr>
        <w:t xml:space="preserve"> du constructeur</w:t>
      </w:r>
    </w:p>
    <w:p w:rsidR="00F9757F" w:rsidRPr="004C1E8B" w:rsidRDefault="00F9757F" w:rsidP="006008D4">
      <w:pPr>
        <w:ind w:left="851"/>
        <w:rPr>
          <w:rFonts w:cstheme="minorHAnsi"/>
          <w:i/>
          <w:iCs/>
          <w:color w:val="353535"/>
        </w:rPr>
      </w:pPr>
      <w:r w:rsidRPr="004C1E8B">
        <w:rPr>
          <w:rFonts w:cstheme="minorHAnsi"/>
          <w:i/>
          <w:iCs/>
          <w:color w:val="353535"/>
        </w:rPr>
        <w:t>ou loi de Laplace</w:t>
      </w:r>
      <w:r w:rsidR="004C1E8B">
        <w:rPr>
          <w:rFonts w:cstheme="minorHAnsi"/>
          <w:i/>
          <w:iCs/>
          <w:color w:val="353535"/>
        </w:rPr>
        <w:t xml:space="preserve"> avec générateur de bulles</w:t>
      </w:r>
      <w:r w:rsidR="004C43B4" w:rsidRPr="004C1E8B">
        <w:rPr>
          <w:rFonts w:cstheme="minorHAnsi"/>
          <w:i/>
          <w:iCs/>
          <w:color w:val="353535"/>
        </w:rPr>
        <w:t>…</w:t>
      </w:r>
    </w:p>
    <w:p w:rsidR="00C364BA" w:rsidRPr="00652EF7" w:rsidRDefault="00C364BA" w:rsidP="00C1340F">
      <w:pPr>
        <w:rPr>
          <w:rFonts w:cstheme="minorHAnsi"/>
          <w:color w:val="353535"/>
        </w:rPr>
      </w:pPr>
    </w:p>
    <w:p w:rsidR="00BA56B5" w:rsidRPr="00811624" w:rsidRDefault="00811624" w:rsidP="00B22E09">
      <w:pPr>
        <w:pStyle w:val="Paragraphedeliste"/>
        <w:numPr>
          <w:ilvl w:val="0"/>
          <w:numId w:val="35"/>
        </w:numPr>
        <w:ind w:left="1134"/>
        <w:rPr>
          <w:rFonts w:cstheme="minorHAnsi"/>
          <w:b/>
          <w:bCs/>
          <w:color w:val="353535"/>
        </w:rPr>
      </w:pPr>
      <w:r>
        <w:rPr>
          <w:rFonts w:cstheme="minorHAnsi"/>
          <w:b/>
          <w:bCs/>
          <w:color w:val="353535"/>
        </w:rPr>
        <w:t>R</w:t>
      </w:r>
      <w:r w:rsidR="00055338" w:rsidRPr="00811624">
        <w:rPr>
          <w:rFonts w:cstheme="minorHAnsi"/>
          <w:b/>
          <w:bCs/>
          <w:color w:val="353535"/>
        </w:rPr>
        <w:t>elation de dispersion</w:t>
      </w:r>
      <w:r>
        <w:rPr>
          <w:rFonts w:cstheme="minorHAnsi"/>
          <w:b/>
          <w:bCs/>
          <w:color w:val="353535"/>
        </w:rPr>
        <w:t xml:space="preserve"> des ondes de surface</w:t>
      </w:r>
    </w:p>
    <w:p w:rsidR="005A385E" w:rsidRDefault="005A385E" w:rsidP="005A385E">
      <w:pPr>
        <w:ind w:left="851"/>
        <w:rPr>
          <w:rFonts w:cstheme="minorHAnsi"/>
          <w:color w:val="353535"/>
        </w:rPr>
      </w:pPr>
      <w:r>
        <w:rPr>
          <w:rFonts w:cstheme="minorHAnsi"/>
          <w:color w:val="353535"/>
        </w:rPr>
        <w:t>TP Ondes II, dem Guyon Hydrodynamique Physique</w:t>
      </w:r>
    </w:p>
    <w:p w:rsidR="00605543" w:rsidRPr="005A385E" w:rsidRDefault="00605543" w:rsidP="005A385E">
      <w:pPr>
        <w:ind w:left="851"/>
        <w:rPr>
          <w:rFonts w:cstheme="minorHAnsi"/>
          <w:color w:val="353535"/>
        </w:rPr>
      </w:pPr>
      <w:r>
        <w:rPr>
          <w:rFonts w:cstheme="minorHAnsi"/>
          <w:color w:val="353535"/>
        </w:rPr>
        <w:t>(ne pas le faire trop tôt pour que l’eau ne soit pas gorgée de saletés</w:t>
      </w:r>
      <w:r w:rsidR="00F71574">
        <w:rPr>
          <w:rFonts w:cstheme="minorHAnsi"/>
          <w:color w:val="353535"/>
        </w:rPr>
        <w:t xml:space="preserve"> au moment de l’oral</w:t>
      </w:r>
      <w:r w:rsidR="000913FD">
        <w:rPr>
          <w:rFonts w:cstheme="minorHAnsi"/>
          <w:color w:val="353535"/>
        </w:rPr>
        <w:t xml:space="preserve"> et pas de courant d’air</w:t>
      </w:r>
      <w:r>
        <w:rPr>
          <w:rFonts w:cstheme="minorHAnsi"/>
          <w:color w:val="353535"/>
        </w:rPr>
        <w:t>)</w:t>
      </w:r>
    </w:p>
    <w:p w:rsidR="00E3532D" w:rsidRPr="00652EF7" w:rsidRDefault="0017679F" w:rsidP="00E22245">
      <w:pPr>
        <w:ind w:left="851"/>
        <w:rPr>
          <w:rFonts w:cstheme="minorHAnsi"/>
          <w:color w:val="353535"/>
        </w:rPr>
      </w:pPr>
      <w:r w:rsidRPr="00652EF7">
        <w:rPr>
          <w:rFonts w:cstheme="minorHAnsi"/>
          <w:color w:val="70AD47" w:themeColor="accent6"/>
        </w:rPr>
        <w:t>Stroboscope</w:t>
      </w:r>
      <w:r w:rsidR="00E3532D" w:rsidRPr="00652EF7">
        <w:rPr>
          <w:rFonts w:cstheme="minorHAnsi"/>
          <w:color w:val="70AD47" w:themeColor="accent6"/>
        </w:rPr>
        <w:t xml:space="preserve"> </w:t>
      </w:r>
      <w:r w:rsidR="00E3532D" w:rsidRPr="00652EF7">
        <w:rPr>
          <w:rFonts w:cstheme="minorHAnsi"/>
          <w:color w:val="353535"/>
        </w:rPr>
        <w:t xml:space="preserve">+ </w:t>
      </w:r>
      <w:r w:rsidR="00E3532D" w:rsidRPr="00652EF7">
        <w:rPr>
          <w:rFonts w:cstheme="minorHAnsi"/>
          <w:color w:val="70AD47" w:themeColor="accent6"/>
        </w:rPr>
        <w:t>cuve à onde</w:t>
      </w:r>
      <w:r w:rsidR="004335CE" w:rsidRPr="00652EF7">
        <w:rPr>
          <w:rFonts w:cstheme="minorHAnsi"/>
          <w:color w:val="70AD47" w:themeColor="accent6"/>
        </w:rPr>
        <w:t xml:space="preserve"> </w:t>
      </w:r>
      <w:r w:rsidR="004335CE" w:rsidRPr="00652EF7">
        <w:rPr>
          <w:rFonts w:cstheme="minorHAnsi"/>
          <w:color w:val="000000" w:themeColor="text1"/>
        </w:rPr>
        <w:t xml:space="preserve">+ </w:t>
      </w:r>
      <w:r w:rsidR="004335CE" w:rsidRPr="00652EF7">
        <w:rPr>
          <w:rFonts w:cstheme="minorHAnsi"/>
          <w:color w:val="70AD47" w:themeColor="accent6"/>
        </w:rPr>
        <w:t>excitateur</w:t>
      </w:r>
      <w:r w:rsidR="00E3532D" w:rsidRPr="00652EF7">
        <w:rPr>
          <w:rFonts w:cstheme="minorHAnsi"/>
          <w:color w:val="70AD47" w:themeColor="accent6"/>
        </w:rPr>
        <w:t xml:space="preserve"> </w:t>
      </w:r>
      <w:r w:rsidR="00E3532D" w:rsidRPr="00652EF7">
        <w:rPr>
          <w:rFonts w:cstheme="minorHAnsi"/>
          <w:color w:val="353535"/>
        </w:rPr>
        <w:t>ENSP4233</w:t>
      </w:r>
      <w:r w:rsidR="004335CE" w:rsidRPr="00652EF7">
        <w:rPr>
          <w:rFonts w:cstheme="minorHAnsi"/>
          <w:color w:val="353535"/>
        </w:rPr>
        <w:t xml:space="preserve"> </w:t>
      </w:r>
      <w:r w:rsidR="00506F87" w:rsidRPr="00652EF7">
        <w:rPr>
          <w:rFonts w:cstheme="minorHAnsi"/>
          <w:color w:val="353535"/>
        </w:rPr>
        <w:t xml:space="preserve">(excitateur </w:t>
      </w:r>
      <w:r w:rsidR="003F08BA">
        <w:rPr>
          <w:rFonts w:cstheme="minorHAnsi"/>
          <w:color w:val="70AD47" w:themeColor="accent6"/>
        </w:rPr>
        <w:t>ponctuel</w:t>
      </w:r>
      <w:r w:rsidR="00506F87" w:rsidRPr="00652EF7">
        <w:rPr>
          <w:rFonts w:cstheme="minorHAnsi"/>
          <w:color w:val="70AD47" w:themeColor="accent6"/>
        </w:rPr>
        <w:t xml:space="preserve"> </w:t>
      </w:r>
      <w:r w:rsidR="00506F87" w:rsidRPr="00652EF7">
        <w:rPr>
          <w:rFonts w:cstheme="minorHAnsi"/>
          <w:color w:val="353535"/>
        </w:rPr>
        <w:t>est plus pratique, juste posé)</w:t>
      </w:r>
    </w:p>
    <w:p w:rsidR="00E3532D" w:rsidRPr="00652EF7" w:rsidRDefault="00E3532D" w:rsidP="00E22245">
      <w:pPr>
        <w:ind w:left="851"/>
        <w:rPr>
          <w:rFonts w:cstheme="minorHAnsi"/>
          <w:color w:val="70AD47" w:themeColor="accent6"/>
        </w:rPr>
      </w:pPr>
      <w:r w:rsidRPr="00652EF7">
        <w:rPr>
          <w:rFonts w:cstheme="minorHAnsi"/>
          <w:color w:val="353535"/>
        </w:rPr>
        <w:t xml:space="preserve">faire le </w:t>
      </w:r>
      <w:r w:rsidRPr="00652EF7">
        <w:rPr>
          <w:rFonts w:cstheme="minorHAnsi"/>
          <w:color w:val="70AD47" w:themeColor="accent6"/>
        </w:rPr>
        <w:t>niveau</w:t>
      </w:r>
    </w:p>
    <w:p w:rsidR="00BA56B5" w:rsidRPr="00652EF7" w:rsidRDefault="00BA56B5" w:rsidP="00E22245">
      <w:pPr>
        <w:ind w:left="851"/>
        <w:rPr>
          <w:rFonts w:cstheme="minorHAnsi"/>
          <w:color w:val="70AD47" w:themeColor="accent6"/>
        </w:rPr>
      </w:pPr>
      <w:r w:rsidRPr="00652EF7">
        <w:rPr>
          <w:rFonts w:cstheme="minorHAnsi"/>
          <w:color w:val="000000" w:themeColor="text1"/>
        </w:rPr>
        <w:t>dégraisser la surface avec de</w:t>
      </w:r>
      <w:r w:rsidRPr="00652EF7">
        <w:rPr>
          <w:rFonts w:cstheme="minorHAnsi"/>
          <w:color w:val="70AD47" w:themeColor="accent6"/>
        </w:rPr>
        <w:t xml:space="preserve"> l’éthanol</w:t>
      </w:r>
    </w:p>
    <w:p w:rsidR="00E3532D" w:rsidRPr="00652EF7" w:rsidRDefault="00E3532D" w:rsidP="00E22245">
      <w:pPr>
        <w:ind w:left="851"/>
        <w:rPr>
          <w:rFonts w:cstheme="minorHAnsi"/>
          <w:color w:val="70AD47" w:themeColor="accent6"/>
        </w:rPr>
      </w:pPr>
      <w:r w:rsidRPr="00652EF7">
        <w:rPr>
          <w:rFonts w:cstheme="minorHAnsi"/>
          <w:color w:val="70AD47" w:themeColor="accent6"/>
        </w:rPr>
        <w:t>eau permutée</w:t>
      </w:r>
      <w:r w:rsidR="00854753" w:rsidRPr="00652EF7">
        <w:rPr>
          <w:rFonts w:cstheme="minorHAnsi"/>
          <w:color w:val="70AD47" w:themeColor="accent6"/>
        </w:rPr>
        <w:t xml:space="preserve"> </w:t>
      </w:r>
      <w:r w:rsidR="00854753" w:rsidRPr="00652EF7">
        <w:rPr>
          <w:rFonts w:cstheme="minorHAnsi"/>
          <w:color w:val="000000" w:themeColor="text1"/>
        </w:rPr>
        <w:t>(épaisseur ordre du cm)</w:t>
      </w:r>
    </w:p>
    <w:p w:rsidR="00E3532D" w:rsidRPr="00652EF7" w:rsidRDefault="004335CE" w:rsidP="00E22245">
      <w:pPr>
        <w:ind w:left="851"/>
        <w:rPr>
          <w:rFonts w:cstheme="minorHAnsi"/>
          <w:color w:val="353535"/>
        </w:rPr>
      </w:pPr>
      <w:r w:rsidRPr="00652EF7">
        <w:rPr>
          <w:rFonts w:cstheme="minorHAnsi"/>
          <w:color w:val="353535"/>
        </w:rPr>
        <w:t>génération d’un flux d’air alternatif qui engendre des ondes propagative</w:t>
      </w:r>
      <w:r w:rsidR="00605543">
        <w:rPr>
          <w:rFonts w:cstheme="minorHAnsi"/>
          <w:color w:val="353535"/>
        </w:rPr>
        <w:t>s</w:t>
      </w:r>
      <w:r w:rsidRPr="00652EF7">
        <w:rPr>
          <w:rFonts w:cstheme="minorHAnsi"/>
          <w:color w:val="353535"/>
        </w:rPr>
        <w:t xml:space="preserve"> à la surface de l’eau</w:t>
      </w:r>
    </w:p>
    <w:p w:rsidR="0033181F" w:rsidRPr="00652EF7" w:rsidRDefault="0033181F" w:rsidP="00E22245">
      <w:pPr>
        <w:ind w:left="851"/>
        <w:rPr>
          <w:rFonts w:cstheme="minorHAnsi"/>
          <w:color w:val="353535"/>
        </w:rPr>
      </w:pPr>
      <w:r w:rsidRPr="00652EF7">
        <w:rPr>
          <w:rFonts w:cstheme="minorHAnsi"/>
          <w:color w:val="353535"/>
        </w:rPr>
        <w:t>fréquence mesurée à l’</w:t>
      </w:r>
      <w:r w:rsidRPr="00652EF7">
        <w:rPr>
          <w:rFonts w:cstheme="minorHAnsi"/>
          <w:color w:val="70AD47" w:themeColor="accent6"/>
        </w:rPr>
        <w:t>oscilloscope</w:t>
      </w:r>
    </w:p>
    <w:p w:rsidR="00CC31F9" w:rsidRPr="00652EF7" w:rsidRDefault="00CC31F9" w:rsidP="00E22245">
      <w:pPr>
        <w:ind w:left="851"/>
        <w:rPr>
          <w:rFonts w:cstheme="minorHAnsi"/>
          <w:color w:val="353535"/>
        </w:rPr>
      </w:pPr>
      <w:r w:rsidRPr="00652EF7">
        <w:rPr>
          <w:rFonts w:cstheme="minorHAnsi"/>
          <w:color w:val="353535"/>
        </w:rPr>
        <w:t xml:space="preserve">hauteur excitateur : il faut voir un ménisque </w:t>
      </w:r>
      <w:r w:rsidR="00E95240" w:rsidRPr="00652EF7">
        <w:rPr>
          <w:rFonts w:cstheme="minorHAnsi"/>
          <w:color w:val="353535"/>
        </w:rPr>
        <w:t>(régler vis sur le côté)</w:t>
      </w:r>
    </w:p>
    <w:p w:rsidR="00216A45" w:rsidRPr="00652EF7" w:rsidRDefault="00216A45" w:rsidP="00E22245">
      <w:pPr>
        <w:ind w:left="851"/>
        <w:rPr>
          <w:rFonts w:cstheme="minorHAnsi"/>
          <w:color w:val="353535"/>
        </w:rPr>
      </w:pPr>
      <w:r w:rsidRPr="00652EF7">
        <w:rPr>
          <w:rFonts w:cstheme="minorHAnsi"/>
          <w:color w:val="353535"/>
        </w:rPr>
        <w:t>contraste : compromis fréquence-amplitude</w:t>
      </w:r>
    </w:p>
    <w:p w:rsidR="00BC5C41" w:rsidRPr="00652EF7" w:rsidRDefault="00BC5C41" w:rsidP="00E22245">
      <w:pPr>
        <w:ind w:left="851"/>
        <w:rPr>
          <w:rFonts w:cstheme="minorHAnsi"/>
          <w:color w:val="353535"/>
        </w:rPr>
      </w:pPr>
      <w:r w:rsidRPr="00652EF7">
        <w:rPr>
          <w:rFonts w:cstheme="minorHAnsi"/>
          <w:color w:val="353535"/>
          <w:u w:val="single"/>
        </w:rPr>
        <w:t>relation de dispersion</w:t>
      </w:r>
      <w:r w:rsidR="001524F7" w:rsidRPr="00652EF7">
        <w:rPr>
          <w:rFonts w:cstheme="minorHAnsi"/>
          <w:color w:val="353535"/>
        </w:rPr>
        <w:t> :</w:t>
      </w:r>
    </w:p>
    <w:p w:rsidR="00055338" w:rsidRPr="00652EF7" w:rsidRDefault="00540E29" w:rsidP="00E22245">
      <w:pPr>
        <w:ind w:left="851"/>
        <w:rPr>
          <w:rFonts w:eastAsiaTheme="minorEastAsia" w:cstheme="minorHAnsi"/>
          <w:color w:val="353535"/>
        </w:rPr>
      </w:pPr>
      <m:oMathPara>
        <m:oMath>
          <m:sSup>
            <m:sSupPr>
              <m:ctrlPr>
                <w:rPr>
                  <w:rFonts w:ascii="Cambria Math" w:hAnsi="Cambria Math" w:cstheme="minorHAnsi"/>
                  <w:i/>
                  <w:color w:val="353535"/>
                </w:rPr>
              </m:ctrlPr>
            </m:sSupPr>
            <m:e>
              <m:r>
                <w:rPr>
                  <w:rFonts w:ascii="Cambria Math" w:hAnsi="Cambria Math" w:cstheme="minorHAnsi"/>
                  <w:color w:val="353535"/>
                </w:rPr>
                <m:t>ω</m:t>
              </m:r>
            </m:e>
            <m:sup>
              <m:r>
                <w:rPr>
                  <w:rFonts w:ascii="Cambria Math" w:hAnsi="Cambria Math" w:cstheme="minorHAnsi"/>
                  <w:color w:val="353535"/>
                </w:rPr>
                <m:t>2</m:t>
              </m:r>
            </m:sup>
          </m:sSup>
          <m:r>
            <w:rPr>
              <w:rFonts w:ascii="Cambria Math" w:hAnsi="Cambria Math" w:cstheme="minorHAnsi"/>
              <w:color w:val="353535"/>
            </w:rPr>
            <m:t>=th</m:t>
          </m:r>
          <m:d>
            <m:dPr>
              <m:ctrlPr>
                <w:rPr>
                  <w:rFonts w:ascii="Cambria Math" w:hAnsi="Cambria Math" w:cstheme="minorHAnsi"/>
                  <w:i/>
                  <w:color w:val="353535"/>
                </w:rPr>
              </m:ctrlPr>
            </m:dPr>
            <m:e>
              <m:r>
                <w:rPr>
                  <w:rFonts w:ascii="Cambria Math" w:hAnsi="Cambria Math" w:cstheme="minorHAnsi"/>
                  <w:color w:val="353535"/>
                </w:rPr>
                <m:t>kh</m:t>
              </m:r>
            </m:e>
          </m:d>
          <m:d>
            <m:dPr>
              <m:begChr m:val="["/>
              <m:endChr m:val="]"/>
              <m:ctrlPr>
                <w:rPr>
                  <w:rFonts w:ascii="Cambria Math" w:hAnsi="Cambria Math" w:cstheme="minorHAnsi"/>
                  <w:i/>
                  <w:color w:val="353535"/>
                </w:rPr>
              </m:ctrlPr>
            </m:dPr>
            <m:e>
              <m:r>
                <w:rPr>
                  <w:rFonts w:ascii="Cambria Math" w:hAnsi="Cambria Math" w:cstheme="minorHAnsi"/>
                  <w:color w:val="353535"/>
                </w:rPr>
                <m:t>gk+</m:t>
              </m:r>
              <m:f>
                <m:fPr>
                  <m:ctrlPr>
                    <w:rPr>
                      <w:rFonts w:ascii="Cambria Math" w:hAnsi="Cambria Math" w:cstheme="minorHAnsi"/>
                      <w:i/>
                      <w:color w:val="353535"/>
                    </w:rPr>
                  </m:ctrlPr>
                </m:fPr>
                <m:num>
                  <m:r>
                    <w:rPr>
                      <w:rFonts w:ascii="Cambria Math" w:hAnsi="Cambria Math" w:cstheme="minorHAnsi"/>
                      <w:color w:val="353535"/>
                    </w:rPr>
                    <m:t>γ</m:t>
                  </m:r>
                </m:num>
                <m:den>
                  <m:r>
                    <w:rPr>
                      <w:rFonts w:ascii="Cambria Math" w:hAnsi="Cambria Math" w:cstheme="minorHAnsi"/>
                      <w:color w:val="353535"/>
                    </w:rPr>
                    <m:t>ρ</m:t>
                  </m:r>
                </m:den>
              </m:f>
              <m:sSup>
                <m:sSupPr>
                  <m:ctrlPr>
                    <w:rPr>
                      <w:rFonts w:ascii="Cambria Math" w:hAnsi="Cambria Math" w:cstheme="minorHAnsi"/>
                      <w:i/>
                      <w:color w:val="353535"/>
                    </w:rPr>
                  </m:ctrlPr>
                </m:sSupPr>
                <m:e>
                  <m:r>
                    <w:rPr>
                      <w:rFonts w:ascii="Cambria Math" w:hAnsi="Cambria Math" w:cstheme="minorHAnsi"/>
                      <w:color w:val="353535"/>
                    </w:rPr>
                    <m:t>k</m:t>
                  </m:r>
                </m:e>
                <m:sup>
                  <m:r>
                    <w:rPr>
                      <w:rFonts w:ascii="Cambria Math" w:hAnsi="Cambria Math" w:cstheme="minorHAnsi"/>
                      <w:color w:val="353535"/>
                    </w:rPr>
                    <m:t>3</m:t>
                  </m:r>
                </m:sup>
              </m:sSup>
            </m:e>
          </m:d>
        </m:oMath>
      </m:oMathPara>
    </w:p>
    <w:p w:rsidR="001E6F76" w:rsidRPr="00652EF7" w:rsidRDefault="001E6F76" w:rsidP="00E22245">
      <w:pPr>
        <w:ind w:left="851"/>
        <w:rPr>
          <w:rFonts w:eastAsiaTheme="minorEastAsia" w:cstheme="minorHAnsi"/>
          <w:color w:val="353535"/>
        </w:rPr>
      </w:pPr>
      <w:r w:rsidRPr="00652EF7">
        <w:rPr>
          <w:rFonts w:eastAsiaTheme="minorEastAsia" w:cstheme="minorHAnsi"/>
          <w:color w:val="353535"/>
        </w:rPr>
        <w:t xml:space="preserve">mettre suffisamment d’eau pour que : </w:t>
      </w:r>
      <m:oMath>
        <m:r>
          <w:rPr>
            <w:rFonts w:ascii="Cambria Math" w:eastAsiaTheme="minorEastAsia" w:hAnsi="Cambria Math" w:cstheme="minorHAnsi"/>
            <w:color w:val="353535"/>
          </w:rPr>
          <m:t>h&gt;λ</m:t>
        </m:r>
      </m:oMath>
      <w:r w:rsidR="0023440E" w:rsidRPr="00652EF7">
        <w:rPr>
          <w:rFonts w:eastAsiaTheme="minorEastAsia" w:cstheme="minorHAnsi"/>
          <w:color w:val="353535"/>
        </w:rPr>
        <w:t xml:space="preserve"> </w:t>
      </w:r>
      <w:r w:rsidRPr="00652EF7">
        <w:rPr>
          <w:rFonts w:eastAsiaTheme="minorEastAsia" w:cstheme="minorHAnsi"/>
          <w:color w:val="353535"/>
        </w:rPr>
        <w:t xml:space="preserve">, on peut linéariser dans un premier temps : </w:t>
      </w:r>
      <m:oMath>
        <m:r>
          <w:rPr>
            <w:rFonts w:ascii="Cambria Math" w:hAnsi="Cambria Math" w:cstheme="minorHAnsi"/>
            <w:color w:val="353535"/>
          </w:rPr>
          <m:t>th</m:t>
        </m:r>
        <m:d>
          <m:dPr>
            <m:ctrlPr>
              <w:rPr>
                <w:rFonts w:ascii="Cambria Math" w:hAnsi="Cambria Math" w:cstheme="minorHAnsi"/>
                <w:i/>
                <w:color w:val="353535"/>
              </w:rPr>
            </m:ctrlPr>
          </m:dPr>
          <m:e>
            <m:r>
              <w:rPr>
                <w:rFonts w:ascii="Cambria Math" w:hAnsi="Cambria Math" w:cstheme="minorHAnsi"/>
                <w:color w:val="353535"/>
              </w:rPr>
              <m:t>kh</m:t>
            </m:r>
          </m:e>
        </m:d>
        <m:r>
          <w:rPr>
            <w:rFonts w:ascii="Cambria Math" w:hAnsi="Cambria Math" w:cstheme="minorHAnsi"/>
            <w:color w:val="353535"/>
          </w:rPr>
          <m:t>≈1</m:t>
        </m:r>
      </m:oMath>
      <w:r w:rsidR="00FD4D11">
        <w:rPr>
          <w:rFonts w:eastAsiaTheme="minorEastAsia" w:cstheme="minorHAnsi"/>
          <w:color w:val="353535"/>
        </w:rPr>
        <w:t xml:space="preserve"> (profondeur d’eau supérieur aux longueurs d’onde d’étude </w:t>
      </w:r>
      <m:oMath>
        <m:r>
          <w:rPr>
            <w:rFonts w:ascii="Cambria Math" w:eastAsiaTheme="minorEastAsia" w:hAnsi="Cambria Math" w:cstheme="minorHAnsi"/>
            <w:color w:val="353535"/>
          </w:rPr>
          <m:t>λ</m:t>
        </m:r>
      </m:oMath>
      <w:r w:rsidR="00FD4D11">
        <w:rPr>
          <w:rFonts w:eastAsiaTheme="minorEastAsia" w:cstheme="minorHAnsi"/>
          <w:color w:val="353535"/>
        </w:rPr>
        <w:t>)</w:t>
      </w:r>
    </w:p>
    <w:p w:rsidR="006503AD" w:rsidRPr="00652EF7" w:rsidRDefault="006503AD" w:rsidP="00E22245">
      <w:pPr>
        <w:ind w:left="851"/>
        <w:rPr>
          <w:rFonts w:eastAsiaTheme="minorEastAsia" w:cstheme="minorHAnsi"/>
          <w:color w:val="353535"/>
        </w:rPr>
      </w:pPr>
      <w:r w:rsidRPr="00652EF7">
        <w:rPr>
          <w:rFonts w:eastAsiaTheme="minorEastAsia" w:cstheme="minorHAnsi"/>
          <w:color w:val="353535"/>
        </w:rPr>
        <w:t>ne pas oublier le facteur correctif pour longueur (scotch bleu dessus</w:t>
      </w:r>
      <w:r w:rsidR="00AC39DA" w:rsidRPr="00652EF7">
        <w:rPr>
          <w:rFonts w:eastAsiaTheme="minorEastAsia" w:cstheme="minorHAnsi"/>
          <w:color w:val="353535"/>
        </w:rPr>
        <w:t>, mesure image</w:t>
      </w:r>
      <w:r w:rsidR="001E6F76" w:rsidRPr="00652EF7">
        <w:rPr>
          <w:rFonts w:eastAsiaTheme="minorEastAsia" w:cstheme="minorHAnsi"/>
          <w:color w:val="353535"/>
        </w:rPr>
        <w:t>, ou objet flottant</w:t>
      </w:r>
      <w:r w:rsidR="00ED3723" w:rsidRPr="00652EF7">
        <w:rPr>
          <w:rFonts w:eastAsiaTheme="minorEastAsia" w:cstheme="minorHAnsi"/>
          <w:color w:val="353535"/>
        </w:rPr>
        <w:t> ?</w:t>
      </w:r>
      <w:r w:rsidRPr="00652EF7">
        <w:rPr>
          <w:rFonts w:eastAsiaTheme="minorEastAsia" w:cstheme="minorHAnsi"/>
          <w:color w:val="353535"/>
        </w:rPr>
        <w:t>)</w:t>
      </w:r>
      <w:r w:rsidR="00225F2A">
        <w:rPr>
          <w:rFonts w:eastAsiaTheme="minorEastAsia" w:cstheme="minorHAnsi"/>
          <w:color w:val="353535"/>
        </w:rPr>
        <w:t xml:space="preserve">, grandissement environ </w:t>
      </w:r>
      <m:oMath>
        <m:r>
          <w:rPr>
            <w:rFonts w:ascii="Cambria Math" w:eastAsiaTheme="minorEastAsia" w:hAnsi="Cambria Math" w:cstheme="minorHAnsi"/>
            <w:color w:val="353535"/>
          </w:rPr>
          <m:t>1.67-1.69</m:t>
        </m:r>
      </m:oMath>
    </w:p>
    <w:p w:rsidR="00D4742A" w:rsidRPr="00652EF7" w:rsidRDefault="00E22245" w:rsidP="00E22245">
      <w:pPr>
        <w:ind w:left="851"/>
        <w:rPr>
          <w:rFonts w:eastAsiaTheme="minorEastAsia" w:cstheme="minorHAnsi"/>
          <w:color w:val="353535"/>
        </w:rPr>
      </w:pPr>
      <w:r w:rsidRPr="00652EF7">
        <w:rPr>
          <w:rFonts w:eastAsiaTheme="minorEastAsia" w:cstheme="minorHAnsi"/>
          <w:color w:val="353535"/>
          <w:u w:val="single"/>
        </w:rPr>
        <w:t>Mesure de période spatiale</w:t>
      </w:r>
      <w:r w:rsidRPr="00652EF7">
        <w:rPr>
          <w:rFonts w:eastAsiaTheme="minorEastAsia" w:cstheme="minorHAnsi"/>
          <w:color w:val="353535"/>
        </w:rPr>
        <w:t xml:space="preserve"> </w:t>
      </w:r>
      <m:oMath>
        <m:r>
          <w:rPr>
            <w:rFonts w:ascii="Cambria Math" w:eastAsiaTheme="minorEastAsia" w:hAnsi="Cambria Math" w:cstheme="minorHAnsi"/>
            <w:color w:val="353535"/>
          </w:rPr>
          <m:t>L=2π/k</m:t>
        </m:r>
      </m:oMath>
      <w:r w:rsidRPr="00652EF7">
        <w:rPr>
          <w:rFonts w:eastAsiaTheme="minorEastAsia" w:cstheme="minorHAnsi"/>
          <w:color w:val="353535"/>
        </w:rPr>
        <w:t xml:space="preserve"> : faire au stroboscope du mieux qu’on peut puis prendre une photo </w:t>
      </w:r>
      <w:r w:rsidR="00C13510">
        <w:rPr>
          <w:rFonts w:eastAsiaTheme="minorEastAsia" w:cstheme="minorHAnsi"/>
          <w:color w:val="353535"/>
        </w:rPr>
        <w:t>(</w:t>
      </w:r>
      <w:r w:rsidR="00C13510" w:rsidRPr="00C13510">
        <w:rPr>
          <w:rFonts w:eastAsiaTheme="minorEastAsia" w:cstheme="minorHAnsi"/>
          <w:color w:val="70AD47" w:themeColor="accent6"/>
        </w:rPr>
        <w:t>appareil photo</w:t>
      </w:r>
      <w:r w:rsidR="00C13510">
        <w:rPr>
          <w:rFonts w:eastAsiaTheme="minorEastAsia" w:cstheme="minorHAnsi"/>
          <w:color w:val="70AD47" w:themeColor="accent6"/>
        </w:rPr>
        <w:t xml:space="preserve"> </w:t>
      </w:r>
      <w:r w:rsidR="00C13510" w:rsidRPr="00C13510">
        <w:rPr>
          <w:rFonts w:eastAsiaTheme="minorEastAsia" w:cstheme="minorHAnsi"/>
          <w:color w:val="000000" w:themeColor="text1"/>
        </w:rPr>
        <w:t xml:space="preserve">+ fixer une </w:t>
      </w:r>
      <w:r w:rsidR="00C13510">
        <w:rPr>
          <w:rFonts w:eastAsiaTheme="minorEastAsia" w:cstheme="minorHAnsi"/>
          <w:color w:val="70AD47" w:themeColor="accent6"/>
        </w:rPr>
        <w:t>règle en métal</w:t>
      </w:r>
      <w:r w:rsidR="00C13510" w:rsidRPr="00C13510">
        <w:rPr>
          <w:rFonts w:eastAsiaTheme="minorEastAsia" w:cstheme="minorHAnsi"/>
          <w:color w:val="000000" w:themeColor="text1"/>
        </w:rPr>
        <w:t xml:space="preserve"> sur la paroi</w:t>
      </w:r>
      <w:r w:rsidR="00C13510">
        <w:rPr>
          <w:rFonts w:eastAsiaTheme="minorEastAsia" w:cstheme="minorHAnsi"/>
          <w:color w:val="353535"/>
        </w:rPr>
        <w:t>)</w:t>
      </w:r>
      <w:r w:rsidR="008660AA">
        <w:rPr>
          <w:rFonts w:eastAsiaTheme="minorEastAsia" w:cstheme="minorHAnsi"/>
          <w:color w:val="353535"/>
        </w:rPr>
        <w:t xml:space="preserve"> </w:t>
      </w:r>
      <w:r w:rsidRPr="00652EF7">
        <w:rPr>
          <w:rFonts w:eastAsiaTheme="minorEastAsia" w:cstheme="minorHAnsi"/>
          <w:color w:val="353535"/>
        </w:rPr>
        <w:t>avec la meilleure précision possible (sinon comme le réglage au strobo n’est pas fou, ça bouge quand on mesure)</w:t>
      </w:r>
      <w:r w:rsidR="00C13510">
        <w:rPr>
          <w:rFonts w:eastAsiaTheme="minorEastAsia" w:cstheme="minorHAnsi"/>
          <w:color w:val="353535"/>
        </w:rPr>
        <w:t xml:space="preserve"> </w:t>
      </w:r>
    </w:p>
    <w:p w:rsidR="00D4742A" w:rsidRPr="00652EF7" w:rsidRDefault="00D4742A" w:rsidP="00E22245">
      <w:pPr>
        <w:ind w:left="851"/>
        <w:rPr>
          <w:rFonts w:eastAsiaTheme="minorEastAsia" w:cstheme="minorHAnsi"/>
          <w:color w:val="353535"/>
        </w:rPr>
      </w:pPr>
      <w:r w:rsidRPr="00652EF7">
        <w:rPr>
          <w:rFonts w:eastAsiaTheme="minorEastAsia" w:cstheme="minorHAnsi"/>
          <w:color w:val="353535"/>
          <w:u w:val="single"/>
        </w:rPr>
        <w:t>Ajustement</w:t>
      </w:r>
      <w:r w:rsidRPr="00652EF7">
        <w:rPr>
          <w:rFonts w:eastAsiaTheme="minorEastAsia" w:cstheme="minorHAnsi"/>
          <w:color w:val="353535"/>
        </w:rPr>
        <w:t xml:space="preserve"> : </w:t>
      </w:r>
      <m:oMath>
        <m:f>
          <m:fPr>
            <m:ctrlPr>
              <w:rPr>
                <w:rFonts w:ascii="Cambria Math" w:eastAsiaTheme="minorEastAsia" w:hAnsi="Cambria Math" w:cstheme="minorHAnsi"/>
                <w:i/>
                <w:color w:val="353535"/>
              </w:rPr>
            </m:ctrlPr>
          </m:fPr>
          <m:num>
            <m:sSup>
              <m:sSupPr>
                <m:ctrlPr>
                  <w:rPr>
                    <w:rFonts w:ascii="Cambria Math" w:eastAsiaTheme="minorEastAsia" w:hAnsi="Cambria Math" w:cstheme="minorHAnsi"/>
                    <w:i/>
                    <w:color w:val="353535"/>
                  </w:rPr>
                </m:ctrlPr>
              </m:sSupPr>
              <m:e>
                <m:r>
                  <w:rPr>
                    <w:rFonts w:ascii="Cambria Math" w:eastAsiaTheme="minorEastAsia" w:hAnsi="Cambria Math" w:cstheme="minorHAnsi"/>
                    <w:color w:val="353535"/>
                  </w:rPr>
                  <m:t>ω</m:t>
                </m:r>
              </m:e>
              <m:sup>
                <m:r>
                  <w:rPr>
                    <w:rFonts w:ascii="Cambria Math" w:eastAsiaTheme="minorEastAsia" w:hAnsi="Cambria Math" w:cstheme="minorHAnsi"/>
                    <w:color w:val="353535"/>
                  </w:rPr>
                  <m:t>2</m:t>
                </m:r>
              </m:sup>
            </m:sSup>
          </m:num>
          <m:den>
            <m:r>
              <w:rPr>
                <w:rFonts w:ascii="Cambria Math" w:eastAsiaTheme="minorEastAsia" w:hAnsi="Cambria Math" w:cstheme="minorHAnsi"/>
                <w:color w:val="353535"/>
              </w:rPr>
              <m:t>gk</m:t>
            </m:r>
          </m:den>
        </m:f>
        <m:r>
          <w:rPr>
            <w:rFonts w:ascii="Cambria Math" w:eastAsiaTheme="minorEastAsia" w:hAnsi="Cambria Math" w:cstheme="minorHAnsi"/>
            <w:color w:val="353535"/>
          </w:rPr>
          <m:t>=f(</m:t>
        </m:r>
        <m:sSup>
          <m:sSupPr>
            <m:ctrlPr>
              <w:rPr>
                <w:rFonts w:ascii="Cambria Math" w:eastAsiaTheme="minorEastAsia" w:hAnsi="Cambria Math" w:cstheme="minorHAnsi"/>
                <w:i/>
                <w:color w:val="353535"/>
              </w:rPr>
            </m:ctrlPr>
          </m:sSupPr>
          <m:e>
            <m:r>
              <w:rPr>
                <w:rFonts w:ascii="Cambria Math" w:eastAsiaTheme="minorEastAsia" w:hAnsi="Cambria Math" w:cstheme="minorHAnsi"/>
                <w:color w:val="353535"/>
              </w:rPr>
              <m:t>k</m:t>
            </m:r>
          </m:e>
          <m:sup>
            <m:r>
              <w:rPr>
                <w:rFonts w:ascii="Cambria Math" w:eastAsiaTheme="minorEastAsia" w:hAnsi="Cambria Math" w:cstheme="minorHAnsi"/>
                <w:color w:val="353535"/>
              </w:rPr>
              <m:t>2</m:t>
            </m:r>
          </m:sup>
        </m:sSup>
        <m:r>
          <w:rPr>
            <w:rFonts w:ascii="Cambria Math" w:eastAsiaTheme="minorEastAsia" w:hAnsi="Cambria Math" w:cstheme="minorHAnsi"/>
            <w:color w:val="353535"/>
          </w:rPr>
          <m:t>)=1+</m:t>
        </m:r>
        <m:sSubSup>
          <m:sSubSupPr>
            <m:ctrlPr>
              <w:rPr>
                <w:rFonts w:ascii="Cambria Math" w:eastAsiaTheme="minorEastAsia" w:hAnsi="Cambria Math" w:cstheme="minorHAnsi"/>
                <w:i/>
                <w:color w:val="353535"/>
              </w:rPr>
            </m:ctrlPr>
          </m:sSubSupPr>
          <m:e>
            <m:r>
              <w:rPr>
                <w:rFonts w:ascii="Cambria Math" w:eastAsiaTheme="minorEastAsia" w:hAnsi="Cambria Math" w:cstheme="minorHAnsi"/>
                <w:color w:val="353535"/>
              </w:rPr>
              <m:t>l</m:t>
            </m:r>
          </m:e>
          <m:sub>
            <m:r>
              <w:rPr>
                <w:rFonts w:ascii="Cambria Math" w:eastAsiaTheme="minorEastAsia" w:hAnsi="Cambria Math" w:cstheme="minorHAnsi"/>
                <w:color w:val="353535"/>
              </w:rPr>
              <m:t>c</m:t>
            </m:r>
          </m:sub>
          <m:sup>
            <m:r>
              <w:rPr>
                <w:rFonts w:ascii="Cambria Math" w:eastAsiaTheme="minorEastAsia" w:hAnsi="Cambria Math" w:cstheme="minorHAnsi"/>
                <w:color w:val="353535"/>
              </w:rPr>
              <m:t>2</m:t>
            </m:r>
          </m:sup>
        </m:sSubSup>
        <m:r>
          <w:rPr>
            <w:rFonts w:ascii="Cambria Math" w:eastAsiaTheme="minorEastAsia" w:hAnsi="Cambria Math" w:cstheme="minorHAnsi"/>
            <w:color w:val="353535"/>
          </w:rPr>
          <m:t xml:space="preserve"> </m:t>
        </m:r>
        <m:sSup>
          <m:sSupPr>
            <m:ctrlPr>
              <w:rPr>
                <w:rFonts w:ascii="Cambria Math" w:eastAsiaTheme="minorEastAsia" w:hAnsi="Cambria Math" w:cstheme="minorHAnsi"/>
                <w:i/>
                <w:color w:val="353535"/>
              </w:rPr>
            </m:ctrlPr>
          </m:sSupPr>
          <m:e>
            <m:r>
              <w:rPr>
                <w:rFonts w:ascii="Cambria Math" w:eastAsiaTheme="minorEastAsia" w:hAnsi="Cambria Math" w:cstheme="minorHAnsi"/>
                <w:color w:val="353535"/>
              </w:rPr>
              <m:t>k</m:t>
            </m:r>
          </m:e>
          <m:sup>
            <m:r>
              <w:rPr>
                <w:rFonts w:ascii="Cambria Math" w:eastAsiaTheme="minorEastAsia" w:hAnsi="Cambria Math" w:cstheme="minorHAnsi"/>
                <w:color w:val="353535"/>
              </w:rPr>
              <m:t>2</m:t>
            </m:r>
          </m:sup>
        </m:sSup>
      </m:oMath>
      <w:r w:rsidR="00410EEB">
        <w:rPr>
          <w:rFonts w:eastAsiaTheme="minorEastAsia" w:cstheme="minorHAnsi"/>
          <w:color w:val="353535"/>
        </w:rPr>
        <w:t xml:space="preserve">  </w:t>
      </w:r>
      <w:r w:rsidR="00410EEB" w:rsidRPr="00410EEB">
        <w:rPr>
          <w:rFonts w:eastAsiaTheme="minorEastAsia" w:cstheme="minorHAnsi"/>
          <w:color w:val="BFBFBF" w:themeColor="background1" w:themeShade="BF"/>
        </w:rPr>
        <w:t xml:space="preserve">(ou </w:t>
      </w:r>
      <m:oMath>
        <m:f>
          <m:fPr>
            <m:ctrlPr>
              <w:rPr>
                <w:rFonts w:ascii="Cambria Math" w:eastAsiaTheme="minorEastAsia" w:hAnsi="Cambria Math" w:cstheme="minorHAnsi"/>
                <w:i/>
                <w:color w:val="BFBFBF" w:themeColor="background1" w:themeShade="BF"/>
              </w:rPr>
            </m:ctrlPr>
          </m:fPr>
          <m:num>
            <m:sSup>
              <m:sSupPr>
                <m:ctrlPr>
                  <w:rPr>
                    <w:rFonts w:ascii="Cambria Math" w:eastAsiaTheme="minorEastAsia" w:hAnsi="Cambria Math" w:cstheme="minorHAnsi"/>
                    <w:i/>
                    <w:color w:val="BFBFBF" w:themeColor="background1" w:themeShade="BF"/>
                  </w:rPr>
                </m:ctrlPr>
              </m:sSupPr>
              <m:e>
                <m:r>
                  <w:rPr>
                    <w:rFonts w:ascii="Cambria Math" w:eastAsiaTheme="minorEastAsia" w:hAnsi="Cambria Math" w:cstheme="minorHAnsi"/>
                    <w:color w:val="BFBFBF" w:themeColor="background1" w:themeShade="BF"/>
                  </w:rPr>
                  <m:t>ω</m:t>
                </m:r>
              </m:e>
              <m:sup>
                <m:r>
                  <w:rPr>
                    <w:rFonts w:ascii="Cambria Math" w:eastAsiaTheme="minorEastAsia" w:hAnsi="Cambria Math" w:cstheme="minorHAnsi"/>
                    <w:color w:val="BFBFBF" w:themeColor="background1" w:themeShade="BF"/>
                  </w:rPr>
                  <m:t>2</m:t>
                </m:r>
              </m:sup>
            </m:sSup>
          </m:num>
          <m:den>
            <m:r>
              <w:rPr>
                <w:rFonts w:ascii="Cambria Math" w:eastAsiaTheme="minorEastAsia" w:hAnsi="Cambria Math" w:cstheme="minorHAnsi"/>
                <w:color w:val="BFBFBF" w:themeColor="background1" w:themeShade="BF"/>
              </w:rPr>
              <m:t>gk</m:t>
            </m:r>
          </m:den>
        </m:f>
        <m:r>
          <w:rPr>
            <w:rFonts w:ascii="Cambria Math" w:eastAsiaTheme="minorEastAsia" w:hAnsi="Cambria Math" w:cstheme="minorHAnsi"/>
            <w:color w:val="BFBFBF" w:themeColor="background1" w:themeShade="BF"/>
          </w:rPr>
          <m:t>-1=f(</m:t>
        </m:r>
        <m:sSup>
          <m:sSupPr>
            <m:ctrlPr>
              <w:rPr>
                <w:rFonts w:ascii="Cambria Math" w:eastAsiaTheme="minorEastAsia" w:hAnsi="Cambria Math" w:cstheme="minorHAnsi"/>
                <w:i/>
                <w:color w:val="BFBFBF" w:themeColor="background1" w:themeShade="BF"/>
              </w:rPr>
            </m:ctrlPr>
          </m:sSupPr>
          <m:e>
            <m:r>
              <w:rPr>
                <w:rFonts w:ascii="Cambria Math" w:eastAsiaTheme="minorEastAsia" w:hAnsi="Cambria Math" w:cstheme="minorHAnsi"/>
                <w:color w:val="BFBFBF" w:themeColor="background1" w:themeShade="BF"/>
              </w:rPr>
              <m:t>k</m:t>
            </m:r>
          </m:e>
          <m:sup>
            <m:r>
              <w:rPr>
                <w:rFonts w:ascii="Cambria Math" w:eastAsiaTheme="minorEastAsia" w:hAnsi="Cambria Math" w:cstheme="minorHAnsi"/>
                <w:color w:val="BFBFBF" w:themeColor="background1" w:themeShade="BF"/>
              </w:rPr>
              <m:t>2</m:t>
            </m:r>
          </m:sup>
        </m:sSup>
        <m:r>
          <w:rPr>
            <w:rFonts w:ascii="Cambria Math" w:eastAsiaTheme="minorEastAsia" w:hAnsi="Cambria Math" w:cstheme="minorHAnsi"/>
            <w:color w:val="BFBFBF" w:themeColor="background1" w:themeShade="BF"/>
          </w:rPr>
          <m:t>)=</m:t>
        </m:r>
        <m:sSubSup>
          <m:sSubSupPr>
            <m:ctrlPr>
              <w:rPr>
                <w:rFonts w:ascii="Cambria Math" w:eastAsiaTheme="minorEastAsia" w:hAnsi="Cambria Math" w:cstheme="minorHAnsi"/>
                <w:i/>
                <w:color w:val="BFBFBF" w:themeColor="background1" w:themeShade="BF"/>
              </w:rPr>
            </m:ctrlPr>
          </m:sSubSupPr>
          <m:e>
            <m:r>
              <w:rPr>
                <w:rFonts w:ascii="Cambria Math" w:eastAsiaTheme="minorEastAsia" w:hAnsi="Cambria Math" w:cstheme="minorHAnsi"/>
                <w:color w:val="BFBFBF" w:themeColor="background1" w:themeShade="BF"/>
              </w:rPr>
              <m:t>l</m:t>
            </m:r>
          </m:e>
          <m:sub>
            <m:r>
              <w:rPr>
                <w:rFonts w:ascii="Cambria Math" w:eastAsiaTheme="minorEastAsia" w:hAnsi="Cambria Math" w:cstheme="minorHAnsi"/>
                <w:color w:val="BFBFBF" w:themeColor="background1" w:themeShade="BF"/>
              </w:rPr>
              <m:t>c</m:t>
            </m:r>
          </m:sub>
          <m:sup>
            <m:r>
              <w:rPr>
                <w:rFonts w:ascii="Cambria Math" w:eastAsiaTheme="minorEastAsia" w:hAnsi="Cambria Math" w:cstheme="minorHAnsi"/>
                <w:color w:val="BFBFBF" w:themeColor="background1" w:themeShade="BF"/>
              </w:rPr>
              <m:t>2</m:t>
            </m:r>
          </m:sup>
        </m:sSubSup>
        <m:r>
          <w:rPr>
            <w:rFonts w:ascii="Cambria Math" w:eastAsiaTheme="minorEastAsia" w:hAnsi="Cambria Math" w:cstheme="minorHAnsi"/>
            <w:color w:val="BFBFBF" w:themeColor="background1" w:themeShade="BF"/>
          </w:rPr>
          <m:t xml:space="preserve"> </m:t>
        </m:r>
        <m:sSup>
          <m:sSupPr>
            <m:ctrlPr>
              <w:rPr>
                <w:rFonts w:ascii="Cambria Math" w:eastAsiaTheme="minorEastAsia" w:hAnsi="Cambria Math" w:cstheme="minorHAnsi"/>
                <w:i/>
                <w:color w:val="BFBFBF" w:themeColor="background1" w:themeShade="BF"/>
              </w:rPr>
            </m:ctrlPr>
          </m:sSupPr>
          <m:e>
            <m:r>
              <w:rPr>
                <w:rFonts w:ascii="Cambria Math" w:eastAsiaTheme="minorEastAsia" w:hAnsi="Cambria Math" w:cstheme="minorHAnsi"/>
                <w:color w:val="BFBFBF" w:themeColor="background1" w:themeShade="BF"/>
              </w:rPr>
              <m:t>k</m:t>
            </m:r>
          </m:e>
          <m:sup>
            <m:r>
              <w:rPr>
                <w:rFonts w:ascii="Cambria Math" w:eastAsiaTheme="minorEastAsia" w:hAnsi="Cambria Math" w:cstheme="minorHAnsi"/>
                <w:color w:val="BFBFBF" w:themeColor="background1" w:themeShade="BF"/>
              </w:rPr>
              <m:t>2</m:t>
            </m:r>
          </m:sup>
        </m:sSup>
      </m:oMath>
      <w:r w:rsidR="00410EEB" w:rsidRPr="00410EEB">
        <w:rPr>
          <w:rFonts w:eastAsiaTheme="minorEastAsia" w:cstheme="minorHAnsi"/>
          <w:color w:val="BFBFBF" w:themeColor="background1" w:themeShade="BF"/>
        </w:rPr>
        <w:t> ??)</w:t>
      </w:r>
    </w:p>
    <w:p w:rsidR="00D4742A" w:rsidRPr="00652EF7" w:rsidRDefault="00D4742A" w:rsidP="00E22245">
      <w:pPr>
        <w:ind w:left="851"/>
        <w:rPr>
          <w:rFonts w:eastAsiaTheme="minorEastAsia" w:cstheme="minorHAnsi"/>
          <w:color w:val="353535"/>
        </w:rPr>
      </w:pPr>
      <w:r w:rsidRPr="00652EF7">
        <w:rPr>
          <w:rFonts w:eastAsiaTheme="minorEastAsia" w:cstheme="minorHAnsi"/>
          <w:color w:val="353535"/>
        </w:rPr>
        <w:lastRenderedPageBreak/>
        <w:t xml:space="preserve">valeur tabulée :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γ</m:t>
            </m:r>
          </m:e>
          <m:sub>
            <m:r>
              <w:rPr>
                <w:rFonts w:ascii="Cambria Math" w:eastAsiaTheme="minorEastAsia" w:hAnsi="Cambria Math" w:cstheme="minorHAnsi"/>
                <w:color w:val="353535"/>
              </w:rPr>
              <m:t>eau-air</m:t>
            </m:r>
          </m:sub>
        </m:sSub>
        <m:r>
          <w:rPr>
            <w:rFonts w:ascii="Cambria Math" w:eastAsiaTheme="minorEastAsia" w:hAnsi="Cambria Math" w:cstheme="minorHAnsi"/>
            <w:color w:val="353535"/>
          </w:rPr>
          <m:t>=0,070 N.</m:t>
        </m:r>
        <m:sSup>
          <m:sSupPr>
            <m:ctrlPr>
              <w:rPr>
                <w:rFonts w:ascii="Cambria Math" w:eastAsiaTheme="minorEastAsia" w:hAnsi="Cambria Math" w:cstheme="minorHAnsi"/>
                <w:i/>
                <w:color w:val="353535"/>
              </w:rPr>
            </m:ctrlPr>
          </m:sSupPr>
          <m:e>
            <m:r>
              <w:rPr>
                <w:rFonts w:ascii="Cambria Math" w:eastAsiaTheme="minorEastAsia" w:hAnsi="Cambria Math" w:cstheme="minorHAnsi"/>
                <w:color w:val="353535"/>
              </w:rPr>
              <m:t>m</m:t>
            </m:r>
          </m:e>
          <m:sup>
            <m:r>
              <w:rPr>
                <w:rFonts w:ascii="Cambria Math" w:eastAsiaTheme="minorEastAsia" w:hAnsi="Cambria Math" w:cstheme="minorHAnsi"/>
                <w:color w:val="353535"/>
              </w:rPr>
              <m:t>-1</m:t>
            </m:r>
          </m:sup>
        </m:sSup>
      </m:oMath>
      <w:r w:rsidRPr="00652EF7">
        <w:rPr>
          <w:rFonts w:eastAsiaTheme="minorEastAsia" w:cstheme="minorHAnsi"/>
          <w:color w:val="353535"/>
        </w:rPr>
        <w:t xml:space="preserve"> à 20°C</w:t>
      </w:r>
      <w:r w:rsidR="00216033">
        <w:rPr>
          <w:rFonts w:eastAsiaTheme="minorEastAsia" w:cstheme="minorHAnsi"/>
          <w:color w:val="353535"/>
        </w:rPr>
        <w:t xml:space="preserve"> </w:t>
      </w:r>
    </w:p>
    <w:p w:rsidR="00216033" w:rsidRDefault="00D4742A" w:rsidP="00E22245">
      <w:pPr>
        <w:ind w:left="851"/>
        <w:rPr>
          <w:rFonts w:eastAsiaTheme="minorEastAsia" w:cstheme="minorHAnsi"/>
          <w:color w:val="353535"/>
        </w:rPr>
      </w:pPr>
      <w:r w:rsidRPr="00652EF7">
        <w:rPr>
          <w:rFonts w:eastAsiaTheme="minorEastAsia" w:cstheme="minorHAnsi"/>
          <w:color w:val="353535"/>
        </w:rPr>
        <w:t xml:space="preserve">longueur capillaire :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l</m:t>
            </m:r>
          </m:e>
          <m:sub>
            <m:r>
              <w:rPr>
                <w:rFonts w:ascii="Cambria Math" w:eastAsiaTheme="minorEastAsia" w:hAnsi="Cambria Math" w:cstheme="minorHAnsi"/>
                <w:color w:val="353535"/>
              </w:rPr>
              <m:t>c</m:t>
            </m:r>
          </m:sub>
        </m:sSub>
        <m:r>
          <w:rPr>
            <w:rFonts w:ascii="Cambria Math" w:eastAsiaTheme="minorEastAsia" w:hAnsi="Cambria Math" w:cstheme="minorHAnsi"/>
            <w:color w:val="353535"/>
          </w:rPr>
          <m:t>=</m:t>
        </m:r>
        <m:rad>
          <m:radPr>
            <m:degHide m:val="1"/>
            <m:ctrlPr>
              <w:rPr>
                <w:rFonts w:ascii="Cambria Math" w:eastAsiaTheme="minorEastAsia" w:hAnsi="Cambria Math" w:cstheme="minorHAnsi"/>
                <w:i/>
                <w:color w:val="353535"/>
              </w:rPr>
            </m:ctrlPr>
          </m:radPr>
          <m:deg/>
          <m:e>
            <m:r>
              <w:rPr>
                <w:rFonts w:ascii="Cambria Math" w:eastAsiaTheme="minorEastAsia" w:hAnsi="Cambria Math" w:cstheme="minorHAnsi"/>
                <w:color w:val="353535"/>
              </w:rPr>
              <m:t>γ/ρg</m:t>
            </m:r>
          </m:e>
        </m:rad>
        <m:r>
          <w:rPr>
            <w:rFonts w:ascii="Cambria Math" w:eastAsiaTheme="minorEastAsia" w:hAnsi="Cambria Math" w:cstheme="minorHAnsi"/>
            <w:color w:val="353535"/>
          </w:rPr>
          <m:t xml:space="preserve">=2.7 </m:t>
        </m:r>
        <m:r>
          <m:rPr>
            <m:sty m:val="p"/>
          </m:rPr>
          <w:rPr>
            <w:rFonts w:ascii="Cambria Math" w:eastAsiaTheme="minorEastAsia" w:hAnsi="Cambria Math" w:cstheme="minorHAnsi"/>
            <w:color w:val="353535"/>
          </w:rPr>
          <m:t>mm</m:t>
        </m:r>
      </m:oMath>
    </w:p>
    <w:p w:rsidR="00233A1A" w:rsidRPr="00652EF7" w:rsidRDefault="00233A1A" w:rsidP="00E22245">
      <w:pPr>
        <w:ind w:left="851"/>
        <w:rPr>
          <w:rFonts w:eastAsiaTheme="minorEastAsia" w:cstheme="minorHAnsi"/>
          <w:color w:val="353535"/>
        </w:rPr>
      </w:pPr>
      <w:r>
        <w:rPr>
          <w:rFonts w:eastAsiaTheme="minorEastAsia" w:cstheme="minorHAnsi"/>
          <w:color w:val="353535"/>
        </w:rPr>
        <w:t xml:space="preserve">on détermine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l</m:t>
            </m:r>
          </m:e>
          <m:sub>
            <m:r>
              <w:rPr>
                <w:rFonts w:ascii="Cambria Math" w:eastAsiaTheme="minorEastAsia" w:hAnsi="Cambria Math" w:cstheme="minorHAnsi"/>
                <w:color w:val="353535"/>
              </w:rPr>
              <m:t>c</m:t>
            </m:r>
          </m:sub>
        </m:sSub>
      </m:oMath>
      <w:r>
        <w:rPr>
          <w:rFonts w:eastAsiaTheme="minorEastAsia" w:cstheme="minorHAnsi"/>
          <w:color w:val="353535"/>
        </w:rPr>
        <w:t xml:space="preserve"> </w:t>
      </w:r>
      <w:r w:rsidR="00985B13">
        <w:rPr>
          <w:rFonts w:eastAsiaTheme="minorEastAsia" w:cstheme="minorHAnsi"/>
          <w:color w:val="353535"/>
        </w:rPr>
        <w:t xml:space="preserve">(exp </w:t>
      </w:r>
      <m:oMath>
        <m:r>
          <w:rPr>
            <w:rFonts w:ascii="Cambria Math" w:eastAsiaTheme="minorEastAsia" w:hAnsi="Cambria Math" w:cstheme="minorHAnsi"/>
            <w:color w:val="353535"/>
          </w:rPr>
          <m:t>2,3</m:t>
        </m:r>
        <m:r>
          <m:rPr>
            <m:sty m:val="p"/>
          </m:rPr>
          <w:rPr>
            <w:rFonts w:ascii="Cambria Math" w:eastAsiaTheme="minorEastAsia" w:hAnsi="Cambria Math" w:cstheme="minorHAnsi"/>
            <w:color w:val="353535"/>
          </w:rPr>
          <m:t>mm</m:t>
        </m:r>
      </m:oMath>
      <w:r w:rsidR="00985B13">
        <w:rPr>
          <w:rFonts w:eastAsiaTheme="minorEastAsia" w:cstheme="minorHAnsi"/>
          <w:color w:val="353535"/>
        </w:rPr>
        <w:t>)</w:t>
      </w:r>
      <w:r w:rsidR="00216033">
        <w:rPr>
          <w:rFonts w:eastAsiaTheme="minorEastAsia" w:cstheme="minorHAnsi"/>
          <w:color w:val="353535"/>
        </w:rPr>
        <w:t xml:space="preserve"> </w:t>
      </w:r>
      <w:r>
        <w:rPr>
          <w:rFonts w:eastAsiaTheme="minorEastAsia" w:cstheme="minorHAnsi"/>
          <w:color w:val="353535"/>
        </w:rPr>
        <w:t xml:space="preserve">et/ou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γ</m:t>
            </m:r>
          </m:e>
          <m:sub>
            <m:r>
              <w:rPr>
                <w:rFonts w:ascii="Cambria Math" w:eastAsiaTheme="minorEastAsia" w:hAnsi="Cambria Math" w:cstheme="minorHAnsi"/>
                <w:color w:val="353535"/>
              </w:rPr>
              <m:t>eau-air</m:t>
            </m:r>
          </m:sub>
        </m:sSub>
      </m:oMath>
    </w:p>
    <w:p w:rsidR="00B743C0" w:rsidRPr="00652EF7" w:rsidRDefault="00B743C0" w:rsidP="00E22245">
      <w:pPr>
        <w:ind w:left="851"/>
        <w:rPr>
          <w:rFonts w:eastAsiaTheme="minorEastAsia" w:cstheme="minorHAnsi"/>
          <w:color w:val="353535"/>
        </w:rPr>
      </w:pPr>
      <m:oMath>
        <m:r>
          <w:rPr>
            <w:rFonts w:ascii="Cambria Math" w:eastAsiaTheme="minorEastAsia" w:hAnsi="Cambria Math" w:cstheme="minorHAnsi"/>
            <w:color w:val="353535"/>
          </w:rPr>
          <m:t>L&lt;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l</m:t>
            </m:r>
          </m:e>
          <m:sub>
            <m:r>
              <w:rPr>
                <w:rFonts w:ascii="Cambria Math" w:eastAsiaTheme="minorEastAsia" w:hAnsi="Cambria Math" w:cstheme="minorHAnsi"/>
                <w:color w:val="353535"/>
              </w:rPr>
              <m:t>c</m:t>
            </m:r>
          </m:sub>
        </m:sSub>
      </m:oMath>
      <w:r w:rsidRPr="00652EF7">
        <w:rPr>
          <w:rFonts w:eastAsiaTheme="minorEastAsia" w:cstheme="minorHAnsi"/>
          <w:color w:val="353535"/>
        </w:rPr>
        <w:t> : tension superficielle domine</w:t>
      </w:r>
      <w:r w:rsidR="005C1DAB" w:rsidRPr="00652EF7">
        <w:rPr>
          <w:rFonts w:eastAsiaTheme="minorEastAsia" w:cstheme="minorHAnsi"/>
          <w:color w:val="353535"/>
        </w:rPr>
        <w:t xml:space="preserve"> </w:t>
      </w:r>
      <w:r w:rsidR="005C1DAB" w:rsidRPr="00652EF7">
        <w:rPr>
          <w:rFonts w:eastAsiaTheme="minorEastAsia" w:cstheme="minorHAnsi"/>
          <w:color w:val="353535"/>
        </w:rPr>
        <w:sym w:font="Wingdings" w:char="F0E0"/>
      </w:r>
      <w:r w:rsidR="005C1DAB" w:rsidRPr="00652EF7">
        <w:rPr>
          <w:rFonts w:eastAsiaTheme="minorEastAsia" w:cstheme="minorHAnsi"/>
          <w:color w:val="353535"/>
        </w:rPr>
        <w:t xml:space="preserve"> onde capillaire</w:t>
      </w:r>
    </w:p>
    <w:p w:rsidR="00B743C0" w:rsidRPr="00652EF7" w:rsidRDefault="00B743C0" w:rsidP="00B743C0">
      <w:pPr>
        <w:ind w:left="851"/>
        <w:rPr>
          <w:rFonts w:eastAsiaTheme="minorEastAsia" w:cstheme="minorHAnsi"/>
          <w:color w:val="353535"/>
        </w:rPr>
      </w:pPr>
      <m:oMath>
        <m:r>
          <w:rPr>
            <w:rFonts w:ascii="Cambria Math" w:eastAsiaTheme="minorEastAsia" w:hAnsi="Cambria Math" w:cstheme="minorHAnsi"/>
            <w:color w:val="353535"/>
          </w:rPr>
          <m:t>L&gt;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l</m:t>
            </m:r>
          </m:e>
          <m:sub>
            <m:r>
              <w:rPr>
                <w:rFonts w:ascii="Cambria Math" w:eastAsiaTheme="minorEastAsia" w:hAnsi="Cambria Math" w:cstheme="minorHAnsi"/>
                <w:color w:val="353535"/>
              </w:rPr>
              <m:t>c</m:t>
            </m:r>
          </m:sub>
        </m:sSub>
      </m:oMath>
      <w:r w:rsidRPr="00652EF7">
        <w:rPr>
          <w:rFonts w:eastAsiaTheme="minorEastAsia" w:cstheme="minorHAnsi"/>
          <w:color w:val="353535"/>
        </w:rPr>
        <w:t> : gravité domine</w:t>
      </w:r>
      <w:r w:rsidR="005C1DAB" w:rsidRPr="00652EF7">
        <w:rPr>
          <w:rFonts w:eastAsiaTheme="minorEastAsia" w:cstheme="minorHAnsi"/>
          <w:color w:val="353535"/>
        </w:rPr>
        <w:t xml:space="preserve"> </w:t>
      </w:r>
      <w:r w:rsidR="005C1DAB" w:rsidRPr="00652EF7">
        <w:rPr>
          <w:rFonts w:eastAsiaTheme="minorEastAsia" w:cstheme="minorHAnsi"/>
          <w:color w:val="353535"/>
        </w:rPr>
        <w:sym w:font="Wingdings" w:char="F0E0"/>
      </w:r>
      <w:r w:rsidR="005C1DAB" w:rsidRPr="00652EF7">
        <w:rPr>
          <w:rFonts w:eastAsiaTheme="minorEastAsia" w:cstheme="minorHAnsi"/>
          <w:color w:val="353535"/>
        </w:rPr>
        <w:t xml:space="preserve"> onde de gravité</w:t>
      </w:r>
    </w:p>
    <w:p w:rsidR="00B743C0" w:rsidRPr="00652EF7" w:rsidRDefault="00B743C0" w:rsidP="00E22245">
      <w:pPr>
        <w:ind w:left="851"/>
        <w:rPr>
          <w:rFonts w:eastAsiaTheme="minorEastAsia" w:cstheme="minorHAnsi"/>
          <w:color w:val="353535"/>
        </w:rPr>
      </w:pPr>
    </w:p>
    <w:p w:rsidR="00ED3723" w:rsidRPr="00652EF7" w:rsidRDefault="00ED3723" w:rsidP="00E22245">
      <w:pPr>
        <w:ind w:left="851"/>
        <w:rPr>
          <w:rFonts w:eastAsiaTheme="minorEastAsia" w:cstheme="minorHAnsi"/>
          <w:color w:val="353535"/>
        </w:rPr>
      </w:pPr>
    </w:p>
    <w:p w:rsidR="00B3622B" w:rsidRPr="00652EF7" w:rsidRDefault="00ED3723" w:rsidP="00E22245">
      <w:pPr>
        <w:ind w:left="851"/>
        <w:rPr>
          <w:rFonts w:eastAsiaTheme="minorEastAsia" w:cstheme="minorHAnsi"/>
          <w:color w:val="353535"/>
        </w:rPr>
      </w:pPr>
      <w:r w:rsidRPr="00652EF7">
        <w:rPr>
          <w:rFonts w:eastAsiaTheme="minorEastAsia" w:cstheme="minorHAnsi"/>
          <w:color w:val="353535"/>
        </w:rPr>
        <w:t>option fin</w:t>
      </w:r>
      <w:r w:rsidR="00B3622B" w:rsidRPr="00652EF7">
        <w:rPr>
          <w:rFonts w:eastAsiaTheme="minorEastAsia" w:cstheme="minorHAnsi"/>
          <w:color w:val="353535"/>
        </w:rPr>
        <w:t xml:space="preserve"> : montrer influence de surfactant (tensio-actif, savon) en rajoutant qq gouttes </w:t>
      </w:r>
      <w:r w:rsidR="00B3622B" w:rsidRPr="00652EF7">
        <w:rPr>
          <w:rFonts w:eastAsiaTheme="minorEastAsia" w:cstheme="minorHAnsi"/>
          <w:color w:val="353535"/>
        </w:rPr>
        <w:sym w:font="Wingdings" w:char="F0E0"/>
      </w:r>
      <w:r w:rsidR="00B3622B" w:rsidRPr="00652EF7">
        <w:rPr>
          <w:rFonts w:eastAsiaTheme="minorEastAsia" w:cstheme="minorHAnsi"/>
          <w:color w:val="353535"/>
        </w:rPr>
        <w:t xml:space="preserve"> on observe le motif bouger, ie la relation de dispersion a changé</w:t>
      </w:r>
      <w:r w:rsidR="00930BA6" w:rsidRPr="00652EF7">
        <w:rPr>
          <w:rFonts w:eastAsiaTheme="minorEastAsia" w:cstheme="minorHAnsi"/>
          <w:color w:val="353535"/>
        </w:rPr>
        <w:t xml:space="preserve"> </w:t>
      </w:r>
      <w:r w:rsidR="00930BA6" w:rsidRPr="00652EF7">
        <w:rPr>
          <w:rFonts w:eastAsiaTheme="minorEastAsia" w:cstheme="minorHAnsi"/>
          <w:color w:val="353535"/>
        </w:rPr>
        <w:sym w:font="Wingdings" w:char="F0E0"/>
      </w:r>
      <w:r w:rsidR="00930BA6" w:rsidRPr="00652EF7">
        <w:rPr>
          <w:rFonts w:eastAsiaTheme="minorEastAsia" w:cstheme="minorHAnsi"/>
          <w:color w:val="353535"/>
        </w:rPr>
        <w:t xml:space="preserve"> influence de la tension de surface sur la relation de dispersion</w:t>
      </w:r>
      <w:r w:rsidR="009F1E7D" w:rsidRPr="00652EF7">
        <w:rPr>
          <w:rFonts w:eastAsiaTheme="minorEastAsia" w:cstheme="minorHAnsi"/>
          <w:color w:val="353535"/>
        </w:rPr>
        <w:t xml:space="preserve">, on pourrait voir d’autres régimes ? </w:t>
      </w:r>
    </w:p>
    <w:p w:rsidR="001E6F76" w:rsidRPr="00652EF7" w:rsidRDefault="001E6F76" w:rsidP="00E22245">
      <w:pPr>
        <w:ind w:left="851"/>
        <w:rPr>
          <w:rFonts w:eastAsiaTheme="minorEastAsia" w:cstheme="minorHAnsi"/>
          <w:color w:val="353535"/>
        </w:rPr>
      </w:pPr>
    </w:p>
    <w:p w:rsidR="004B1AE7" w:rsidRPr="00652EF7" w:rsidRDefault="00B55B7A" w:rsidP="00E22245">
      <w:pPr>
        <w:ind w:left="851"/>
        <w:rPr>
          <w:rFonts w:eastAsiaTheme="minorEastAsia" w:cstheme="minorHAnsi"/>
          <w:color w:val="353535"/>
        </w:rPr>
      </w:pPr>
      <w:r w:rsidRPr="00652EF7">
        <w:rPr>
          <w:rFonts w:eastAsiaTheme="minorEastAsia" w:cstheme="minorHAnsi"/>
          <w:color w:val="353535"/>
        </w:rPr>
        <w:t>Rq : 3 régimes asymptotiques</w:t>
      </w:r>
      <w:r w:rsidR="00D8152A" w:rsidRPr="00652EF7">
        <w:rPr>
          <w:rFonts w:eastAsiaTheme="minorEastAsia" w:cstheme="minorHAnsi"/>
          <w:color w:val="353535"/>
        </w:rPr>
        <w:t xml:space="preserve"> profond/peu profond, </w:t>
      </w:r>
      <w:r w:rsidR="0086016A" w:rsidRPr="00652EF7">
        <w:rPr>
          <w:rFonts w:eastAsiaTheme="minorEastAsia" w:cstheme="minorHAnsi"/>
          <w:color w:val="353535"/>
        </w:rPr>
        <w:t xml:space="preserve">onde </w:t>
      </w:r>
      <w:r w:rsidR="00D8152A" w:rsidRPr="00652EF7">
        <w:rPr>
          <w:rFonts w:eastAsiaTheme="minorEastAsia" w:cstheme="minorHAnsi"/>
          <w:color w:val="353535"/>
        </w:rPr>
        <w:t>capillaire/</w:t>
      </w:r>
      <w:r w:rsidR="0086016A" w:rsidRPr="00652EF7">
        <w:rPr>
          <w:rFonts w:eastAsiaTheme="minorEastAsia" w:cstheme="minorHAnsi"/>
          <w:color w:val="353535"/>
        </w:rPr>
        <w:t>onde de gravité</w:t>
      </w:r>
      <w:r w:rsidR="00D16AB7" w:rsidRPr="00652EF7">
        <w:rPr>
          <w:rFonts w:eastAsiaTheme="minorEastAsia" w:cstheme="minorHAnsi"/>
          <w:color w:val="353535"/>
        </w:rPr>
        <w:t xml:space="preserve"> ; la fréquence du stroboscope n’est pas forcément la même que l’onde (f/2, f/3… la fréquence de l’onde est une harmonique de la fréquence du stroboscope) mais c’est pas grave </w:t>
      </w:r>
      <w:r w:rsidR="00935AB2" w:rsidRPr="00652EF7">
        <w:rPr>
          <w:rFonts w:eastAsiaTheme="minorEastAsia" w:cstheme="minorHAnsi"/>
          <w:color w:val="353535"/>
        </w:rPr>
        <w:t>pcq on mesure que la fréquence de l’excitateur</w:t>
      </w:r>
    </w:p>
    <w:p w:rsidR="0079564F" w:rsidRDefault="0079564F" w:rsidP="004B1AE7">
      <w:pPr>
        <w:rPr>
          <w:rFonts w:eastAsiaTheme="minorEastAsia" w:cstheme="minorHAnsi"/>
          <w:color w:val="353535"/>
        </w:rPr>
      </w:pPr>
    </w:p>
    <w:p w:rsidR="00C364BA" w:rsidRPr="00225F2A" w:rsidRDefault="00225F2A" w:rsidP="00B22E09">
      <w:pPr>
        <w:pStyle w:val="Paragraphedeliste"/>
        <w:numPr>
          <w:ilvl w:val="0"/>
          <w:numId w:val="34"/>
        </w:numPr>
        <w:rPr>
          <w:rFonts w:cstheme="minorHAnsi"/>
          <w:b/>
          <w:bCs/>
          <w:color w:val="353535"/>
        </w:rPr>
      </w:pPr>
      <w:r>
        <w:rPr>
          <w:rFonts w:cstheme="minorHAnsi"/>
          <w:b/>
          <w:bCs/>
          <w:color w:val="353535"/>
        </w:rPr>
        <w:t>F</w:t>
      </w:r>
      <w:r w:rsidR="00C364BA" w:rsidRPr="00225F2A">
        <w:rPr>
          <w:rFonts w:cstheme="minorHAnsi"/>
          <w:b/>
          <w:bCs/>
          <w:color w:val="353535"/>
        </w:rPr>
        <w:t>rottement bois-bois</w:t>
      </w:r>
    </w:p>
    <w:p w:rsidR="00C364BA" w:rsidRPr="00225F2A" w:rsidRDefault="00225F2A" w:rsidP="00B22E09">
      <w:pPr>
        <w:pStyle w:val="Paragraphedeliste"/>
        <w:numPr>
          <w:ilvl w:val="0"/>
          <w:numId w:val="36"/>
        </w:numPr>
        <w:rPr>
          <w:rFonts w:eastAsiaTheme="minorEastAsia" w:cstheme="minorHAnsi"/>
          <w:b/>
          <w:bCs/>
          <w:color w:val="353535"/>
        </w:rPr>
      </w:pPr>
      <w:r w:rsidRPr="00225F2A">
        <w:rPr>
          <w:rFonts w:eastAsiaTheme="minorEastAsia" w:cstheme="minorHAnsi"/>
          <w:b/>
          <w:bCs/>
          <w:color w:val="353535"/>
        </w:rPr>
        <w:t xml:space="preserve">Coefficient de frottement </w:t>
      </w:r>
      <w:r w:rsidR="00C364BA" w:rsidRPr="00225F2A">
        <w:rPr>
          <w:rFonts w:eastAsiaTheme="minorEastAsia" w:cstheme="minorHAnsi"/>
          <w:b/>
          <w:bCs/>
          <w:color w:val="353535"/>
        </w:rPr>
        <w:t>statique</w:t>
      </w:r>
    </w:p>
    <w:p w:rsidR="00C364BA" w:rsidRDefault="00781562" w:rsidP="006D099F">
      <w:pPr>
        <w:ind w:left="1560"/>
        <w:rPr>
          <w:rFonts w:eastAsiaTheme="minorEastAsia" w:cstheme="minorHAnsi"/>
          <w:color w:val="353535"/>
        </w:rPr>
      </w:pPr>
      <w:r w:rsidRPr="006D099F">
        <w:rPr>
          <w:rFonts w:eastAsiaTheme="minorEastAsia" w:cstheme="minorHAnsi"/>
          <w:color w:val="70AD47" w:themeColor="accent6"/>
        </w:rPr>
        <w:t xml:space="preserve">palet en bois </w:t>
      </w:r>
      <w:r w:rsidR="006D099F">
        <w:rPr>
          <w:rFonts w:eastAsiaTheme="minorEastAsia" w:cstheme="minorHAnsi"/>
          <w:color w:val="353535"/>
        </w:rPr>
        <w:t xml:space="preserve">+ </w:t>
      </w:r>
      <w:r w:rsidR="002356F5">
        <w:rPr>
          <w:rFonts w:eastAsiaTheme="minorEastAsia" w:cstheme="minorHAnsi"/>
          <w:color w:val="70AD47" w:themeColor="accent6"/>
        </w:rPr>
        <w:t>planche</w:t>
      </w:r>
      <w:r w:rsidR="006D099F" w:rsidRPr="006D099F">
        <w:rPr>
          <w:rFonts w:eastAsiaTheme="minorEastAsia" w:cstheme="minorHAnsi"/>
          <w:color w:val="70AD47" w:themeColor="accent6"/>
        </w:rPr>
        <w:t xml:space="preserve"> non incliné</w:t>
      </w:r>
      <w:r w:rsidR="002356F5">
        <w:rPr>
          <w:rFonts w:eastAsiaTheme="minorEastAsia" w:cstheme="minorHAnsi"/>
          <w:color w:val="70AD47" w:themeColor="accent6"/>
        </w:rPr>
        <w:t>e 1.2m</w:t>
      </w:r>
      <w:r w:rsidR="006D099F">
        <w:rPr>
          <w:rFonts w:eastAsiaTheme="minorEastAsia" w:cstheme="minorHAnsi"/>
          <w:color w:val="70AD47" w:themeColor="accent6"/>
        </w:rPr>
        <w:t xml:space="preserve"> </w:t>
      </w:r>
      <w:r w:rsidR="006D099F" w:rsidRPr="006D099F">
        <w:rPr>
          <w:rFonts w:eastAsiaTheme="minorEastAsia" w:cstheme="minorHAnsi"/>
          <w:color w:val="000000" w:themeColor="text1"/>
        </w:rPr>
        <w:t xml:space="preserve">+ </w:t>
      </w:r>
      <w:r w:rsidR="006D099F">
        <w:rPr>
          <w:rFonts w:eastAsiaTheme="minorEastAsia" w:cstheme="minorHAnsi"/>
          <w:color w:val="70AD47" w:themeColor="accent6"/>
        </w:rPr>
        <w:t>masselottes</w:t>
      </w:r>
      <w:r w:rsidR="006D099F" w:rsidRPr="006D099F">
        <w:rPr>
          <w:rFonts w:eastAsiaTheme="minorEastAsia" w:cstheme="minorHAnsi"/>
          <w:color w:val="000000" w:themeColor="text1"/>
        </w:rPr>
        <w:t xml:space="preserve"> + </w:t>
      </w:r>
      <w:r w:rsidR="006D099F">
        <w:rPr>
          <w:rFonts w:eastAsiaTheme="minorEastAsia" w:cstheme="minorHAnsi"/>
          <w:color w:val="70AD47" w:themeColor="accent6"/>
        </w:rPr>
        <w:t>poulie</w:t>
      </w:r>
      <w:r w:rsidR="006D099F" w:rsidRPr="006D099F">
        <w:rPr>
          <w:rFonts w:eastAsiaTheme="minorEastAsia" w:cstheme="minorHAnsi"/>
          <w:color w:val="000000" w:themeColor="text1"/>
        </w:rPr>
        <w:t xml:space="preserve"> +</w:t>
      </w:r>
      <w:r w:rsidR="006D099F">
        <w:rPr>
          <w:rFonts w:eastAsiaTheme="minorEastAsia" w:cstheme="minorHAnsi"/>
          <w:color w:val="70AD47" w:themeColor="accent6"/>
        </w:rPr>
        <w:t xml:space="preserve"> grande potence</w:t>
      </w:r>
      <w:r w:rsidR="00267129">
        <w:rPr>
          <w:rFonts w:eastAsiaTheme="minorEastAsia" w:cstheme="minorHAnsi"/>
          <w:color w:val="70AD47" w:themeColor="accent6"/>
        </w:rPr>
        <w:t xml:space="preserve"> + balance </w:t>
      </w:r>
      <w:r w:rsidR="00267129" w:rsidRPr="00267129">
        <w:rPr>
          <w:rFonts w:eastAsiaTheme="minorEastAsia" w:cstheme="minorHAnsi"/>
          <w:color w:val="000000" w:themeColor="text1"/>
        </w:rPr>
        <w:t>(pour vérifier)</w:t>
      </w:r>
    </w:p>
    <w:p w:rsidR="00781562" w:rsidRDefault="006D099F" w:rsidP="006D099F">
      <w:pPr>
        <w:ind w:left="1560"/>
        <w:rPr>
          <w:rFonts w:eastAsiaTheme="minorEastAsia" w:cstheme="minorHAnsi"/>
          <w:color w:val="353535"/>
        </w:rPr>
      </w:pPr>
      <w:r>
        <w:rPr>
          <w:rFonts w:eastAsiaTheme="minorEastAsia" w:cstheme="minorHAnsi"/>
          <w:color w:val="353535"/>
        </w:rPr>
        <w:t xml:space="preserve">masse palet </w:t>
      </w:r>
      <m:oMath>
        <m:r>
          <w:rPr>
            <w:rFonts w:ascii="Cambria Math" w:eastAsiaTheme="minorEastAsia" w:hAnsi="Cambria Math" w:cstheme="minorHAnsi"/>
            <w:color w:val="353535"/>
          </w:rPr>
          <m:t>399,7</m:t>
        </m:r>
      </m:oMath>
      <w:r>
        <w:rPr>
          <w:rFonts w:eastAsiaTheme="minorEastAsia" w:cstheme="minorHAnsi"/>
          <w:color w:val="353535"/>
        </w:rPr>
        <w:t>g</w:t>
      </w:r>
    </w:p>
    <w:p w:rsidR="00D76176" w:rsidRDefault="00D76176" w:rsidP="006D099F">
      <w:pPr>
        <w:ind w:left="1560"/>
        <w:rPr>
          <w:rFonts w:eastAsiaTheme="minorEastAsia" w:cstheme="minorHAnsi"/>
          <w:color w:val="353535"/>
        </w:rPr>
      </w:pPr>
      <w:r>
        <w:rPr>
          <w:rFonts w:eastAsiaTheme="minorEastAsia" w:cstheme="minorHAnsi"/>
          <w:color w:val="353535"/>
        </w:rPr>
        <w:t xml:space="preserve">poulie : </w:t>
      </w:r>
      <m:oMath>
        <m:r>
          <w:rPr>
            <w:rFonts w:ascii="Cambria Math" w:eastAsiaTheme="minorEastAsia" w:hAnsi="Cambria Math" w:cstheme="minorHAnsi"/>
            <w:color w:val="353535"/>
          </w:rPr>
          <m:t>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r>
          <w:rPr>
            <w:rFonts w:ascii="Cambria Math" w:eastAsiaTheme="minorEastAsia" w:hAnsi="Cambria Math" w:cstheme="minorHAnsi"/>
            <w:color w:val="353535"/>
          </w:rPr>
          <m:t>g</m:t>
        </m:r>
      </m:oMath>
    </w:p>
    <w:p w:rsidR="006D099F" w:rsidRDefault="00921331" w:rsidP="006D099F">
      <w:pPr>
        <w:ind w:left="1560"/>
        <w:rPr>
          <w:rFonts w:eastAsiaTheme="minorEastAsia" w:cstheme="minorHAnsi"/>
          <w:color w:val="353535"/>
        </w:rPr>
      </w:pPr>
      <w:r>
        <w:rPr>
          <w:rFonts w:eastAsiaTheme="minorEastAsia" w:cstheme="minorHAnsi"/>
          <w:color w:val="353535"/>
        </w:rPr>
        <w:t xml:space="preserve">solide immobile </w:t>
      </w:r>
      <w:r w:rsidRPr="00921331">
        <w:rPr>
          <w:rFonts w:eastAsiaTheme="minorEastAsia" w:cstheme="minorHAnsi"/>
          <w:color w:val="353535"/>
        </w:rPr>
        <w:sym w:font="Wingdings" w:char="F0E0"/>
      </w:r>
      <w:r>
        <w:rPr>
          <w:rFonts w:eastAsiaTheme="minorEastAsia" w:cstheme="minorHAnsi"/>
          <w:color w:val="353535"/>
        </w:rPr>
        <w:t xml:space="preserv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f</m:t>
            </m:r>
          </m:e>
          <m:sub>
            <m:r>
              <w:rPr>
                <w:rFonts w:ascii="Cambria Math" w:eastAsiaTheme="minorEastAsia" w:hAnsi="Cambria Math" w:cstheme="minorHAnsi"/>
                <w:color w:val="353535"/>
              </w:rPr>
              <m:t>s</m:t>
            </m:r>
          </m:sub>
        </m:sSub>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1</m:t>
            </m:r>
          </m:sub>
        </m:sSub>
        <m:r>
          <w:rPr>
            <w:rFonts w:ascii="Cambria Math" w:eastAsiaTheme="minorEastAsia" w:hAnsi="Cambria Math" w:cstheme="minorHAnsi"/>
            <w:color w:val="353535"/>
          </w:rPr>
          <m:t>g=</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r>
          <w:rPr>
            <w:rFonts w:ascii="Cambria Math" w:eastAsiaTheme="minorEastAsia" w:hAnsi="Cambria Math" w:cstheme="minorHAnsi"/>
            <w:color w:val="353535"/>
          </w:rPr>
          <m:t>g</m:t>
        </m:r>
      </m:oMath>
    </w:p>
    <w:p w:rsidR="00D76176" w:rsidRDefault="00786D31" w:rsidP="006D099F">
      <w:pPr>
        <w:ind w:left="1560"/>
        <w:rPr>
          <w:rFonts w:eastAsiaTheme="minorEastAsia" w:cstheme="minorHAnsi"/>
          <w:iCs/>
          <w:color w:val="353535"/>
        </w:rPr>
      </w:pPr>
      <w:r>
        <w:rPr>
          <w:rFonts w:eastAsiaTheme="minorEastAsia" w:cstheme="minorHAnsi"/>
          <w:color w:val="353535"/>
        </w:rPr>
        <w:t>masse critique</w:t>
      </w:r>
      <w:r w:rsidR="00AC0FD6">
        <w:rPr>
          <w:rFonts w:eastAsiaTheme="minorEastAsia" w:cstheme="minorHAnsi"/>
          <w:color w:val="353535"/>
        </w:rPr>
        <w:t xml:space="preserve"> à vide</w:t>
      </w:r>
      <w:r>
        <w:rPr>
          <w:rFonts w:eastAsiaTheme="minorEastAsia" w:cstheme="minorHAnsi"/>
          <w:color w:val="353535"/>
        </w:rPr>
        <w:t xml:space="preserv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r>
          <w:rPr>
            <w:rFonts w:ascii="Cambria Math" w:eastAsiaTheme="minorEastAsia" w:hAnsi="Cambria Math" w:cstheme="minorHAnsi"/>
            <w:color w:val="353535"/>
          </w:rPr>
          <m:t xml:space="preserve">=80±2 </m:t>
        </m:r>
        <m:r>
          <m:rPr>
            <m:sty m:val="p"/>
          </m:rPr>
          <w:rPr>
            <w:rFonts w:ascii="Cambria Math" w:eastAsiaTheme="minorEastAsia" w:hAnsi="Cambria Math" w:cstheme="minorHAnsi"/>
            <w:color w:val="353535"/>
          </w:rPr>
          <m:t>g</m:t>
        </m:r>
      </m:oMath>
    </w:p>
    <w:p w:rsidR="00AC0FD6" w:rsidRDefault="00AC0FD6" w:rsidP="006D099F">
      <w:pPr>
        <w:ind w:left="1560"/>
        <w:rPr>
          <w:rFonts w:eastAsiaTheme="minorEastAsia" w:cstheme="minorHAnsi"/>
          <w:color w:val="353535"/>
        </w:rPr>
      </w:pPr>
      <w:r>
        <w:rPr>
          <w:rFonts w:eastAsiaTheme="minorEastAsia" w:cstheme="minorHAnsi"/>
          <w:color w:val="353535"/>
        </w:rPr>
        <w:t xml:space="preserve">faire avec plusieurs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1</m:t>
            </m:r>
          </m:sub>
        </m:sSub>
      </m:oMath>
      <w:r>
        <w:rPr>
          <w:rFonts w:eastAsiaTheme="minorEastAsia" w:cstheme="minorHAnsi"/>
          <w:color w:val="353535"/>
        </w:rPr>
        <w:t xml:space="preserve"> (mettre des masses sur le palet)</w:t>
      </w:r>
    </w:p>
    <w:p w:rsidR="006D099F" w:rsidRDefault="00057594" w:rsidP="006D099F">
      <w:pPr>
        <w:ind w:left="1560"/>
        <w:rPr>
          <w:rFonts w:eastAsiaTheme="minorEastAsia" w:cstheme="minorHAnsi"/>
          <w:color w:val="353535"/>
        </w:rPr>
      </w:pPr>
      <w:r>
        <w:rPr>
          <w:rFonts w:eastAsiaTheme="minorEastAsia" w:cstheme="minorHAnsi"/>
          <w:color w:val="353535"/>
        </w:rPr>
        <w:t>exp</w:t>
      </w:r>
      <w:r w:rsidR="002A374F">
        <w:rPr>
          <w:rFonts w:eastAsiaTheme="minorEastAsia" w:cstheme="minorHAnsi"/>
          <w:color w:val="353535"/>
        </w:rPr>
        <w:t> : 0.22</w:t>
      </w:r>
    </w:p>
    <w:p w:rsidR="00ED5A0A" w:rsidRDefault="00ED5A0A" w:rsidP="006D099F">
      <w:pPr>
        <w:ind w:left="1560"/>
        <w:rPr>
          <w:rFonts w:eastAsiaTheme="minorEastAsia" w:cstheme="minorHAnsi"/>
          <w:color w:val="353535"/>
        </w:rPr>
      </w:pPr>
    </w:p>
    <w:p w:rsidR="00ED5A0A" w:rsidRDefault="00ED5A0A" w:rsidP="006D099F">
      <w:pPr>
        <w:ind w:left="1560"/>
        <w:rPr>
          <w:rFonts w:eastAsiaTheme="minorEastAsia" w:cstheme="minorHAnsi"/>
          <w:color w:val="353535"/>
        </w:rPr>
      </w:pPr>
    </w:p>
    <w:p w:rsidR="00C364BA" w:rsidRPr="00225F2A" w:rsidRDefault="00225F2A" w:rsidP="00B22E09">
      <w:pPr>
        <w:pStyle w:val="Paragraphedeliste"/>
        <w:numPr>
          <w:ilvl w:val="0"/>
          <w:numId w:val="36"/>
        </w:numPr>
        <w:rPr>
          <w:rFonts w:eastAsiaTheme="minorEastAsia" w:cstheme="minorHAnsi"/>
          <w:b/>
          <w:bCs/>
          <w:color w:val="353535"/>
        </w:rPr>
      </w:pPr>
      <w:r w:rsidRPr="00225F2A">
        <w:rPr>
          <w:rFonts w:eastAsiaTheme="minorEastAsia" w:cstheme="minorHAnsi"/>
          <w:b/>
          <w:bCs/>
          <w:color w:val="353535"/>
        </w:rPr>
        <w:t xml:space="preserve">Coefficient de frottement </w:t>
      </w:r>
      <w:r w:rsidR="00C364BA" w:rsidRPr="00225F2A">
        <w:rPr>
          <w:rFonts w:eastAsiaTheme="minorEastAsia" w:cstheme="minorHAnsi"/>
          <w:b/>
          <w:bCs/>
          <w:color w:val="353535"/>
        </w:rPr>
        <w:t>dynamique</w:t>
      </w:r>
    </w:p>
    <w:p w:rsidR="00E3732B" w:rsidRDefault="001F580D" w:rsidP="00781562">
      <w:pPr>
        <w:ind w:left="1560"/>
        <w:rPr>
          <w:rFonts w:eastAsiaTheme="minorEastAsia" w:cstheme="minorHAnsi"/>
          <w:color w:val="353535"/>
        </w:rPr>
      </w:pPr>
      <w:r>
        <w:rPr>
          <w:rFonts w:eastAsiaTheme="minorEastAsia" w:cstheme="minorHAnsi"/>
          <w:color w:val="353535"/>
        </w:rPr>
        <w:t>dem en appliquant le TEM avant toucher sol et après toucher sol</w:t>
      </w:r>
    </w:p>
    <w:p w:rsidR="00921331" w:rsidRDefault="00921331" w:rsidP="00781562">
      <w:pPr>
        <w:ind w:left="1560"/>
        <w:rPr>
          <w:rFonts w:eastAsiaTheme="minorEastAsia" w:cstheme="minorHAnsi"/>
          <w:color w:val="353535"/>
        </w:rPr>
      </w:pPr>
      <m:oMath>
        <m:r>
          <w:rPr>
            <w:rFonts w:ascii="Cambria Math" w:eastAsiaTheme="minorEastAsia" w:hAnsi="Cambria Math" w:cstheme="minorHAnsi"/>
            <w:color w:val="353535"/>
          </w:rPr>
          <m:t>h</m:t>
        </m:r>
      </m:oMath>
      <w:r>
        <w:rPr>
          <w:rFonts w:eastAsiaTheme="minorEastAsia" w:cstheme="minorHAnsi"/>
          <w:color w:val="353535"/>
        </w:rPr>
        <w:t xml:space="preserve"> : hauteur initiale de la masselotte % au sol (mettre une </w:t>
      </w:r>
      <w:r w:rsidRPr="002E0D12">
        <w:rPr>
          <w:rFonts w:eastAsiaTheme="minorEastAsia" w:cstheme="minorHAnsi"/>
          <w:color w:val="70AD47" w:themeColor="accent6"/>
        </w:rPr>
        <w:t xml:space="preserve">règle en bois </w:t>
      </w:r>
      <w:r>
        <w:rPr>
          <w:rFonts w:eastAsiaTheme="minorEastAsia" w:cstheme="minorHAnsi"/>
          <w:color w:val="353535"/>
        </w:rPr>
        <w:t>comme repère</w:t>
      </w:r>
      <w:r w:rsidR="002E0D12">
        <w:rPr>
          <w:rFonts w:eastAsiaTheme="minorEastAsia" w:cstheme="minorHAnsi"/>
          <w:color w:val="353535"/>
        </w:rPr>
        <w:t xml:space="preserve"> et un morceau de </w:t>
      </w:r>
      <w:r w:rsidR="002E0D12" w:rsidRPr="002E0D12">
        <w:rPr>
          <w:rFonts w:eastAsiaTheme="minorEastAsia" w:cstheme="minorHAnsi"/>
          <w:color w:val="70AD47" w:themeColor="accent6"/>
        </w:rPr>
        <w:t xml:space="preserve">scotch </w:t>
      </w:r>
      <w:r w:rsidR="002E0D12">
        <w:rPr>
          <w:rFonts w:eastAsiaTheme="minorEastAsia" w:cstheme="minorHAnsi"/>
          <w:color w:val="353535"/>
        </w:rPr>
        <w:t>comme repère</w:t>
      </w:r>
      <w:r>
        <w:rPr>
          <w:rFonts w:eastAsiaTheme="minorEastAsia" w:cstheme="minorHAnsi"/>
          <w:color w:val="353535"/>
        </w:rPr>
        <w:t>)</w:t>
      </w:r>
    </w:p>
    <w:p w:rsidR="00C364BA" w:rsidRPr="00E3732B" w:rsidRDefault="00540E29" w:rsidP="00781562">
      <w:pPr>
        <w:ind w:left="1560"/>
        <w:rPr>
          <w:rFonts w:eastAsiaTheme="minorEastAsia" w:cstheme="minorHAnsi"/>
          <w:color w:val="353535"/>
        </w:rPr>
      </w:pPr>
      <m:oMathPara>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f</m:t>
              </m:r>
            </m:e>
            <m:sub>
              <m:r>
                <w:rPr>
                  <w:rFonts w:ascii="Cambria Math" w:eastAsiaTheme="minorEastAsia" w:hAnsi="Cambria Math" w:cstheme="minorHAnsi"/>
                  <w:color w:val="353535"/>
                </w:rPr>
                <m:t>d</m:t>
              </m:r>
            </m:sub>
          </m:sSub>
          <m:r>
            <w:rPr>
              <w:rFonts w:ascii="Cambria Math" w:eastAsiaTheme="minorEastAsia" w:hAnsi="Cambria Math" w:cstheme="minorHAnsi"/>
              <w:color w:val="353535"/>
            </w:rPr>
            <m:t>=</m:t>
          </m:r>
          <m:f>
            <m:fPr>
              <m:ctrlPr>
                <w:rPr>
                  <w:rFonts w:ascii="Cambria Math" w:eastAsiaTheme="minorEastAsia" w:hAnsi="Cambria Math" w:cstheme="minorHAnsi"/>
                  <w:i/>
                  <w:color w:val="353535"/>
                </w:rPr>
              </m:ctrlPr>
            </m:fPr>
            <m:num>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r>
                <w:rPr>
                  <w:rFonts w:ascii="Cambria Math" w:eastAsiaTheme="minorEastAsia" w:hAnsi="Cambria Math" w:cstheme="minorHAnsi"/>
                  <w:color w:val="353535"/>
                </w:rPr>
                <m:t>h</m:t>
              </m:r>
            </m:num>
            <m:den>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1</m:t>
                  </m:r>
                </m:sub>
              </m:sSub>
              <m:r>
                <w:rPr>
                  <w:rFonts w:ascii="Cambria Math" w:eastAsiaTheme="minorEastAsia" w:hAnsi="Cambria Math" w:cstheme="minorHAnsi"/>
                  <w:color w:val="353535"/>
                </w:rPr>
                <m:t>d+</m:t>
              </m:r>
              <m:d>
                <m:dPr>
                  <m:ctrlPr>
                    <w:rPr>
                      <w:rFonts w:ascii="Cambria Math" w:eastAsiaTheme="minorEastAsia" w:hAnsi="Cambria Math" w:cstheme="minorHAnsi"/>
                      <w:i/>
                      <w:color w:val="353535"/>
                    </w:rPr>
                  </m:ctrlPr>
                </m:dPr>
                <m:e>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1</m:t>
                      </m:r>
                    </m:sub>
                  </m:sSub>
                  <m:r>
                    <w:rPr>
                      <w:rFonts w:ascii="Cambria Math" w:eastAsiaTheme="minorEastAsia" w:hAnsi="Cambria Math" w:cstheme="minorHAnsi"/>
                      <w:color w:val="353535"/>
                    </w:rPr>
                    <m: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e>
              </m:d>
              <m:r>
                <w:rPr>
                  <w:rFonts w:ascii="Cambria Math" w:eastAsiaTheme="minorEastAsia" w:hAnsi="Cambria Math" w:cstheme="minorHAnsi"/>
                  <w:color w:val="353535"/>
                </w:rPr>
                <m:t>h</m:t>
              </m:r>
            </m:den>
          </m:f>
        </m:oMath>
      </m:oMathPara>
    </w:p>
    <w:p w:rsidR="00E3732B" w:rsidRDefault="00E3732B" w:rsidP="00781562">
      <w:pPr>
        <w:ind w:left="1560"/>
        <w:rPr>
          <w:rFonts w:eastAsiaTheme="minorEastAsia" w:cstheme="minorHAnsi"/>
          <w:color w:val="353535"/>
        </w:rPr>
      </w:pPr>
      <w:r>
        <w:rPr>
          <w:rFonts w:eastAsiaTheme="minorEastAsia" w:cstheme="minorHAnsi"/>
          <w:color w:val="353535"/>
        </w:rPr>
        <w:t>même palette en bois</w:t>
      </w:r>
    </w:p>
    <w:p w:rsidR="00921331" w:rsidRDefault="00921331" w:rsidP="00781562">
      <w:pPr>
        <w:ind w:left="1560"/>
        <w:rPr>
          <w:rFonts w:eastAsiaTheme="minorEastAsia" w:cstheme="minorHAnsi"/>
          <w:color w:val="353535"/>
        </w:rPr>
      </w:pPr>
      <w:r>
        <w:rPr>
          <w:rFonts w:eastAsiaTheme="minorEastAsia" w:cstheme="minorHAnsi"/>
          <w:color w:val="353535"/>
        </w:rPr>
        <w:t xml:space="preserve">fixer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1</m:t>
            </m:r>
          </m:sub>
        </m:sSub>
      </m:oMath>
      <w:r w:rsidRPr="00921331">
        <w:rPr>
          <w:rFonts w:eastAsiaTheme="minorEastAsia" w:cstheme="minorHAnsi"/>
          <w:color w:val="353535"/>
        </w:rPr>
        <w:t xml:space="preserve"> et</w:t>
      </w:r>
      <w:r>
        <w:rPr>
          <w:rFonts w:eastAsiaTheme="minorEastAsia" w:cstheme="minorHAnsi"/>
          <w:color w:val="353535"/>
        </w:rPr>
        <w:t xml:space="preserve"> </w:t>
      </w:r>
      <m:oMath>
        <m:r>
          <w:rPr>
            <w:rFonts w:ascii="Cambria Math" w:eastAsiaTheme="minorEastAsia" w:hAnsi="Cambria Math" w:cstheme="minorHAnsi"/>
            <w:color w:val="353535"/>
          </w:rPr>
          <m:t>h</m:t>
        </m:r>
      </m:oMath>
    </w:p>
    <w:p w:rsidR="00781562" w:rsidRDefault="00781562" w:rsidP="00781562">
      <w:pPr>
        <w:ind w:left="1560"/>
        <w:rPr>
          <w:rFonts w:eastAsiaTheme="minorEastAsia" w:cstheme="minorHAnsi"/>
          <w:color w:val="353535"/>
        </w:rPr>
      </w:pPr>
      <w:r>
        <w:rPr>
          <w:rFonts w:eastAsiaTheme="minorEastAsia" w:cstheme="minorHAnsi"/>
          <w:color w:val="353535"/>
        </w:rPr>
        <w:t xml:space="preserve">faire varier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oMath>
    </w:p>
    <w:p w:rsidR="00E3732B" w:rsidRDefault="00E3732B" w:rsidP="00781562">
      <w:pPr>
        <w:ind w:left="1560"/>
        <w:rPr>
          <w:rFonts w:eastAsiaTheme="minorEastAsia" w:cstheme="minorHAnsi"/>
          <w:color w:val="353535"/>
        </w:rPr>
      </w:pPr>
      <w:r>
        <w:rPr>
          <w:rFonts w:eastAsiaTheme="minorEastAsia" w:cstheme="minorHAnsi"/>
          <w:color w:val="353535"/>
        </w:rPr>
        <w:t xml:space="preserve">ajuster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r>
          <w:rPr>
            <w:rFonts w:ascii="Cambria Math" w:eastAsiaTheme="minorEastAsia" w:hAnsi="Cambria Math" w:cstheme="minorHAnsi"/>
            <w:color w:val="353535"/>
          </w:rPr>
          <m:t>h</m:t>
        </m:r>
      </m:oMath>
      <w:r>
        <w:rPr>
          <w:rFonts w:eastAsiaTheme="minorEastAsia" w:cstheme="minorHAnsi"/>
          <w:color w:val="353535"/>
        </w:rPr>
        <w:t xml:space="preserve"> en fonction de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1</m:t>
            </m:r>
          </m:sub>
        </m:sSub>
        <m:r>
          <w:rPr>
            <w:rFonts w:ascii="Cambria Math" w:eastAsiaTheme="minorEastAsia" w:hAnsi="Cambria Math" w:cstheme="minorHAnsi"/>
            <w:color w:val="353535"/>
          </w:rPr>
          <m:t>d+</m:t>
        </m:r>
        <m:d>
          <m:dPr>
            <m:ctrlPr>
              <w:rPr>
                <w:rFonts w:ascii="Cambria Math" w:eastAsiaTheme="minorEastAsia" w:hAnsi="Cambria Math" w:cstheme="minorHAnsi"/>
                <w:i/>
                <w:color w:val="353535"/>
              </w:rPr>
            </m:ctrlPr>
          </m:dPr>
          <m:e>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1</m:t>
                </m:r>
              </m:sub>
            </m:sSub>
            <m:r>
              <w:rPr>
                <w:rFonts w:ascii="Cambria Math" w:eastAsiaTheme="minorEastAsia" w:hAnsi="Cambria Math" w:cstheme="minorHAnsi"/>
                <w:color w:val="353535"/>
              </w:rPr>
              <m: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m</m:t>
                </m:r>
              </m:e>
              <m:sub>
                <m:r>
                  <w:rPr>
                    <w:rFonts w:ascii="Cambria Math" w:eastAsiaTheme="minorEastAsia" w:hAnsi="Cambria Math" w:cstheme="minorHAnsi"/>
                    <w:color w:val="353535"/>
                  </w:rPr>
                  <m:t>2</m:t>
                </m:r>
              </m:sub>
            </m:sSub>
          </m:e>
        </m:d>
        <m:r>
          <w:rPr>
            <w:rFonts w:ascii="Cambria Math" w:eastAsiaTheme="minorEastAsia" w:hAnsi="Cambria Math" w:cstheme="minorHAnsi"/>
            <w:color w:val="353535"/>
          </w:rPr>
          <m:t>h</m:t>
        </m:r>
      </m:oMath>
    </w:p>
    <w:p w:rsidR="00ED5A0A" w:rsidRDefault="00540E29" w:rsidP="00781562">
      <w:pPr>
        <w:ind w:left="1560"/>
        <w:rPr>
          <w:rFonts w:eastAsiaTheme="minorEastAsia" w:cstheme="minorHAnsi"/>
          <w:color w:val="353535"/>
        </w:rPr>
      </w:pPr>
      <m:oMathPara>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f</m:t>
              </m:r>
            </m:e>
            <m:sub>
              <m:r>
                <w:rPr>
                  <w:rFonts w:ascii="Cambria Math" w:eastAsiaTheme="minorEastAsia" w:hAnsi="Cambria Math" w:cstheme="minorHAnsi"/>
                  <w:color w:val="353535"/>
                </w:rPr>
                <m:t>d</m:t>
              </m:r>
            </m:sub>
          </m:sSub>
          <m:r>
            <w:rPr>
              <w:rFonts w:ascii="Cambria Math" w:eastAsiaTheme="minorEastAsia" w:hAnsi="Cambria Math" w:cstheme="minorHAnsi"/>
              <w:color w:val="353535"/>
            </w:rPr>
            <m:t>&lt;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f</m:t>
              </m:r>
            </m:e>
            <m:sub>
              <m:r>
                <w:rPr>
                  <w:rFonts w:ascii="Cambria Math" w:eastAsiaTheme="minorEastAsia" w:hAnsi="Cambria Math" w:cstheme="minorHAnsi"/>
                  <w:color w:val="353535"/>
                </w:rPr>
                <m:t>s</m:t>
              </m:r>
            </m:sub>
          </m:sSub>
        </m:oMath>
      </m:oMathPara>
    </w:p>
    <w:p w:rsidR="00ED5A0A" w:rsidRDefault="00057594" w:rsidP="00781562">
      <w:pPr>
        <w:ind w:left="1560"/>
        <w:rPr>
          <w:rFonts w:eastAsiaTheme="minorEastAsia" w:cstheme="minorHAnsi"/>
          <w:color w:val="353535"/>
        </w:rPr>
      </w:pPr>
      <w:r>
        <w:rPr>
          <w:rFonts w:eastAsiaTheme="minorEastAsia" w:cstheme="minorHAnsi"/>
          <w:color w:val="353535"/>
        </w:rPr>
        <w:t>exp</w:t>
      </w:r>
      <w:r w:rsidR="002A374F">
        <w:rPr>
          <w:rFonts w:eastAsiaTheme="minorEastAsia" w:cstheme="minorHAnsi"/>
          <w:color w:val="353535"/>
        </w:rPr>
        <w:t xml:space="preserve"> : </w:t>
      </w:r>
      <w:r w:rsidR="00ED5A0A">
        <w:rPr>
          <w:rFonts w:eastAsiaTheme="minorEastAsia" w:cstheme="minorHAnsi"/>
          <w:color w:val="353535"/>
        </w:rPr>
        <w:t>0</w:t>
      </w:r>
      <w:r w:rsidR="002A374F">
        <w:rPr>
          <w:rFonts w:eastAsiaTheme="minorEastAsia" w:cstheme="minorHAnsi"/>
          <w:color w:val="353535"/>
        </w:rPr>
        <w:t>.</w:t>
      </w:r>
      <w:r w:rsidR="00ED5A0A">
        <w:rPr>
          <w:rFonts w:eastAsiaTheme="minorEastAsia" w:cstheme="minorHAnsi"/>
          <w:color w:val="353535"/>
        </w:rPr>
        <w:t>18</w:t>
      </w:r>
    </w:p>
    <w:p w:rsidR="00ED5A0A" w:rsidRDefault="00ED5A0A" w:rsidP="00781562">
      <w:pPr>
        <w:ind w:left="1560"/>
        <w:rPr>
          <w:rFonts w:eastAsiaTheme="minorEastAsia" w:cstheme="minorHAnsi"/>
          <w:color w:val="353535"/>
        </w:rPr>
      </w:pPr>
    </w:p>
    <w:p w:rsidR="00ED5A0A" w:rsidRDefault="00ED5A0A" w:rsidP="00781562">
      <w:pPr>
        <w:ind w:left="1560"/>
        <w:rPr>
          <w:rFonts w:eastAsiaTheme="minorEastAsia" w:cstheme="minorHAnsi"/>
          <w:color w:val="353535"/>
        </w:rPr>
      </w:pPr>
    </w:p>
    <w:p w:rsidR="00ED5A0A" w:rsidRDefault="00ED5A0A" w:rsidP="00ED5A0A">
      <w:pPr>
        <w:rPr>
          <w:rFonts w:eastAsiaTheme="minorEastAsia" w:cstheme="minorHAnsi"/>
          <w:color w:val="353535"/>
        </w:rPr>
      </w:pPr>
      <w:r>
        <w:rPr>
          <w:rFonts w:eastAsiaTheme="minorEastAsia" w:cstheme="minorHAnsi"/>
          <w:color w:val="353535"/>
        </w:rPr>
        <w:t>ccl : connaître frottements est important, ex : pneus sur route</w:t>
      </w:r>
    </w:p>
    <w:p w:rsidR="00ED5A0A" w:rsidRDefault="00ED5A0A" w:rsidP="00ED5A0A">
      <w:pPr>
        <w:rPr>
          <w:rFonts w:eastAsiaTheme="minorEastAsia" w:cstheme="minorHAnsi"/>
          <w:color w:val="353535"/>
        </w:rPr>
      </w:pPr>
      <w:r>
        <w:rPr>
          <w:rFonts w:eastAsiaTheme="minorEastAsia" w:cstheme="minorHAnsi"/>
          <w:color w:val="353535"/>
        </w:rPr>
        <w:t>route sèche : 0,7</w:t>
      </w:r>
    </w:p>
    <w:p w:rsidR="00ED5A0A" w:rsidRDefault="00ED5A0A" w:rsidP="00ED5A0A">
      <w:pPr>
        <w:rPr>
          <w:rFonts w:eastAsiaTheme="minorEastAsia" w:cstheme="minorHAnsi"/>
          <w:color w:val="353535"/>
        </w:rPr>
      </w:pPr>
      <w:r>
        <w:rPr>
          <w:rFonts w:eastAsiaTheme="minorEastAsia" w:cstheme="minorHAnsi"/>
          <w:color w:val="353535"/>
        </w:rPr>
        <w:t xml:space="preserve">route humide :  0,1  </w:t>
      </w:r>
      <w:r w:rsidRPr="00ED5A0A">
        <w:rPr>
          <w:rFonts w:eastAsiaTheme="minorEastAsia" w:cstheme="minorHAnsi"/>
          <w:color w:val="353535"/>
        </w:rPr>
        <w:sym w:font="Wingdings" w:char="F0E0"/>
      </w:r>
      <w:r>
        <w:rPr>
          <w:rFonts w:eastAsiaTheme="minorEastAsia" w:cstheme="minorHAnsi"/>
          <w:color w:val="353535"/>
        </w:rPr>
        <w:t xml:space="preserve"> moins de frottement, besoin  d’une distance plus grande pour freiner</w:t>
      </w:r>
    </w:p>
    <w:p w:rsidR="0044084B" w:rsidRDefault="0044084B" w:rsidP="00ED5A0A">
      <w:pPr>
        <w:rPr>
          <w:rFonts w:eastAsiaTheme="minorEastAsia" w:cstheme="minorHAnsi"/>
          <w:color w:val="353535"/>
        </w:rPr>
      </w:pPr>
    </w:p>
    <w:p w:rsidR="0044084B" w:rsidRDefault="0044084B" w:rsidP="00ED5A0A">
      <w:pPr>
        <w:rPr>
          <w:rFonts w:eastAsiaTheme="minorEastAsia" w:cstheme="minorHAnsi"/>
          <w:color w:val="353535"/>
        </w:rPr>
      </w:pPr>
      <w:r>
        <w:rPr>
          <w:rFonts w:eastAsiaTheme="minorEastAsia" w:cstheme="minorHAnsi"/>
          <w:color w:val="353535"/>
        </w:rPr>
        <w:t>interface gaz-gaz : tension de surface nulle ? oui</w:t>
      </w:r>
      <w:r w:rsidR="00327B2C">
        <w:rPr>
          <w:rFonts w:eastAsiaTheme="minorEastAsia" w:cstheme="minorHAnsi"/>
          <w:color w:val="353535"/>
        </w:rPr>
        <w:t>, quasi</w:t>
      </w:r>
    </w:p>
    <w:p w:rsidR="0044084B" w:rsidRDefault="0044084B" w:rsidP="00ED5A0A">
      <w:pPr>
        <w:rPr>
          <w:rFonts w:eastAsiaTheme="minorEastAsia" w:cstheme="minorHAnsi"/>
          <w:color w:val="353535"/>
        </w:rPr>
      </w:pPr>
    </w:p>
    <w:p w:rsidR="0044084B" w:rsidRDefault="005D254B" w:rsidP="00ED5A0A">
      <w:pPr>
        <w:rPr>
          <w:rFonts w:eastAsiaTheme="minorEastAsia" w:cstheme="minorHAnsi"/>
          <w:color w:val="353535"/>
        </w:rPr>
      </w:pPr>
      <w:r>
        <w:rPr>
          <w:rFonts w:eastAsiaTheme="minorEastAsia" w:cstheme="minorHAnsi"/>
          <w:color w:val="353535"/>
        </w:rPr>
        <w:t xml:space="preserve">condenseur </w:t>
      </w:r>
      <w:r w:rsidR="0044084B">
        <w:rPr>
          <w:rFonts w:eastAsiaTheme="minorEastAsia" w:cstheme="minorHAnsi"/>
          <w:color w:val="353535"/>
        </w:rPr>
        <w:t>12</w:t>
      </w:r>
      <w:r>
        <w:rPr>
          <w:rFonts w:eastAsiaTheme="minorEastAsia" w:cstheme="minorHAnsi"/>
          <w:color w:val="353535"/>
        </w:rPr>
        <w:t>cm pas important, on veut</w:t>
      </w:r>
      <w:r w:rsidR="00940FAA">
        <w:rPr>
          <w:rFonts w:eastAsiaTheme="minorEastAsia" w:cstheme="minorHAnsi"/>
          <w:color w:val="353535"/>
        </w:rPr>
        <w:t xml:space="preserve"> seulement un</w:t>
      </w:r>
      <w:r>
        <w:rPr>
          <w:rFonts w:eastAsiaTheme="minorEastAsia" w:cstheme="minorHAnsi"/>
          <w:color w:val="353535"/>
        </w:rPr>
        <w:t xml:space="preserve"> éclairement uniforme</w:t>
      </w:r>
    </w:p>
    <w:p w:rsidR="005D254B" w:rsidRDefault="005D254B" w:rsidP="00ED5A0A">
      <w:pPr>
        <w:rPr>
          <w:rFonts w:eastAsiaTheme="minorEastAsia" w:cstheme="minorHAnsi"/>
          <w:color w:val="353535"/>
        </w:rPr>
      </w:pPr>
      <w:r>
        <w:rPr>
          <w:rFonts w:eastAsiaTheme="minorEastAsia" w:cstheme="minorHAnsi"/>
          <w:color w:val="353535"/>
        </w:rPr>
        <w:t>lentille convergente</w:t>
      </w:r>
    </w:p>
    <w:p w:rsidR="0044084B" w:rsidRDefault="0044084B" w:rsidP="00ED5A0A">
      <w:pPr>
        <w:rPr>
          <w:rFonts w:eastAsiaTheme="minorEastAsia" w:cstheme="minorHAnsi"/>
          <w:color w:val="353535"/>
        </w:rPr>
      </w:pPr>
      <w:r>
        <w:rPr>
          <w:rFonts w:eastAsiaTheme="minorEastAsia" w:cstheme="minorHAnsi"/>
          <w:color w:val="353535"/>
        </w:rPr>
        <w:t>image réelle inversée</w:t>
      </w:r>
    </w:p>
    <w:p w:rsidR="0044084B" w:rsidRDefault="0044084B" w:rsidP="00ED5A0A">
      <w:pPr>
        <w:rPr>
          <w:rFonts w:eastAsiaTheme="minorEastAsia" w:cstheme="minorHAnsi"/>
          <w:color w:val="353535"/>
        </w:rPr>
      </w:pPr>
      <w:r>
        <w:rPr>
          <w:rFonts w:eastAsiaTheme="minorEastAsia" w:cstheme="minorHAnsi"/>
          <w:color w:val="353535"/>
        </w:rPr>
        <w:t>l’écran est le plus loin possible</w:t>
      </w:r>
    </w:p>
    <w:p w:rsidR="00890B2A" w:rsidRDefault="00890B2A" w:rsidP="00ED5A0A">
      <w:pPr>
        <w:rPr>
          <w:rFonts w:eastAsiaTheme="minorEastAsia" w:cstheme="minorHAnsi"/>
          <w:color w:val="353535"/>
        </w:rPr>
      </w:pPr>
      <w:r>
        <w:rPr>
          <w:rFonts w:eastAsiaTheme="minorEastAsia" w:cstheme="minorHAnsi"/>
          <w:color w:val="353535"/>
        </w:rPr>
        <w:lastRenderedPageBreak/>
        <w:t xml:space="preserve">incertitudes : </w:t>
      </w:r>
      <w:r w:rsidR="00175C49">
        <w:rPr>
          <w:rFonts w:eastAsiaTheme="minorEastAsia" w:cstheme="minorHAnsi"/>
          <w:color w:val="353535"/>
        </w:rPr>
        <w:t xml:space="preserve"> que sur h</w:t>
      </w:r>
      <w:r w:rsidR="00C76821">
        <w:rPr>
          <w:rFonts w:eastAsiaTheme="minorEastAsia" w:cstheme="minorHAnsi"/>
          <w:color w:val="353535"/>
        </w:rPr>
        <w:t xml:space="preserve"> pour la mesure</w:t>
      </w:r>
      <w:r w:rsidR="00175C49">
        <w:rPr>
          <w:rFonts w:eastAsiaTheme="minorEastAsia" w:cstheme="minorHAnsi"/>
          <w:color w:val="353535"/>
        </w:rPr>
        <w:t xml:space="preserve"> et d pour le grandissement</w:t>
      </w:r>
    </w:p>
    <w:p w:rsidR="00941731" w:rsidRDefault="00941731" w:rsidP="00ED5A0A">
      <w:pPr>
        <w:rPr>
          <w:rFonts w:eastAsiaTheme="minorEastAsia" w:cstheme="minorHAnsi"/>
          <w:color w:val="353535"/>
        </w:rPr>
      </w:pPr>
    </w:p>
    <w:p w:rsidR="0085026C" w:rsidRDefault="00941731" w:rsidP="00ED5A0A">
      <w:pPr>
        <w:rPr>
          <w:rFonts w:eastAsiaTheme="minorEastAsia" w:cstheme="minorHAnsi"/>
          <w:color w:val="353535"/>
        </w:rPr>
      </w:pPr>
      <w:r>
        <w:rPr>
          <w:rFonts w:eastAsiaTheme="minorEastAsia" w:cstheme="minorHAnsi"/>
          <w:color w:val="353535"/>
        </w:rPr>
        <w:t>cuve à ondes : est-on sûr que pulse d’air et oscillo ont même fréquence que les ondes</w:t>
      </w:r>
      <w:r w:rsidR="0085026C">
        <w:rPr>
          <w:rFonts w:eastAsiaTheme="minorEastAsia" w:cstheme="minorHAnsi"/>
          <w:color w:val="353535"/>
        </w:rPr>
        <w:t xml:space="preserve"> ? linéarité ? </w:t>
      </w:r>
      <w:r w:rsidR="00EA2386">
        <w:rPr>
          <w:rFonts w:eastAsiaTheme="minorEastAsia" w:cstheme="minorHAnsi"/>
          <w:color w:val="353535"/>
        </w:rPr>
        <w:t>instabilité donc linéaire</w:t>
      </w:r>
      <w:r w:rsidR="00483555">
        <w:rPr>
          <w:rFonts w:eastAsiaTheme="minorEastAsia" w:cstheme="minorHAnsi"/>
          <w:color w:val="353535"/>
        </w:rPr>
        <w:t> ; propagation eau : dispersif</w:t>
      </w:r>
      <w:r w:rsidR="009F41BA">
        <w:rPr>
          <w:rFonts w:eastAsiaTheme="minorEastAsia" w:cstheme="minorHAnsi"/>
          <w:color w:val="353535"/>
        </w:rPr>
        <w:t xml:space="preserve"> </w:t>
      </w:r>
    </w:p>
    <w:p w:rsidR="000913FD" w:rsidRDefault="000913FD" w:rsidP="00ED5A0A">
      <w:pPr>
        <w:rPr>
          <w:rFonts w:eastAsiaTheme="minorEastAsia" w:cstheme="minorHAnsi"/>
          <w:color w:val="353535"/>
        </w:rPr>
      </w:pPr>
    </w:p>
    <w:p w:rsidR="0085026C" w:rsidRDefault="0085026C" w:rsidP="00ED5A0A">
      <w:pPr>
        <w:rPr>
          <w:rFonts w:eastAsiaTheme="minorEastAsia" w:cstheme="minorHAnsi"/>
          <w:color w:val="353535"/>
        </w:rPr>
      </w:pPr>
      <w:r>
        <w:rPr>
          <w:rFonts w:eastAsiaTheme="minorEastAsia" w:cstheme="minorHAnsi"/>
          <w:color w:val="353535"/>
        </w:rPr>
        <w:t>augmenter précision mesure fréquence à l’oscillo ? prendre le plus de périodes possibles (raisonnablement), faire une fft</w:t>
      </w:r>
    </w:p>
    <w:p w:rsidR="003C510C" w:rsidRDefault="003C510C" w:rsidP="00ED5A0A">
      <w:pPr>
        <w:rPr>
          <w:rFonts w:eastAsiaTheme="minorEastAsia" w:cstheme="minorHAnsi"/>
          <w:color w:val="353535"/>
        </w:rPr>
      </w:pPr>
      <w:r>
        <w:rPr>
          <w:rFonts w:eastAsiaTheme="minorEastAsia" w:cstheme="minorHAnsi"/>
          <w:color w:val="353535"/>
        </w:rPr>
        <w:t>si pas parfaitement sinusoïdal, pb sur la manip ? ça veut dire qu’on envoie plusieurs omega</w:t>
      </w:r>
    </w:p>
    <w:p w:rsidR="003C510C" w:rsidRDefault="00C726F6" w:rsidP="00ED5A0A">
      <w:pPr>
        <w:rPr>
          <w:rFonts w:eastAsiaTheme="minorEastAsia" w:cstheme="minorHAnsi"/>
          <w:color w:val="353535"/>
        </w:rPr>
      </w:pPr>
      <w:r>
        <w:rPr>
          <w:rFonts w:eastAsiaTheme="minorEastAsia" w:cstheme="minorHAnsi"/>
          <w:color w:val="353535"/>
        </w:rPr>
        <w:t xml:space="preserve">mesure </w:t>
      </w:r>
      <w:r w:rsidR="002F0F6B">
        <w:rPr>
          <w:rFonts w:eastAsiaTheme="minorEastAsia" w:cstheme="minorHAnsi"/>
          <w:color w:val="353535"/>
        </w:rPr>
        <w:t>entre zones claires car plus fines que zones sombres (fait converger la lumière)</w:t>
      </w:r>
    </w:p>
    <w:p w:rsidR="00E37A9F" w:rsidRDefault="00634DAF" w:rsidP="00ED5A0A">
      <w:pPr>
        <w:rPr>
          <w:rFonts w:eastAsiaTheme="minorEastAsia" w:cstheme="minorHAnsi"/>
          <w:color w:val="353535"/>
        </w:rPr>
      </w:pPr>
      <w:r>
        <w:rPr>
          <w:rFonts w:eastAsiaTheme="minorEastAsia" w:cstheme="minorHAnsi"/>
          <w:color w:val="353535"/>
        </w:rPr>
        <w:t>stroboscope est à la même fréquence ? un sous-multiple de la fréquence</w:t>
      </w:r>
      <w:r w:rsidR="002C4188">
        <w:rPr>
          <w:rFonts w:eastAsiaTheme="minorEastAsia" w:cstheme="minorHAnsi"/>
          <w:color w:val="353535"/>
        </w:rPr>
        <w:t xml:space="preserve"> (on peut le voir car clignote à nos yeux)</w:t>
      </w:r>
    </w:p>
    <w:p w:rsidR="002529BB" w:rsidRDefault="00E37A9F" w:rsidP="00ED5A0A">
      <w:pPr>
        <w:rPr>
          <w:rFonts w:eastAsiaTheme="minorEastAsia" w:cstheme="minorHAnsi"/>
          <w:color w:val="353535"/>
        </w:rPr>
      </w:pPr>
      <w:r>
        <w:rPr>
          <w:rFonts w:eastAsiaTheme="minorEastAsia" w:cstheme="minorHAnsi"/>
          <w:color w:val="353535"/>
        </w:rPr>
        <w:t xml:space="preserve">choix onde circulaire, pourquoi pas ondes planes ? pas aussi stable, ne tient pas </w:t>
      </w:r>
    </w:p>
    <w:p w:rsidR="002529BB" w:rsidRDefault="002529BB" w:rsidP="00ED5A0A">
      <w:pPr>
        <w:rPr>
          <w:rFonts w:eastAsiaTheme="minorEastAsia" w:cstheme="minorHAnsi"/>
          <w:color w:val="353535"/>
        </w:rPr>
      </w:pPr>
      <w:r>
        <w:rPr>
          <w:rFonts w:eastAsiaTheme="minorEastAsia" w:cstheme="minorHAnsi"/>
          <w:color w:val="353535"/>
        </w:rPr>
        <w:t>longueur de capillarité ne varie pas avec le fluide, en général tension et masse volumique sont proportionnelles</w:t>
      </w:r>
    </w:p>
    <w:p w:rsidR="002529BB" w:rsidRDefault="002529BB" w:rsidP="00ED5A0A">
      <w:pPr>
        <w:rPr>
          <w:rFonts w:eastAsiaTheme="minorEastAsia" w:cstheme="minorHAnsi"/>
          <w:color w:val="353535"/>
        </w:rPr>
      </w:pPr>
    </w:p>
    <w:p w:rsidR="002529BB" w:rsidRDefault="002529BB" w:rsidP="00ED5A0A">
      <w:pPr>
        <w:rPr>
          <w:rFonts w:eastAsiaTheme="minorEastAsia" w:cstheme="minorHAnsi"/>
          <w:color w:val="353535"/>
        </w:rPr>
      </w:pPr>
    </w:p>
    <w:p w:rsidR="00B43CF0" w:rsidRDefault="002529BB" w:rsidP="00B43CF0">
      <w:pPr>
        <w:rPr>
          <w:rFonts w:eastAsiaTheme="minorEastAsia" w:cstheme="minorHAnsi"/>
          <w:color w:val="353535"/>
        </w:rPr>
      </w:pPr>
      <w:r>
        <w:rPr>
          <w:rFonts w:eastAsiaTheme="minorEastAsia" w:cstheme="minorHAnsi"/>
          <w:color w:val="353535"/>
        </w:rPr>
        <w:t>hypothèse</w:t>
      </w:r>
      <w:r w:rsidR="00B43CF0">
        <w:rPr>
          <w:rFonts w:eastAsiaTheme="minorEastAsia" w:cstheme="minorHAnsi"/>
          <w:color w:val="353535"/>
        </w:rPr>
        <w:t>s</w:t>
      </w:r>
      <w:r>
        <w:rPr>
          <w:rFonts w:eastAsiaTheme="minorEastAsia" w:cstheme="minorHAnsi"/>
          <w:color w:val="353535"/>
        </w:rPr>
        <w:t> : poulie parfaite (pas de frottement/glissement</w:t>
      </w:r>
      <w:r w:rsidR="00D869C3">
        <w:rPr>
          <w:rFonts w:eastAsiaTheme="minorEastAsia" w:cstheme="minorHAnsi"/>
          <w:color w:val="353535"/>
        </w:rPr>
        <w:t>, ie liaison pivot parfaite</w:t>
      </w:r>
      <w:r>
        <w:rPr>
          <w:rFonts w:eastAsiaTheme="minorEastAsia" w:cstheme="minorHAnsi"/>
          <w:color w:val="353535"/>
        </w:rPr>
        <w:t>), fil inextensible</w:t>
      </w:r>
      <w:r w:rsidR="00B43CF0">
        <w:rPr>
          <w:rFonts w:eastAsiaTheme="minorEastAsia" w:cstheme="minorHAnsi"/>
          <w:color w:val="353535"/>
        </w:rPr>
        <w:t>, horizontalité du fil, pas de rotation (tangage de la masselotte qui pend)</w:t>
      </w:r>
    </w:p>
    <w:p w:rsidR="00B43CF0" w:rsidRDefault="00B43CF0" w:rsidP="00B43CF0">
      <w:pPr>
        <w:rPr>
          <w:rFonts w:eastAsiaTheme="minorEastAsia" w:cstheme="minorHAnsi"/>
          <w:color w:val="353535"/>
        </w:rPr>
      </w:pPr>
      <w:r>
        <w:rPr>
          <w:rFonts w:eastAsiaTheme="minorEastAsia" w:cstheme="minorHAnsi"/>
          <w:color w:val="353535"/>
        </w:rPr>
        <w:t>bilan d’énergie</w:t>
      </w:r>
    </w:p>
    <w:p w:rsidR="00642CD9" w:rsidRDefault="00642CD9" w:rsidP="00B43CF0">
      <w:pPr>
        <w:rPr>
          <w:rFonts w:eastAsiaTheme="minorEastAsia" w:cstheme="minorHAnsi"/>
          <w:color w:val="353535"/>
        </w:rPr>
      </w:pPr>
      <w:r>
        <w:rPr>
          <w:rFonts w:eastAsiaTheme="minorEastAsia" w:cstheme="minorHAnsi"/>
          <w:color w:val="353535"/>
        </w:rPr>
        <w:t>coeff de frottement dépend des matériaux, de la rugosité de surface, ne dépend pas de l’aire, interprétation microscopiq</w:t>
      </w:r>
      <w:r w:rsidR="006262CA">
        <w:rPr>
          <w:rFonts w:eastAsiaTheme="minorEastAsia" w:cstheme="minorHAnsi"/>
          <w:color w:val="353535"/>
        </w:rPr>
        <w:t>ue</w:t>
      </w:r>
      <w:r w:rsidR="005B3149">
        <w:rPr>
          <w:rFonts w:eastAsiaTheme="minorEastAsia" w:cstheme="minorHAnsi"/>
          <w:color w:val="353535"/>
        </w:rPr>
        <w:t> ; c’est une surface effective</w:t>
      </w:r>
    </w:p>
    <w:p w:rsidR="00083C9F" w:rsidRPr="00C364BA" w:rsidRDefault="00083C9F" w:rsidP="00B43CF0">
      <w:pPr>
        <w:rPr>
          <w:rFonts w:eastAsiaTheme="minorEastAsia" w:cstheme="minorHAnsi"/>
          <w:color w:val="353535"/>
        </w:rPr>
        <w:sectPr w:rsidR="00083C9F" w:rsidRPr="00C364BA" w:rsidSect="00C726F6">
          <w:pgSz w:w="11900" w:h="16840"/>
          <w:pgMar w:top="720" w:right="720" w:bottom="720" w:left="720" w:header="709" w:footer="709" w:gutter="0"/>
          <w:cols w:space="708"/>
          <w:docGrid w:linePitch="360"/>
        </w:sectPr>
      </w:pPr>
      <w:r>
        <w:rPr>
          <w:rFonts w:eastAsiaTheme="minorEastAsia" w:cstheme="minorHAnsi"/>
          <w:color w:val="353535"/>
        </w:rPr>
        <w:t>on aurait pu rajouter des masses sur le palet</w:t>
      </w:r>
    </w:p>
    <w:p w:rsidR="00EF5A37" w:rsidRPr="002E3E73" w:rsidRDefault="00EF5A37" w:rsidP="00023480">
      <w:pPr>
        <w:rPr>
          <w:rFonts w:ascii="Bradley Hand" w:hAnsi="Bradley Hand" w:cs="Calibri"/>
          <w:color w:val="C00000"/>
          <w:sz w:val="28"/>
          <w:szCs w:val="26"/>
          <w:highlight w:val="yellow"/>
        </w:rPr>
      </w:pPr>
      <w:r w:rsidRPr="002E3E73">
        <w:rPr>
          <w:rFonts w:ascii="Bradley Hand" w:hAnsi="Bradley Hand" w:cs="Calibri"/>
          <w:color w:val="C00000"/>
          <w:sz w:val="28"/>
          <w:szCs w:val="26"/>
          <w:highlight w:val="yellow"/>
        </w:rPr>
        <w:lastRenderedPageBreak/>
        <w:t>3. Dynamique des fluides.</w:t>
      </w:r>
    </w:p>
    <w:p w:rsidR="00C1340F" w:rsidRDefault="00C1340F" w:rsidP="00C1340F">
      <w:pPr>
        <w:rPr>
          <w:rFonts w:cstheme="minorHAnsi"/>
          <w:color w:val="A6A6A6" w:themeColor="background1" w:themeShade="A6"/>
        </w:rPr>
      </w:pPr>
    </w:p>
    <w:p w:rsidR="00E561A0" w:rsidRPr="00B30346" w:rsidRDefault="00E561A0" w:rsidP="00C1340F">
      <w:pPr>
        <w:rPr>
          <w:rFonts w:cstheme="minorHAnsi"/>
          <w:color w:val="000000" w:themeColor="text1"/>
        </w:rPr>
      </w:pPr>
    </w:p>
    <w:p w:rsidR="00E561A0" w:rsidRPr="00B30346" w:rsidRDefault="00E561A0" w:rsidP="00C1340F">
      <w:pPr>
        <w:rPr>
          <w:rFonts w:cstheme="minorHAnsi"/>
          <w:color w:val="000000" w:themeColor="text1"/>
        </w:rPr>
      </w:pPr>
    </w:p>
    <w:p w:rsidR="00E561A0" w:rsidRDefault="00B30346" w:rsidP="00C1340F">
      <w:pPr>
        <w:rPr>
          <w:rFonts w:cstheme="minorHAnsi"/>
          <w:color w:val="000000" w:themeColor="text1"/>
        </w:rPr>
      </w:pPr>
      <w:r w:rsidRPr="00B30346">
        <w:rPr>
          <w:rFonts w:cstheme="minorHAnsi"/>
          <w:color w:val="000000" w:themeColor="text1"/>
        </w:rPr>
        <w:t>Propagation d'onde de surface, relation de dispersion</w:t>
      </w:r>
    </w:p>
    <w:p w:rsidR="00B30346" w:rsidRPr="00B30346" w:rsidRDefault="00B30346" w:rsidP="00C1340F">
      <w:pPr>
        <w:rPr>
          <w:rFonts w:cstheme="minorHAnsi"/>
          <w:color w:val="000000" w:themeColor="text1"/>
        </w:rPr>
      </w:pPr>
    </w:p>
    <w:p w:rsidR="00B30346" w:rsidRDefault="00B30346" w:rsidP="00C1340F">
      <w:pPr>
        <w:rPr>
          <w:rFonts w:cstheme="minorHAnsi"/>
          <w:color w:val="000000" w:themeColor="text1"/>
        </w:rPr>
      </w:pPr>
      <w:r w:rsidRPr="00B30346">
        <w:rPr>
          <w:rFonts w:cstheme="minorHAnsi"/>
          <w:color w:val="000000" w:themeColor="text1"/>
        </w:rPr>
        <w:t>Écoulement d'un fluide visqueux, écoulement de Poiseuille</w:t>
      </w:r>
    </w:p>
    <w:p w:rsidR="00B30346" w:rsidRPr="00B30346" w:rsidRDefault="00B30346" w:rsidP="00C1340F">
      <w:pPr>
        <w:rPr>
          <w:rFonts w:cstheme="minorHAnsi"/>
          <w:color w:val="000000" w:themeColor="text1"/>
        </w:rPr>
      </w:pPr>
    </w:p>
    <w:p w:rsidR="00B30346" w:rsidRPr="00B30346" w:rsidRDefault="00B30346" w:rsidP="00C1340F">
      <w:pPr>
        <w:rPr>
          <w:rFonts w:cstheme="minorHAnsi"/>
          <w:color w:val="000000" w:themeColor="text1"/>
        </w:rPr>
      </w:pPr>
      <w:r w:rsidRPr="00B30346">
        <w:rPr>
          <w:rFonts w:cstheme="minorHAnsi"/>
          <w:color w:val="000000" w:themeColor="text1"/>
        </w:rPr>
        <w:t>Mesure de la viscosité de la glycérine, loi de Stokes</w:t>
      </w:r>
    </w:p>
    <w:p w:rsidR="00B30346" w:rsidRDefault="00B30346" w:rsidP="00C1340F">
      <w:pPr>
        <w:rPr>
          <w:rFonts w:cstheme="minorHAnsi"/>
          <w:color w:val="A6A6A6" w:themeColor="background1" w:themeShade="A6"/>
        </w:rPr>
      </w:pPr>
    </w:p>
    <w:p w:rsidR="00350E6A" w:rsidRPr="00350E6A" w:rsidRDefault="00350E6A" w:rsidP="00C1340F">
      <w:pPr>
        <w:rPr>
          <w:rFonts w:cstheme="minorHAnsi"/>
          <w:color w:val="000000" w:themeColor="text1"/>
        </w:rPr>
      </w:pPr>
      <w:r w:rsidRPr="00350E6A">
        <w:rPr>
          <w:rFonts w:cstheme="minorHAnsi"/>
          <w:color w:val="000000" w:themeColor="text1"/>
        </w:rPr>
        <w:t>ou Tube de Pitot</w:t>
      </w:r>
      <w:r w:rsidR="00BA222E">
        <w:rPr>
          <w:rFonts w:cstheme="minorHAnsi"/>
          <w:color w:val="000000" w:themeColor="text1"/>
        </w:rPr>
        <w:t xml:space="preserve"> (attention anémomètre à fil chaud précis mais pas étaloné)</w:t>
      </w:r>
    </w:p>
    <w:p w:rsidR="00B30346" w:rsidRDefault="00B30346" w:rsidP="00C1340F">
      <w:pPr>
        <w:rPr>
          <w:rFonts w:cstheme="minorHAnsi"/>
          <w:color w:val="A6A6A6" w:themeColor="background1" w:themeShade="A6"/>
        </w:rPr>
      </w:pPr>
    </w:p>
    <w:p w:rsidR="00B30346" w:rsidRDefault="00B30346" w:rsidP="00C1340F">
      <w:pPr>
        <w:rPr>
          <w:rFonts w:cstheme="minorHAnsi"/>
          <w:color w:val="A6A6A6" w:themeColor="background1" w:themeShade="A6"/>
        </w:rPr>
      </w:pPr>
    </w:p>
    <w:p w:rsidR="00E561A0" w:rsidRPr="00652EF7" w:rsidRDefault="00E561A0" w:rsidP="00C1340F">
      <w:pPr>
        <w:rPr>
          <w:rFonts w:cstheme="minorHAnsi"/>
          <w:color w:val="A6A6A6" w:themeColor="background1" w:themeShade="A6"/>
        </w:rPr>
      </w:pPr>
    </w:p>
    <w:p w:rsidR="008E71C7" w:rsidRPr="00652EF7" w:rsidRDefault="008E71C7" w:rsidP="00B22E09">
      <w:pPr>
        <w:pStyle w:val="Paragraphedeliste"/>
        <w:numPr>
          <w:ilvl w:val="0"/>
          <w:numId w:val="11"/>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Coefficient de trainée d’une sphère : régime tourbillon (en soufflerie)</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soufflerie : flux à peu près homogène juste en sortie, pas du tout après, dépend du temps</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 xml:space="preserve">position de la balle est importante : elle monte </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ne pas utiliser de pince flexible !!</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fonctionnement anémomètre : fil chaud Tungstène, on envoie un courant à travers ce fil pour garder T constant, un thermomètre mesure T air, coefficient de conducto-convection connu, donc on remonte à vitesse air</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fixer l’anémomètre</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 xml:space="preserve">régime turbulent : </w:t>
      </w:r>
      <m:oMath>
        <m:r>
          <w:rPr>
            <w:rFonts w:ascii="Cambria Math" w:eastAsiaTheme="minorHAnsi" w:hAnsi="Cambria Math" w:cstheme="minorHAnsi"/>
            <w:color w:val="A6A6A6" w:themeColor="background1" w:themeShade="A6"/>
          </w:rPr>
          <m:t xml:space="preserve">Re ~ </m:t>
        </m:r>
        <m:sSup>
          <m:sSupPr>
            <m:ctrlPr>
              <w:rPr>
                <w:rFonts w:ascii="Cambria Math" w:eastAsiaTheme="minorHAnsi" w:hAnsi="Cambria Math" w:cstheme="minorHAnsi"/>
                <w:i/>
                <w:color w:val="A6A6A6" w:themeColor="background1" w:themeShade="A6"/>
              </w:rPr>
            </m:ctrlPr>
          </m:sSupPr>
          <m:e>
            <m:r>
              <w:rPr>
                <w:rFonts w:ascii="Cambria Math" w:eastAsiaTheme="minorHAnsi" w:hAnsi="Cambria Math" w:cstheme="minorHAnsi"/>
                <w:color w:val="A6A6A6" w:themeColor="background1" w:themeShade="A6"/>
              </w:rPr>
              <m:t>10</m:t>
            </m:r>
          </m:e>
          <m:sup>
            <m:r>
              <w:rPr>
                <w:rFonts w:ascii="Cambria Math" w:eastAsiaTheme="minorHAnsi" w:hAnsi="Cambria Math" w:cstheme="minorHAnsi"/>
                <w:color w:val="A6A6A6" w:themeColor="background1" w:themeShade="A6"/>
              </w:rPr>
              <m:t>4</m:t>
            </m:r>
          </m:sup>
        </m:sSup>
      </m:oMath>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balle de golf, différence ? Cx légèrement plus élevé car rugosité (aspérités), si plus turbulent : réduction</w:t>
      </w:r>
    </w:p>
    <w:p w:rsidR="008E71C7" w:rsidRPr="00652EF7" w:rsidRDefault="008E71C7" w:rsidP="00B22E09">
      <w:pPr>
        <w:pStyle w:val="Paragraphedeliste"/>
        <w:numPr>
          <w:ilvl w:val="0"/>
          <w:numId w:val="11"/>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Co</w:t>
      </w:r>
      <w:r w:rsidR="00E561A0">
        <w:rPr>
          <w:rFonts w:eastAsiaTheme="minorHAnsi" w:cstheme="minorHAnsi"/>
          <w:color w:val="A6A6A6" w:themeColor="background1" w:themeShade="A6"/>
        </w:rPr>
        <w:t>e</w:t>
      </w:r>
      <w:r w:rsidRPr="00652EF7">
        <w:rPr>
          <w:rFonts w:eastAsiaTheme="minorHAnsi" w:cstheme="minorHAnsi"/>
          <w:color w:val="A6A6A6" w:themeColor="background1" w:themeShade="A6"/>
        </w:rPr>
        <w:t>fficient de trainée : régime laminaire (étude au viscomètre)</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facteur 2,1 ? vient du dvlpmt au premier ordre (calcul perturbatif) quand on prend en compte que la vitesse dépend de la dimension du cylindre qui n’est pas infiniment grand, recirculation</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erreur sur la lecture de la hauteur de la bille : effet optique de la paroi en verre (épaisse), loi de Descartes</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 xml:space="preserve">bille pas parfaitement sphérique ? </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si bille lâchée sur le bord : v diminue</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vitesse initiale de la bille annulée très rapidement avec viscosité, régime permanent vite atteint</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ccl : 2 études de trainée en fct de vitesse du fluide : mise en perspective grâce aux 2 régimes en fonction de nb de Reynolds</w:t>
      </w:r>
    </w:p>
    <w:p w:rsidR="008E71C7" w:rsidRPr="00652EF7" w:rsidRDefault="008E71C7" w:rsidP="00B22E09">
      <w:pPr>
        <w:pStyle w:val="Paragraphedeliste"/>
        <w:numPr>
          <w:ilvl w:val="0"/>
          <w:numId w:val="11"/>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seuil d’instabilité de Taylor-Couette (nb de Reynolds très faible ici)</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nombre de Taylor : compétition entre la force de viscosité et la force d’inertie  d’entraînement</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hypothèse d’incompressibilité</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moteur MCC contrôlé en tension, relié à la vitesse de rotation du moteur. L’intensité est liée au couple produit par le moteur</w:t>
      </w:r>
    </w:p>
    <w:p w:rsidR="008E71C7" w:rsidRPr="00652EF7" w:rsidRDefault="008E71C7" w:rsidP="008E71C7">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comportement hystérétique montée/descente de vitesse : transition entre écoulement parallèle et non-parallèle</w:t>
      </w:r>
    </w:p>
    <w:p w:rsidR="008E71C7" w:rsidRPr="00652EF7" w:rsidRDefault="008E71C7" w:rsidP="00B22E09">
      <w:pPr>
        <w:pStyle w:val="Paragraphedeliste"/>
        <w:numPr>
          <w:ilvl w:val="0"/>
          <w:numId w:val="12"/>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Autres : cuve à ondes, tube de pitot (bernouilli), Poiseuille, mesure de portance d’une aile (foireux)</w:t>
      </w:r>
    </w:p>
    <w:p w:rsidR="008E71C7" w:rsidRPr="00652EF7" w:rsidRDefault="008E71C7" w:rsidP="00C1340F">
      <w:pPr>
        <w:rPr>
          <w:rFonts w:cstheme="minorHAnsi"/>
          <w:color w:val="A6A6A6" w:themeColor="background1" w:themeShade="A6"/>
        </w:rPr>
      </w:pPr>
    </w:p>
    <w:p w:rsidR="00C1340F" w:rsidRPr="00652EF7" w:rsidRDefault="00C1340F" w:rsidP="00C1340F">
      <w:pPr>
        <w:rPr>
          <w:rFonts w:cstheme="minorHAnsi"/>
          <w:color w:val="A6A6A6" w:themeColor="background1" w:themeShade="A6"/>
        </w:rPr>
      </w:pPr>
    </w:p>
    <w:p w:rsidR="00D34C67" w:rsidRPr="00652EF7" w:rsidRDefault="00D34C67" w:rsidP="00023480">
      <w:pPr>
        <w:rPr>
          <w:rFonts w:ascii="Bradley Hand" w:hAnsi="Bradley Hand" w:cs="Calibri"/>
          <w:color w:val="C00000"/>
          <w:sz w:val="28"/>
          <w:szCs w:val="26"/>
          <w:highlight w:val="black"/>
        </w:rPr>
        <w:sectPr w:rsidR="00D34C67" w:rsidRPr="00652EF7" w:rsidSect="00D1314B">
          <w:pgSz w:w="11900" w:h="16840"/>
          <w:pgMar w:top="720" w:right="720" w:bottom="720" w:left="720" w:header="708" w:footer="708" w:gutter="0"/>
          <w:cols w:space="708"/>
          <w:docGrid w:linePitch="360"/>
        </w:sectPr>
      </w:pPr>
    </w:p>
    <w:p w:rsidR="00EF5A37" w:rsidRPr="003C7EE8" w:rsidRDefault="00EF5A37" w:rsidP="00023480">
      <w:pPr>
        <w:rPr>
          <w:rFonts w:ascii="Bradley Hand" w:hAnsi="Bradley Hand" w:cs="Calibri"/>
          <w:color w:val="C00000"/>
          <w:sz w:val="28"/>
          <w:szCs w:val="26"/>
          <w:highlight w:val="green"/>
        </w:rPr>
      </w:pPr>
      <w:r w:rsidRPr="003C7EE8">
        <w:rPr>
          <w:rFonts w:ascii="Bradley Hand" w:hAnsi="Bradley Hand" w:cs="Calibri"/>
          <w:color w:val="C00000"/>
          <w:sz w:val="28"/>
          <w:szCs w:val="26"/>
          <w:highlight w:val="green"/>
        </w:rPr>
        <w:lastRenderedPageBreak/>
        <w:t>4. Capteurs de grandeurs mécaniques.</w:t>
      </w:r>
    </w:p>
    <w:p w:rsidR="00C1340F" w:rsidRPr="00652EF7" w:rsidRDefault="00C1340F" w:rsidP="00C1340F">
      <w:pPr>
        <w:rPr>
          <w:rFonts w:cstheme="minorHAnsi"/>
          <w:color w:val="353535"/>
        </w:rPr>
      </w:pPr>
    </w:p>
    <w:p w:rsidR="0079564F" w:rsidRDefault="00AF5414" w:rsidP="00C1340F">
      <w:pPr>
        <w:rPr>
          <w:rFonts w:cstheme="minorHAnsi"/>
          <w:color w:val="353535"/>
        </w:rPr>
      </w:pPr>
      <w:r>
        <w:rPr>
          <w:rFonts w:cstheme="minorHAnsi"/>
          <w:color w:val="353535"/>
        </w:rPr>
        <w:t xml:space="preserve">Livre </w:t>
      </w:r>
      <w:r w:rsidRPr="00AF5414">
        <w:rPr>
          <w:rFonts w:cstheme="minorHAnsi"/>
          <w:color w:val="ED7D31" w:themeColor="accent2"/>
        </w:rPr>
        <w:t>Les capteurs en instrumentation industrielle, G. Asch</w:t>
      </w:r>
    </w:p>
    <w:p w:rsidR="00823CAC" w:rsidRDefault="00AF5414" w:rsidP="009336B2">
      <w:pPr>
        <w:rPr>
          <w:rFonts w:cstheme="minorHAnsi"/>
          <w:color w:val="353535"/>
        </w:rPr>
      </w:pPr>
      <w:r>
        <w:rPr>
          <w:rFonts w:cstheme="minorHAnsi"/>
          <w:color w:val="353535"/>
        </w:rPr>
        <w:t>Définition d’un capteur</w:t>
      </w:r>
      <w:r w:rsidR="009336B2">
        <w:rPr>
          <w:rFonts w:cstheme="minorHAnsi"/>
          <w:color w:val="353535"/>
        </w:rPr>
        <w:t xml:space="preserve">, différentes caractéristiques : </w:t>
      </w:r>
      <w:r w:rsidR="009336B2" w:rsidRPr="009336B2">
        <w:rPr>
          <w:rFonts w:cstheme="minorHAnsi"/>
          <w:color w:val="353535"/>
        </w:rPr>
        <w:t>sensibilité,</w:t>
      </w:r>
      <w:r w:rsidR="009336B2">
        <w:rPr>
          <w:rFonts w:cstheme="minorHAnsi"/>
          <w:color w:val="353535"/>
        </w:rPr>
        <w:t xml:space="preserve"> </w:t>
      </w:r>
      <w:r w:rsidR="009336B2" w:rsidRPr="009336B2">
        <w:rPr>
          <w:rFonts w:cstheme="minorHAnsi"/>
          <w:color w:val="353535"/>
        </w:rPr>
        <w:t>gamme, linéarité, précision</w:t>
      </w:r>
    </w:p>
    <w:p w:rsidR="003A3018" w:rsidRDefault="003A3018" w:rsidP="003A3018">
      <w:pPr>
        <w:rPr>
          <w:rFonts w:cstheme="minorHAnsi"/>
          <w:color w:val="353535"/>
        </w:rPr>
      </w:pPr>
      <w:r w:rsidRPr="003A3018">
        <w:rPr>
          <w:rFonts w:cstheme="minorHAnsi"/>
          <w:color w:val="353535"/>
        </w:rPr>
        <w:t>﻿</w:t>
      </w:r>
      <w:r>
        <w:rPr>
          <w:rFonts w:cstheme="minorHAnsi"/>
          <w:color w:val="353535"/>
        </w:rPr>
        <w:t xml:space="preserve">on </w:t>
      </w:r>
      <w:r w:rsidRPr="003A3018">
        <w:rPr>
          <w:rFonts w:cstheme="minorHAnsi"/>
          <w:color w:val="353535"/>
        </w:rPr>
        <w:t>doit s’intéresser aux qualités de fidélité, de sensibilité</w:t>
      </w:r>
      <w:r>
        <w:rPr>
          <w:rFonts w:cstheme="minorHAnsi"/>
          <w:color w:val="353535"/>
        </w:rPr>
        <w:t xml:space="preserve"> </w:t>
      </w:r>
      <w:r w:rsidRPr="003A3018">
        <w:rPr>
          <w:rFonts w:cstheme="minorHAnsi"/>
          <w:color w:val="353535"/>
        </w:rPr>
        <w:t>et de justesse qui permettent d’utiliser ce capteur comme un instrument de mesure</w:t>
      </w:r>
    </w:p>
    <w:p w:rsidR="003A3018" w:rsidRDefault="003A3018" w:rsidP="003A3018">
      <w:pPr>
        <w:rPr>
          <w:rFonts w:cstheme="minorHAnsi"/>
          <w:color w:val="353535"/>
        </w:rPr>
      </w:pPr>
    </w:p>
    <w:p w:rsidR="003A3018" w:rsidRDefault="003A3018" w:rsidP="009336B2">
      <w:pPr>
        <w:rPr>
          <w:rFonts w:cstheme="minorHAnsi"/>
          <w:color w:val="353535"/>
        </w:rPr>
      </w:pPr>
    </w:p>
    <w:p w:rsidR="00575D40" w:rsidRPr="003A3018" w:rsidRDefault="00575D40" w:rsidP="00575D40">
      <w:pPr>
        <w:rPr>
          <w:b/>
          <w:bCs/>
        </w:rPr>
      </w:pPr>
      <w:r w:rsidRPr="009F4895">
        <w:rPr>
          <w:b/>
          <w:bCs/>
          <w:highlight w:val="yellow"/>
        </w:rPr>
        <w:t>Effet Doppler et détection synchrone</w:t>
      </w:r>
    </w:p>
    <w:p w:rsidR="0008457C" w:rsidRDefault="0008457C" w:rsidP="00575D40"/>
    <w:p w:rsidR="0079121C" w:rsidRDefault="0079121C" w:rsidP="00575D40"/>
    <w:p w:rsidR="009E566A" w:rsidRDefault="009E566A" w:rsidP="00575D40">
      <w:pPr>
        <w:rPr>
          <w:b/>
          <w:bCs/>
        </w:rPr>
      </w:pPr>
      <w:r>
        <w:rPr>
          <w:b/>
          <w:bCs/>
        </w:rPr>
        <w:t xml:space="preserve">Capteur de </w:t>
      </w:r>
      <w:r w:rsidR="004E2B8F">
        <w:rPr>
          <w:b/>
          <w:bCs/>
        </w:rPr>
        <w:t>déformation</w:t>
      </w:r>
    </w:p>
    <w:p w:rsidR="00A64210" w:rsidRPr="00AB4BBC" w:rsidRDefault="00A64210" w:rsidP="009E566A">
      <w:pPr>
        <w:ind w:left="426"/>
        <w:rPr>
          <w:b/>
          <w:bCs/>
        </w:rPr>
      </w:pPr>
      <w:r w:rsidRPr="00AB4BBC">
        <w:rPr>
          <w:b/>
          <w:bCs/>
        </w:rPr>
        <w:t>Mesure interférométrique de la déformation d’un piézoélectrique</w:t>
      </w:r>
    </w:p>
    <w:p w:rsidR="00C13E7D" w:rsidRPr="00C13E7D" w:rsidRDefault="00C13E7D" w:rsidP="00A64210">
      <w:pPr>
        <w:ind w:left="567"/>
        <w:rPr>
          <w:color w:val="ED7D31" w:themeColor="accent2"/>
        </w:rPr>
      </w:pPr>
      <w:r w:rsidRPr="00C13E7D">
        <w:rPr>
          <w:color w:val="ED7D31" w:themeColor="accent2"/>
        </w:rPr>
        <w:t>TP capteurs de grandeurs mécaniques</w:t>
      </w:r>
    </w:p>
    <w:p w:rsidR="00A8369E" w:rsidRDefault="00A8369E" w:rsidP="00A64210">
      <w:pPr>
        <w:ind w:left="567"/>
        <w:rPr>
          <w:color w:val="000000" w:themeColor="text1"/>
        </w:rPr>
      </w:pPr>
      <w:r w:rsidRPr="007024BC">
        <w:rPr>
          <w:color w:val="70AD47" w:themeColor="accent6"/>
        </w:rPr>
        <w:t xml:space="preserve">boîte </w:t>
      </w:r>
      <w:r w:rsidR="00A64210" w:rsidRPr="007024BC">
        <w:rPr>
          <w:color w:val="70AD47" w:themeColor="accent6"/>
        </w:rPr>
        <w:t xml:space="preserve">Michelson </w:t>
      </w:r>
      <w:r w:rsidR="00A64210">
        <w:t>de poche</w:t>
      </w:r>
      <w:r w:rsidR="007024BC">
        <w:t xml:space="preserve"> avec alimentation</w:t>
      </w:r>
      <w:r w:rsidR="00575E84">
        <w:t xml:space="preserve"> HT</w:t>
      </w:r>
      <w:r>
        <w:t xml:space="preserve"> </w:t>
      </w:r>
      <w:r w:rsidR="00093129">
        <w:t>(</w:t>
      </w:r>
      <w:r w:rsidR="00940A66">
        <w:t>ENSP</w:t>
      </w:r>
      <w:r w:rsidR="00940A66" w:rsidRPr="00940A66">
        <w:t>4121</w:t>
      </w:r>
      <w:r w:rsidR="00093129">
        <w:t>)</w:t>
      </w:r>
      <w:r w:rsidR="00940A66" w:rsidRPr="00940A66">
        <w:t xml:space="preserve"> </w:t>
      </w:r>
      <w:r>
        <w:t>+</w:t>
      </w:r>
      <w:r w:rsidR="007024BC">
        <w:t xml:space="preserve"> </w:t>
      </w:r>
      <w:r w:rsidR="007024BC">
        <w:rPr>
          <w:color w:val="70AD47" w:themeColor="accent6"/>
        </w:rPr>
        <w:t>alimentation continue</w:t>
      </w:r>
      <w:r w:rsidR="00F46547" w:rsidRPr="00F46547">
        <w:rPr>
          <w:color w:val="000000" w:themeColor="text1"/>
        </w:rPr>
        <w:t xml:space="preserve"> + </w:t>
      </w:r>
      <w:r w:rsidR="00F46547">
        <w:rPr>
          <w:color w:val="70AD47" w:themeColor="accent6"/>
        </w:rPr>
        <w:t>laser rouge</w:t>
      </w:r>
      <w:r w:rsidR="00F46547" w:rsidRPr="00F46547">
        <w:rPr>
          <w:color w:val="000000" w:themeColor="text1"/>
        </w:rPr>
        <w:t xml:space="preserve"> + </w:t>
      </w:r>
      <w:r w:rsidR="00F46547">
        <w:rPr>
          <w:color w:val="70AD47" w:themeColor="accent6"/>
        </w:rPr>
        <w:t>potence</w:t>
      </w:r>
    </w:p>
    <w:p w:rsidR="007024BC" w:rsidRPr="007024BC" w:rsidRDefault="00C13E7D" w:rsidP="00A64210">
      <w:pPr>
        <w:ind w:left="567"/>
        <w:rPr>
          <w:color w:val="000000" w:themeColor="text1"/>
        </w:rPr>
      </w:pPr>
      <w:r w:rsidRPr="00C13E7D">
        <w:rPr>
          <w:color w:val="000000" w:themeColor="text1"/>
        </w:rPr>
        <w:t xml:space="preserve">optionnel : </w:t>
      </w:r>
      <w:r w:rsidR="007024BC" w:rsidRPr="007024BC">
        <w:rPr>
          <w:color w:val="70AD47" w:themeColor="accent6"/>
        </w:rPr>
        <w:t xml:space="preserve">oscilloscope </w:t>
      </w:r>
      <w:r w:rsidR="007024BC">
        <w:t xml:space="preserve">+ </w:t>
      </w:r>
      <w:r w:rsidR="007024BC" w:rsidRPr="007024BC">
        <w:rPr>
          <w:color w:val="70AD47" w:themeColor="accent6"/>
        </w:rPr>
        <w:t xml:space="preserve">photodiode </w:t>
      </w:r>
      <w:r w:rsidR="007024BC" w:rsidRPr="007024BC">
        <w:rPr>
          <w:color w:val="000000" w:themeColor="text1"/>
        </w:rPr>
        <w:t>+</w:t>
      </w:r>
      <w:r w:rsidR="007024BC">
        <w:rPr>
          <w:color w:val="000000" w:themeColor="text1"/>
        </w:rPr>
        <w:t xml:space="preserve"> </w:t>
      </w:r>
      <w:r w:rsidR="007024BC" w:rsidRPr="007024BC">
        <w:rPr>
          <w:color w:val="70AD47" w:themeColor="accent6"/>
        </w:rPr>
        <w:t xml:space="preserve">GBF </w:t>
      </w:r>
      <w:r w:rsidR="007024BC" w:rsidRPr="007024BC">
        <w:rPr>
          <w:color w:val="000000" w:themeColor="text1"/>
        </w:rPr>
        <w:t>(générateur de rampe)</w:t>
      </w:r>
    </w:p>
    <w:p w:rsidR="00A8369E" w:rsidRDefault="00A8369E" w:rsidP="00A64210">
      <w:pPr>
        <w:ind w:left="567"/>
      </w:pPr>
      <w:r>
        <w:t>régler d’abord les miroirs et la lame séparatrice, horizontalité</w:t>
      </w:r>
    </w:p>
    <w:p w:rsidR="00A8369E" w:rsidRDefault="00A8369E" w:rsidP="00A64210">
      <w:pPr>
        <w:ind w:left="567"/>
      </w:pPr>
      <w:r>
        <w:t>puis bien aligner la loupe (contrairement au sujet de TP, le mettre à la sortie du laser)</w:t>
      </w:r>
    </w:p>
    <w:p w:rsidR="007024BC" w:rsidRDefault="007024BC" w:rsidP="00A64210">
      <w:pPr>
        <w:ind w:left="567"/>
      </w:pPr>
      <w:r>
        <w:t xml:space="preserve">mesurer la course de la </w:t>
      </w:r>
      <w:r w:rsidR="00963670">
        <w:t>cale piézoélectrique</w:t>
      </w:r>
      <w:r w:rsidR="003067BF">
        <w:t> : relever minima d’éclairement du centre des anneaux (on s’attend à 10nm pour 1V</w:t>
      </w:r>
      <w:r w:rsidR="0045286B">
        <w:t xml:space="preserve"> à la haute tension</w:t>
      </w:r>
      <w:r w:rsidR="00603EC0">
        <w:t>, il y a une légère hystérésis mais inobservable</w:t>
      </w:r>
      <w:r w:rsidR="003067BF">
        <w:t>)</w:t>
      </w:r>
    </w:p>
    <w:p w:rsidR="00F42963" w:rsidRDefault="00F42963" w:rsidP="00A64210">
      <w:pPr>
        <w:ind w:left="567"/>
      </w:pPr>
      <w:r>
        <w:t xml:space="preserve">entre 2 annulations consécutives : </w:t>
      </w:r>
      <m:oMath>
        <m:r>
          <m:rPr>
            <m:sty m:val="p"/>
          </m:rPr>
          <w:rPr>
            <w:rFonts w:ascii="Cambria Math" w:hAnsi="Cambria Math"/>
          </w:rPr>
          <m:t>Δ</m:t>
        </m:r>
        <m:r>
          <w:rPr>
            <w:rFonts w:ascii="Cambria Math" w:hAnsi="Cambria Math"/>
          </w:rPr>
          <m:t>δ=2</m:t>
        </m:r>
        <m:r>
          <m:rPr>
            <m:sty m:val="p"/>
          </m:rPr>
          <w:rPr>
            <w:rFonts w:ascii="Cambria Math" w:hAnsi="Cambria Math"/>
          </w:rPr>
          <m:t>Δ</m:t>
        </m:r>
        <m:r>
          <w:rPr>
            <w:rFonts w:ascii="Cambria Math" w:hAnsi="Cambria Math"/>
          </w:rPr>
          <m:t>e=λ</m:t>
        </m:r>
      </m:oMath>
    </w:p>
    <w:p w:rsidR="002A1BFF" w:rsidRDefault="002A1BFF" w:rsidP="00A64210">
      <w:pPr>
        <w:ind w:left="567"/>
      </w:pPr>
      <w:r>
        <w:t xml:space="preserve">entre n+1 annulations : </w:t>
      </w:r>
      <m:oMath>
        <m:r>
          <m:rPr>
            <m:sty m:val="p"/>
          </m:rPr>
          <w:rPr>
            <w:rFonts w:ascii="Cambria Math" w:hAnsi="Cambria Math"/>
          </w:rPr>
          <m:t>Δ</m:t>
        </m:r>
        <m:r>
          <w:rPr>
            <w:rFonts w:ascii="Cambria Math" w:hAnsi="Cambria Math"/>
          </w:rPr>
          <m:t>δ=2</m:t>
        </m:r>
        <m:r>
          <m:rPr>
            <m:sty m:val="p"/>
          </m:rPr>
          <w:rPr>
            <w:rFonts w:ascii="Cambria Math" w:hAnsi="Cambria Math"/>
          </w:rPr>
          <m:t>Δ</m:t>
        </m:r>
        <m:r>
          <w:rPr>
            <w:rFonts w:ascii="Cambria Math" w:hAnsi="Cambria Math"/>
          </w:rPr>
          <m:t>e=nλ</m:t>
        </m:r>
      </m:oMath>
    </w:p>
    <w:p w:rsidR="007024BC" w:rsidRDefault="007024BC" w:rsidP="00A64210">
      <w:pPr>
        <w:ind w:left="567"/>
      </w:pPr>
    </w:p>
    <w:p w:rsidR="00940A66" w:rsidRDefault="00940A66" w:rsidP="00A64210">
      <w:pPr>
        <w:ind w:left="567"/>
      </w:pPr>
      <w:r>
        <w:t>cale piézoélectrique : empilement de piézos pour augmenter sensibilité</w:t>
      </w:r>
    </w:p>
    <w:p w:rsidR="004E2B8F" w:rsidRDefault="004E2B8F" w:rsidP="00A64210">
      <w:pPr>
        <w:ind w:left="567"/>
      </w:pPr>
      <w:r>
        <w:t>caractéristique tension/élongation</w:t>
      </w:r>
    </w:p>
    <w:p w:rsidR="00277619" w:rsidRDefault="00277619" w:rsidP="00A64210">
      <w:pPr>
        <w:ind w:left="567"/>
      </w:pPr>
      <w:r>
        <w:t>piezo : mesure petite déformation</w:t>
      </w:r>
      <w:r w:rsidR="000112FC">
        <w:t>, très intéressant pour capteur, intérêt : linéaire</w:t>
      </w:r>
    </w:p>
    <w:p w:rsidR="00AB4BBC" w:rsidRDefault="00AB4BBC" w:rsidP="00A64210">
      <w:pPr>
        <w:ind w:left="567"/>
      </w:pPr>
      <w:r>
        <w:t>piezo (quartz souvent) présent dans accéléromètre, MEMS, microphone de contact, capteur de pression (ex batterie électronique</w:t>
      </w:r>
      <w:r w:rsidR="009E566A">
        <w:t>, pèse personne</w:t>
      </w:r>
      <w:r>
        <w:t>)</w:t>
      </w:r>
    </w:p>
    <w:p w:rsidR="0008457C" w:rsidRDefault="0008457C" w:rsidP="00575D40"/>
    <w:p w:rsidR="0079121C" w:rsidRDefault="00BE058C" w:rsidP="00575D40">
      <w:r>
        <w:rPr>
          <w:noProof/>
        </w:rPr>
        <w:drawing>
          <wp:anchor distT="0" distB="0" distL="114300" distR="114300" simplePos="0" relativeHeight="251666432" behindDoc="0" locked="0" layoutInCell="1" allowOverlap="1">
            <wp:simplePos x="0" y="0"/>
            <wp:positionH relativeFrom="column">
              <wp:posOffset>4745990</wp:posOffset>
            </wp:positionH>
            <wp:positionV relativeFrom="paragraph">
              <wp:posOffset>99695</wp:posOffset>
            </wp:positionV>
            <wp:extent cx="1784350" cy="1569720"/>
            <wp:effectExtent l="0" t="0" r="6350" b="508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8">
                      <a:extLst>
                        <a:ext uri="{28A0092B-C50C-407E-A947-70E740481C1C}">
                          <a14:useLocalDpi xmlns:a14="http://schemas.microsoft.com/office/drawing/2010/main" val="0"/>
                        </a:ext>
                      </a:extLst>
                    </a:blip>
                    <a:stretch>
                      <a:fillRect/>
                    </a:stretch>
                  </pic:blipFill>
                  <pic:spPr>
                    <a:xfrm>
                      <a:off x="0" y="0"/>
                      <a:ext cx="1784350" cy="1569720"/>
                    </a:xfrm>
                    <a:prstGeom prst="rect">
                      <a:avLst/>
                    </a:prstGeom>
                  </pic:spPr>
                </pic:pic>
              </a:graphicData>
            </a:graphic>
            <wp14:sizeRelH relativeFrom="page">
              <wp14:pctWidth>0</wp14:pctWidth>
            </wp14:sizeRelH>
            <wp14:sizeRelV relativeFrom="page">
              <wp14:pctHeight>0</wp14:pctHeight>
            </wp14:sizeRelV>
          </wp:anchor>
        </w:drawing>
      </w:r>
    </w:p>
    <w:p w:rsidR="00C13E7D" w:rsidRPr="00653A1B" w:rsidRDefault="00FE52EA" w:rsidP="00575D40">
      <w:pPr>
        <w:rPr>
          <w:b/>
          <w:bCs/>
        </w:rPr>
      </w:pPr>
      <w:r>
        <w:rPr>
          <w:b/>
          <w:bCs/>
        </w:rPr>
        <w:t>Capteur</w:t>
      </w:r>
      <w:r w:rsidR="00575D40" w:rsidRPr="00653A1B">
        <w:rPr>
          <w:b/>
          <w:bCs/>
        </w:rPr>
        <w:t xml:space="preserve"> de contrainte</w:t>
      </w:r>
    </w:p>
    <w:p w:rsidR="00FE52EA" w:rsidRPr="00C13A94" w:rsidRDefault="00C13A94" w:rsidP="00C13A94">
      <w:pPr>
        <w:ind w:left="426"/>
        <w:rPr>
          <w:b/>
          <w:bCs/>
          <w:color w:val="000000" w:themeColor="text1"/>
        </w:rPr>
      </w:pPr>
      <w:r>
        <w:rPr>
          <w:b/>
          <w:bCs/>
          <w:color w:val="000000" w:themeColor="text1"/>
        </w:rPr>
        <w:t>J</w:t>
      </w:r>
      <w:r w:rsidR="00FE52EA" w:rsidRPr="00C13A94">
        <w:rPr>
          <w:b/>
          <w:bCs/>
          <w:color w:val="000000" w:themeColor="text1"/>
        </w:rPr>
        <w:t>auge de contrainte</w:t>
      </w:r>
    </w:p>
    <w:p w:rsidR="00C13E7D" w:rsidRPr="00C13E7D" w:rsidRDefault="00C13E7D" w:rsidP="00BE058C">
      <w:pPr>
        <w:ind w:left="567"/>
        <w:rPr>
          <w:color w:val="ED7D31" w:themeColor="accent2"/>
        </w:rPr>
      </w:pPr>
      <w:r w:rsidRPr="00C13E7D">
        <w:rPr>
          <w:color w:val="ED7D31" w:themeColor="accent2"/>
        </w:rPr>
        <w:t>TP capteurs de grandeurs mécaniques</w:t>
      </w:r>
    </w:p>
    <w:p w:rsidR="00BE058C" w:rsidRDefault="00BE058C" w:rsidP="00BE058C">
      <w:pPr>
        <w:ind w:left="567"/>
      </w:pPr>
      <w:r w:rsidRPr="00BE058C">
        <w:rPr>
          <w:color w:val="70AD47" w:themeColor="accent6"/>
        </w:rPr>
        <w:t xml:space="preserve">règle </w:t>
      </w:r>
      <w:r>
        <w:t>à placer à la verticale pour repère</w:t>
      </w:r>
    </w:p>
    <w:p w:rsidR="00BE058C" w:rsidRDefault="00BE058C" w:rsidP="00BE058C">
      <w:pPr>
        <w:ind w:left="567"/>
      </w:pPr>
      <w:r w:rsidRPr="00BE058C">
        <w:rPr>
          <w:color w:val="70AD47" w:themeColor="accent6"/>
        </w:rPr>
        <w:t xml:space="preserve">poutre </w:t>
      </w:r>
      <w:r>
        <w:t>ENSP3996</w:t>
      </w:r>
    </w:p>
    <w:p w:rsidR="00BE058C" w:rsidRDefault="00277619" w:rsidP="00BE058C">
      <w:pPr>
        <w:ind w:left="567"/>
        <w:rPr>
          <w:color w:val="000000" w:themeColor="text1"/>
        </w:rPr>
      </w:pPr>
      <w:r>
        <w:rPr>
          <w:color w:val="70AD47" w:themeColor="accent6"/>
        </w:rPr>
        <w:t xml:space="preserve">1 </w:t>
      </w:r>
      <w:r w:rsidR="00BE058C">
        <w:rPr>
          <w:color w:val="70AD47" w:themeColor="accent6"/>
        </w:rPr>
        <w:t>multimètre moderne</w:t>
      </w:r>
      <w:r w:rsidR="00BE058C" w:rsidRPr="00BE058C">
        <w:rPr>
          <w:color w:val="000000" w:themeColor="text1"/>
        </w:rPr>
        <w:t xml:space="preserve"> Keysight 3445..</w:t>
      </w:r>
      <w:r w:rsidR="00EA5C2E">
        <w:rPr>
          <w:color w:val="000000" w:themeColor="text1"/>
        </w:rPr>
        <w:t xml:space="preserve"> (</w:t>
      </w:r>
      <w:r w:rsidR="008840CA">
        <w:rPr>
          <w:color w:val="000000" w:themeColor="text1"/>
        </w:rPr>
        <w:t>le maximum</w:t>
      </w:r>
      <w:r w:rsidR="00EA5C2E">
        <w:rPr>
          <w:color w:val="000000" w:themeColor="text1"/>
        </w:rPr>
        <w:t xml:space="preserve"> de digits)</w:t>
      </w:r>
    </w:p>
    <w:p w:rsidR="00277619" w:rsidRPr="00277619" w:rsidRDefault="00277619" w:rsidP="00BE058C">
      <w:pPr>
        <w:ind w:left="567"/>
      </w:pPr>
      <w:r>
        <w:rPr>
          <w:color w:val="70AD47" w:themeColor="accent6"/>
        </w:rPr>
        <w:t>1 autre multimètre</w:t>
      </w:r>
    </w:p>
    <w:p w:rsidR="00EA5C2E" w:rsidRDefault="00653A1B" w:rsidP="00BE058C">
      <w:pPr>
        <w:ind w:left="567"/>
      </w:pPr>
      <w:r w:rsidRPr="00653A1B">
        <w:rPr>
          <w:color w:val="70AD47" w:themeColor="accent6"/>
        </w:rPr>
        <w:t xml:space="preserve">alimentation continue </w:t>
      </w:r>
      <w:r>
        <w:t>BKPrecision (fournir 20V)</w:t>
      </w:r>
    </w:p>
    <w:p w:rsidR="00A64210" w:rsidRDefault="00A64210" w:rsidP="00BE058C">
      <w:pPr>
        <w:ind w:left="567"/>
      </w:pPr>
      <w:r>
        <w:t>résistance varie avec l’élongation : c’est la partie qui est fixée sur la barre</w:t>
      </w:r>
    </w:p>
    <w:p w:rsidR="0099571B" w:rsidRDefault="0099571B" w:rsidP="0099571B">
      <w:pPr>
        <w:pStyle w:val="Paragraphedeliste"/>
        <w:numPr>
          <w:ilvl w:val="0"/>
          <w:numId w:val="27"/>
        </w:numPr>
        <w:ind w:left="1276"/>
      </w:pPr>
      <w:r>
        <w:t>ne pas oublier de relier les 2 bornes + ensemble (celles de gauche)</w:t>
      </w:r>
    </w:p>
    <w:p w:rsidR="0099571B" w:rsidRDefault="008840CA" w:rsidP="0099571B">
      <w:pPr>
        <w:pStyle w:val="Paragraphedeliste"/>
        <w:numPr>
          <w:ilvl w:val="0"/>
          <w:numId w:val="27"/>
        </w:numPr>
        <w:ind w:left="1276"/>
      </w:pPr>
      <w:r>
        <w:t xml:space="preserve">mesurer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à vide</w:t>
      </w:r>
      <w:r w:rsidR="001B7703">
        <w:t xml:space="preserve"> (prepa </w:t>
      </w:r>
      <m:oMath>
        <m:r>
          <w:rPr>
            <w:rFonts w:ascii="Cambria Math" w:hAnsi="Cambria Math"/>
          </w:rPr>
          <m:t>261.35</m:t>
        </m:r>
        <m:r>
          <m:rPr>
            <m:sty m:val="p"/>
          </m:rPr>
          <w:rPr>
            <w:rFonts w:ascii="Cambria Math" w:hAnsi="Cambria Math"/>
          </w:rPr>
          <m:t>Ω</m:t>
        </m:r>
      </m:oMath>
      <w:r w:rsidR="001B7703">
        <w:t>, peut être différente)</w:t>
      </w:r>
    </w:p>
    <w:p w:rsidR="008840CA" w:rsidRDefault="00EA0B07" w:rsidP="0099571B">
      <w:pPr>
        <w:pStyle w:val="Paragraphedeliste"/>
        <w:numPr>
          <w:ilvl w:val="0"/>
          <w:numId w:val="27"/>
        </w:numPr>
        <w:ind w:left="1276"/>
      </w:pPr>
      <w:r>
        <w:t xml:space="preserve">fléchir la poutre : noter l’ordre de grandeur </w:t>
      </w:r>
      <w:r w:rsidR="00C63B1B">
        <w:t xml:space="preserve">de </w:t>
      </w:r>
      <m:oMath>
        <m:r>
          <w:rPr>
            <w:rFonts w:ascii="Cambria Math" w:hAnsi="Cambria Math"/>
          </w:rPr>
          <m:t>R</m:t>
        </m:r>
      </m:oMath>
      <w:r w:rsidR="00C63B1B">
        <w:t xml:space="preserve"> </w:t>
      </w:r>
      <w:r>
        <w:t>et le signe des variations</w:t>
      </w:r>
      <w:r w:rsidR="00C63B1B">
        <w:t xml:space="preserve"> (vers le haut : </w:t>
      </w:r>
      <m:oMath>
        <m:r>
          <w:rPr>
            <w:rFonts w:ascii="Cambria Math" w:hAnsi="Cambria Math"/>
          </w:rPr>
          <m:t>R↘</m:t>
        </m:r>
      </m:oMath>
      <w:r w:rsidR="00C63B1B">
        <w:t xml:space="preserve">, vers le bas : </w:t>
      </w:r>
      <m:oMath>
        <m:r>
          <w:rPr>
            <w:rFonts w:ascii="Cambria Math" w:hAnsi="Cambria Math"/>
          </w:rPr>
          <m:t>R↗</m:t>
        </m:r>
      </m:oMath>
      <w:r w:rsidR="00C63B1B">
        <w:t xml:space="preserve">, amplitude </w:t>
      </w:r>
      <m:oMath>
        <m:r>
          <w:rPr>
            <w:rFonts w:ascii="Cambria Math" w:hAnsi="Cambria Math"/>
          </w:rPr>
          <m:t>0.7</m:t>
        </m:r>
        <m:r>
          <m:rPr>
            <m:sty m:val="p"/>
          </m:rPr>
          <w:rPr>
            <w:rFonts w:ascii="Cambria Math" w:hAnsi="Cambria Math"/>
          </w:rPr>
          <m:t>Ω</m:t>
        </m:r>
      </m:oMath>
      <w:r w:rsidR="00C63B1B">
        <w:t>)</w:t>
      </w:r>
    </w:p>
    <w:p w:rsidR="001B7703" w:rsidRDefault="001B7703" w:rsidP="0099571B">
      <w:pPr>
        <w:pStyle w:val="Paragraphedeliste"/>
        <w:numPr>
          <w:ilvl w:val="0"/>
          <w:numId w:val="27"/>
        </w:numPr>
        <w:ind w:left="1276"/>
      </w:pPr>
      <w:r>
        <w:t xml:space="preserve">mesurer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(prepa </w:t>
      </w:r>
      <m:oMath>
        <m:r>
          <w:rPr>
            <w:rFonts w:ascii="Cambria Math" w:hAnsi="Cambria Math"/>
          </w:rPr>
          <m:t>249.06</m:t>
        </m:r>
        <m:r>
          <m:rPr>
            <m:sty m:val="p"/>
          </m:rPr>
          <w:rPr>
            <w:rFonts w:ascii="Cambria Math" w:hAnsi="Cambria Math"/>
          </w:rPr>
          <m:t>Ω, peut être différente</m:t>
        </m:r>
      </m:oMath>
      <w:r>
        <w:t>)</w:t>
      </w:r>
    </w:p>
    <w:p w:rsidR="00C63B1B" w:rsidRDefault="00B01734" w:rsidP="0099571B">
      <w:pPr>
        <w:pStyle w:val="Paragraphedeliste"/>
        <w:numPr>
          <w:ilvl w:val="0"/>
          <w:numId w:val="27"/>
        </w:numPr>
        <w:ind w:left="1276"/>
      </w:pPr>
      <w:r>
        <w:t xml:space="preserve">alimenter </w:t>
      </w:r>
      <w:r w:rsidR="00AD2BFF">
        <w:t xml:space="preserve">entre + et - </w:t>
      </w:r>
      <w:r>
        <w:t xml:space="preserve">avec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=20V</m:t>
        </m:r>
      </m:oMath>
      <w:r w:rsidR="00255ECD">
        <w:t xml:space="preserve"> et débrancher l’ohmmètre</w:t>
      </w:r>
    </w:p>
    <w:p w:rsidR="00255ECD" w:rsidRDefault="00255ECD" w:rsidP="0099571B">
      <w:pPr>
        <w:pStyle w:val="Paragraphedeliste"/>
        <w:numPr>
          <w:ilvl w:val="0"/>
          <w:numId w:val="27"/>
        </w:numPr>
        <w:ind w:left="1276"/>
      </w:pPr>
      <w:r>
        <w:t>brancher le voltmètre et équilibrer avec le potentiomètre</w:t>
      </w:r>
      <w:r w:rsidR="00801E4C">
        <w:t xml:space="preserve"> </w:t>
      </w:r>
      <w:r>
        <w:t>: la tension doit être la plus faible en valeur absolue</w:t>
      </w:r>
      <w:r w:rsidR="000C4376">
        <w:t xml:space="preserve"> (au moins en dessous de 1mV)</w:t>
      </w:r>
    </w:p>
    <w:p w:rsidR="00081DBF" w:rsidRDefault="00BA66FB" w:rsidP="0099571B">
      <w:pPr>
        <w:pStyle w:val="Paragraphedeliste"/>
        <w:numPr>
          <w:ilvl w:val="0"/>
          <w:numId w:val="27"/>
        </w:numPr>
        <w:ind w:left="1276"/>
      </w:pPr>
      <w:r>
        <w:t xml:space="preserve">charger la poutre : </w:t>
      </w:r>
      <w:r w:rsidR="00081DBF">
        <w:t>accrocher une masse</w:t>
      </w:r>
      <w:r>
        <w:t xml:space="preserve"> (déviation maximale pour </w:t>
      </w:r>
      <m:oMath>
        <m:r>
          <m:rPr>
            <m:sty m:val="p"/>
          </m:rPr>
          <w:rPr>
            <w:rFonts w:ascii="Cambria Math" w:hAnsi="Cambria Math"/>
          </w:rPr>
          <m:t>Δ</m:t>
        </m:r>
        <m:r>
          <w:rPr>
            <w:rFonts w:ascii="Cambria Math" w:hAnsi="Cambria Math"/>
          </w:rPr>
          <m:t>z=3cm</m:t>
        </m:r>
      </m:oMath>
      <w:r>
        <w:t>)</w:t>
      </w:r>
    </w:p>
    <w:p w:rsidR="00081DBF" w:rsidRDefault="00081DBF" w:rsidP="0099571B">
      <w:pPr>
        <w:pStyle w:val="Paragraphedeliste"/>
        <w:numPr>
          <w:ilvl w:val="0"/>
          <w:numId w:val="27"/>
        </w:numPr>
        <w:ind w:left="1276"/>
      </w:pPr>
      <w:r>
        <w:t xml:space="preserve">étudier </w:t>
      </w:r>
      <m:oMath>
        <m:r>
          <m:rPr>
            <m:sty m:val="p"/>
          </m:rPr>
          <w:rPr>
            <w:rFonts w:ascii="Cambria Math" w:hAnsi="Cambria Math"/>
          </w:rPr>
          <m:t>Δ</m:t>
        </m:r>
        <m:r>
          <w:rPr>
            <w:rFonts w:ascii="Cambria Math" w:hAnsi="Cambria Math"/>
          </w:rPr>
          <m:t>E</m:t>
        </m:r>
      </m:oMath>
      <w:r>
        <w:t xml:space="preserve"> en fonction de </w:t>
      </w:r>
      <m:oMath>
        <m:r>
          <m:rPr>
            <m:sty m:val="p"/>
          </m:rPr>
          <w:rPr>
            <w:rFonts w:ascii="Cambria Math" w:hAnsi="Cambria Math"/>
          </w:rPr>
          <m:t>Δ</m:t>
        </m:r>
        <m:r>
          <w:rPr>
            <w:rFonts w:ascii="Cambria Math" w:hAnsi="Cambria Math"/>
          </w:rPr>
          <m:t>z</m:t>
        </m:r>
      </m:oMath>
      <w:r>
        <w:t xml:space="preserve">, </w:t>
      </w:r>
      <m:oMath>
        <m:r>
          <m:rPr>
            <m:sty m:val="p"/>
          </m:rPr>
          <w:rPr>
            <w:rFonts w:ascii="Cambria Math" w:hAnsi="Cambria Math"/>
          </w:rPr>
          <m:t>Δ</m:t>
        </m:r>
        <m:r>
          <w:rPr>
            <w:rFonts w:ascii="Cambria Math" w:hAnsi="Cambria Math"/>
          </w:rPr>
          <m:t>E</m:t>
        </m:r>
      </m:oMath>
      <w:r>
        <w:t xml:space="preserve"> est lié au déséquilibre du pont par :</w:t>
      </w:r>
    </w:p>
    <w:p w:rsidR="00081DBF" w:rsidRPr="00B45E1F" w:rsidRDefault="00540E29" w:rsidP="00B2009C">
      <w:pPr>
        <w:ind w:left="567"/>
      </w:pPr>
      <m:oMathPara>
        <m:oMath>
          <m:f>
            <m:fPr>
              <m:ctrlPr>
                <w:rPr>
                  <w:rFonts w:ascii="Cambria Math" w:hAnsi="Cambria Math"/>
                  <w:i/>
                </w:rPr>
              </m:ctrlPr>
            </m:fPr>
            <m:num>
              <m:r>
                <m:rPr>
                  <m:sty m:val="p"/>
                </m:rPr>
                <w:rPr>
                  <w:rFonts w:ascii="Cambria Math" w:hAnsi="Cambria Math"/>
                </w:rPr>
                <m:t>Δ</m:t>
              </m:r>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R</m:t>
              </m:r>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e>
                <m:sup>
                  <m:r>
                    <w:rPr>
                      <w:rFonts w:ascii="Cambria Math" w:hAnsi="Cambria Math"/>
                    </w:rPr>
                    <m:t>2</m:t>
                  </m:r>
                </m:sup>
              </m:sSup>
            </m:den>
          </m:f>
        </m:oMath>
      </m:oMathPara>
    </w:p>
    <w:p w:rsidR="00B45E1F" w:rsidRDefault="00540E29" w:rsidP="00B2009C">
      <w:pPr>
        <w:ind w:left="567"/>
      </w:pPr>
      <m:oMath>
        <m:f>
          <m:fPr>
            <m:ctrlPr>
              <w:rPr>
                <w:rFonts w:ascii="Cambria Math" w:hAnsi="Cambria Math"/>
                <w:i/>
              </w:rPr>
            </m:ctrlPr>
          </m:fPr>
          <m:num>
            <m:r>
              <m:rPr>
                <m:sty m:val="p"/>
              </m:rPr>
              <w:rPr>
                <w:rFonts w:ascii="Cambria Math" w:hAnsi="Cambria Math"/>
              </w:rPr>
              <m:t>Δ</m:t>
            </m:r>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r>
          <w:rPr>
            <w:rFonts w:ascii="Cambria Math" w:hAnsi="Cambria Math"/>
          </w:rPr>
          <m:t>=K</m:t>
        </m:r>
        <m:f>
          <m:fPr>
            <m:ctrlPr>
              <w:rPr>
                <w:rFonts w:ascii="Cambria Math" w:hAnsi="Cambria Math"/>
                <w:i/>
              </w:rPr>
            </m:ctrlPr>
          </m:fPr>
          <m:num>
            <m:r>
              <m:rPr>
                <m:sty m:val="p"/>
              </m:rPr>
              <w:rPr>
                <w:rFonts w:ascii="Cambria Math" w:hAnsi="Cambria Math"/>
              </w:rPr>
              <m:t>Δ</m:t>
            </m:r>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oMath>
      <w:r w:rsidR="00DC7E2F">
        <w:t xml:space="preserve">  </w:t>
      </w:r>
      <w:r w:rsidR="00B45E1F">
        <w:t xml:space="preserve">avec </w:t>
      </w:r>
      <m:oMath>
        <m:f>
          <m:fPr>
            <m:ctrlPr>
              <w:rPr>
                <w:rFonts w:ascii="Cambria Math" w:hAnsi="Cambria Math"/>
                <w:i/>
              </w:rPr>
            </m:ctrlPr>
          </m:fPr>
          <m:num>
            <m:r>
              <m:rPr>
                <m:sty m:val="p"/>
              </m:rPr>
              <w:rPr>
                <w:rFonts w:ascii="Cambria Math" w:hAnsi="Cambria Math"/>
              </w:rPr>
              <m:t>Δ</m:t>
            </m:r>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3e</m:t>
            </m:r>
          </m:num>
          <m:den>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2</m:t>
                </m:r>
              </m:sup>
            </m:sSup>
          </m:den>
        </m:f>
        <m:r>
          <m:rPr>
            <m:sty m:val="p"/>
          </m:rPr>
          <w:rPr>
            <w:rFonts w:ascii="Cambria Math" w:hAnsi="Cambria Math"/>
          </w:rPr>
          <m:t>Δ</m:t>
        </m:r>
        <m:r>
          <w:rPr>
            <w:rFonts w:ascii="Cambria Math" w:hAnsi="Cambria Math"/>
          </w:rPr>
          <m:t>z</m:t>
        </m:r>
      </m:oMath>
      <w:r w:rsidR="00DC7E2F">
        <w:t xml:space="preserve">, épaisseur </w:t>
      </w:r>
      <m:oMath>
        <m:r>
          <w:rPr>
            <w:rFonts w:ascii="Cambria Math" w:hAnsi="Cambria Math"/>
          </w:rPr>
          <m:t>e=0.6mm</m:t>
        </m:r>
      </m:oMath>
      <w:r w:rsidR="000975AA">
        <w:t xml:space="preserve"> </w:t>
      </w:r>
    </w:p>
    <w:p w:rsidR="000975AA" w:rsidRDefault="00A563F4" w:rsidP="00B2009C">
      <w:pPr>
        <w:ind w:left="567"/>
      </w:pPr>
      <w:r>
        <w:t xml:space="preserve">prépa : on mesure </w:t>
      </w:r>
      <m:oMath>
        <m:r>
          <w:rPr>
            <w:rFonts w:ascii="Cambria Math" w:hAnsi="Cambria Math"/>
          </w:rPr>
          <m:t>L=14.9cm</m:t>
        </m:r>
      </m:oMath>
      <w:r w:rsidR="00C13823">
        <w:t xml:space="preserve"> (incertitude ?)</w:t>
      </w:r>
    </w:p>
    <w:p w:rsidR="003E1AEB" w:rsidRPr="00081DBF" w:rsidRDefault="003E1AEB" w:rsidP="00B2009C">
      <w:pPr>
        <w:ind w:left="567"/>
      </w:pPr>
      <w:r>
        <w:t xml:space="preserve">vient de </w:t>
      </w:r>
      <m:oMath>
        <m:r>
          <w:rPr>
            <w:rFonts w:ascii="Cambria Math" w:hAnsi="Cambria Math"/>
          </w:rPr>
          <m:t>R=ρ l/S</m:t>
        </m:r>
      </m:oMath>
      <w:r>
        <w:t xml:space="preserve"> …</w:t>
      </w:r>
    </w:p>
    <w:p w:rsidR="00081DBF" w:rsidRDefault="00081DBF" w:rsidP="00B2009C">
      <w:pPr>
        <w:ind w:left="567"/>
      </w:pPr>
      <w:r>
        <w:t>con</w:t>
      </w:r>
      <w:r w:rsidR="00BB11E4">
        <w:t>s</w:t>
      </w:r>
      <w:r>
        <w:t xml:space="preserve">tructeur : </w:t>
      </w:r>
      <m:oMath>
        <m:r>
          <w:rPr>
            <w:rFonts w:ascii="Cambria Math" w:hAnsi="Cambria Math"/>
          </w:rPr>
          <m:t xml:space="preserve">K=2.070±0.5% </m:t>
        </m:r>
      </m:oMath>
      <w:r>
        <w:t xml:space="preserve"> à 24°C</w:t>
      </w:r>
      <w:r w:rsidR="00A65D18">
        <w:t>, peut varier à cause de déformations irréversibles</w:t>
      </w:r>
    </w:p>
    <w:p w:rsidR="00081DBF" w:rsidRDefault="003A3018" w:rsidP="00B2009C">
      <w:pPr>
        <w:ind w:left="567"/>
      </w:pPr>
      <w:r>
        <w:t>(prepa 1.75)</w:t>
      </w:r>
    </w:p>
    <w:p w:rsidR="003A3018" w:rsidRDefault="003A3018" w:rsidP="00B2009C">
      <w:pPr>
        <w:ind w:left="567"/>
      </w:pPr>
    </w:p>
    <w:p w:rsidR="007765E1" w:rsidRDefault="007765E1" w:rsidP="00B2009C">
      <w:pPr>
        <w:ind w:left="567"/>
      </w:pPr>
      <w:r>
        <w:t>finalement on mesure le poids</w:t>
      </w:r>
    </w:p>
    <w:p w:rsidR="00B2009C" w:rsidRDefault="00B2009C" w:rsidP="00B2009C">
      <w:pPr>
        <w:ind w:left="567"/>
      </w:pPr>
      <w:r>
        <w:t>utilité : balance électronique</w:t>
      </w:r>
    </w:p>
    <w:p w:rsidR="0079121C" w:rsidRDefault="0079121C" w:rsidP="00575D40"/>
    <w:p w:rsidR="0079121C" w:rsidRPr="00652EF7" w:rsidRDefault="0079121C" w:rsidP="00575D40">
      <w:pPr>
        <w:sectPr w:rsidR="0079121C" w:rsidRPr="00652EF7" w:rsidSect="0008457C">
          <w:pgSz w:w="11900" w:h="16840"/>
          <w:pgMar w:top="720" w:right="720" w:bottom="720" w:left="720" w:header="709" w:footer="709" w:gutter="0"/>
          <w:cols w:space="708"/>
          <w:docGrid w:linePitch="360"/>
        </w:sectPr>
      </w:pPr>
    </w:p>
    <w:p w:rsidR="00EF5A37" w:rsidRPr="00652EF7" w:rsidRDefault="00EF5A37" w:rsidP="00023480">
      <w:pPr>
        <w:rPr>
          <w:rFonts w:ascii="Bradley Hand" w:hAnsi="Bradley Hand" w:cs="Calibri"/>
          <w:color w:val="C00000"/>
          <w:sz w:val="28"/>
          <w:szCs w:val="26"/>
        </w:rPr>
      </w:pPr>
      <w:r w:rsidRPr="00652EF7">
        <w:rPr>
          <w:rFonts w:ascii="Bradley Hand" w:hAnsi="Bradley Hand" w:cs="Calibri"/>
          <w:color w:val="C00000"/>
          <w:sz w:val="28"/>
          <w:szCs w:val="26"/>
          <w:highlight w:val="green"/>
        </w:rPr>
        <w:lastRenderedPageBreak/>
        <w:t>5. Mesure de température</w:t>
      </w:r>
      <w:r w:rsidRPr="00652EF7">
        <w:rPr>
          <w:rFonts w:ascii="Bradley Hand" w:hAnsi="Bradley Hand" w:cs="Calibri"/>
          <w:color w:val="C00000"/>
          <w:sz w:val="28"/>
          <w:szCs w:val="26"/>
        </w:rPr>
        <w:t>.</w:t>
      </w:r>
    </w:p>
    <w:p w:rsidR="00C1340F" w:rsidRPr="00652EF7" w:rsidRDefault="00C1340F" w:rsidP="00C1340F">
      <w:pPr>
        <w:rPr>
          <w:rFonts w:cstheme="minorHAnsi"/>
          <w:color w:val="353535"/>
        </w:rPr>
      </w:pPr>
    </w:p>
    <w:p w:rsidR="004B3C25" w:rsidRPr="00652EF7" w:rsidRDefault="004B3C25" w:rsidP="00C1340F">
      <w:pPr>
        <w:rPr>
          <w:rFonts w:cstheme="minorHAnsi"/>
          <w:color w:val="353535"/>
        </w:rPr>
      </w:pPr>
      <w:r w:rsidRPr="00652EF7">
        <w:rPr>
          <w:rFonts w:cstheme="minorHAnsi"/>
          <w:color w:val="353535"/>
        </w:rPr>
        <w:t>Thermomètre primaire vs thermomètre secondaire</w:t>
      </w:r>
    </w:p>
    <w:p w:rsidR="004B3C25" w:rsidRPr="00652EF7" w:rsidRDefault="004B3C25" w:rsidP="00C1340F">
      <w:pPr>
        <w:rPr>
          <w:rFonts w:cstheme="minorHAnsi"/>
          <w:color w:val="353535"/>
        </w:rPr>
      </w:pPr>
      <w:r w:rsidRPr="00652EF7">
        <w:rPr>
          <w:rFonts w:cstheme="minorHAnsi"/>
          <w:color w:val="353535"/>
        </w:rPr>
        <w:t>Définition de la</w:t>
      </w:r>
      <w:r w:rsidR="001D5E16" w:rsidRPr="00652EF7">
        <w:rPr>
          <w:rFonts w:cstheme="minorHAnsi"/>
          <w:color w:val="353535"/>
        </w:rPr>
        <w:t xml:space="preserve"> température, constante de Boltzmann</w:t>
      </w:r>
    </w:p>
    <w:p w:rsidR="001D5E16" w:rsidRPr="00652EF7" w:rsidRDefault="001D5E16" w:rsidP="00C1340F">
      <w:pPr>
        <w:rPr>
          <w:rFonts w:cstheme="minorHAnsi"/>
          <w:color w:val="353535"/>
        </w:rPr>
      </w:pPr>
      <w:r w:rsidRPr="00652EF7">
        <w:rPr>
          <w:rFonts w:cstheme="minorHAnsi"/>
          <w:color w:val="353535"/>
        </w:rPr>
        <w:t xml:space="preserve">problématique : </w:t>
      </w:r>
      <w:r w:rsidRPr="00A41A20">
        <w:rPr>
          <w:rFonts w:cstheme="minorHAnsi"/>
          <w:b/>
          <w:bCs/>
          <w:color w:val="353535"/>
        </w:rPr>
        <w:t>ét</w:t>
      </w:r>
      <w:r w:rsidR="00487801" w:rsidRPr="00A41A20">
        <w:rPr>
          <w:rFonts w:cstheme="minorHAnsi"/>
          <w:b/>
          <w:bCs/>
          <w:color w:val="353535"/>
        </w:rPr>
        <w:t>alonnage</w:t>
      </w:r>
      <w:r w:rsidR="00487801" w:rsidRPr="00652EF7">
        <w:rPr>
          <w:rFonts w:cstheme="minorHAnsi"/>
          <w:color w:val="353535"/>
        </w:rPr>
        <w:t xml:space="preserve">, </w:t>
      </w:r>
      <w:r w:rsidR="00487801" w:rsidRPr="00A41A20">
        <w:rPr>
          <w:rFonts w:cstheme="minorHAnsi"/>
          <w:b/>
          <w:bCs/>
          <w:color w:val="353535"/>
        </w:rPr>
        <w:t>plage de validité</w:t>
      </w:r>
      <w:r w:rsidR="00487801" w:rsidRPr="00652EF7">
        <w:rPr>
          <w:rFonts w:cstheme="minorHAnsi"/>
          <w:color w:val="353535"/>
        </w:rPr>
        <w:t xml:space="preserve">, </w:t>
      </w:r>
      <w:r w:rsidR="00487801" w:rsidRPr="00A41A20">
        <w:rPr>
          <w:rFonts w:cstheme="minorHAnsi"/>
          <w:b/>
          <w:bCs/>
          <w:color w:val="353535"/>
        </w:rPr>
        <w:t>sensibilité</w:t>
      </w:r>
      <w:r w:rsidR="00487801" w:rsidRPr="00652EF7">
        <w:rPr>
          <w:rFonts w:cstheme="minorHAnsi"/>
          <w:color w:val="353535"/>
        </w:rPr>
        <w:t xml:space="preserve">, </w:t>
      </w:r>
      <w:r w:rsidR="00487801" w:rsidRPr="00A41A20">
        <w:rPr>
          <w:rFonts w:cstheme="minorHAnsi"/>
          <w:b/>
          <w:bCs/>
          <w:color w:val="353535"/>
        </w:rPr>
        <w:t>linéarité</w:t>
      </w:r>
    </w:p>
    <w:p w:rsidR="001D5E16" w:rsidRPr="00652EF7" w:rsidRDefault="001D5E16" w:rsidP="00C1340F">
      <w:pPr>
        <w:rPr>
          <w:rFonts w:cstheme="minorHAnsi"/>
          <w:color w:val="353535"/>
        </w:rPr>
      </w:pPr>
    </w:p>
    <w:p w:rsidR="001D5E16" w:rsidRPr="00652EF7" w:rsidRDefault="001D5E16" w:rsidP="00C1340F">
      <w:pPr>
        <w:rPr>
          <w:rFonts w:cstheme="minorHAnsi"/>
          <w:color w:val="353535"/>
        </w:rPr>
      </w:pPr>
      <w:r w:rsidRPr="00652EF7">
        <w:rPr>
          <w:rFonts w:cstheme="minorHAnsi"/>
          <w:color w:val="353535"/>
        </w:rPr>
        <w:t>(métal : quand T</w:t>
      </w:r>
      <m:oMath>
        <m:r>
          <w:rPr>
            <w:rFonts w:ascii="Cambria Math" w:hAnsi="Cambria Math" w:cstheme="minorHAnsi"/>
            <w:color w:val="353535"/>
          </w:rPr>
          <m:t>↗</m:t>
        </m:r>
      </m:oMath>
      <w:r w:rsidRPr="00652EF7">
        <w:rPr>
          <w:rFonts w:eastAsiaTheme="minorEastAsia" w:cstheme="minorHAnsi"/>
          <w:color w:val="353535"/>
        </w:rPr>
        <w:t xml:space="preserve"> collisions </w:t>
      </w:r>
      <w:r w:rsidR="00311502" w:rsidRPr="00652EF7">
        <w:rPr>
          <w:rFonts w:eastAsiaTheme="minorEastAsia" w:cstheme="minorHAnsi"/>
          <w:color w:val="353535"/>
        </w:rPr>
        <w:t xml:space="preserve">des électrons </w:t>
      </w:r>
      <w:r w:rsidRPr="00652EF7">
        <w:rPr>
          <w:rFonts w:eastAsiaTheme="minorEastAsia" w:cstheme="minorHAnsi"/>
          <w:color w:val="353535"/>
        </w:rPr>
        <w:t xml:space="preserve">avec ions du cristal </w:t>
      </w:r>
      <m:oMath>
        <m:r>
          <w:rPr>
            <w:rFonts w:ascii="Cambria Math" w:hAnsi="Cambria Math" w:cstheme="minorHAnsi"/>
            <w:color w:val="353535"/>
          </w:rPr>
          <m:t>↗</m:t>
        </m:r>
      </m:oMath>
      <w:r w:rsidRPr="00652EF7">
        <w:rPr>
          <w:rFonts w:eastAsiaTheme="minorEastAsia" w:cstheme="minorHAnsi"/>
          <w:color w:val="353535"/>
        </w:rPr>
        <w:t xml:space="preserve"> donc R</w:t>
      </w:r>
      <m:oMath>
        <m:r>
          <w:rPr>
            <w:rFonts w:ascii="Cambria Math" w:hAnsi="Cambria Math" w:cstheme="minorHAnsi"/>
            <w:color w:val="353535"/>
          </w:rPr>
          <m:t>↗</m:t>
        </m:r>
      </m:oMath>
      <w:r w:rsidRPr="00652EF7">
        <w:rPr>
          <w:rFonts w:cstheme="minorHAnsi"/>
          <w:color w:val="353535"/>
        </w:rPr>
        <w:t>)</w:t>
      </w:r>
    </w:p>
    <w:p w:rsidR="00CD725D" w:rsidRDefault="00CD725D" w:rsidP="00CD725D">
      <w:pPr>
        <w:rPr>
          <w:rFonts w:cstheme="minorHAnsi"/>
          <w:color w:val="353535"/>
        </w:rPr>
      </w:pPr>
      <w:r w:rsidRPr="00652EF7">
        <w:rPr>
          <w:rFonts w:cstheme="minorHAnsi"/>
          <w:color w:val="353535"/>
        </w:rPr>
        <w:t>(semicon</w:t>
      </w:r>
      <w:r w:rsidR="00EB66E9" w:rsidRPr="00652EF7">
        <w:rPr>
          <w:rFonts w:cstheme="minorHAnsi"/>
          <w:color w:val="353535"/>
        </w:rPr>
        <w:t>ducteur</w:t>
      </w:r>
      <w:r w:rsidRPr="00652EF7">
        <w:rPr>
          <w:rFonts w:cstheme="minorHAnsi"/>
          <w:color w:val="353535"/>
        </w:rPr>
        <w:t> : quand T</w:t>
      </w:r>
      <m:oMath>
        <m:r>
          <w:rPr>
            <w:rFonts w:ascii="Cambria Math" w:hAnsi="Cambria Math" w:cstheme="minorHAnsi"/>
            <w:color w:val="353535"/>
          </w:rPr>
          <m:t>↗</m:t>
        </m:r>
      </m:oMath>
      <w:r w:rsidRPr="00652EF7">
        <w:rPr>
          <w:rFonts w:eastAsiaTheme="minorEastAsia" w:cstheme="minorHAnsi"/>
          <w:color w:val="353535"/>
        </w:rPr>
        <w:t xml:space="preserve"> il y a plus de porteurs de charge donc R</w:t>
      </w:r>
      <m:oMath>
        <m:r>
          <w:rPr>
            <w:rFonts w:ascii="Cambria Math" w:eastAsiaTheme="minorEastAsia" w:hAnsi="Cambria Math" w:cstheme="minorHAnsi"/>
            <w:color w:val="353535"/>
          </w:rPr>
          <m:t>↘</m:t>
        </m:r>
      </m:oMath>
      <w:r w:rsidRPr="00652EF7">
        <w:rPr>
          <w:rFonts w:cstheme="minorHAnsi"/>
          <w:color w:val="353535"/>
        </w:rPr>
        <w:t>)</w:t>
      </w:r>
    </w:p>
    <w:p w:rsidR="00B7758D" w:rsidRPr="00652EF7" w:rsidRDefault="00B7758D" w:rsidP="00CD725D">
      <w:pPr>
        <w:rPr>
          <w:rFonts w:cstheme="minorHAnsi"/>
          <w:color w:val="353535"/>
        </w:rPr>
      </w:pPr>
      <w:r>
        <w:rPr>
          <w:rFonts w:cstheme="minorHAnsi"/>
          <w:color w:val="353535"/>
        </w:rPr>
        <w:t>sensibilité (</w:t>
      </w:r>
      <m:oMath>
        <m:r>
          <m:rPr>
            <m:sty m:val="p"/>
          </m:rPr>
          <w:rPr>
            <w:rFonts w:ascii="Cambria Math" w:hAnsi="Cambria Math" w:cstheme="minorHAnsi"/>
            <w:color w:val="353535"/>
          </w:rPr>
          <m:t>Ω/K</m:t>
        </m:r>
      </m:oMath>
      <w:r>
        <w:rPr>
          <w:rFonts w:cstheme="minorHAnsi"/>
          <w:color w:val="353535"/>
        </w:rPr>
        <w:t xml:space="preserve">) : </w:t>
      </w:r>
      <m:oMath>
        <m:f>
          <m:fPr>
            <m:ctrlPr>
              <w:rPr>
                <w:rFonts w:ascii="Cambria Math" w:hAnsi="Cambria Math" w:cstheme="minorHAnsi"/>
                <w:i/>
                <w:color w:val="353535"/>
              </w:rPr>
            </m:ctrlPr>
          </m:fPr>
          <m:num>
            <m:r>
              <w:rPr>
                <w:rFonts w:ascii="Cambria Math" w:hAnsi="Cambria Math" w:cstheme="minorHAnsi"/>
                <w:color w:val="353535"/>
              </w:rPr>
              <m:t>dR</m:t>
            </m:r>
          </m:num>
          <m:den>
            <m:r>
              <w:rPr>
                <w:rFonts w:ascii="Cambria Math" w:hAnsi="Cambria Math" w:cstheme="minorHAnsi"/>
                <w:color w:val="353535"/>
              </w:rPr>
              <m:t>dT</m:t>
            </m:r>
          </m:den>
        </m:f>
      </m:oMath>
    </w:p>
    <w:p w:rsidR="00CD725D" w:rsidRDefault="00A41A20" w:rsidP="00C1340F">
      <w:pPr>
        <w:rPr>
          <w:rFonts w:cstheme="minorHAnsi"/>
          <w:color w:val="353535"/>
        </w:rPr>
      </w:pPr>
      <w:r>
        <w:rPr>
          <w:rFonts w:cstheme="minorHAnsi"/>
          <w:color w:val="353535"/>
        </w:rPr>
        <w:t>sensibilité</w:t>
      </w:r>
      <w:r w:rsidR="00B7758D">
        <w:rPr>
          <w:rFonts w:cstheme="minorHAnsi"/>
          <w:color w:val="353535"/>
        </w:rPr>
        <w:t xml:space="preserve"> relative </w:t>
      </w:r>
      <w:r w:rsidR="008D5D2A">
        <w:rPr>
          <w:rFonts w:cstheme="minorHAnsi"/>
          <w:color w:val="353535"/>
        </w:rPr>
        <w:t xml:space="preserve">(coefficient de variation thermique) </w:t>
      </w:r>
      <w:r w:rsidR="00B7758D">
        <w:rPr>
          <w:rFonts w:cstheme="minorHAnsi"/>
          <w:color w:val="353535"/>
        </w:rPr>
        <w:t>(</w:t>
      </w:r>
      <m:oMath>
        <m:r>
          <m:rPr>
            <m:sty m:val="p"/>
          </m:rPr>
          <w:rPr>
            <w:rFonts w:ascii="Cambria Math" w:hAnsi="Cambria Math" w:cstheme="minorHAnsi"/>
            <w:color w:val="353535"/>
          </w:rPr>
          <m:t>%/K</m:t>
        </m:r>
      </m:oMath>
      <w:r w:rsidR="00B7758D">
        <w:rPr>
          <w:rFonts w:cstheme="minorHAnsi"/>
          <w:color w:val="353535"/>
        </w:rPr>
        <w:t>)</w:t>
      </w:r>
      <w:r>
        <w:rPr>
          <w:rFonts w:cstheme="minorHAnsi"/>
          <w:color w:val="353535"/>
        </w:rPr>
        <w:t xml:space="preserve"> : </w:t>
      </w:r>
      <m:oMath>
        <m:f>
          <m:fPr>
            <m:ctrlPr>
              <w:rPr>
                <w:rFonts w:ascii="Cambria Math" w:hAnsi="Cambria Math" w:cstheme="minorHAnsi"/>
                <w:i/>
                <w:color w:val="353535"/>
              </w:rPr>
            </m:ctrlPr>
          </m:fPr>
          <m:num>
            <m:r>
              <w:rPr>
                <w:rFonts w:ascii="Cambria Math" w:hAnsi="Cambria Math" w:cstheme="minorHAnsi"/>
                <w:color w:val="353535"/>
              </w:rPr>
              <m:t>1</m:t>
            </m:r>
          </m:num>
          <m:den>
            <m:r>
              <w:rPr>
                <w:rFonts w:ascii="Cambria Math" w:hAnsi="Cambria Math" w:cstheme="minorHAnsi"/>
                <w:color w:val="353535"/>
              </w:rPr>
              <m:t>R</m:t>
            </m:r>
          </m:den>
        </m:f>
        <m:f>
          <m:fPr>
            <m:ctrlPr>
              <w:rPr>
                <w:rFonts w:ascii="Cambria Math" w:hAnsi="Cambria Math" w:cstheme="minorHAnsi"/>
                <w:i/>
                <w:color w:val="353535"/>
              </w:rPr>
            </m:ctrlPr>
          </m:fPr>
          <m:num>
            <m:r>
              <w:rPr>
                <w:rFonts w:ascii="Cambria Math" w:hAnsi="Cambria Math" w:cstheme="minorHAnsi"/>
                <w:color w:val="353535"/>
              </w:rPr>
              <m:t>dR</m:t>
            </m:r>
          </m:num>
          <m:den>
            <m:r>
              <w:rPr>
                <w:rFonts w:ascii="Cambria Math" w:hAnsi="Cambria Math" w:cstheme="minorHAnsi"/>
                <w:color w:val="353535"/>
              </w:rPr>
              <m:t>dT</m:t>
            </m:r>
          </m:den>
        </m:f>
      </m:oMath>
    </w:p>
    <w:p w:rsidR="00A41A20" w:rsidRPr="00652EF7" w:rsidRDefault="00A41A20" w:rsidP="00C1340F">
      <w:pPr>
        <w:rPr>
          <w:rFonts w:cstheme="minorHAnsi"/>
          <w:color w:val="353535"/>
        </w:rPr>
      </w:pPr>
    </w:p>
    <w:p w:rsidR="004B3C25" w:rsidRPr="00652EF7" w:rsidRDefault="004B3C25" w:rsidP="00C1340F">
      <w:pPr>
        <w:rPr>
          <w:rFonts w:cstheme="minorHAnsi"/>
          <w:color w:val="353535"/>
        </w:rPr>
      </w:pPr>
    </w:p>
    <w:p w:rsidR="00AA6E0B" w:rsidRPr="00652EF7" w:rsidRDefault="001D5E16" w:rsidP="00BC7E9E">
      <w:pPr>
        <w:rPr>
          <w:rFonts w:cstheme="minorHAnsi"/>
          <w:color w:val="000000" w:themeColor="text1"/>
        </w:rPr>
      </w:pPr>
      <w:r w:rsidRPr="00652EF7">
        <w:rPr>
          <w:rFonts w:cstheme="minorHAnsi"/>
          <w:b/>
          <w:bCs/>
          <w:color w:val="000000" w:themeColor="text1"/>
        </w:rPr>
        <w:t>Étalonnage</w:t>
      </w:r>
      <w:r w:rsidR="008A25D6" w:rsidRPr="00652EF7">
        <w:rPr>
          <w:rFonts w:cstheme="minorHAnsi"/>
          <w:b/>
          <w:bCs/>
          <w:color w:val="000000" w:themeColor="text1"/>
        </w:rPr>
        <w:t xml:space="preserve"> d’une r</w:t>
      </w:r>
      <w:r w:rsidR="00AA6E0B" w:rsidRPr="00652EF7">
        <w:rPr>
          <w:rFonts w:cstheme="minorHAnsi"/>
          <w:b/>
          <w:bCs/>
          <w:color w:val="000000" w:themeColor="text1"/>
        </w:rPr>
        <w:t>ési</w:t>
      </w:r>
      <w:r w:rsidR="00BC7E9E" w:rsidRPr="00652EF7">
        <w:rPr>
          <w:rFonts w:cstheme="minorHAnsi"/>
          <w:b/>
          <w:bCs/>
          <w:color w:val="000000" w:themeColor="text1"/>
        </w:rPr>
        <w:t>s</w:t>
      </w:r>
      <w:r w:rsidR="00AA6E0B" w:rsidRPr="00652EF7">
        <w:rPr>
          <w:rFonts w:cstheme="minorHAnsi"/>
          <w:b/>
          <w:bCs/>
          <w:color w:val="000000" w:themeColor="text1"/>
        </w:rPr>
        <w:t>tance Pt</w:t>
      </w:r>
      <w:r w:rsidR="00290D0E" w:rsidRPr="00652EF7">
        <w:rPr>
          <w:rFonts w:cstheme="minorHAnsi"/>
          <w:b/>
          <w:bCs/>
          <w:color w:val="000000" w:themeColor="text1"/>
        </w:rPr>
        <w:t> :</w:t>
      </w:r>
      <w:r w:rsidR="00290D0E" w:rsidRPr="00652EF7">
        <w:rPr>
          <w:rFonts w:cstheme="minorHAnsi"/>
          <w:color w:val="000000" w:themeColor="text1"/>
        </w:rPr>
        <w:t xml:space="preserve"> </w:t>
      </w:r>
      <w:r w:rsidR="00290D0E" w:rsidRPr="00652EF7">
        <w:rPr>
          <w:rFonts w:cstheme="minorHAnsi"/>
          <w:color w:val="70AD47" w:themeColor="accent6"/>
        </w:rPr>
        <w:t>point triple de l’azote</w:t>
      </w:r>
      <w:r w:rsidR="004B3C25" w:rsidRPr="00652EF7">
        <w:rPr>
          <w:rFonts w:cstheme="minorHAnsi"/>
          <w:color w:val="70AD47" w:themeColor="accent6"/>
        </w:rPr>
        <w:t xml:space="preserve"> </w:t>
      </w:r>
      <w:r w:rsidR="004B3C25" w:rsidRPr="00652EF7">
        <w:rPr>
          <w:rFonts w:cstheme="minorHAnsi"/>
          <w:color w:val="000000" w:themeColor="text1"/>
        </w:rPr>
        <w:t>(63K</w:t>
      </w:r>
      <w:r w:rsidR="008A5BEE" w:rsidRPr="00652EF7">
        <w:rPr>
          <w:rFonts w:cstheme="minorHAnsi"/>
          <w:color w:val="000000" w:themeColor="text1"/>
        </w:rPr>
        <w:t xml:space="preserve">, </w:t>
      </w:r>
      <w:r w:rsidR="00EC69F2" w:rsidRPr="00652EF7">
        <w:rPr>
          <w:rFonts w:cstheme="minorHAnsi"/>
          <w:color w:val="70AD47" w:themeColor="accent6"/>
        </w:rPr>
        <w:t xml:space="preserve">cuve avec manomètre </w:t>
      </w:r>
      <w:r w:rsidR="008A5BEE" w:rsidRPr="00652EF7">
        <w:rPr>
          <w:rFonts w:cstheme="minorHAnsi"/>
          <w:color w:val="000000" w:themeColor="text1"/>
        </w:rPr>
        <w:t xml:space="preserve">ENSP3349, ENSP2756 </w:t>
      </w:r>
      <w:r w:rsidR="008A5BEE" w:rsidRPr="00652EF7">
        <w:rPr>
          <w:rFonts w:cstheme="minorHAnsi"/>
          <w:color w:val="70AD47" w:themeColor="accent6"/>
        </w:rPr>
        <w:t>chariot</w:t>
      </w:r>
      <w:r w:rsidR="008A5BEE" w:rsidRPr="00652EF7">
        <w:rPr>
          <w:rFonts w:cstheme="minorHAnsi"/>
          <w:color w:val="000000" w:themeColor="text1"/>
        </w:rPr>
        <w:t xml:space="preserve">, ENSP3508 </w:t>
      </w:r>
      <w:r w:rsidR="008A5BEE" w:rsidRPr="00652EF7">
        <w:rPr>
          <w:rFonts w:cstheme="minorHAnsi"/>
          <w:color w:val="70AD47" w:themeColor="accent6"/>
        </w:rPr>
        <w:t>pompe</w:t>
      </w:r>
      <w:r w:rsidR="00EC69F2" w:rsidRPr="00652EF7">
        <w:rPr>
          <w:rFonts w:cstheme="minorHAnsi"/>
          <w:color w:val="70AD47" w:themeColor="accent6"/>
        </w:rPr>
        <w:t xml:space="preserve"> bi-tuyau</w:t>
      </w:r>
      <w:r w:rsidR="004B3C25" w:rsidRPr="00652EF7">
        <w:rPr>
          <w:rFonts w:cstheme="minorHAnsi"/>
          <w:color w:val="000000" w:themeColor="text1"/>
        </w:rPr>
        <w:t>)</w:t>
      </w:r>
      <w:r w:rsidR="00290D0E" w:rsidRPr="00652EF7">
        <w:rPr>
          <w:rFonts w:cstheme="minorHAnsi"/>
          <w:color w:val="000000" w:themeColor="text1"/>
        </w:rPr>
        <w:t xml:space="preserve">, </w:t>
      </w:r>
      <w:r w:rsidR="00A03830" w:rsidRPr="00652EF7">
        <w:rPr>
          <w:rFonts w:cstheme="minorHAnsi"/>
          <w:color w:val="000000" w:themeColor="text1"/>
        </w:rPr>
        <w:t xml:space="preserve">eau chauffée (directement la Pt dans la </w:t>
      </w:r>
      <w:r w:rsidR="00A03830" w:rsidRPr="00652EF7">
        <w:rPr>
          <w:rFonts w:cstheme="minorHAnsi"/>
          <w:color w:val="70AD47" w:themeColor="accent6"/>
        </w:rPr>
        <w:t>bouilloire</w:t>
      </w:r>
      <w:r w:rsidR="004B3C25" w:rsidRPr="00652EF7">
        <w:rPr>
          <w:rFonts w:cstheme="minorHAnsi"/>
          <w:color w:val="70AD47" w:themeColor="accent6"/>
        </w:rPr>
        <w:t xml:space="preserve"> </w:t>
      </w:r>
      <w:r w:rsidR="004B3C25" w:rsidRPr="00652EF7">
        <w:rPr>
          <w:rFonts w:cstheme="minorHAnsi"/>
          <w:color w:val="000000" w:themeColor="text1"/>
        </w:rPr>
        <w:t>373K</w:t>
      </w:r>
      <w:r w:rsidR="00A03830" w:rsidRPr="00652EF7">
        <w:rPr>
          <w:rFonts w:cstheme="minorHAnsi"/>
          <w:color w:val="000000" w:themeColor="text1"/>
        </w:rPr>
        <w:t>), eau glacée</w:t>
      </w:r>
      <w:r w:rsidR="004B3C25" w:rsidRPr="00652EF7">
        <w:rPr>
          <w:rFonts w:cstheme="minorHAnsi"/>
          <w:color w:val="000000" w:themeColor="text1"/>
        </w:rPr>
        <w:t xml:space="preserve"> (273K</w:t>
      </w:r>
      <w:r w:rsidR="004B237C" w:rsidRPr="00652EF7">
        <w:rPr>
          <w:rFonts w:cstheme="minorHAnsi"/>
          <w:color w:val="000000" w:themeColor="text1"/>
        </w:rPr>
        <w:t xml:space="preserve">, </w:t>
      </w:r>
      <w:r w:rsidR="004B237C" w:rsidRPr="00652EF7">
        <w:rPr>
          <w:rFonts w:cstheme="minorHAnsi"/>
          <w:color w:val="70AD47" w:themeColor="accent6"/>
        </w:rPr>
        <w:t xml:space="preserve">glaçons </w:t>
      </w:r>
      <w:r w:rsidR="004B237C" w:rsidRPr="00652EF7">
        <w:rPr>
          <w:rFonts w:cstheme="minorHAnsi"/>
          <w:color w:val="000000" w:themeColor="text1"/>
        </w:rPr>
        <w:t>dans eau</w:t>
      </w:r>
      <w:r w:rsidR="004B3C25" w:rsidRPr="00652EF7">
        <w:rPr>
          <w:rFonts w:cstheme="minorHAnsi"/>
          <w:color w:val="000000" w:themeColor="text1"/>
        </w:rPr>
        <w:t>)</w:t>
      </w:r>
      <w:r w:rsidR="00A03830" w:rsidRPr="00652EF7">
        <w:rPr>
          <w:rFonts w:cstheme="minorHAnsi"/>
          <w:color w:val="000000" w:themeColor="text1"/>
        </w:rPr>
        <w:t xml:space="preserve">, </w:t>
      </w:r>
      <w:r w:rsidR="00A03830" w:rsidRPr="00652EF7">
        <w:rPr>
          <w:rFonts w:cstheme="minorHAnsi"/>
          <w:color w:val="70AD47" w:themeColor="accent6"/>
        </w:rPr>
        <w:t xml:space="preserve">azote </w:t>
      </w:r>
      <w:r w:rsidR="00A03830" w:rsidRPr="00652EF7">
        <w:rPr>
          <w:rFonts w:cstheme="minorHAnsi"/>
          <w:color w:val="000000" w:themeColor="text1"/>
        </w:rPr>
        <w:t>ambiant</w:t>
      </w:r>
      <w:r w:rsidR="004B3C25" w:rsidRPr="00652EF7">
        <w:rPr>
          <w:rFonts w:cstheme="minorHAnsi"/>
          <w:color w:val="000000" w:themeColor="text1"/>
        </w:rPr>
        <w:t xml:space="preserve"> (77K)</w:t>
      </w:r>
    </w:p>
    <w:p w:rsidR="005E50BE" w:rsidRPr="00652EF7" w:rsidRDefault="005E50BE" w:rsidP="005E50BE">
      <w:pPr>
        <w:ind w:left="851"/>
        <w:rPr>
          <w:rFonts w:cstheme="minorHAnsi"/>
          <w:color w:val="70AD47" w:themeColor="accent6"/>
        </w:rPr>
      </w:pPr>
      <w:r w:rsidRPr="00652EF7">
        <w:rPr>
          <w:rFonts w:cstheme="minorHAnsi"/>
          <w:color w:val="70AD47" w:themeColor="accent6"/>
        </w:rPr>
        <w:t>résistance Pt100</w:t>
      </w:r>
    </w:p>
    <w:p w:rsidR="00A03830" w:rsidRPr="00652EF7" w:rsidRDefault="00BC7E9E" w:rsidP="00BC7E9E">
      <w:pPr>
        <w:ind w:left="851"/>
        <w:rPr>
          <w:rFonts w:cstheme="minorHAnsi"/>
          <w:color w:val="000000" w:themeColor="text1"/>
        </w:rPr>
      </w:pPr>
      <w:r w:rsidRPr="00652EF7">
        <w:rPr>
          <w:rFonts w:cstheme="minorHAnsi"/>
          <w:color w:val="000000" w:themeColor="text1"/>
        </w:rPr>
        <w:t xml:space="preserve">montage 4 fils, </w:t>
      </w:r>
      <w:r w:rsidR="00D575FE" w:rsidRPr="00652EF7">
        <w:rPr>
          <w:rFonts w:cstheme="minorHAnsi"/>
          <w:color w:val="70AD47" w:themeColor="accent6"/>
        </w:rPr>
        <w:t>ohmmètre</w:t>
      </w:r>
      <w:r w:rsidR="00243FDC" w:rsidRPr="00652EF7">
        <w:rPr>
          <w:rFonts w:cstheme="minorHAnsi"/>
          <w:color w:val="70AD47" w:themeColor="accent6"/>
        </w:rPr>
        <w:t xml:space="preserve"> </w:t>
      </w:r>
      <w:r w:rsidRPr="00652EF7">
        <w:rPr>
          <w:rFonts w:cstheme="minorHAnsi"/>
          <w:color w:val="70AD47" w:themeColor="accent6"/>
        </w:rPr>
        <w:t xml:space="preserve">Keysight34450A </w:t>
      </w:r>
      <w:r w:rsidRPr="00652EF7">
        <w:rPr>
          <w:rFonts w:cstheme="minorHAnsi"/>
          <w:color w:val="000000" w:themeColor="text1"/>
        </w:rPr>
        <w:t>en mode 4W</w:t>
      </w:r>
      <w:r w:rsidR="00A03830" w:rsidRPr="00652EF7">
        <w:rPr>
          <w:rFonts w:cstheme="minorHAnsi"/>
          <w:color w:val="000000" w:themeColor="text1"/>
        </w:rPr>
        <w:t xml:space="preserve"> (bornes LO et HI)</w:t>
      </w:r>
    </w:p>
    <w:p w:rsidR="008E7283" w:rsidRPr="00652EF7" w:rsidRDefault="00780E65" w:rsidP="00BC7E9E">
      <w:pPr>
        <w:ind w:left="851"/>
        <w:rPr>
          <w:rFonts w:cstheme="minorHAnsi"/>
          <w:color w:val="000000" w:themeColor="text1"/>
        </w:rPr>
      </w:pPr>
      <w:r w:rsidRPr="00652EF7">
        <w:rPr>
          <w:rFonts w:cstheme="minorHAnsi"/>
          <w:color w:val="000000" w:themeColor="text1"/>
        </w:rPr>
        <w:t>montage 4 fils pour s’affranchir des résistances de contact dans la mesure de la tension (</w:t>
      </w:r>
      <m:oMath>
        <m:r>
          <w:rPr>
            <w:rFonts w:ascii="Cambria Math" w:hAnsi="Cambria Math" w:cstheme="minorHAnsi"/>
            <w:color w:val="000000" w:themeColor="text1"/>
          </w:rPr>
          <m:t>i=0</m:t>
        </m:r>
      </m:oMath>
      <w:r w:rsidR="00A64083" w:rsidRPr="00652EF7">
        <w:rPr>
          <w:rFonts w:eastAsiaTheme="minorEastAsia" w:cstheme="minorHAnsi"/>
          <w:color w:val="000000" w:themeColor="text1"/>
        </w:rPr>
        <w:t xml:space="preserve"> </w:t>
      </w:r>
      <w:r w:rsidRPr="00652EF7">
        <w:rPr>
          <w:rFonts w:cstheme="minorHAnsi"/>
          <w:color w:val="000000" w:themeColor="text1"/>
        </w:rPr>
        <w:t>à ces contacts)</w:t>
      </w:r>
    </w:p>
    <w:p w:rsidR="008E7283" w:rsidRPr="00652EF7" w:rsidRDefault="008E7283" w:rsidP="00BC7E9E">
      <w:pPr>
        <w:ind w:left="851"/>
        <w:rPr>
          <w:rFonts w:cstheme="minorHAnsi"/>
          <w:color w:val="000000" w:themeColor="text1"/>
        </w:rPr>
      </w:pPr>
    </w:p>
    <w:p w:rsidR="00906682" w:rsidRPr="00652EF7" w:rsidRDefault="008E7283" w:rsidP="008E7283">
      <w:pPr>
        <w:rPr>
          <w:rFonts w:cstheme="minorHAnsi"/>
          <w:b/>
          <w:bCs/>
          <w:color w:val="000000" w:themeColor="text1"/>
        </w:rPr>
      </w:pPr>
      <w:r w:rsidRPr="00652EF7">
        <w:rPr>
          <w:rFonts w:cstheme="minorHAnsi"/>
          <w:b/>
          <w:bCs/>
          <w:color w:val="000000" w:themeColor="text1"/>
        </w:rPr>
        <w:t>principe du thermocouple</w:t>
      </w:r>
    </w:p>
    <w:p w:rsidR="00906682" w:rsidRPr="00652EF7" w:rsidRDefault="00906682" w:rsidP="008E7283">
      <w:pPr>
        <w:ind w:left="851"/>
        <w:rPr>
          <w:rFonts w:eastAsiaTheme="minorEastAsia" w:cstheme="minorHAnsi"/>
          <w:color w:val="000000" w:themeColor="text1"/>
        </w:rPr>
      </w:pPr>
      <w:r w:rsidRPr="00652EF7">
        <w:rPr>
          <w:rFonts w:eastAsiaTheme="minorEastAsia" w:cstheme="minorHAnsi"/>
          <w:color w:val="000000" w:themeColor="text1"/>
        </w:rPr>
        <w:t xml:space="preserve">on montre d’abord le principe de l’effet Seebeck, puis on fait la remarque : dans un thermocouple, le métal 1 et le métal 2 sont présents qu’une seule fois chacun, </w:t>
      </w:r>
      <w:r w:rsidR="00FC1995" w:rsidRPr="00652EF7">
        <w:rPr>
          <w:rFonts w:eastAsiaTheme="minorEastAsia" w:cstheme="minorHAnsi"/>
          <w:color w:val="000000" w:themeColor="text1"/>
        </w:rPr>
        <w:t>soudures froides dans le boîtier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amb</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R</m:t>
            </m:r>
          </m:sub>
        </m:sSub>
      </m:oMath>
      <w:r w:rsidR="00FC1995" w:rsidRPr="00652EF7">
        <w:rPr>
          <w:rFonts w:eastAsiaTheme="minorEastAsia" w:cstheme="minorHAnsi"/>
          <w:color w:val="000000" w:themeColor="text1"/>
        </w:rPr>
        <w:t xml:space="preserve">) </w:t>
      </w:r>
      <w:r w:rsidRPr="00652EF7">
        <w:rPr>
          <w:rFonts w:eastAsiaTheme="minorEastAsia" w:cstheme="minorHAnsi"/>
          <w:color w:val="000000" w:themeColor="text1"/>
        </w:rPr>
        <w:t>(schémas avec soudure chaude et froide)</w:t>
      </w:r>
    </w:p>
    <w:p w:rsidR="008E7283" w:rsidRPr="00652EF7" w:rsidRDefault="008E7283" w:rsidP="008E7283">
      <w:pPr>
        <w:ind w:left="851"/>
        <w:rPr>
          <w:rFonts w:eastAsiaTheme="minorEastAsia" w:cstheme="minorHAnsi"/>
          <w:color w:val="70AD47" w:themeColor="accent6"/>
        </w:rPr>
      </w:pPr>
      <w:r w:rsidRPr="00652EF7">
        <w:rPr>
          <w:rFonts w:eastAsiaTheme="minorEastAsia" w:cstheme="minorHAnsi"/>
          <w:color w:val="70AD47" w:themeColor="accent6"/>
        </w:rPr>
        <w:t>fils jaunes avec soudure au bout à nu (type K)</w:t>
      </w:r>
    </w:p>
    <w:p w:rsidR="008E7283" w:rsidRPr="00652EF7" w:rsidRDefault="00D575FE" w:rsidP="008E7283">
      <w:pPr>
        <w:ind w:left="851"/>
        <w:rPr>
          <w:rFonts w:eastAsiaTheme="minorEastAsia" w:cstheme="minorHAnsi"/>
          <w:color w:val="70AD47" w:themeColor="accent6"/>
        </w:rPr>
      </w:pPr>
      <w:r w:rsidRPr="00652EF7">
        <w:rPr>
          <w:rFonts w:eastAsiaTheme="minorEastAsia" w:cstheme="minorHAnsi"/>
          <w:color w:val="70AD47" w:themeColor="accent6"/>
        </w:rPr>
        <w:t xml:space="preserve">2 </w:t>
      </w:r>
      <w:r w:rsidR="008E7283" w:rsidRPr="00652EF7">
        <w:rPr>
          <w:rFonts w:eastAsiaTheme="minorEastAsia" w:cstheme="minorHAnsi"/>
          <w:color w:val="70AD47" w:themeColor="accent6"/>
        </w:rPr>
        <w:t>boîtiers pour thermocouple type K</w:t>
      </w:r>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métal 1 : celui qui relie au voltmètre</w:t>
      </w:r>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métal 2 : celui qui est entre les 2 (on relie les 2 boitiers ensemble, comme si le métal était continu, sur les 2 mêmes bornes !! facile à comprendre, dimensions des broches, un type pour chaque métal)</w:t>
      </w:r>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La différence de potentiel mesurée est </w:t>
      </w:r>
      <w:r w:rsidR="001751C2" w:rsidRPr="00652EF7">
        <w:rPr>
          <w:rFonts w:eastAsiaTheme="minorEastAsia" w:cstheme="minorHAnsi"/>
          <w:color w:val="000000" w:themeColor="text1"/>
        </w:rPr>
        <w:t xml:space="preserve">(effet Seebeck) </w:t>
      </w:r>
      <w:r w:rsidRPr="00652EF7">
        <w:rPr>
          <w:rFonts w:eastAsiaTheme="minorEastAsia" w:cstheme="minorHAnsi"/>
          <w:color w:val="000000" w:themeColor="text1"/>
        </w:rPr>
        <w:t>:</w:t>
      </w:r>
    </w:p>
    <w:p w:rsidR="008E7283" w:rsidRPr="00652EF7" w:rsidRDefault="008E7283" w:rsidP="008E7283">
      <w:pPr>
        <w:ind w:left="851"/>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V=</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ε</m:t>
              </m:r>
            </m:e>
            <m:sub>
              <m:r>
                <w:rPr>
                  <w:rFonts w:ascii="Cambria Math" w:eastAsiaTheme="minorEastAsia" w:hAnsi="Cambria Math" w:cstheme="minorHAnsi"/>
                  <w:color w:val="000000" w:themeColor="text1"/>
                </w:rPr>
                <m:t>1</m:t>
              </m:r>
            </m:sub>
          </m:sSub>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amb</m:t>
                  </m:r>
                </m:sub>
              </m:sSub>
              <m:r>
                <w:rPr>
                  <w:rFonts w:ascii="Cambria Math" w:eastAsiaTheme="minorEastAsia" w:hAnsi="Cambria Math" w:cstheme="minorHAnsi"/>
                  <w:color w:val="000000" w:themeColor="text1"/>
                </w:rPr>
                <m:t>-T</m:t>
              </m:r>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ε</m:t>
              </m:r>
            </m:e>
            <m:sub>
              <m:r>
                <w:rPr>
                  <w:rFonts w:ascii="Cambria Math" w:eastAsiaTheme="minorEastAsia" w:hAnsi="Cambria Math" w:cstheme="minorHAnsi"/>
                  <w:color w:val="000000" w:themeColor="text1"/>
                </w:rPr>
                <m:t>2</m:t>
              </m:r>
            </m:sub>
          </m:sSub>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R</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ε</m:t>
              </m:r>
            </m:e>
            <m:sub>
              <m:r>
                <w:rPr>
                  <w:rFonts w:ascii="Cambria Math" w:eastAsiaTheme="minorEastAsia" w:hAnsi="Cambria Math" w:cstheme="minorHAnsi"/>
                  <w:color w:val="000000" w:themeColor="text1"/>
                </w:rPr>
                <m:t>1</m:t>
              </m:r>
            </m:sub>
          </m:sSub>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R</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amb</m:t>
                  </m:r>
                </m:sub>
              </m:sSub>
            </m:e>
          </m:d>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ε</m:t>
              </m:r>
            </m:e>
            <m:sub>
              <m:r>
                <w:rPr>
                  <w:rFonts w:ascii="Cambria Math" w:eastAsiaTheme="minorEastAsia" w:hAnsi="Cambria Math" w:cstheme="minorHAnsi"/>
                  <w:color w:val="000000" w:themeColor="text1"/>
                </w:rPr>
                <m:t>1</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ε</m:t>
              </m:r>
            </m:e>
            <m:sub>
              <m:r>
                <w:rPr>
                  <w:rFonts w:ascii="Cambria Math" w:eastAsiaTheme="minorEastAsia" w:hAnsi="Cambria Math" w:cstheme="minorHAnsi"/>
                  <w:color w:val="000000" w:themeColor="text1"/>
                </w:rPr>
                <m:t>2</m:t>
              </m:r>
            </m:sub>
          </m:sSub>
          <m:r>
            <w:rPr>
              <w:rFonts w:ascii="Cambria Math" w:eastAsiaTheme="minorEastAsia" w:hAnsi="Cambria Math" w:cstheme="minorHAnsi"/>
              <w:color w:val="000000" w:themeColor="text1"/>
            </w:rPr>
            <m:t>)(T-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R</m:t>
              </m:r>
            </m:sub>
          </m:sSub>
          <m:r>
            <w:rPr>
              <w:rFonts w:ascii="Cambria Math" w:eastAsiaTheme="minorEastAsia" w:hAnsi="Cambria Math" w:cstheme="minorHAnsi"/>
              <w:color w:val="000000" w:themeColor="text1"/>
            </w:rPr>
            <m:t>)</m:t>
          </m:r>
        </m:oMath>
      </m:oMathPara>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 xml:space="preserve">avec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ε</m:t>
            </m:r>
          </m:e>
          <m:sub>
            <m:r>
              <w:rPr>
                <w:rFonts w:ascii="Cambria Math" w:eastAsiaTheme="minorEastAsia" w:hAnsi="Cambria Math" w:cstheme="minorHAnsi"/>
                <w:color w:val="000000" w:themeColor="text1"/>
              </w:rPr>
              <m:t>i</m:t>
            </m:r>
          </m:sub>
        </m:sSub>
      </m:oMath>
      <w:r w:rsidRPr="00652EF7">
        <w:rPr>
          <w:rFonts w:eastAsiaTheme="minorEastAsia" w:cstheme="minorHAnsi"/>
          <w:color w:val="000000" w:themeColor="text1"/>
        </w:rPr>
        <w:t xml:space="preserve"> le coefficient thermoélectrique de chaque métal</w:t>
      </w:r>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 xml:space="preserve">linéaire avec pouvoir thermoélectrique d’environ </w:t>
      </w:r>
      <m:oMath>
        <m:r>
          <w:rPr>
            <w:rFonts w:ascii="Cambria Math" w:eastAsiaTheme="minorEastAsia" w:hAnsi="Cambria Math" w:cstheme="minorHAnsi"/>
            <w:color w:val="000000" w:themeColor="text1"/>
          </w:rPr>
          <m:t>40μV.</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K</m:t>
            </m:r>
          </m:e>
          <m:sup>
            <m:r>
              <w:rPr>
                <w:rFonts w:ascii="Cambria Math" w:eastAsiaTheme="minorEastAsia" w:hAnsi="Cambria Math" w:cstheme="minorHAnsi"/>
                <w:color w:val="000000" w:themeColor="text1"/>
              </w:rPr>
              <m:t>-1</m:t>
            </m:r>
          </m:sup>
        </m:sSup>
      </m:oMath>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 xml:space="preserve">retrouver cette valeur avec Pt1000 qui mesure </w:t>
      </w:r>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T</m:t>
        </m:r>
      </m:oMath>
      <w:r w:rsidRPr="00652EF7">
        <w:rPr>
          <w:rFonts w:eastAsiaTheme="minorEastAsia" w:cstheme="minorHAnsi"/>
          <w:color w:val="000000" w:themeColor="text1"/>
        </w:rPr>
        <w:t xml:space="preserve">, dans </w:t>
      </w:r>
      <w:r w:rsidRPr="00652EF7">
        <w:rPr>
          <w:rFonts w:eastAsiaTheme="minorEastAsia" w:cstheme="minorHAnsi"/>
          <w:color w:val="70AD47" w:themeColor="accent6"/>
        </w:rPr>
        <w:t>bain thermostaté</w:t>
      </w:r>
      <w:r w:rsidRPr="00652EF7">
        <w:rPr>
          <w:rFonts w:eastAsiaTheme="minorEastAsia" w:cstheme="minorHAnsi"/>
          <w:color w:val="000000" w:themeColor="text1"/>
        </w:rPr>
        <w:t xml:space="preserve">, mesurer </w:t>
      </w:r>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V</m:t>
        </m:r>
      </m:oMath>
      <w:r w:rsidR="00D575FE" w:rsidRPr="00652EF7">
        <w:rPr>
          <w:rFonts w:eastAsiaTheme="minorEastAsia" w:cstheme="minorHAnsi"/>
          <w:color w:val="000000" w:themeColor="text1"/>
        </w:rPr>
        <w:t xml:space="preserve"> </w:t>
      </w:r>
      <w:r w:rsidR="00D575FE" w:rsidRPr="00652EF7">
        <w:rPr>
          <w:rFonts w:eastAsiaTheme="minorEastAsia" w:cstheme="minorHAnsi"/>
          <w:color w:val="70AD47" w:themeColor="accent6"/>
        </w:rPr>
        <w:t>ampèremètre</w:t>
      </w:r>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entre -200°C et 200°C (utilisable en général de -180°C à 1200°C)</w:t>
      </w:r>
    </w:p>
    <w:p w:rsidR="008E7283" w:rsidRPr="00652EF7" w:rsidRDefault="008E7283" w:rsidP="008E7283">
      <w:pPr>
        <w:ind w:left="851"/>
        <w:rPr>
          <w:rFonts w:eastAsiaTheme="minorEastAsia" w:cstheme="minorHAnsi"/>
          <w:color w:val="000000" w:themeColor="text1"/>
        </w:rPr>
      </w:pPr>
      <w:r w:rsidRPr="00652EF7">
        <w:rPr>
          <w:rFonts w:eastAsiaTheme="minorEastAsia" w:cstheme="minorHAnsi"/>
          <w:color w:val="000000" w:themeColor="text1"/>
        </w:rPr>
        <w:t xml:space="preserve">dans instrument réel :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R</m:t>
            </m:r>
          </m:sub>
        </m:sSub>
      </m:oMath>
      <w:r w:rsidRPr="00652EF7">
        <w:rPr>
          <w:rFonts w:eastAsiaTheme="minorEastAsia" w:cstheme="minorHAnsi"/>
          <w:color w:val="000000" w:themeColor="text1"/>
        </w:rPr>
        <w:t xml:space="preserve"> reste inconnue : une résistance de Pt à l’intérieur</w:t>
      </w:r>
    </w:p>
    <w:p w:rsidR="008E7283" w:rsidRPr="00652EF7" w:rsidRDefault="008E7283" w:rsidP="008E7283">
      <w:pPr>
        <w:ind w:left="851"/>
        <w:rPr>
          <w:rFonts w:eastAsiaTheme="minorEastAsia" w:cstheme="minorHAnsi"/>
          <w:color w:val="000000" w:themeColor="text1"/>
          <w:shd w:val="clear" w:color="auto" w:fill="FFFFFF"/>
        </w:rPr>
      </w:pPr>
      <w:r w:rsidRPr="00652EF7">
        <w:rPr>
          <w:rFonts w:eastAsiaTheme="minorEastAsia" w:cstheme="minorHAnsi"/>
          <w:color w:val="000000" w:themeColor="text1"/>
          <w:shd w:val="clear" w:color="auto" w:fill="FFFFFF"/>
        </w:rPr>
        <w:t xml:space="preserve">thermocouple : effet Seebeck, soudure chaude, soudure froide, 2 matériaux différents. Dans la collec : type K chromel/alumel </w:t>
      </w:r>
    </w:p>
    <w:p w:rsidR="00704F55" w:rsidRPr="00652EF7" w:rsidRDefault="00704F55" w:rsidP="008E7283">
      <w:pPr>
        <w:ind w:left="851"/>
        <w:rPr>
          <w:rFonts w:eastAsiaTheme="minorEastAsia" w:cstheme="minorHAnsi"/>
          <w:color w:val="BFBFBF" w:themeColor="background1" w:themeShade="BF"/>
        </w:rPr>
      </w:pPr>
      <w:r w:rsidRPr="00652EF7">
        <w:rPr>
          <w:rFonts w:eastAsiaTheme="minorEastAsia" w:cstheme="minorHAnsi"/>
          <w:color w:val="BFBFBF" w:themeColor="background1" w:themeShade="BF"/>
          <w:shd w:val="clear" w:color="auto" w:fill="FFFFFF"/>
        </w:rPr>
        <w:t xml:space="preserve">a l’avantage d’être linéaire sur toute une plage où </w:t>
      </w:r>
      <m:oMath>
        <m:sSub>
          <m:sSubPr>
            <m:ctrlPr>
              <w:rPr>
                <w:rFonts w:ascii="Cambria Math" w:eastAsiaTheme="minorEastAsia" w:hAnsi="Cambria Math" w:cstheme="minorHAnsi"/>
                <w:i/>
                <w:color w:val="BFBFBF" w:themeColor="background1" w:themeShade="BF"/>
              </w:rPr>
            </m:ctrlPr>
          </m:sSubPr>
          <m:e>
            <m:r>
              <w:rPr>
                <w:rFonts w:ascii="Cambria Math" w:eastAsiaTheme="minorEastAsia" w:hAnsi="Cambria Math" w:cstheme="minorHAnsi"/>
                <w:color w:val="BFBFBF" w:themeColor="background1" w:themeShade="BF"/>
              </w:rPr>
              <m:t>ε</m:t>
            </m:r>
          </m:e>
          <m:sub>
            <m:r>
              <w:rPr>
                <w:rFonts w:ascii="Cambria Math" w:eastAsiaTheme="minorEastAsia" w:hAnsi="Cambria Math" w:cstheme="minorHAnsi"/>
                <w:color w:val="BFBFBF" w:themeColor="background1" w:themeShade="BF"/>
              </w:rPr>
              <m:t>1</m:t>
            </m:r>
          </m:sub>
        </m:sSub>
      </m:oMath>
      <w:r w:rsidRPr="00652EF7">
        <w:rPr>
          <w:rFonts w:eastAsiaTheme="minorEastAsia" w:cstheme="minorHAnsi"/>
          <w:color w:val="BFBFBF" w:themeColor="background1" w:themeShade="BF"/>
        </w:rPr>
        <w:t xml:space="preserve"> et </w:t>
      </w:r>
      <m:oMath>
        <m:sSub>
          <m:sSubPr>
            <m:ctrlPr>
              <w:rPr>
                <w:rFonts w:ascii="Cambria Math" w:eastAsiaTheme="minorEastAsia" w:hAnsi="Cambria Math" w:cstheme="minorHAnsi"/>
                <w:i/>
                <w:color w:val="BFBFBF" w:themeColor="background1" w:themeShade="BF"/>
              </w:rPr>
            </m:ctrlPr>
          </m:sSubPr>
          <m:e>
            <m:r>
              <w:rPr>
                <w:rFonts w:ascii="Cambria Math" w:eastAsiaTheme="minorEastAsia" w:hAnsi="Cambria Math" w:cstheme="minorHAnsi"/>
                <w:color w:val="BFBFBF" w:themeColor="background1" w:themeShade="BF"/>
              </w:rPr>
              <m:t>ε</m:t>
            </m:r>
          </m:e>
          <m:sub>
            <m:r>
              <w:rPr>
                <w:rFonts w:ascii="Cambria Math" w:eastAsiaTheme="minorEastAsia" w:hAnsi="Cambria Math" w:cstheme="minorHAnsi"/>
                <w:color w:val="BFBFBF" w:themeColor="background1" w:themeShade="BF"/>
              </w:rPr>
              <m:t>2</m:t>
            </m:r>
          </m:sub>
        </m:sSub>
      </m:oMath>
      <w:r w:rsidRPr="00652EF7">
        <w:rPr>
          <w:rFonts w:eastAsiaTheme="minorEastAsia" w:cstheme="minorHAnsi"/>
          <w:color w:val="BFBFBF" w:themeColor="background1" w:themeShade="BF"/>
        </w:rPr>
        <w:t xml:space="preserve"> ne dépendent pas de T</w:t>
      </w:r>
    </w:p>
    <w:p w:rsidR="002D4C09" w:rsidRPr="00652EF7" w:rsidRDefault="002D4C09" w:rsidP="008E7283">
      <w:pPr>
        <w:ind w:left="851"/>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utilisé dans équi</w:t>
      </w:r>
      <w:r w:rsidR="008D386D" w:rsidRPr="00652EF7">
        <w:rPr>
          <w:rFonts w:eastAsiaTheme="minorEastAsia" w:cstheme="minorHAnsi"/>
          <w:color w:val="BFBFBF" w:themeColor="background1" w:themeShade="BF"/>
          <w:shd w:val="clear" w:color="auto" w:fill="FFFFFF"/>
        </w:rPr>
        <w:t>pe</w:t>
      </w:r>
      <w:r w:rsidRPr="00652EF7">
        <w:rPr>
          <w:rFonts w:eastAsiaTheme="minorEastAsia" w:cstheme="minorHAnsi"/>
          <w:color w:val="BFBFBF" w:themeColor="background1" w:themeShade="BF"/>
          <w:shd w:val="clear" w:color="auto" w:fill="FFFFFF"/>
        </w:rPr>
        <w:t>ments électroménager</w:t>
      </w:r>
      <w:r w:rsidR="00DE3EF7" w:rsidRPr="00652EF7">
        <w:rPr>
          <w:rFonts w:eastAsiaTheme="minorEastAsia" w:cstheme="minorHAnsi"/>
          <w:color w:val="BFBFBF" w:themeColor="background1" w:themeShade="BF"/>
          <w:shd w:val="clear" w:color="auto" w:fill="FFFFFF"/>
        </w:rPr>
        <w:t>s</w:t>
      </w:r>
      <w:r w:rsidRPr="00652EF7">
        <w:rPr>
          <w:rFonts w:eastAsiaTheme="minorEastAsia" w:cstheme="minorHAnsi"/>
          <w:color w:val="BFBFBF" w:themeColor="background1" w:themeShade="BF"/>
          <w:shd w:val="clear" w:color="auto" w:fill="FFFFFF"/>
        </w:rPr>
        <w:t xml:space="preserve"> (four, plaques, lave-linge…)</w:t>
      </w:r>
    </w:p>
    <w:p w:rsidR="00906682" w:rsidRPr="00652EF7" w:rsidRDefault="00906682" w:rsidP="008E7283">
      <w:pPr>
        <w:ind w:left="851"/>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xml:space="preserve">instrument thermocouple : un seul câble avec soudure </w:t>
      </w:r>
      <w:r w:rsidR="00FC1995" w:rsidRPr="00652EF7">
        <w:rPr>
          <w:rFonts w:eastAsiaTheme="minorEastAsia" w:cstheme="minorHAnsi"/>
          <w:color w:val="BFBFBF" w:themeColor="background1" w:themeShade="BF"/>
          <w:shd w:val="clear" w:color="auto" w:fill="FFFFFF"/>
        </w:rPr>
        <w:t xml:space="preserve">chaude </w:t>
      </w:r>
      <w:r w:rsidRPr="00652EF7">
        <w:rPr>
          <w:rFonts w:eastAsiaTheme="minorEastAsia" w:cstheme="minorHAnsi"/>
          <w:color w:val="BFBFBF" w:themeColor="background1" w:themeShade="BF"/>
          <w:shd w:val="clear" w:color="auto" w:fill="FFFFFF"/>
        </w:rPr>
        <w:t>au bout</w:t>
      </w:r>
      <w:r w:rsidR="00FC1995" w:rsidRPr="00652EF7">
        <w:rPr>
          <w:rFonts w:eastAsiaTheme="minorEastAsia" w:cstheme="minorHAnsi"/>
          <w:color w:val="BFBFBF" w:themeColor="background1" w:themeShade="BF"/>
          <w:shd w:val="clear" w:color="auto" w:fill="FFFFFF"/>
        </w:rPr>
        <w:t xml:space="preserve">, soudure froide dans boîtier </w:t>
      </w:r>
      <w:r w:rsidR="00FC1995" w:rsidRPr="00652EF7">
        <w:rPr>
          <w:rFonts w:eastAsiaTheme="minorEastAsia" w:cstheme="minorHAnsi"/>
          <w:color w:val="BFBFBF" w:themeColor="background1" w:themeShade="BF"/>
        </w:rPr>
        <w:t>(</w:t>
      </w:r>
      <m:oMath>
        <m:sSub>
          <m:sSubPr>
            <m:ctrlPr>
              <w:rPr>
                <w:rFonts w:ascii="Cambria Math" w:eastAsiaTheme="minorEastAsia" w:hAnsi="Cambria Math" w:cstheme="minorHAnsi"/>
                <w:i/>
                <w:color w:val="BFBFBF" w:themeColor="background1" w:themeShade="BF"/>
              </w:rPr>
            </m:ctrlPr>
          </m:sSubPr>
          <m:e>
            <m:r>
              <w:rPr>
                <w:rFonts w:ascii="Cambria Math" w:eastAsiaTheme="minorEastAsia" w:hAnsi="Cambria Math" w:cstheme="minorHAnsi"/>
                <w:color w:val="BFBFBF" w:themeColor="background1" w:themeShade="BF"/>
              </w:rPr>
              <m:t>T</m:t>
            </m:r>
          </m:e>
          <m:sub>
            <m:r>
              <w:rPr>
                <w:rFonts w:ascii="Cambria Math" w:eastAsiaTheme="minorEastAsia" w:hAnsi="Cambria Math" w:cstheme="minorHAnsi"/>
                <w:color w:val="BFBFBF" w:themeColor="background1" w:themeShade="BF"/>
              </w:rPr>
              <m:t>amb</m:t>
            </m:r>
          </m:sub>
        </m:sSub>
        <m:r>
          <w:rPr>
            <w:rFonts w:ascii="Cambria Math" w:eastAsiaTheme="minorEastAsia" w:hAnsi="Cambria Math" w:cstheme="minorHAnsi"/>
            <w:color w:val="BFBFBF" w:themeColor="background1" w:themeShade="BF"/>
          </w:rPr>
          <m:t>=</m:t>
        </m:r>
        <m:sSub>
          <m:sSubPr>
            <m:ctrlPr>
              <w:rPr>
                <w:rFonts w:ascii="Cambria Math" w:eastAsiaTheme="minorEastAsia" w:hAnsi="Cambria Math" w:cstheme="minorHAnsi"/>
                <w:i/>
                <w:color w:val="BFBFBF" w:themeColor="background1" w:themeShade="BF"/>
              </w:rPr>
            </m:ctrlPr>
          </m:sSubPr>
          <m:e>
            <m:r>
              <w:rPr>
                <w:rFonts w:ascii="Cambria Math" w:eastAsiaTheme="minorEastAsia" w:hAnsi="Cambria Math" w:cstheme="minorHAnsi"/>
                <w:color w:val="BFBFBF" w:themeColor="background1" w:themeShade="BF"/>
              </w:rPr>
              <m:t>T</m:t>
            </m:r>
          </m:e>
          <m:sub>
            <m:r>
              <w:rPr>
                <w:rFonts w:ascii="Cambria Math" w:eastAsiaTheme="minorEastAsia" w:hAnsi="Cambria Math" w:cstheme="minorHAnsi"/>
                <w:color w:val="BFBFBF" w:themeColor="background1" w:themeShade="BF"/>
              </w:rPr>
              <m:t>R</m:t>
            </m:r>
          </m:sub>
        </m:sSub>
      </m:oMath>
      <w:r w:rsidR="00FC1995" w:rsidRPr="00652EF7">
        <w:rPr>
          <w:rFonts w:eastAsiaTheme="minorEastAsia" w:cstheme="minorHAnsi"/>
          <w:color w:val="BFBFBF" w:themeColor="background1" w:themeShade="BF"/>
        </w:rPr>
        <w:t>)</w:t>
      </w:r>
    </w:p>
    <w:p w:rsidR="00906682" w:rsidRPr="00652EF7" w:rsidRDefault="00906682" w:rsidP="008E7283">
      <w:pPr>
        <w:ind w:left="851"/>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effet Thomson = effet Seebeck + effet Peltier</w:t>
      </w:r>
    </w:p>
    <w:p w:rsidR="008E7283" w:rsidRPr="00652EF7" w:rsidRDefault="008E7283" w:rsidP="008E7283">
      <w:pPr>
        <w:rPr>
          <w:rFonts w:cstheme="minorHAnsi"/>
          <w:color w:val="000000" w:themeColor="text1"/>
        </w:rPr>
      </w:pPr>
    </w:p>
    <w:p w:rsidR="005725D3" w:rsidRPr="00652EF7" w:rsidRDefault="005725D3" w:rsidP="00BC7E9E">
      <w:pPr>
        <w:ind w:left="851"/>
        <w:rPr>
          <w:rFonts w:cstheme="minorHAnsi"/>
          <w:color w:val="000000" w:themeColor="text1"/>
        </w:rPr>
      </w:pPr>
    </w:p>
    <w:p w:rsidR="005725D3" w:rsidRPr="00652EF7" w:rsidRDefault="005725D3" w:rsidP="005725D3">
      <w:pPr>
        <w:rPr>
          <w:rFonts w:cstheme="minorHAnsi"/>
          <w:b/>
          <w:bCs/>
          <w:color w:val="000000" w:themeColor="text1"/>
        </w:rPr>
      </w:pPr>
      <w:r w:rsidRPr="00652EF7">
        <w:rPr>
          <w:rFonts w:cstheme="minorHAnsi"/>
          <w:b/>
          <w:bCs/>
          <w:color w:val="000000" w:themeColor="text1"/>
        </w:rPr>
        <w:t>Thermistance</w:t>
      </w:r>
      <w:r w:rsidR="005E50BE" w:rsidRPr="00652EF7">
        <w:rPr>
          <w:rFonts w:cstheme="minorHAnsi"/>
          <w:b/>
          <w:bCs/>
          <w:color w:val="000000" w:themeColor="text1"/>
        </w:rPr>
        <w:t xml:space="preserve"> </w:t>
      </w:r>
    </w:p>
    <w:p w:rsidR="00057603" w:rsidRPr="00652EF7" w:rsidRDefault="00057603" w:rsidP="005725D3">
      <w:pPr>
        <w:ind w:left="709"/>
        <w:rPr>
          <w:rFonts w:cstheme="minorHAnsi"/>
          <w:color w:val="000000" w:themeColor="text1"/>
        </w:rPr>
      </w:pPr>
      <w:r w:rsidRPr="00652EF7">
        <w:rPr>
          <w:rFonts w:cstheme="minorHAnsi"/>
          <w:color w:val="70AD47" w:themeColor="accent6"/>
        </w:rPr>
        <w:t xml:space="preserve">thermistance </w:t>
      </w:r>
      <w:r w:rsidRPr="00652EF7">
        <w:rPr>
          <w:rFonts w:cstheme="minorHAnsi"/>
          <w:color w:val="000000" w:themeColor="text1"/>
        </w:rPr>
        <w:t>ENSP343</w:t>
      </w:r>
    </w:p>
    <w:p w:rsidR="005725D3" w:rsidRPr="00652EF7" w:rsidRDefault="005725D3" w:rsidP="005725D3">
      <w:pPr>
        <w:ind w:left="709"/>
        <w:rPr>
          <w:rFonts w:cstheme="minorHAnsi"/>
          <w:color w:val="000000" w:themeColor="text1"/>
        </w:rPr>
      </w:pPr>
      <w:r w:rsidRPr="00652EF7">
        <w:rPr>
          <w:rFonts w:cstheme="minorHAnsi"/>
          <w:color w:val="000000" w:themeColor="text1"/>
        </w:rPr>
        <w:t xml:space="preserve">suivi de la tension avec pour référence </w:t>
      </w:r>
      <w:r w:rsidRPr="00652EF7">
        <w:rPr>
          <w:rFonts w:cstheme="minorHAnsi"/>
          <w:color w:val="70AD47" w:themeColor="accent6"/>
        </w:rPr>
        <w:t>sonde Pt1000</w:t>
      </w:r>
      <w:r w:rsidR="00F52BCD" w:rsidRPr="00652EF7">
        <w:rPr>
          <w:rFonts w:cstheme="minorHAnsi"/>
          <w:color w:val="70AD47" w:themeColor="accent6"/>
        </w:rPr>
        <w:t xml:space="preserve"> </w:t>
      </w:r>
      <w:r w:rsidR="00F52BCD" w:rsidRPr="00652EF7">
        <w:rPr>
          <w:rFonts w:cstheme="minorHAnsi"/>
          <w:color w:val="000000" w:themeColor="text1"/>
        </w:rPr>
        <w:t>(</w:t>
      </w:r>
      <w:r w:rsidR="000E438F" w:rsidRPr="00652EF7">
        <w:rPr>
          <w:rFonts w:cstheme="minorHAnsi"/>
          <w:color w:val="000000" w:themeColor="text1"/>
        </w:rPr>
        <w:t xml:space="preserve">ou Pt 100 pédagogique en utilisant loi de la notice </w:t>
      </w:r>
      <w:r w:rsidR="00F52BCD" w:rsidRPr="00652EF7">
        <w:rPr>
          <w:rFonts w:cstheme="minorHAnsi"/>
          <w:color w:val="000000" w:themeColor="text1"/>
        </w:rPr>
        <w:t>ou thermocouple pour suivi automatique</w:t>
      </w:r>
      <w:r w:rsidR="004771C2" w:rsidRPr="00652EF7">
        <w:rPr>
          <w:rFonts w:cstheme="minorHAnsi"/>
          <w:color w:val="000000" w:themeColor="text1"/>
        </w:rPr>
        <w:t xml:space="preserve"> avec galette et transmetteur</w:t>
      </w:r>
      <w:r w:rsidR="00F52BCD" w:rsidRPr="00652EF7">
        <w:rPr>
          <w:rFonts w:cstheme="minorHAnsi"/>
          <w:color w:val="000000" w:themeColor="text1"/>
        </w:rPr>
        <w:t>)</w:t>
      </w:r>
    </w:p>
    <w:p w:rsidR="005725D3" w:rsidRPr="00652EF7" w:rsidRDefault="001B4EE0" w:rsidP="005725D3">
      <w:pPr>
        <w:ind w:left="709"/>
        <w:rPr>
          <w:rFonts w:cstheme="minorHAnsi"/>
          <w:color w:val="000000" w:themeColor="text1"/>
        </w:rPr>
      </w:pPr>
      <w:r w:rsidRPr="00652EF7">
        <w:rPr>
          <w:rFonts w:cstheme="minorHAnsi"/>
          <w:color w:val="000000" w:themeColor="text1"/>
        </w:rPr>
        <w:lastRenderedPageBreak/>
        <w:t>dans un bécher d’eau chaude qui se thermalise à température ambiante, avec agitateur magnétique</w:t>
      </w:r>
    </w:p>
    <w:p w:rsidR="00114F57" w:rsidRPr="00652EF7" w:rsidRDefault="00114F57" w:rsidP="005725D3">
      <w:pPr>
        <w:ind w:left="709"/>
        <w:rPr>
          <w:rFonts w:cstheme="minorHAnsi"/>
          <w:color w:val="000000" w:themeColor="text1"/>
        </w:rPr>
      </w:pPr>
      <w:r w:rsidRPr="00652EF7">
        <w:rPr>
          <w:rFonts w:cstheme="minorHAnsi"/>
          <w:color w:val="000000" w:themeColor="text1"/>
        </w:rPr>
        <w:t>fitter en linéaire (lnR fct de 1/T), montrer que insuffisant (courbe incurvée), puis faire un modèle un peu plus compliqué en relation avec la notice</w:t>
      </w:r>
    </w:p>
    <w:p w:rsidR="00AA6E0B" w:rsidRPr="00652EF7" w:rsidRDefault="00AA6E0B" w:rsidP="00C1340F">
      <w:pPr>
        <w:rPr>
          <w:rFonts w:cstheme="minorHAnsi"/>
          <w:color w:val="A6A6A6" w:themeColor="background1" w:themeShade="A6"/>
        </w:rPr>
      </w:pPr>
    </w:p>
    <w:p w:rsidR="00AA6E0B" w:rsidRPr="00652EF7" w:rsidRDefault="00AA6E0B" w:rsidP="00C1340F">
      <w:pPr>
        <w:rPr>
          <w:rFonts w:cstheme="minorHAnsi"/>
          <w:color w:val="A6A6A6" w:themeColor="background1" w:themeShade="A6"/>
        </w:rPr>
      </w:pPr>
      <w:r w:rsidRPr="00652EF7">
        <w:rPr>
          <w:rFonts w:cstheme="minorHAnsi"/>
          <w:color w:val="A6A6A6" w:themeColor="background1" w:themeShade="A6"/>
        </w:rPr>
        <w:t xml:space="preserve">corps noir : thermopile, prendre en compte angle solide (diminue puissance qu’on reçoit), four pas CN parfait, parfait=noir car absorbe tout ce qu’il reçoit pour émettre tout le thermique. Essayer de fitter U en T^4, (ou faire log(U) et trouver qqch proche de 4, mais ne marche </w:t>
      </w:r>
      <w:r w:rsidR="00C33818" w:rsidRPr="00652EF7">
        <w:rPr>
          <w:rFonts w:cstheme="minorHAnsi"/>
          <w:color w:val="A6A6A6" w:themeColor="background1" w:themeShade="A6"/>
        </w:rPr>
        <w:t>jamais, pas aller au-delà de 300°C</w:t>
      </w:r>
      <w:r w:rsidRPr="00652EF7">
        <w:rPr>
          <w:rFonts w:cstheme="minorHAnsi"/>
          <w:color w:val="A6A6A6" w:themeColor="background1" w:themeShade="A6"/>
        </w:rPr>
        <w:t>)</w:t>
      </w:r>
    </w:p>
    <w:p w:rsidR="00692A2A" w:rsidRPr="00692A2A" w:rsidRDefault="00692A2A" w:rsidP="00692A2A">
      <w:pPr>
        <w:autoSpaceDE w:val="0"/>
        <w:autoSpaceDN w:val="0"/>
        <w:adjustRightInd w:val="0"/>
        <w:rPr>
          <w:rFonts w:ascii="AppleSystemUIFont" w:eastAsiaTheme="minorHAnsi" w:hAnsi="AppleSystemUIFont" w:cs="AppleSystemUIFont"/>
          <w:color w:val="BFBFBF" w:themeColor="background1" w:themeShade="BF"/>
          <w:lang w:eastAsia="en-US"/>
        </w:rPr>
      </w:pPr>
      <w:r w:rsidRPr="00692A2A">
        <w:rPr>
          <w:rFonts w:ascii="AppleSystemUIFont" w:eastAsiaTheme="minorHAnsi" w:hAnsi="AppleSystemUIFont" w:cs="AppleSystemUIFont"/>
          <w:color w:val="BFBFBF" w:themeColor="background1" w:themeShade="BF"/>
          <w:lang w:eastAsia="en-US"/>
        </w:rPr>
        <w:t>Orifice du four supposé corps noir</w:t>
      </w:r>
    </w:p>
    <w:p w:rsidR="001F4CD1" w:rsidRPr="00652EF7" w:rsidRDefault="001F4CD1" w:rsidP="00C1340F">
      <w:pPr>
        <w:rPr>
          <w:rFonts w:cstheme="minorHAnsi"/>
          <w:color w:val="A6A6A6" w:themeColor="background1" w:themeShade="A6"/>
        </w:rPr>
      </w:pPr>
    </w:p>
    <w:p w:rsidR="001F4CD1" w:rsidRPr="00652EF7" w:rsidRDefault="001F4CD1" w:rsidP="00C1340F">
      <w:pPr>
        <w:rPr>
          <w:rFonts w:cstheme="minorHAnsi"/>
          <w:color w:val="A6A6A6" w:themeColor="background1" w:themeShade="A6"/>
        </w:rPr>
      </w:pPr>
    </w:p>
    <w:p w:rsidR="001F4CD1" w:rsidRPr="00652EF7" w:rsidRDefault="001F4CD1" w:rsidP="00C1340F">
      <w:pPr>
        <w:rPr>
          <w:rFonts w:cstheme="minorHAnsi"/>
          <w:color w:val="A6A6A6" w:themeColor="background1" w:themeShade="A6"/>
        </w:rPr>
      </w:pPr>
      <w:r w:rsidRPr="00652EF7">
        <w:rPr>
          <w:rFonts w:cstheme="minorHAnsi"/>
          <w:color w:val="A6A6A6" w:themeColor="background1" w:themeShade="A6"/>
        </w:rPr>
        <w:t xml:space="preserve">ou à la place du corps noir : </w:t>
      </w:r>
    </w:p>
    <w:p w:rsidR="00A62088" w:rsidRPr="00652EF7" w:rsidRDefault="00A62088" w:rsidP="00327D7A">
      <w:pPr>
        <w:ind w:left="851"/>
        <w:rPr>
          <w:rFonts w:eastAsiaTheme="minorEastAsia" w:cstheme="minorHAnsi"/>
          <w:color w:val="000000" w:themeColor="text1"/>
          <w:shd w:val="clear" w:color="auto" w:fill="FFFFFF"/>
        </w:rPr>
      </w:pPr>
    </w:p>
    <w:p w:rsidR="00A62088" w:rsidRPr="00652EF7" w:rsidRDefault="00A62088" w:rsidP="00327D7A">
      <w:pPr>
        <w:ind w:left="851"/>
        <w:rPr>
          <w:rFonts w:eastAsiaTheme="minorEastAsia" w:cstheme="minorHAnsi"/>
          <w:color w:val="000000" w:themeColor="text1"/>
          <w:shd w:val="clear" w:color="auto" w:fill="FFFFFF"/>
        </w:rPr>
      </w:pPr>
    </w:p>
    <w:p w:rsidR="00327D7A" w:rsidRPr="00652EF7" w:rsidRDefault="00A62088" w:rsidP="00327D7A">
      <w:pPr>
        <w:ind w:left="851"/>
        <w:rPr>
          <w:rFonts w:cstheme="minorHAnsi"/>
          <w:color w:val="BFBFBF" w:themeColor="background1" w:themeShade="BF"/>
        </w:rPr>
      </w:pPr>
      <w:r w:rsidRPr="00652EF7">
        <w:rPr>
          <w:rFonts w:cstheme="minorHAnsi"/>
          <w:color w:val="BFBFBF" w:themeColor="background1" w:themeShade="BF"/>
        </w:rPr>
        <w:t xml:space="preserve">Rq : </w:t>
      </w:r>
      <w:r w:rsidR="00327D7A" w:rsidRPr="00652EF7">
        <w:rPr>
          <w:rFonts w:cstheme="minorHAnsi"/>
          <w:color w:val="BFBFBF" w:themeColor="background1" w:themeShade="BF"/>
        </w:rPr>
        <w:t xml:space="preserve">Thermopile : 2 ou plusieurs thermocouples en série : fournissent une tension de sortie proportionnelle à </w:t>
      </w:r>
      <w:r w:rsidR="00327D7A" w:rsidRPr="00652EF7">
        <w:rPr>
          <w:rFonts w:cstheme="minorHAnsi"/>
          <w:color w:val="BFBFBF" w:themeColor="background1" w:themeShade="BF"/>
        </w:rPr>
        <w:tab/>
        <w:t xml:space="preserve">une différence ou un gradient de température, sommée donc tension totale plus grande </w:t>
      </w:r>
      <w:r w:rsidR="00327D7A" w:rsidRPr="00652EF7">
        <w:rPr>
          <w:rFonts w:cstheme="minorHAnsi"/>
          <w:color w:val="BFBFBF" w:themeColor="background1" w:themeShade="BF"/>
        </w:rPr>
        <w:tab/>
        <w:t>(utilisé dans thermomètre IR, lentille en plus)</w:t>
      </w:r>
      <w:r w:rsidR="00255C12" w:rsidRPr="00652EF7">
        <w:rPr>
          <w:rFonts w:cstheme="minorHAnsi"/>
          <w:color w:val="BFBFBF" w:themeColor="background1" w:themeShade="BF"/>
        </w:rPr>
        <w:t>, pile de Moll</w:t>
      </w:r>
    </w:p>
    <w:p w:rsidR="002B5383" w:rsidRPr="00652EF7" w:rsidRDefault="002B5383" w:rsidP="002B5383">
      <w:pPr>
        <w:pStyle w:val="Paragraphedeliste"/>
        <w:ind w:left="1146"/>
        <w:jc w:val="both"/>
        <w:rPr>
          <w:rFonts w:eastAsiaTheme="minorEastAsia" w:cstheme="minorHAnsi"/>
          <w:color w:val="000000" w:themeColor="text1"/>
          <w:shd w:val="clear" w:color="auto" w:fill="FFFFFF"/>
        </w:rPr>
      </w:pPr>
    </w:p>
    <w:p w:rsidR="002B5383" w:rsidRPr="00652EF7" w:rsidRDefault="002B5383" w:rsidP="002B5383">
      <w:pPr>
        <w:pStyle w:val="Paragraphedeliste"/>
        <w:ind w:left="1146"/>
        <w:jc w:val="both"/>
        <w:rPr>
          <w:rFonts w:eastAsiaTheme="minorEastAsia" w:cstheme="minorHAnsi"/>
          <w:color w:val="000000" w:themeColor="text1"/>
          <w:shd w:val="clear" w:color="auto" w:fill="FFFFFF"/>
        </w:rPr>
      </w:pPr>
    </w:p>
    <w:p w:rsidR="002B5383" w:rsidRPr="00652EF7" w:rsidRDefault="002B5383" w:rsidP="002B5383">
      <w:pPr>
        <w:pStyle w:val="Paragraphedeliste"/>
        <w:ind w:left="1146"/>
        <w:jc w:val="both"/>
        <w:rPr>
          <w:rFonts w:eastAsiaTheme="minorEastAsia" w:cstheme="minorHAnsi"/>
          <w:color w:val="000000" w:themeColor="text1"/>
          <w:shd w:val="clear" w:color="auto" w:fill="FFFFFF"/>
        </w:rPr>
      </w:pPr>
    </w:p>
    <w:p w:rsidR="002B5383" w:rsidRPr="00652EF7" w:rsidRDefault="002B5383" w:rsidP="002B5383">
      <w:pPr>
        <w:pStyle w:val="Paragraphedeliste"/>
        <w:ind w:left="1146"/>
        <w:jc w:val="both"/>
        <w:rPr>
          <w:rFonts w:eastAsiaTheme="minorEastAsia" w:cstheme="minorHAnsi"/>
          <w:color w:val="000000" w:themeColor="text1"/>
          <w:shd w:val="clear" w:color="auto" w:fill="FFFFFF"/>
        </w:rPr>
      </w:pP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Rq : •</w:t>
      </w:r>
      <w:r w:rsidRPr="00652EF7">
        <w:rPr>
          <w:rFonts w:eastAsiaTheme="minorEastAsia" w:cstheme="minorHAnsi"/>
          <w:color w:val="BFBFBF" w:themeColor="background1" w:themeShade="BF"/>
          <w:shd w:val="clear" w:color="auto" w:fill="FFFFFF"/>
        </w:rPr>
        <w:tab/>
        <w:t>Thermomètre à mercure : Farenheit remplaça l’alcool par du mercure car mercure a un coefficient de dilatation thermique plus important que celui de l’alcool, qu'il est facile à nettoyer et plus visible, mais surtout que son point d’ébullition est très élevé. Cependant très toxique</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xml:space="preserve">• Thermomètre rouge : thermomètre à alcool (réservoir d’alcool, tube capillaire), air : azote </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Thermomètre de Galilée : flotteurs lestés différemment dans un tube à liquide qui se dilate</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Thermomètre à gaz : réservoir de gaz, si pression ambiante constante -&gt; variation de V proportionnelle à celle de T ; ou V cst, tube capillaire vers manomètre pour mesurer P</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Limites générales : dépend de l’étalonnage et T mesurée égale à celle du milieu ambiant que s'il y a équilibre thermique entre le thermomètre et le milieu ambiant</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thermomètres du commerce : alliage ‘galinstan’ (gallium, indium, étain (Sn)) température de fusion est faible, remplace bien le mercure Hg</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thermistance : R change en fonction de T</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ab/>
        <w:t>2 types : CTP (Coefficient de Température Positif) quand R croit avec T et CTN quand T décroit avec T</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ab/>
        <w:t>Attention, toujours dans un domaine de température, notamment CTP</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ab/>
        <w:t>CTN à semi-conducteur : prendre une plage de T assez grande</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 thermomètre à résistance de platine : 1 type de thermistance, résistance électrique du platine, norme précision 0.1°C, R croît avec T</w:t>
      </w: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p>
    <w:p w:rsidR="002B5383" w:rsidRPr="00652EF7" w:rsidRDefault="002B5383" w:rsidP="002B5383">
      <w:pPr>
        <w:pStyle w:val="Paragraphedeliste"/>
        <w:ind w:left="0"/>
        <w:jc w:val="both"/>
        <w:rPr>
          <w:rFonts w:eastAsiaTheme="minorEastAsia" w:cstheme="minorHAnsi"/>
          <w:color w:val="BFBFBF" w:themeColor="background1" w:themeShade="BF"/>
          <w:shd w:val="clear" w:color="auto" w:fill="FFFFFF"/>
        </w:rPr>
      </w:pPr>
      <w:r w:rsidRPr="00652EF7">
        <w:rPr>
          <w:rFonts w:eastAsiaTheme="minorEastAsia" w:cstheme="minorHAnsi"/>
          <w:color w:val="BFBFBF" w:themeColor="background1" w:themeShade="BF"/>
          <w:shd w:val="clear" w:color="auto" w:fill="FFFFFF"/>
        </w:rPr>
        <w:t>thermomètre infrarouge : utilisation du ppe du corps noir</w:t>
      </w:r>
    </w:p>
    <w:p w:rsidR="006478D9" w:rsidRPr="00652EF7" w:rsidRDefault="006478D9" w:rsidP="002B5383">
      <w:pPr>
        <w:pStyle w:val="Paragraphedeliste"/>
        <w:ind w:left="0"/>
        <w:jc w:val="both"/>
        <w:rPr>
          <w:rFonts w:eastAsiaTheme="minorEastAsia" w:cstheme="minorHAnsi"/>
          <w:color w:val="BFBFBF" w:themeColor="background1" w:themeShade="BF"/>
          <w:shd w:val="clear" w:color="auto" w:fill="FFFFFF"/>
        </w:rPr>
      </w:pPr>
    </w:p>
    <w:p w:rsidR="006478D9" w:rsidRPr="00652EF7" w:rsidRDefault="006478D9" w:rsidP="00327D7A">
      <w:pPr>
        <w:ind w:left="851"/>
        <w:rPr>
          <w:rFonts w:eastAsiaTheme="minorEastAsia" w:cstheme="minorHAnsi"/>
          <w:color w:val="000000" w:themeColor="text1"/>
        </w:rPr>
      </w:pPr>
    </w:p>
    <w:p w:rsidR="006478D9" w:rsidRPr="00652EF7" w:rsidRDefault="006478D9" w:rsidP="006478D9">
      <w:pPr>
        <w:rPr>
          <w:rFonts w:eastAsiaTheme="minorEastAsia" w:cstheme="majorHAnsi"/>
          <w:color w:val="A6A6A6" w:themeColor="background1" w:themeShade="A6"/>
        </w:rPr>
      </w:pPr>
      <w:r w:rsidRPr="00652EF7">
        <w:rPr>
          <w:rFonts w:eastAsiaTheme="minorEastAsia" w:cstheme="majorHAnsi"/>
          <w:color w:val="A6A6A6" w:themeColor="background1" w:themeShade="A6"/>
        </w:rPr>
        <w:t>Autres remarques à trier :</w:t>
      </w:r>
    </w:p>
    <w:p w:rsidR="006478D9" w:rsidRPr="00652EF7" w:rsidRDefault="006478D9" w:rsidP="006478D9">
      <w:pPr>
        <w:autoSpaceDE w:val="0"/>
        <w:autoSpaceDN w:val="0"/>
        <w:adjustRightInd w:val="0"/>
        <w:rPr>
          <w:rFonts w:cstheme="majorHAnsi"/>
          <w:color w:val="A6A6A6" w:themeColor="background1" w:themeShade="A6"/>
          <w:sz w:val="28"/>
          <w:szCs w:val="28"/>
        </w:rPr>
      </w:pPr>
      <w:r w:rsidRPr="00652EF7">
        <w:rPr>
          <w:rFonts w:cstheme="majorHAnsi"/>
          <w:color w:val="A6A6A6" w:themeColor="background1" w:themeShade="A6"/>
        </w:rPr>
        <w:t>Points triples fixes temp : eau, Hg, Ar, H, Ne, O</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Mesure 4 fils : precision, nec pour R inférieur à 100Ohm, particulièrement couches minces semicon, mesure indep de U et I, ne pas être influencé par resistances de contact</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pile de Moll : 22° d’ouverture</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lastRenderedPageBreak/>
        <w:tab/>
      </w:r>
      <w:r w:rsidRPr="00652EF7">
        <w:rPr>
          <w:rFonts w:cstheme="majorHAnsi"/>
          <w:color w:val="A6A6A6" w:themeColor="background1" w:themeShade="A6"/>
        </w:rPr>
        <w:tab/>
        <w:t>16 thermoéléments en manganine et constantan soudés (type K : hysteresis entre 300 et 550°C)</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ab/>
      </w:r>
      <w:r w:rsidRPr="00652EF7">
        <w:rPr>
          <w:rFonts w:cstheme="majorHAnsi"/>
          <w:color w:val="A6A6A6" w:themeColor="background1" w:themeShade="A6"/>
        </w:rPr>
        <w:tab/>
        <w:t>passés au noir de fumée</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ab/>
      </w:r>
      <w:r w:rsidRPr="00652EF7">
        <w:rPr>
          <w:rFonts w:cstheme="majorHAnsi"/>
          <w:color w:val="A6A6A6" w:themeColor="background1" w:themeShade="A6"/>
        </w:rPr>
        <w:tab/>
        <w:t>sensibilité : 0,16mV/mW</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ab/>
      </w:r>
      <w:r w:rsidRPr="00652EF7">
        <w:rPr>
          <w:rFonts w:cstheme="majorHAnsi"/>
          <w:color w:val="A6A6A6" w:themeColor="background1" w:themeShade="A6"/>
        </w:rPr>
        <w:tab/>
        <w:t>tension thermo-électrique</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ab/>
      </w:r>
      <w:r w:rsidRPr="00652EF7">
        <w:rPr>
          <w:rFonts w:cstheme="majorHAnsi"/>
          <w:color w:val="A6A6A6" w:themeColor="background1" w:themeShade="A6"/>
        </w:rPr>
        <w:tab/>
        <w:t>équilibre en 2s car très faible masse des éléments</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l’effet Seebeck est lié au transport d’entropie par les porteurs de charge au sein du matériau (électrons ou trous)</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ab/>
      </w:r>
      <w:r w:rsidRPr="00652EF7">
        <w:rPr>
          <w:rFonts w:cstheme="majorHAnsi"/>
          <w:color w:val="A6A6A6" w:themeColor="background1" w:themeShade="A6"/>
        </w:rPr>
        <w:tab/>
        <w:t>supraconducteurs = ref</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ab/>
      </w:r>
      <w:r w:rsidRPr="00652EF7">
        <w:rPr>
          <w:rFonts w:cstheme="majorHAnsi"/>
          <w:color w:val="A6A6A6" w:themeColor="background1" w:themeShade="A6"/>
        </w:rPr>
        <w:tab/>
        <w:t>plomb marche aussi à peu près</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 xml:space="preserve">four : </w:t>
      </w:r>
      <w:r w:rsidRPr="00652EF7">
        <w:rPr>
          <w:rFonts w:cstheme="majorHAnsi"/>
          <w:color w:val="A6A6A6" w:themeColor="background1" w:themeShade="A6"/>
        </w:rPr>
        <w:tab/>
        <w:t>ne pas excéder 400°C</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ab/>
      </w:r>
      <w:r w:rsidRPr="00652EF7">
        <w:rPr>
          <w:rFonts w:cstheme="majorHAnsi"/>
          <w:color w:val="A6A6A6" w:themeColor="background1" w:themeShade="A6"/>
        </w:rPr>
        <w:tab/>
        <w:t>distance 20cm à 1m</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thermocouple : incertitude 0,1% +- 0.4°C</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bruit thermiq a prendre en compte dans systemes capacitifs comme les caméras ccd</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Échelle internationale de température (norme d’etalonnage)</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L’intérêt d’ITS-90 est de permettre aisément des mesures comparables partout dans le monde à l’aide de normes d’étalonnage pratiques et partout reproductibles, couvrant une large gamme de températures.</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Ojd kelvin defini à partir de la constante de boltzmann, mais ne change pas les différents etalonnages</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Dewar : attenue rayonnement ext reçu par azote</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 xml:space="preserve">Resistance metal : collisions electrons libres avec réseau (impuretés) augmentent avec la température donc R augmente </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Résistance platine : très pure, durable, pas de variété allotropique</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On peut aussi utiliser nickel (plus sensible)</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Cuivre (grande linéarité mais plage de température réduite et résistivité faible donc plus de fils nec)</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Thungsten : plus sensible et lineaire que Pt mais stabilité plus faible</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Thermistances : sensibilité 10 fois supérieur, melange d’oxydes métalliques semi con, rupture de liaisons interat, génération de paires electrons trous; conductivité augmente</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Certaines thermistances ont une inversion dans une certaine plage de température (type P)</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Thermocouples limités car : haut T, fusion conducteurs, risq contamination, evaporation, formation grains cristallins</w:t>
      </w:r>
    </w:p>
    <w:p w:rsidR="006478D9" w:rsidRPr="00652EF7" w:rsidRDefault="006478D9" w:rsidP="006478D9">
      <w:pPr>
        <w:autoSpaceDE w:val="0"/>
        <w:autoSpaceDN w:val="0"/>
        <w:adjustRightInd w:val="0"/>
        <w:rPr>
          <w:rFonts w:cstheme="majorHAnsi"/>
          <w:color w:val="A6A6A6" w:themeColor="background1" w:themeShade="A6"/>
        </w:rPr>
      </w:pPr>
      <w:r w:rsidRPr="00652EF7">
        <w:rPr>
          <w:rFonts w:cstheme="majorHAnsi"/>
          <w:color w:val="A6A6A6" w:themeColor="background1" w:themeShade="A6"/>
        </w:rPr>
        <w:t xml:space="preserve">       Bas T, décroissance pouvoir thermoelec</w:t>
      </w:r>
    </w:p>
    <w:p w:rsidR="006478D9" w:rsidRPr="00652EF7" w:rsidRDefault="006478D9" w:rsidP="006478D9">
      <w:pPr>
        <w:autoSpaceDE w:val="0"/>
        <w:autoSpaceDN w:val="0"/>
        <w:adjustRightInd w:val="0"/>
        <w:rPr>
          <w:rFonts w:cstheme="majorHAnsi"/>
          <w:color w:val="A6A6A6" w:themeColor="background1" w:themeShade="A6"/>
        </w:rPr>
      </w:pPr>
    </w:p>
    <w:p w:rsidR="006478D9" w:rsidRPr="00652EF7" w:rsidRDefault="006478D9" w:rsidP="006478D9">
      <w:pPr>
        <w:rPr>
          <w:rFonts w:eastAsiaTheme="minorEastAsia" w:cstheme="majorHAnsi"/>
          <w:color w:val="A6A6A6" w:themeColor="background1" w:themeShade="A6"/>
        </w:rPr>
      </w:pPr>
      <w:r w:rsidRPr="00652EF7">
        <w:rPr>
          <w:rFonts w:cstheme="majorHAnsi"/>
          <w:b/>
          <w:bCs/>
          <w:color w:val="A6A6A6" w:themeColor="background1" w:themeShade="A6"/>
        </w:rPr>
        <w:t>Ce qui est important = linéarité, sensiblité, temps de réponse</w:t>
      </w:r>
    </w:p>
    <w:p w:rsidR="0079564F" w:rsidRPr="00652EF7" w:rsidRDefault="0079564F" w:rsidP="00327D7A">
      <w:pPr>
        <w:ind w:left="851"/>
        <w:rPr>
          <w:rFonts w:cstheme="minorHAnsi"/>
          <w:color w:val="000000" w:themeColor="text1"/>
        </w:rPr>
        <w:sectPr w:rsidR="0079564F" w:rsidRPr="00652EF7" w:rsidSect="00D1314B">
          <w:pgSz w:w="11900" w:h="16840"/>
          <w:pgMar w:top="720" w:right="720" w:bottom="720" w:left="720" w:header="708" w:footer="708" w:gutter="0"/>
          <w:cols w:space="708"/>
          <w:docGrid w:linePitch="360"/>
        </w:sectPr>
      </w:pPr>
    </w:p>
    <w:p w:rsidR="00327D7A" w:rsidRPr="00652EF7" w:rsidRDefault="00327D7A" w:rsidP="00327D7A">
      <w:pPr>
        <w:ind w:left="851"/>
        <w:rPr>
          <w:rFonts w:cstheme="minorHAnsi"/>
          <w:color w:val="000000" w:themeColor="text1"/>
        </w:rPr>
      </w:pPr>
    </w:p>
    <w:p w:rsidR="00EF5A37" w:rsidRPr="00652EF7" w:rsidRDefault="00EF5A37" w:rsidP="00023480">
      <w:pPr>
        <w:rPr>
          <w:rFonts w:ascii="Bradley Hand" w:hAnsi="Bradley Hand" w:cs="Calibri"/>
          <w:color w:val="C00000"/>
          <w:sz w:val="28"/>
          <w:szCs w:val="26"/>
        </w:rPr>
      </w:pPr>
      <w:r w:rsidRPr="00652EF7">
        <w:rPr>
          <w:rFonts w:ascii="Bradley Hand" w:hAnsi="Bradley Hand" w:cs="Calibri"/>
          <w:color w:val="C00000"/>
          <w:sz w:val="28"/>
          <w:szCs w:val="26"/>
          <w:highlight w:val="green"/>
        </w:rPr>
        <w:t>6. Transitions de phase.</w:t>
      </w:r>
    </w:p>
    <w:p w:rsidR="00666ABE" w:rsidRPr="00652EF7" w:rsidRDefault="00666ABE" w:rsidP="00C1340F">
      <w:pPr>
        <w:rPr>
          <w:rFonts w:cstheme="minorHAnsi"/>
          <w:color w:val="353535"/>
        </w:rPr>
      </w:pPr>
    </w:p>
    <w:p w:rsidR="004F0109" w:rsidRPr="00652EF7" w:rsidRDefault="004F0109" w:rsidP="00C1340F">
      <w:pPr>
        <w:rPr>
          <w:rFonts w:cstheme="minorHAnsi"/>
          <w:color w:val="353535"/>
        </w:rPr>
      </w:pPr>
    </w:p>
    <w:p w:rsidR="00666ABE" w:rsidRPr="00652EF7" w:rsidRDefault="008E7283" w:rsidP="00B22E09">
      <w:pPr>
        <w:pStyle w:val="Paragraphedeliste"/>
        <w:numPr>
          <w:ilvl w:val="0"/>
          <w:numId w:val="20"/>
        </w:numPr>
        <w:rPr>
          <w:rFonts w:eastAsiaTheme="minorHAnsi" w:cstheme="minorHAnsi"/>
          <w:b/>
          <w:bCs/>
          <w:color w:val="353535"/>
        </w:rPr>
      </w:pPr>
      <w:r w:rsidRPr="00652EF7">
        <w:rPr>
          <w:rFonts w:eastAsiaTheme="minorHAnsi" w:cstheme="minorHAnsi"/>
          <w:b/>
          <w:bCs/>
          <w:color w:val="353535"/>
        </w:rPr>
        <w:t>Refroidissement</w:t>
      </w:r>
      <w:r w:rsidR="00666ABE" w:rsidRPr="00652EF7">
        <w:rPr>
          <w:rFonts w:eastAsiaTheme="minorHAnsi" w:cstheme="minorHAnsi"/>
          <w:b/>
          <w:bCs/>
          <w:color w:val="353535"/>
        </w:rPr>
        <w:t xml:space="preserve"> de l’étain </w:t>
      </w:r>
    </w:p>
    <w:p w:rsidR="00666ABE" w:rsidRPr="00652EF7" w:rsidRDefault="00666ABE" w:rsidP="00666ABE">
      <w:pPr>
        <w:ind w:left="567"/>
        <w:rPr>
          <w:rFonts w:cstheme="minorHAnsi"/>
          <w:color w:val="70AD47" w:themeColor="accent6"/>
        </w:rPr>
      </w:pPr>
      <w:r w:rsidRPr="00652EF7">
        <w:rPr>
          <w:rFonts w:cstheme="minorHAnsi"/>
          <w:color w:val="70AD47" w:themeColor="accent6"/>
        </w:rPr>
        <w:t xml:space="preserve">thermocouple </w:t>
      </w:r>
      <w:r w:rsidRPr="00652EF7">
        <w:rPr>
          <w:rFonts w:cstheme="minorHAnsi"/>
          <w:color w:val="353535"/>
        </w:rPr>
        <w:t xml:space="preserve">relié à la </w:t>
      </w:r>
      <w:r w:rsidRPr="00652EF7">
        <w:rPr>
          <w:rFonts w:cstheme="minorHAnsi"/>
          <w:color w:val="70AD47" w:themeColor="accent6"/>
        </w:rPr>
        <w:t>galette</w:t>
      </w:r>
      <w:r w:rsidR="00AE524A" w:rsidRPr="00652EF7">
        <w:rPr>
          <w:rFonts w:cstheme="minorHAnsi"/>
          <w:color w:val="70AD47" w:themeColor="accent6"/>
        </w:rPr>
        <w:t xml:space="preserve"> avec transmetteur thermocouple</w:t>
      </w:r>
    </w:p>
    <w:p w:rsidR="00FF3838" w:rsidRPr="00652EF7" w:rsidRDefault="00FF3838" w:rsidP="00666ABE">
      <w:pPr>
        <w:ind w:left="567"/>
        <w:rPr>
          <w:rFonts w:cstheme="minorHAnsi"/>
          <w:color w:val="353535"/>
        </w:rPr>
      </w:pPr>
      <w:r w:rsidRPr="00652EF7">
        <w:rPr>
          <w:rFonts w:cstheme="minorHAnsi"/>
          <w:color w:val="70AD47" w:themeColor="accent6"/>
        </w:rPr>
        <w:t>cuve à étain, chauffer</w:t>
      </w:r>
    </w:p>
    <w:p w:rsidR="00CF2E8D" w:rsidRPr="00652EF7" w:rsidRDefault="00CF2E8D" w:rsidP="00666ABE">
      <w:pPr>
        <w:ind w:left="567"/>
        <w:rPr>
          <w:rFonts w:cstheme="minorHAnsi"/>
          <w:color w:val="353535"/>
        </w:rPr>
      </w:pPr>
      <w:r w:rsidRPr="00652EF7">
        <w:rPr>
          <w:rFonts w:cstheme="minorHAnsi"/>
          <w:color w:val="353535"/>
        </w:rPr>
        <w:t>logiciel LatisPro</w:t>
      </w:r>
    </w:p>
    <w:p w:rsidR="00FF2DB5" w:rsidRPr="00652EF7" w:rsidRDefault="00FF2DB5" w:rsidP="00666ABE">
      <w:pPr>
        <w:ind w:left="567"/>
        <w:rPr>
          <w:rFonts w:cstheme="minorHAnsi"/>
          <w:color w:val="353535"/>
        </w:rPr>
      </w:pPr>
      <w:r w:rsidRPr="00652EF7">
        <w:rPr>
          <w:rFonts w:cstheme="minorHAnsi"/>
          <w:color w:val="353535"/>
        </w:rPr>
        <w:t>bien enlever couche d’oxyde avant</w:t>
      </w:r>
    </w:p>
    <w:p w:rsidR="00FF2DB5" w:rsidRPr="00652EF7" w:rsidRDefault="00FF2DB5" w:rsidP="000F17D1">
      <w:pPr>
        <w:tabs>
          <w:tab w:val="left" w:pos="6180"/>
        </w:tabs>
        <w:ind w:left="567"/>
        <w:rPr>
          <w:rFonts w:cstheme="minorHAnsi"/>
          <w:color w:val="353535"/>
        </w:rPr>
      </w:pPr>
      <w:r w:rsidRPr="00652EF7">
        <w:rPr>
          <w:rFonts w:cstheme="minorHAnsi"/>
          <w:color w:val="353535"/>
        </w:rPr>
        <w:t>courbe 20 min avec un point toutes les 10s (120 pts)</w:t>
      </w:r>
      <w:r w:rsidR="000F17D1" w:rsidRPr="00652EF7">
        <w:rPr>
          <w:rFonts w:cstheme="minorHAnsi"/>
          <w:color w:val="353535"/>
        </w:rPr>
        <w:tab/>
      </w:r>
    </w:p>
    <w:p w:rsidR="000F17D1" w:rsidRPr="00652EF7" w:rsidRDefault="000F17D1" w:rsidP="000F17D1">
      <w:pPr>
        <w:tabs>
          <w:tab w:val="left" w:pos="6180"/>
        </w:tabs>
        <w:ind w:left="567"/>
        <w:rPr>
          <w:rFonts w:cstheme="minorHAnsi"/>
          <w:color w:val="353535"/>
        </w:rPr>
      </w:pPr>
      <w:r w:rsidRPr="00652EF7">
        <w:rPr>
          <w:rFonts w:cstheme="minorHAnsi"/>
          <w:color w:val="353535"/>
        </w:rPr>
        <w:t xml:space="preserve">on voit la surfusion et </w:t>
      </w:r>
      <w:r w:rsidR="00550DBF" w:rsidRPr="00652EF7">
        <w:rPr>
          <w:rFonts w:cstheme="minorHAnsi"/>
          <w:color w:val="353535"/>
        </w:rPr>
        <w:t>le palier de changement d’état : on en déduit température de fusion</w:t>
      </w:r>
    </w:p>
    <w:p w:rsidR="00FF2DB5" w:rsidRPr="00652EF7" w:rsidRDefault="00FF2DB5" w:rsidP="00666ABE">
      <w:pPr>
        <w:ind w:left="567"/>
        <w:rPr>
          <w:rFonts w:cstheme="minorHAnsi"/>
          <w:color w:val="353535"/>
        </w:rPr>
      </w:pPr>
      <w:r w:rsidRPr="00652EF7">
        <w:rPr>
          <w:rFonts w:cstheme="minorHAnsi"/>
          <w:color w:val="353535"/>
        </w:rPr>
        <w:t>température tabulée : 232°C</w:t>
      </w:r>
    </w:p>
    <w:p w:rsidR="00FF2DB5" w:rsidRPr="00652EF7" w:rsidRDefault="00FF2DB5" w:rsidP="00666ABE">
      <w:pPr>
        <w:ind w:left="567"/>
        <w:rPr>
          <w:rFonts w:cstheme="minorHAnsi"/>
          <w:color w:val="353535"/>
        </w:rPr>
      </w:pPr>
    </w:p>
    <w:p w:rsidR="00FF2DB5" w:rsidRPr="00652EF7" w:rsidRDefault="00FF2DB5" w:rsidP="00666ABE">
      <w:pPr>
        <w:ind w:left="567"/>
        <w:rPr>
          <w:rFonts w:cstheme="minorHAnsi"/>
          <w:color w:val="353535"/>
        </w:rPr>
      </w:pPr>
    </w:p>
    <w:p w:rsidR="00FF2DB5" w:rsidRPr="00652EF7" w:rsidRDefault="00FF2DB5" w:rsidP="00B22E09">
      <w:pPr>
        <w:pStyle w:val="Paragraphedeliste"/>
        <w:numPr>
          <w:ilvl w:val="0"/>
          <w:numId w:val="20"/>
        </w:numPr>
        <w:rPr>
          <w:rFonts w:eastAsiaTheme="minorHAnsi" w:cstheme="minorHAnsi"/>
          <w:b/>
          <w:bCs/>
          <w:color w:val="353535"/>
        </w:rPr>
      </w:pPr>
      <w:r w:rsidRPr="00652EF7">
        <w:rPr>
          <w:rFonts w:eastAsiaTheme="minorHAnsi" w:cstheme="minorHAnsi"/>
          <w:b/>
          <w:bCs/>
          <w:color w:val="353535"/>
        </w:rPr>
        <w:t>Isotherme du SF</w:t>
      </w:r>
      <w:r w:rsidRPr="00652EF7">
        <w:rPr>
          <w:rFonts w:eastAsiaTheme="minorHAnsi" w:cstheme="minorHAnsi"/>
          <w:b/>
          <w:bCs/>
          <w:color w:val="353535"/>
          <w:vertAlign w:val="subscript"/>
        </w:rPr>
        <w:t>6</w:t>
      </w:r>
    </w:p>
    <w:p w:rsidR="00EF3B42" w:rsidRPr="00652EF7" w:rsidRDefault="00EF3B42" w:rsidP="00666ABE">
      <w:pPr>
        <w:ind w:left="567"/>
        <w:rPr>
          <w:rFonts w:cstheme="minorHAnsi"/>
          <w:color w:val="70AD47" w:themeColor="accent6"/>
        </w:rPr>
      </w:pPr>
      <w:r w:rsidRPr="00652EF7">
        <w:rPr>
          <w:rFonts w:cstheme="minorHAnsi"/>
          <w:color w:val="70AD47" w:themeColor="accent6"/>
        </w:rPr>
        <w:t>manip isotherme</w:t>
      </w:r>
    </w:p>
    <w:p w:rsidR="00EF3B42" w:rsidRPr="00652EF7" w:rsidRDefault="00EF3B42" w:rsidP="00666ABE">
      <w:pPr>
        <w:ind w:left="567"/>
        <w:rPr>
          <w:rFonts w:cstheme="minorHAnsi"/>
          <w:color w:val="70AD47" w:themeColor="accent6"/>
        </w:rPr>
      </w:pPr>
      <w:r w:rsidRPr="00652EF7">
        <w:rPr>
          <w:rFonts w:cstheme="minorHAnsi"/>
          <w:color w:val="70AD47" w:themeColor="accent6"/>
        </w:rPr>
        <w:t>bain thermostaté</w:t>
      </w:r>
    </w:p>
    <w:p w:rsidR="00FF2DB5" w:rsidRPr="00652EF7" w:rsidRDefault="000F17D1" w:rsidP="00666ABE">
      <w:pPr>
        <w:ind w:left="567"/>
        <w:rPr>
          <w:rFonts w:cstheme="minorHAnsi"/>
          <w:color w:val="353535"/>
        </w:rPr>
      </w:pPr>
      <w:r w:rsidRPr="00652EF7">
        <w:rPr>
          <w:rFonts w:cstheme="minorHAnsi"/>
          <w:color w:val="353535"/>
        </w:rPr>
        <w:t xml:space="preserve">pour chaque T, on mesure pour </w:t>
      </w:r>
      <w:r w:rsidR="005A37FA" w:rsidRPr="00652EF7">
        <w:rPr>
          <w:rFonts w:cstheme="minorHAnsi"/>
          <w:color w:val="353535"/>
        </w:rPr>
        <w:t>10</w:t>
      </w:r>
      <w:r w:rsidRPr="00652EF7">
        <w:rPr>
          <w:rFonts w:cstheme="minorHAnsi"/>
          <w:color w:val="353535"/>
        </w:rPr>
        <w:t xml:space="preserve"> pressions le volume correspondant</w:t>
      </w:r>
    </w:p>
    <w:p w:rsidR="000E4511" w:rsidRPr="00652EF7" w:rsidRDefault="003359FA" w:rsidP="000E4511">
      <w:pPr>
        <w:ind w:left="567"/>
        <w:rPr>
          <w:rFonts w:cstheme="minorHAnsi"/>
          <w:color w:val="353535"/>
        </w:rPr>
      </w:pPr>
      <w:r w:rsidRPr="00652EF7">
        <w:rPr>
          <w:rFonts w:cstheme="minorHAnsi"/>
          <w:color w:val="353535"/>
        </w:rPr>
        <w:t xml:space="preserve">Point critique : </w:t>
      </w:r>
      <w:r w:rsidR="000E4511" w:rsidRPr="00652EF7">
        <w:rPr>
          <w:rFonts w:cstheme="minorHAnsi"/>
          <w:color w:val="353535"/>
        </w:rPr>
        <w:t>45</w:t>
      </w:r>
      <w:r w:rsidRPr="00652EF7">
        <w:rPr>
          <w:rFonts w:cstheme="minorHAnsi"/>
          <w:color w:val="353535"/>
        </w:rPr>
        <w:t xml:space="preserve">°C et </w:t>
      </w:r>
      <w:r w:rsidR="000E4511" w:rsidRPr="00652EF7">
        <w:rPr>
          <w:rFonts w:cstheme="minorHAnsi"/>
          <w:color w:val="353535"/>
        </w:rPr>
        <w:t>38 bar</w:t>
      </w:r>
    </w:p>
    <w:p w:rsidR="000E4511" w:rsidRPr="00652EF7" w:rsidRDefault="000E4511" w:rsidP="000E4511">
      <w:pPr>
        <w:ind w:left="567"/>
        <w:rPr>
          <w:rFonts w:cstheme="minorHAnsi"/>
          <w:color w:val="353535"/>
        </w:rPr>
      </w:pPr>
      <w:r w:rsidRPr="00652EF7">
        <w:rPr>
          <w:rFonts w:cstheme="minorHAnsi"/>
          <w:color w:val="353535"/>
        </w:rPr>
        <w:t>P grand et T grand : attendre plus longtemps</w:t>
      </w:r>
    </w:p>
    <w:p w:rsidR="000E4511" w:rsidRPr="00652EF7" w:rsidRDefault="000E4511" w:rsidP="000E4511">
      <w:pPr>
        <w:ind w:left="567"/>
        <w:rPr>
          <w:rFonts w:cstheme="minorHAnsi"/>
          <w:color w:val="353535"/>
        </w:rPr>
      </w:pPr>
      <w:r w:rsidRPr="00652EF7">
        <w:rPr>
          <w:rFonts w:cstheme="minorHAnsi"/>
          <w:color w:val="353535"/>
        </w:rPr>
        <w:t xml:space="preserve">18°C, 25°C, 30°C, 32°C, 35°C, 45°C, 50°C (il y a 4°C environ d’écart entre consigne et température réelle, mettre un </w:t>
      </w:r>
      <w:r w:rsidRPr="00652EF7">
        <w:rPr>
          <w:rFonts w:cstheme="minorHAnsi"/>
          <w:color w:val="70AD47" w:themeColor="accent6"/>
        </w:rPr>
        <w:t xml:space="preserve">thermocouple </w:t>
      </w:r>
      <w:r w:rsidRPr="00652EF7">
        <w:rPr>
          <w:rFonts w:cstheme="minorHAnsi"/>
          <w:color w:val="353535"/>
        </w:rPr>
        <w:t>pour mesurer la température réelle)</w:t>
      </w:r>
    </w:p>
    <w:p w:rsidR="000E4511" w:rsidRPr="00652EF7" w:rsidRDefault="000E4511" w:rsidP="00666ABE">
      <w:pPr>
        <w:ind w:left="567"/>
        <w:rPr>
          <w:rFonts w:cstheme="minorHAnsi"/>
          <w:color w:val="353535"/>
        </w:rPr>
      </w:pPr>
    </w:p>
    <w:p w:rsidR="0065030C" w:rsidRPr="00652EF7" w:rsidRDefault="0065030C" w:rsidP="00666ABE">
      <w:pPr>
        <w:ind w:left="567"/>
        <w:rPr>
          <w:rFonts w:cstheme="minorHAnsi"/>
          <w:color w:val="353535"/>
        </w:rPr>
      </w:pPr>
    </w:p>
    <w:p w:rsidR="00A32C6F" w:rsidRPr="00652EF7" w:rsidRDefault="00A32C6F" w:rsidP="00666ABE">
      <w:pPr>
        <w:ind w:left="567"/>
        <w:rPr>
          <w:rFonts w:cstheme="minorHAnsi"/>
          <w:color w:val="353535"/>
        </w:rPr>
      </w:pPr>
    </w:p>
    <w:p w:rsidR="00A32C6F" w:rsidRPr="00652EF7" w:rsidRDefault="00A32C6F" w:rsidP="00B22E09">
      <w:pPr>
        <w:pStyle w:val="Paragraphedeliste"/>
        <w:numPr>
          <w:ilvl w:val="0"/>
          <w:numId w:val="20"/>
        </w:numPr>
        <w:rPr>
          <w:rFonts w:eastAsiaTheme="minorHAnsi" w:cstheme="minorHAnsi"/>
          <w:b/>
          <w:bCs/>
          <w:color w:val="353535"/>
        </w:rPr>
      </w:pPr>
      <w:r w:rsidRPr="00652EF7">
        <w:rPr>
          <w:rFonts w:eastAsiaTheme="minorHAnsi" w:cstheme="minorHAnsi"/>
          <w:b/>
          <w:bCs/>
          <w:color w:val="353535"/>
        </w:rPr>
        <w:t>Transition ferro/para du fer</w:t>
      </w:r>
    </w:p>
    <w:p w:rsidR="00FF2DB5" w:rsidRPr="00652EF7" w:rsidRDefault="0048439F" w:rsidP="00666ABE">
      <w:pPr>
        <w:ind w:left="567"/>
        <w:rPr>
          <w:rFonts w:cstheme="minorHAnsi"/>
          <w:color w:val="000000" w:themeColor="text1"/>
        </w:rPr>
      </w:pPr>
      <w:r w:rsidRPr="00652EF7">
        <w:rPr>
          <w:rFonts w:cstheme="minorHAnsi"/>
          <w:color w:val="70AD47" w:themeColor="accent6"/>
        </w:rPr>
        <w:t>thermomètre différentiel thermocouple relié à fer</w:t>
      </w:r>
      <w:r w:rsidRPr="00652EF7">
        <w:rPr>
          <w:rFonts w:cstheme="minorHAnsi"/>
          <w:color w:val="000000" w:themeColor="text1"/>
        </w:rPr>
        <w:t xml:space="preserve"> que l’on va chauffer ENSP3945 (ou séparés, utilisé avec un autre thermocouple ?)</w:t>
      </w:r>
    </w:p>
    <w:p w:rsidR="00952DA0" w:rsidRPr="00652EF7" w:rsidRDefault="00952DA0" w:rsidP="00666ABE">
      <w:pPr>
        <w:ind w:left="567"/>
        <w:rPr>
          <w:rFonts w:cstheme="minorHAnsi"/>
          <w:color w:val="000000" w:themeColor="text1"/>
        </w:rPr>
      </w:pPr>
      <w:r w:rsidRPr="00652EF7">
        <w:rPr>
          <w:rFonts w:cstheme="minorHAnsi"/>
          <w:color w:val="70AD47" w:themeColor="accent6"/>
        </w:rPr>
        <w:t>panneau en mousse isolant thermique</w:t>
      </w:r>
      <w:r w:rsidRPr="00652EF7">
        <w:rPr>
          <w:rFonts w:cstheme="minorHAnsi"/>
          <w:color w:val="000000" w:themeColor="text1"/>
        </w:rPr>
        <w:t xml:space="preserve">, </w:t>
      </w:r>
      <w:r w:rsidRPr="00652EF7">
        <w:rPr>
          <w:rFonts w:cstheme="minorHAnsi"/>
          <w:color w:val="70AD47" w:themeColor="accent6"/>
        </w:rPr>
        <w:t xml:space="preserve">aimant pendu </w:t>
      </w:r>
      <w:r w:rsidRPr="00652EF7">
        <w:rPr>
          <w:rFonts w:cstheme="minorHAnsi"/>
          <w:color w:val="000000" w:themeColor="text1"/>
        </w:rPr>
        <w:t>accroché de l’autre côté</w:t>
      </w:r>
    </w:p>
    <w:p w:rsidR="00952DA0" w:rsidRPr="00652EF7" w:rsidRDefault="00952DA0" w:rsidP="00666ABE">
      <w:pPr>
        <w:ind w:left="567"/>
        <w:rPr>
          <w:rFonts w:cstheme="minorHAnsi"/>
          <w:color w:val="000000" w:themeColor="text1"/>
        </w:rPr>
      </w:pPr>
      <w:r w:rsidRPr="00652EF7">
        <w:rPr>
          <w:rFonts w:cstheme="minorHAnsi"/>
          <w:color w:val="000000" w:themeColor="text1"/>
        </w:rPr>
        <w:t>quand le fer est ferro : l’aimant est attiré par le fer ; quand le fer est para : l’aimant tombe, seulement gravité et tension du fil</w:t>
      </w:r>
    </w:p>
    <w:p w:rsidR="00952DA0" w:rsidRPr="00652EF7" w:rsidRDefault="00114F57" w:rsidP="00666ABE">
      <w:pPr>
        <w:ind w:left="567"/>
        <w:rPr>
          <w:rFonts w:cstheme="minorHAnsi"/>
          <w:color w:val="000000" w:themeColor="text1"/>
        </w:rPr>
      </w:pPr>
      <w:r w:rsidRPr="00652EF7">
        <w:rPr>
          <w:rFonts w:cstheme="minorHAnsi"/>
          <w:color w:val="000000" w:themeColor="text1"/>
        </w:rPr>
        <w:t>c</w:t>
      </w:r>
      <w:r w:rsidR="00952DA0" w:rsidRPr="00652EF7">
        <w:rPr>
          <w:rFonts w:cstheme="minorHAnsi"/>
          <w:color w:val="000000" w:themeColor="text1"/>
        </w:rPr>
        <w:t xml:space="preserve">hauffer avec </w:t>
      </w:r>
      <w:r w:rsidR="00952DA0" w:rsidRPr="00652EF7">
        <w:rPr>
          <w:rFonts w:cstheme="minorHAnsi"/>
          <w:color w:val="70AD47" w:themeColor="accent6"/>
        </w:rPr>
        <w:t xml:space="preserve">gaz </w:t>
      </w:r>
      <w:r w:rsidR="00952DA0" w:rsidRPr="00652EF7">
        <w:rPr>
          <w:rFonts w:cstheme="minorHAnsi"/>
          <w:color w:val="000000" w:themeColor="text1"/>
        </w:rPr>
        <w:t xml:space="preserve">(StMaur a une bonbonne) et </w:t>
      </w:r>
      <w:r w:rsidR="00952DA0" w:rsidRPr="00652EF7">
        <w:rPr>
          <w:rFonts w:cstheme="minorHAnsi"/>
          <w:color w:val="70AD47" w:themeColor="accent6"/>
        </w:rPr>
        <w:t>bec bunsen</w:t>
      </w:r>
      <w:r w:rsidRPr="00652EF7">
        <w:rPr>
          <w:rFonts w:cstheme="minorHAnsi"/>
          <w:color w:val="70AD47" w:themeColor="accent6"/>
        </w:rPr>
        <w:t xml:space="preserve"> </w:t>
      </w:r>
    </w:p>
    <w:p w:rsidR="00666ABE" w:rsidRPr="00652EF7" w:rsidRDefault="00666ABE" w:rsidP="00C1340F">
      <w:pPr>
        <w:rPr>
          <w:rFonts w:cstheme="minorHAnsi"/>
          <w:color w:val="000000" w:themeColor="text1"/>
        </w:rPr>
      </w:pPr>
    </w:p>
    <w:p w:rsidR="00C1340F" w:rsidRPr="00652EF7" w:rsidRDefault="00C1340F" w:rsidP="00C1340F">
      <w:pPr>
        <w:rPr>
          <w:rFonts w:cstheme="minorHAnsi"/>
          <w:color w:val="000000" w:themeColor="text1"/>
        </w:rPr>
      </w:pPr>
    </w:p>
    <w:p w:rsidR="00D34C67" w:rsidRPr="00652EF7" w:rsidRDefault="00D34C67" w:rsidP="00023480">
      <w:pPr>
        <w:rPr>
          <w:rFonts w:ascii="Bradley Hand" w:hAnsi="Bradley Hand" w:cs="Calibri"/>
          <w:color w:val="C00000"/>
          <w:sz w:val="28"/>
          <w:szCs w:val="26"/>
          <w:highlight w:val="yellow"/>
        </w:rPr>
        <w:sectPr w:rsidR="00D34C67"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2A401D">
        <w:rPr>
          <w:rFonts w:ascii="Bradley Hand" w:hAnsi="Bradley Hand" w:cs="Calibri"/>
          <w:color w:val="C00000"/>
          <w:sz w:val="28"/>
          <w:szCs w:val="26"/>
          <w:highlight w:val="green"/>
        </w:rPr>
        <w:lastRenderedPageBreak/>
        <w:t>7. Instruments d'optique.</w:t>
      </w:r>
    </w:p>
    <w:p w:rsidR="00C1340F" w:rsidRDefault="00C1340F" w:rsidP="00C1340F">
      <w:pPr>
        <w:rPr>
          <w:rFonts w:cstheme="minorHAnsi"/>
          <w:color w:val="353535"/>
        </w:rPr>
      </w:pPr>
    </w:p>
    <w:p w:rsidR="00077D20" w:rsidRPr="00756957" w:rsidRDefault="00077D20" w:rsidP="00C1340F">
      <w:pPr>
        <w:rPr>
          <w:rFonts w:cstheme="minorHAnsi"/>
          <w:color w:val="353535"/>
        </w:rPr>
      </w:pPr>
      <w:r w:rsidRPr="00756957">
        <w:rPr>
          <w:rFonts w:cstheme="minorHAnsi"/>
          <w:color w:val="353535"/>
        </w:rPr>
        <w:t>notions champ et ouverture</w:t>
      </w:r>
    </w:p>
    <w:p w:rsidR="00077D20" w:rsidRPr="00756957" w:rsidRDefault="00077D20" w:rsidP="00C1340F">
      <w:pPr>
        <w:rPr>
          <w:rFonts w:cstheme="minorHAnsi"/>
          <w:color w:val="353535"/>
        </w:rPr>
      </w:pPr>
    </w:p>
    <w:p w:rsidR="00191286" w:rsidRPr="00756957" w:rsidRDefault="005A419F" w:rsidP="00C1340F">
      <w:pPr>
        <w:rPr>
          <w:rFonts w:cstheme="minorHAnsi"/>
          <w:color w:val="FF0000"/>
        </w:rPr>
      </w:pPr>
      <w:r w:rsidRPr="00756957">
        <w:rPr>
          <w:rFonts w:cstheme="minorHAnsi"/>
          <w:color w:val="FF0000"/>
        </w:rPr>
        <w:t>poly TP instruments d’optique</w:t>
      </w:r>
    </w:p>
    <w:p w:rsidR="002A4F6D" w:rsidRPr="00756957" w:rsidRDefault="00823CAC" w:rsidP="00B22E09">
      <w:pPr>
        <w:pStyle w:val="Paragraphedeliste"/>
        <w:numPr>
          <w:ilvl w:val="0"/>
          <w:numId w:val="44"/>
        </w:numPr>
        <w:rPr>
          <w:rFonts w:cstheme="minorHAnsi"/>
          <w:b/>
          <w:bCs/>
        </w:rPr>
      </w:pPr>
      <w:r w:rsidRPr="00756957">
        <w:rPr>
          <w:rFonts w:cstheme="minorHAnsi"/>
          <w:b/>
          <w:bCs/>
        </w:rPr>
        <w:t>Aberration</w:t>
      </w:r>
      <w:r w:rsidR="002A4F6D" w:rsidRPr="00756957">
        <w:rPr>
          <w:rFonts w:cstheme="minorHAnsi"/>
          <w:b/>
          <w:bCs/>
        </w:rPr>
        <w:t>s</w:t>
      </w:r>
      <w:r w:rsidRPr="00756957">
        <w:rPr>
          <w:rFonts w:cstheme="minorHAnsi"/>
          <w:b/>
          <w:bCs/>
        </w:rPr>
        <w:t xml:space="preserve"> </w:t>
      </w:r>
    </w:p>
    <w:p w:rsidR="002A4F6D" w:rsidRPr="00756957" w:rsidRDefault="002A4F6D" w:rsidP="00B22E09">
      <w:pPr>
        <w:pStyle w:val="Paragraphedeliste"/>
        <w:numPr>
          <w:ilvl w:val="0"/>
          <w:numId w:val="45"/>
        </w:numPr>
        <w:rPr>
          <w:rFonts w:cstheme="minorHAnsi"/>
          <w:b/>
          <w:bCs/>
        </w:rPr>
      </w:pPr>
      <w:r w:rsidRPr="00756957">
        <w:rPr>
          <w:rFonts w:cstheme="minorHAnsi"/>
          <w:b/>
          <w:bCs/>
        </w:rPr>
        <w:t xml:space="preserve">aberration </w:t>
      </w:r>
      <w:r w:rsidR="00823CAC" w:rsidRPr="00756957">
        <w:rPr>
          <w:rFonts w:cstheme="minorHAnsi"/>
          <w:b/>
          <w:bCs/>
        </w:rPr>
        <w:t xml:space="preserve">chromatique </w:t>
      </w:r>
    </w:p>
    <w:p w:rsidR="002A4F6D" w:rsidRPr="00756957" w:rsidRDefault="00305827" w:rsidP="00172E3F">
      <w:pPr>
        <w:pStyle w:val="Paragraphedeliste"/>
        <w:ind w:left="1440"/>
        <w:rPr>
          <w:rFonts w:cstheme="minorHAnsi"/>
          <w:b/>
          <w:bCs/>
        </w:rPr>
      </w:pPr>
      <w:r w:rsidRPr="00756957">
        <w:rPr>
          <w:rFonts w:cstheme="minorHAnsi"/>
          <w:color w:val="70AD47" w:themeColor="accent6"/>
        </w:rPr>
        <w:t>lampe LED</w:t>
      </w:r>
      <w:r w:rsidRPr="00756957">
        <w:rPr>
          <w:rFonts w:cstheme="minorHAnsi"/>
        </w:rPr>
        <w:t xml:space="preserve"> + </w:t>
      </w:r>
      <w:r w:rsidRPr="00756957">
        <w:rPr>
          <w:rFonts w:cstheme="minorHAnsi"/>
          <w:color w:val="70AD47" w:themeColor="accent6"/>
        </w:rPr>
        <w:t xml:space="preserve">condenseur 12 cm </w:t>
      </w:r>
      <w:r w:rsidRPr="00756957">
        <w:rPr>
          <w:rFonts w:cstheme="minorHAnsi"/>
        </w:rPr>
        <w:t xml:space="preserve">+ </w:t>
      </w:r>
      <w:r w:rsidR="00823CAC" w:rsidRPr="00756957">
        <w:rPr>
          <w:rFonts w:cstheme="minorHAnsi"/>
          <w:color w:val="70AD47" w:themeColor="accent6"/>
        </w:rPr>
        <w:t>lentille</w:t>
      </w:r>
      <w:r w:rsidR="002A4F6D" w:rsidRPr="00756957">
        <w:rPr>
          <w:rFonts w:cstheme="minorHAnsi"/>
          <w:color w:val="70AD47" w:themeColor="accent6"/>
        </w:rPr>
        <w:t xml:space="preserve"> </w:t>
      </w:r>
      <w:r w:rsidR="002A4F6D" w:rsidRPr="00756957">
        <w:rPr>
          <w:rFonts w:cstheme="minorHAnsi"/>
          <w:color w:val="70AD47" w:themeColor="accent6"/>
          <w:u w:val="single"/>
        </w:rPr>
        <w:t>simple</w:t>
      </w:r>
      <w:r w:rsidR="002A4F6D" w:rsidRPr="00756957">
        <w:rPr>
          <w:rFonts w:cstheme="minorHAnsi"/>
          <w:color w:val="70AD47" w:themeColor="accent6"/>
        </w:rPr>
        <w:t xml:space="preserve"> 20cm</w:t>
      </w:r>
      <w:r w:rsidR="00261DA0" w:rsidRPr="00756957">
        <w:rPr>
          <w:rFonts w:cstheme="minorHAnsi"/>
          <w:color w:val="70AD47" w:themeColor="accent6"/>
        </w:rPr>
        <w:t xml:space="preserve"> </w:t>
      </w:r>
      <w:r w:rsidR="00833A1C" w:rsidRPr="00756957">
        <w:rPr>
          <w:rFonts w:cstheme="minorHAnsi"/>
        </w:rPr>
        <w:t xml:space="preserve">+ </w:t>
      </w:r>
      <w:r w:rsidR="00833A1C" w:rsidRPr="00756957">
        <w:rPr>
          <w:rFonts w:cstheme="minorHAnsi"/>
          <w:color w:val="70AD47" w:themeColor="accent6"/>
        </w:rPr>
        <w:t>banc optique</w:t>
      </w:r>
      <w:r w:rsidR="00833A1C" w:rsidRPr="00756957">
        <w:rPr>
          <w:rFonts w:cstheme="minorHAnsi"/>
        </w:rPr>
        <w:t xml:space="preserve"> + </w:t>
      </w:r>
      <w:r w:rsidR="00AA14DF" w:rsidRPr="00756957">
        <w:rPr>
          <w:rFonts w:cstheme="minorHAnsi"/>
          <w:color w:val="70AD47" w:themeColor="accent6"/>
        </w:rPr>
        <w:t>2</w:t>
      </w:r>
      <w:r w:rsidR="00261DA0" w:rsidRPr="00756957">
        <w:rPr>
          <w:rFonts w:cstheme="minorHAnsi"/>
          <w:color w:val="70AD47" w:themeColor="accent6"/>
        </w:rPr>
        <w:t xml:space="preserve"> filtres interférentiels : 656nm </w:t>
      </w:r>
      <w:r w:rsidR="00261DA0" w:rsidRPr="00756957">
        <w:rPr>
          <w:rFonts w:cstheme="minorHAnsi"/>
        </w:rPr>
        <w:t>(raie C)</w:t>
      </w:r>
      <w:r w:rsidR="00AA14DF" w:rsidRPr="00756957">
        <w:rPr>
          <w:rFonts w:cstheme="minorHAnsi"/>
        </w:rPr>
        <w:t xml:space="preserve">, </w:t>
      </w:r>
      <w:r w:rsidR="00261DA0" w:rsidRPr="00756957">
        <w:rPr>
          <w:rFonts w:cstheme="minorHAnsi"/>
          <w:color w:val="70AD47" w:themeColor="accent6"/>
        </w:rPr>
        <w:t xml:space="preserve">486nm </w:t>
      </w:r>
      <w:r w:rsidR="00261DA0" w:rsidRPr="00756957">
        <w:rPr>
          <w:rFonts w:cstheme="minorHAnsi"/>
        </w:rPr>
        <w:t>(raie F) (raies de Fraunhofer</w:t>
      </w:r>
      <w:r w:rsidR="000923A4" w:rsidRPr="00756957">
        <w:rPr>
          <w:rFonts w:cstheme="minorHAnsi"/>
        </w:rPr>
        <w:t>, ou les plus proches</w:t>
      </w:r>
      <w:r w:rsidR="00261DA0" w:rsidRPr="00756957">
        <w:rPr>
          <w:rFonts w:cstheme="minorHAnsi"/>
        </w:rPr>
        <w:t xml:space="preserve">) + </w:t>
      </w:r>
      <w:r w:rsidR="00261DA0" w:rsidRPr="00756957">
        <w:rPr>
          <w:rFonts w:cstheme="minorHAnsi"/>
          <w:color w:val="70AD47" w:themeColor="accent6"/>
        </w:rPr>
        <w:t xml:space="preserve">1 grille diffusante </w:t>
      </w:r>
      <w:r w:rsidR="00833A1C" w:rsidRPr="00756957">
        <w:rPr>
          <w:rFonts w:cstheme="minorHAnsi"/>
        </w:rPr>
        <w:t xml:space="preserve">+ </w:t>
      </w:r>
      <w:r w:rsidR="00E960BE" w:rsidRPr="00756957">
        <w:rPr>
          <w:rFonts w:cstheme="minorHAnsi"/>
          <w:color w:val="70AD47" w:themeColor="accent6"/>
        </w:rPr>
        <w:t>petit écran</w:t>
      </w:r>
      <w:r w:rsidR="00F0654A" w:rsidRPr="00756957">
        <w:rPr>
          <w:rFonts w:cstheme="minorHAnsi"/>
          <w:color w:val="70AD47" w:themeColor="accent6"/>
        </w:rPr>
        <w:t xml:space="preserve"> </w:t>
      </w:r>
      <w:r w:rsidR="00F0654A" w:rsidRPr="00756957">
        <w:rPr>
          <w:rFonts w:cstheme="minorHAnsi"/>
          <w:color w:val="000000" w:themeColor="text1"/>
        </w:rPr>
        <w:t xml:space="preserve">+ </w:t>
      </w:r>
      <w:r w:rsidR="00F0654A" w:rsidRPr="00756957">
        <w:rPr>
          <w:rFonts w:cstheme="minorHAnsi"/>
          <w:color w:val="70AD47" w:themeColor="accent6"/>
        </w:rPr>
        <w:t>diaphragme réglable</w:t>
      </w:r>
    </w:p>
    <w:p w:rsidR="00F0654A" w:rsidRPr="00756957" w:rsidRDefault="00F0654A" w:rsidP="00172E3F">
      <w:pPr>
        <w:pStyle w:val="Paragraphedeliste"/>
        <w:ind w:left="1440"/>
        <w:rPr>
          <w:rFonts w:cstheme="minorHAnsi"/>
          <w:color w:val="000000" w:themeColor="text1"/>
        </w:rPr>
      </w:pPr>
      <w:r w:rsidRPr="00756957">
        <w:rPr>
          <w:rFonts w:cstheme="minorHAnsi"/>
          <w:color w:val="000000" w:themeColor="text1"/>
        </w:rPr>
        <w:t xml:space="preserve">on fixe </w:t>
      </w:r>
      <w:r w:rsidR="00FF555D" w:rsidRPr="00756957">
        <w:rPr>
          <w:rFonts w:cstheme="minorHAnsi"/>
          <w:color w:val="000000" w:themeColor="text1"/>
        </w:rPr>
        <w:t>les éléments, placer grille au niveau de la convergence des faisceaux de la lampe, les filtres sont petits donc on les mettra proches de ce point</w:t>
      </w:r>
    </w:p>
    <w:p w:rsidR="006D78D8" w:rsidRPr="00756957" w:rsidRDefault="006575F6" w:rsidP="00172E3F">
      <w:pPr>
        <w:pStyle w:val="Paragraphedeliste"/>
        <w:ind w:left="1440"/>
        <w:rPr>
          <w:rFonts w:cstheme="minorHAnsi"/>
          <w:color w:val="000000" w:themeColor="text1"/>
        </w:rPr>
      </w:pPr>
      <w:r w:rsidRPr="00756957">
        <w:rPr>
          <w:rFonts w:cstheme="minorHAnsi"/>
          <w:color w:val="000000" w:themeColor="text1"/>
        </w:rPr>
        <w:t>placer l’écran loin (1m50)</w:t>
      </w:r>
    </w:p>
    <w:p w:rsidR="00AA14DF" w:rsidRPr="00756957" w:rsidRDefault="00F0654A" w:rsidP="00172E3F">
      <w:pPr>
        <w:pStyle w:val="Paragraphedeliste"/>
        <w:ind w:left="1440"/>
        <w:rPr>
          <w:rFonts w:cstheme="minorHAnsi"/>
          <w:color w:val="000000" w:themeColor="text1"/>
        </w:rPr>
      </w:pPr>
      <w:r w:rsidRPr="00756957">
        <w:rPr>
          <w:rFonts w:cstheme="minorHAnsi"/>
          <w:color w:val="000000" w:themeColor="text1"/>
        </w:rPr>
        <w:t>pour différents</w:t>
      </w:r>
      <w:r w:rsidR="0085306B" w:rsidRPr="00756957">
        <w:rPr>
          <w:rFonts w:cstheme="minorHAnsi"/>
          <w:color w:val="000000" w:themeColor="text1"/>
        </w:rPr>
        <w:t xml:space="preserve"> filtres </w:t>
      </w:r>
    </w:p>
    <w:p w:rsidR="00F717EC" w:rsidRPr="00756957" w:rsidRDefault="00C139BD" w:rsidP="00172E3F">
      <w:pPr>
        <w:pStyle w:val="Paragraphedeliste"/>
        <w:ind w:left="1440"/>
        <w:rPr>
          <w:rFonts w:cstheme="minorHAnsi"/>
          <w:color w:val="000000" w:themeColor="text1"/>
        </w:rPr>
      </w:pPr>
      <w:r w:rsidRPr="00756957">
        <w:rPr>
          <w:rFonts w:cstheme="minorHAnsi"/>
          <w:color w:val="000000" w:themeColor="text1"/>
        </w:rPr>
        <w:t xml:space="preserve">variation de la distance image-lentille : </w:t>
      </w:r>
      <m:oMath>
        <m:r>
          <m:rPr>
            <m:sty m:val="p"/>
          </m:rPr>
          <w:rPr>
            <w:rFonts w:ascii="Cambria Math" w:hAnsi="Cambria Math" w:cstheme="minorHAnsi"/>
            <w:color w:val="000000" w:themeColor="text1"/>
          </w:rPr>
          <m:t>Δ</m:t>
        </m:r>
        <m:sSup>
          <m:sSupPr>
            <m:ctrlPr>
              <w:rPr>
                <w:rFonts w:ascii="Cambria Math" w:hAnsi="Cambria Math" w:cstheme="minorHAnsi"/>
                <w:i/>
                <w:color w:val="000000" w:themeColor="text1"/>
              </w:rPr>
            </m:ctrlPr>
          </m:sSupPr>
          <m:e>
            <m:r>
              <w:rPr>
                <w:rFonts w:ascii="Cambria Math" w:hAnsi="Cambria Math" w:cstheme="minorHAnsi"/>
                <w:color w:val="000000" w:themeColor="text1"/>
              </w:rPr>
              <m:t>p</m:t>
            </m:r>
          </m:e>
          <m:sup>
            <m:r>
              <w:rPr>
                <w:rFonts w:ascii="Cambria Math" w:hAnsi="Cambria Math" w:cstheme="minorHAnsi"/>
                <w:color w:val="000000" w:themeColor="text1"/>
              </w:rPr>
              <m:t>'</m:t>
            </m:r>
          </m:sup>
        </m:sSup>
        <m:r>
          <w:rPr>
            <w:rFonts w:ascii="Cambria Math" w:hAnsi="Cambria Math" w:cstheme="minorHAnsi"/>
            <w:color w:val="000000" w:themeColor="text1"/>
          </w:rPr>
          <m:t>=-</m:t>
        </m:r>
        <m:f>
          <m:fPr>
            <m:ctrlPr>
              <w:rPr>
                <w:rFonts w:ascii="Cambria Math" w:hAnsi="Cambria Math" w:cstheme="minorHAnsi"/>
                <w:i/>
                <w:color w:val="000000" w:themeColor="text1"/>
              </w:rPr>
            </m:ctrlPr>
          </m:fPr>
          <m:num>
            <m:sSup>
              <m:sSupPr>
                <m:ctrlPr>
                  <w:rPr>
                    <w:rFonts w:ascii="Cambria Math" w:hAnsi="Cambria Math" w:cstheme="minorHAnsi"/>
                    <w:i/>
                    <w:color w:val="000000" w:themeColor="text1"/>
                  </w:rPr>
                </m:ctrlPr>
              </m:sSupPr>
              <m:e>
                <m:r>
                  <w:rPr>
                    <w:rFonts w:ascii="Cambria Math" w:hAnsi="Cambria Math" w:cstheme="minorHAnsi"/>
                    <w:color w:val="000000" w:themeColor="text1"/>
                  </w:rPr>
                  <m:t>p</m:t>
                </m:r>
              </m:e>
              <m:sup>
                <m:r>
                  <w:rPr>
                    <w:rFonts w:ascii="Cambria Math" w:hAnsi="Cambria Math" w:cstheme="minorHAnsi"/>
                    <w:color w:val="000000" w:themeColor="text1"/>
                  </w:rPr>
                  <m:t>'2</m:t>
                </m:r>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f</m:t>
                </m:r>
              </m:e>
              <m:sup>
                <m:r>
                  <w:rPr>
                    <w:rFonts w:ascii="Cambria Math" w:hAnsi="Cambria Math" w:cstheme="minorHAnsi"/>
                    <w:color w:val="000000" w:themeColor="text1"/>
                  </w:rPr>
                  <m:t>'</m:t>
                </m:r>
              </m:sup>
            </m:sSup>
          </m:den>
        </m:f>
        <m:f>
          <m:fPr>
            <m:ctrlPr>
              <w:rPr>
                <w:rFonts w:ascii="Cambria Math" w:hAnsi="Cambria Math" w:cstheme="minorHAnsi"/>
                <w:i/>
                <w:color w:val="000000" w:themeColor="text1"/>
              </w:rPr>
            </m:ctrlPr>
          </m:fPr>
          <m:num>
            <m:r>
              <m:rPr>
                <m:sty m:val="p"/>
              </m:rPr>
              <w:rPr>
                <w:rFonts w:ascii="Cambria Math" w:hAnsi="Cambria Math" w:cstheme="minorHAnsi"/>
                <w:color w:val="000000" w:themeColor="text1"/>
              </w:rPr>
              <m:t>Δ</m:t>
            </m:r>
            <m:r>
              <w:rPr>
                <w:rFonts w:ascii="Cambria Math" w:hAnsi="Cambria Math" w:cstheme="minorHAnsi"/>
                <w:color w:val="000000" w:themeColor="text1"/>
              </w:rPr>
              <m:t>n</m:t>
            </m:r>
            <m:ctrlPr>
              <w:rPr>
                <w:rFonts w:ascii="Cambria Math" w:hAnsi="Cambria Math" w:cstheme="minorHAnsi"/>
                <w:color w:val="000000" w:themeColor="text1"/>
              </w:rPr>
            </m:ctrlPr>
          </m:num>
          <m:den>
            <m:r>
              <w:rPr>
                <w:rFonts w:ascii="Cambria Math" w:hAnsi="Cambria Math" w:cstheme="minorHAnsi"/>
                <w:color w:val="000000" w:themeColor="text1"/>
              </w:rPr>
              <m:t>n-1</m:t>
            </m:r>
          </m:den>
        </m:f>
      </m:oMath>
    </w:p>
    <w:p w:rsidR="0041367B" w:rsidRPr="00756957" w:rsidRDefault="0041367B" w:rsidP="00172E3F">
      <w:pPr>
        <w:pStyle w:val="Paragraphedeliste"/>
        <w:ind w:left="1440"/>
        <w:rPr>
          <w:rFonts w:cstheme="minorHAnsi"/>
          <w:color w:val="000000" w:themeColor="text1"/>
        </w:rPr>
      </w:pPr>
      <w:r w:rsidRPr="00756957">
        <w:rPr>
          <w:rFonts w:cstheme="minorHAnsi"/>
          <w:color w:val="000000" w:themeColor="text1"/>
        </w:rPr>
        <w:t xml:space="preserve">on en déduit </w:t>
      </w:r>
      <m:oMath>
        <m:r>
          <m:rPr>
            <m:sty m:val="p"/>
          </m:rPr>
          <w:rPr>
            <w:rFonts w:ascii="Cambria Math" w:hAnsi="Cambria Math" w:cstheme="minorHAnsi"/>
            <w:color w:val="000000" w:themeColor="text1"/>
          </w:rPr>
          <m:t>Δ</m:t>
        </m:r>
        <m:r>
          <w:rPr>
            <w:rFonts w:ascii="Cambria Math" w:hAnsi="Cambria Math" w:cstheme="minorHAnsi"/>
            <w:color w:val="000000" w:themeColor="text1"/>
          </w:rPr>
          <m:t>n=</m:t>
        </m:r>
        <m:sSub>
          <m:sSubPr>
            <m:ctrlPr>
              <w:rPr>
                <w:rFonts w:ascii="Cambria Math" w:hAnsi="Cambria Math" w:cstheme="minorHAnsi"/>
                <w:i/>
                <w:color w:val="000000" w:themeColor="text1"/>
              </w:rPr>
            </m:ctrlPr>
          </m:sSubPr>
          <m:e>
            <m:r>
              <w:rPr>
                <w:rFonts w:ascii="Cambria Math" w:hAnsi="Cambria Math" w:cstheme="minorHAnsi"/>
                <w:color w:val="000000" w:themeColor="text1"/>
              </w:rPr>
              <m:t>n</m:t>
            </m:r>
          </m:e>
          <m:sub>
            <m:r>
              <w:rPr>
                <w:rFonts w:ascii="Cambria Math" w:hAnsi="Cambria Math" w:cstheme="minorHAnsi"/>
                <w:color w:val="000000" w:themeColor="text1"/>
              </w:rPr>
              <m:t>bleu</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n</m:t>
            </m:r>
          </m:e>
          <m:sub>
            <m:r>
              <w:rPr>
                <w:rFonts w:ascii="Cambria Math" w:hAnsi="Cambria Math" w:cstheme="minorHAnsi"/>
                <w:color w:val="000000" w:themeColor="text1"/>
              </w:rPr>
              <m:t>rouge</m:t>
            </m:r>
          </m:sub>
        </m:sSub>
        <m:r>
          <w:rPr>
            <w:rFonts w:ascii="Cambria Math" w:hAnsi="Cambria Math" w:cstheme="minorHAnsi"/>
            <w:color w:val="000000" w:themeColor="text1"/>
          </w:rPr>
          <m:t xml:space="preserve"> (&gt;0)</m:t>
        </m:r>
      </m:oMath>
    </w:p>
    <w:p w:rsidR="00F717EC" w:rsidRPr="00756957" w:rsidRDefault="00F717EC" w:rsidP="00172E3F">
      <w:pPr>
        <w:pStyle w:val="Paragraphedeliste"/>
        <w:ind w:left="1440"/>
        <w:rPr>
          <w:rFonts w:cstheme="minorHAnsi"/>
          <w:color w:val="000000" w:themeColor="text1"/>
        </w:rPr>
      </w:pPr>
      <w:r w:rsidRPr="00756957">
        <w:rPr>
          <w:rFonts w:cstheme="minorHAnsi"/>
          <w:color w:val="000000" w:themeColor="text1"/>
        </w:rPr>
        <w:t>Pouvoir dispersif :</w:t>
      </w:r>
    </w:p>
    <w:p w:rsidR="00172E3F" w:rsidRPr="00756957" w:rsidRDefault="00172E3F" w:rsidP="00172E3F">
      <w:pPr>
        <w:pStyle w:val="Paragraphedeliste"/>
        <w:ind w:left="1440"/>
        <w:rPr>
          <w:rFonts w:cstheme="minorHAnsi"/>
          <w:color w:val="000000" w:themeColor="text1"/>
        </w:rPr>
      </w:pPr>
      <m:oMathPara>
        <m:oMath>
          <m:r>
            <w:rPr>
              <w:rFonts w:ascii="Cambria Math" w:hAnsi="Cambria Math" w:cstheme="minorHAnsi"/>
              <w:color w:val="000000" w:themeColor="text1"/>
            </w:rPr>
            <m:t>P=</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n</m:t>
                  </m:r>
                </m:e>
                <m:sub>
                  <m:r>
                    <w:rPr>
                      <w:rFonts w:ascii="Cambria Math" w:hAnsi="Cambria Math" w:cstheme="minorHAnsi"/>
                      <w:color w:val="000000" w:themeColor="text1"/>
                    </w:rPr>
                    <m:t>F</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n</m:t>
                  </m:r>
                </m:e>
                <m:sub>
                  <m:r>
                    <w:rPr>
                      <w:rFonts w:ascii="Cambria Math" w:hAnsi="Cambria Math" w:cstheme="minorHAnsi"/>
                      <w:color w:val="000000" w:themeColor="text1"/>
                    </w:rPr>
                    <m:t>C</m:t>
                  </m:r>
                </m:sub>
              </m:sSub>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n</m:t>
                  </m:r>
                </m:e>
                <m:sub>
                  <m:r>
                    <w:rPr>
                      <w:rFonts w:ascii="Cambria Math" w:hAnsi="Cambria Math" w:cstheme="minorHAnsi"/>
                      <w:color w:val="000000" w:themeColor="text1"/>
                    </w:rPr>
                    <m:t>D</m:t>
                  </m:r>
                </m:sub>
              </m:sSub>
              <m:r>
                <w:rPr>
                  <w:rFonts w:ascii="Cambria Math" w:hAnsi="Cambria Math" w:cstheme="minorHAnsi"/>
                  <w:color w:val="000000" w:themeColor="text1"/>
                </w:rPr>
                <m:t>-1</m:t>
              </m:r>
            </m:den>
          </m:f>
        </m:oMath>
      </m:oMathPara>
    </w:p>
    <w:p w:rsidR="00650B5D" w:rsidRPr="00756957" w:rsidRDefault="00650B5D" w:rsidP="00172E3F">
      <w:pPr>
        <w:pStyle w:val="Paragraphedeliste"/>
        <w:ind w:left="1440"/>
        <w:rPr>
          <w:rFonts w:cstheme="minorHAnsi"/>
          <w:color w:val="000000" w:themeColor="text1"/>
        </w:rPr>
      </w:pPr>
      <m:oMath>
        <m:r>
          <w:rPr>
            <w:rFonts w:ascii="Cambria Math" w:hAnsi="Cambria Math" w:cstheme="minorHAnsi"/>
            <w:color w:val="000000" w:themeColor="text1"/>
          </w:rPr>
          <m:t>P=1/60</m:t>
        </m:r>
      </m:oMath>
      <w:r w:rsidRPr="00756957">
        <w:rPr>
          <w:rFonts w:cstheme="minorHAnsi"/>
          <w:color w:val="000000" w:themeColor="text1"/>
        </w:rPr>
        <w:t xml:space="preserve"> pour les verres peu dispersifs (crown), </w:t>
      </w:r>
      <m:oMath>
        <m:r>
          <w:rPr>
            <w:rFonts w:ascii="Cambria Math" w:hAnsi="Cambria Math" w:cstheme="minorHAnsi"/>
            <w:color w:val="000000" w:themeColor="text1"/>
          </w:rPr>
          <m:t>1/50</m:t>
        </m:r>
      </m:oMath>
      <w:r w:rsidRPr="00756957">
        <w:rPr>
          <w:rFonts w:cstheme="minorHAnsi"/>
          <w:color w:val="000000" w:themeColor="text1"/>
        </w:rPr>
        <w:t xml:space="preserve"> à </w:t>
      </w:r>
      <m:oMath>
        <m:r>
          <w:rPr>
            <w:rFonts w:ascii="Cambria Math" w:hAnsi="Cambria Math" w:cstheme="minorHAnsi"/>
            <w:color w:val="000000" w:themeColor="text1"/>
          </w:rPr>
          <m:t>1/30</m:t>
        </m:r>
      </m:oMath>
      <w:r w:rsidRPr="00756957">
        <w:rPr>
          <w:rFonts w:cstheme="minorHAnsi"/>
          <w:color w:val="000000" w:themeColor="text1"/>
        </w:rPr>
        <w:t xml:space="preserve"> pour les verres très dispersifs</w:t>
      </w:r>
      <w:r w:rsidR="00854CC7" w:rsidRPr="00756957">
        <w:rPr>
          <w:rFonts w:cstheme="minorHAnsi"/>
          <w:color w:val="000000" w:themeColor="text1"/>
        </w:rPr>
        <w:t xml:space="preserve"> (flint)</w:t>
      </w:r>
    </w:p>
    <w:p w:rsidR="00AA14DF" w:rsidRPr="00756957" w:rsidRDefault="00AA14DF" w:rsidP="00172E3F">
      <w:pPr>
        <w:pStyle w:val="Paragraphedeliste"/>
        <w:ind w:left="1440"/>
        <w:rPr>
          <w:rFonts w:cstheme="minorHAnsi"/>
          <w:color w:val="000000" w:themeColor="text1"/>
        </w:rPr>
      </w:pPr>
      <w:r w:rsidRPr="00756957">
        <w:rPr>
          <w:rFonts w:cstheme="minorHAnsi"/>
          <w:color w:val="000000" w:themeColor="text1"/>
        </w:rPr>
        <w:t xml:space="preserve">pour la raie D, on dira que c’est juste l’indice moyen </w:t>
      </w:r>
      <m:oMath>
        <m:r>
          <w:rPr>
            <w:rFonts w:ascii="Cambria Math" w:hAnsi="Cambria Math" w:cstheme="minorHAnsi"/>
            <w:color w:val="000000" w:themeColor="text1"/>
          </w:rPr>
          <m:t>n</m:t>
        </m:r>
      </m:oMath>
    </w:p>
    <w:p w:rsidR="00B902B5" w:rsidRPr="00756957" w:rsidRDefault="00173A4B" w:rsidP="00172E3F">
      <w:pPr>
        <w:pStyle w:val="Paragraphedeliste"/>
        <w:ind w:left="1440"/>
        <w:rPr>
          <w:rFonts w:cstheme="minorHAnsi"/>
          <w:i/>
          <w:iCs/>
          <w:color w:val="000000" w:themeColor="text1"/>
        </w:rPr>
      </w:pPr>
      <w:r w:rsidRPr="00756957">
        <w:rPr>
          <w:rFonts w:cstheme="minorHAnsi"/>
          <w:i/>
          <w:iCs/>
          <w:color w:val="000000" w:themeColor="text1"/>
        </w:rPr>
        <w:t xml:space="preserve">mentionner </w:t>
      </w:r>
      <w:r w:rsidR="00B902B5" w:rsidRPr="00756957">
        <w:rPr>
          <w:rFonts w:cstheme="minorHAnsi"/>
          <w:i/>
          <w:iCs/>
          <w:color w:val="000000" w:themeColor="text1"/>
        </w:rPr>
        <w:t>limitation par la diffraction</w:t>
      </w:r>
    </w:p>
    <w:p w:rsidR="002A4F6D" w:rsidRPr="00756957" w:rsidRDefault="002A4F6D" w:rsidP="002A4F6D">
      <w:pPr>
        <w:pStyle w:val="Paragraphedeliste"/>
        <w:ind w:left="1080"/>
        <w:rPr>
          <w:rFonts w:cstheme="minorHAnsi"/>
        </w:rPr>
      </w:pPr>
    </w:p>
    <w:p w:rsidR="002A4F6D" w:rsidRPr="00756957" w:rsidRDefault="00823CAC" w:rsidP="00B22E09">
      <w:pPr>
        <w:pStyle w:val="Paragraphedeliste"/>
        <w:numPr>
          <w:ilvl w:val="0"/>
          <w:numId w:val="45"/>
        </w:numPr>
        <w:rPr>
          <w:rFonts w:cstheme="minorHAnsi"/>
          <w:b/>
          <w:bCs/>
        </w:rPr>
      </w:pPr>
      <w:r w:rsidRPr="00756957">
        <w:rPr>
          <w:rFonts w:cstheme="minorHAnsi"/>
          <w:b/>
          <w:bCs/>
        </w:rPr>
        <w:t xml:space="preserve">aberration sphérique </w:t>
      </w:r>
    </w:p>
    <w:p w:rsidR="00173A4B" w:rsidRPr="00756957" w:rsidRDefault="00305827" w:rsidP="002A4F6D">
      <w:pPr>
        <w:pStyle w:val="Paragraphedeliste"/>
        <w:ind w:left="1440"/>
        <w:rPr>
          <w:rFonts w:cstheme="minorHAnsi"/>
        </w:rPr>
      </w:pPr>
      <w:r w:rsidRPr="00756957">
        <w:rPr>
          <w:rFonts w:cstheme="minorHAnsi"/>
          <w:color w:val="000000" w:themeColor="text1"/>
        </w:rPr>
        <w:t>lampe LED + condenseur 12 cm +</w:t>
      </w:r>
      <w:r w:rsidRPr="00756957">
        <w:rPr>
          <w:rFonts w:cstheme="minorHAnsi"/>
          <w:color w:val="70AD47" w:themeColor="accent6"/>
        </w:rPr>
        <w:t xml:space="preserve"> </w:t>
      </w:r>
      <w:r w:rsidR="00173A4B" w:rsidRPr="00756957">
        <w:rPr>
          <w:rFonts w:cstheme="minorHAnsi"/>
          <w:color w:val="70AD47" w:themeColor="accent6"/>
        </w:rPr>
        <w:t xml:space="preserve">grosse lentille 33cm </w:t>
      </w:r>
      <w:r w:rsidR="001D6758" w:rsidRPr="00756957">
        <w:rPr>
          <w:rFonts w:cstheme="minorHAnsi"/>
          <w:color w:val="000000" w:themeColor="text1"/>
        </w:rPr>
        <w:t>+</w:t>
      </w:r>
      <w:r w:rsidR="001D6758" w:rsidRPr="00756957">
        <w:rPr>
          <w:rFonts w:cstheme="minorHAnsi"/>
          <w:color w:val="70AD47" w:themeColor="accent6"/>
        </w:rPr>
        <w:t xml:space="preserve"> plaques</w:t>
      </w:r>
      <w:r w:rsidR="001D6758" w:rsidRPr="00756957">
        <w:rPr>
          <w:rFonts w:cstheme="minorHAnsi"/>
          <w:color w:val="000000" w:themeColor="text1"/>
        </w:rPr>
        <w:t xml:space="preserve"> </w:t>
      </w:r>
      <w:r w:rsidR="00173A4B" w:rsidRPr="00756957">
        <w:rPr>
          <w:rFonts w:cstheme="minorHAnsi"/>
          <w:color w:val="000000" w:themeColor="text1"/>
        </w:rPr>
        <w:t>+</w:t>
      </w:r>
      <w:r w:rsidR="00173A4B" w:rsidRPr="00756957">
        <w:rPr>
          <w:rFonts w:cstheme="minorHAnsi"/>
          <w:color w:val="70AD47" w:themeColor="accent6"/>
        </w:rPr>
        <w:t xml:space="preserve"> </w:t>
      </w:r>
      <w:r w:rsidR="00A20C9F" w:rsidRPr="00756957">
        <w:rPr>
          <w:rFonts w:cstheme="minorHAnsi"/>
          <w:color w:val="70AD47" w:themeColor="accent6"/>
        </w:rPr>
        <w:t xml:space="preserve">objet trou F </w:t>
      </w:r>
      <w:r w:rsidR="00215D79" w:rsidRPr="00756957">
        <w:rPr>
          <w:rFonts w:cstheme="minorHAnsi"/>
          <w:color w:val="000000" w:themeColor="text1"/>
        </w:rPr>
        <w:t>+</w:t>
      </w:r>
      <w:r w:rsidR="00215D79" w:rsidRPr="00756957">
        <w:rPr>
          <w:rFonts w:cstheme="minorHAnsi"/>
          <w:color w:val="70AD47" w:themeColor="accent6"/>
        </w:rPr>
        <w:t xml:space="preserve"> grand écran</w:t>
      </w:r>
    </w:p>
    <w:p w:rsidR="0045345F" w:rsidRPr="00756957" w:rsidRDefault="0045345F" w:rsidP="002A4F6D">
      <w:pPr>
        <w:pStyle w:val="Paragraphedeliste"/>
        <w:ind w:left="1440"/>
        <w:rPr>
          <w:rFonts w:cstheme="minorHAnsi"/>
        </w:rPr>
      </w:pPr>
      <w:r w:rsidRPr="00756957">
        <w:rPr>
          <w:rFonts w:cstheme="minorHAnsi"/>
        </w:rPr>
        <w:t>pas de banc !</w:t>
      </w:r>
    </w:p>
    <w:p w:rsidR="001F78B3" w:rsidRPr="00756957" w:rsidRDefault="001F78B3" w:rsidP="002A4F6D">
      <w:pPr>
        <w:pStyle w:val="Paragraphedeliste"/>
        <w:ind w:left="1440"/>
        <w:rPr>
          <w:rFonts w:cstheme="minorHAnsi"/>
        </w:rPr>
      </w:pPr>
      <w:r w:rsidRPr="00756957">
        <w:rPr>
          <w:rFonts w:cstheme="minorHAnsi"/>
        </w:rPr>
        <w:t>s</w:t>
      </w:r>
      <w:r w:rsidR="0045345F" w:rsidRPr="00756957">
        <w:rPr>
          <w:rFonts w:cstheme="minorHAnsi"/>
        </w:rPr>
        <w:t>en</w:t>
      </w:r>
      <w:r w:rsidRPr="00756957">
        <w:rPr>
          <w:rFonts w:cstheme="minorHAnsi"/>
        </w:rPr>
        <w:t>s lentille : inverse des 4P</w:t>
      </w:r>
    </w:p>
    <w:p w:rsidR="001D6758" w:rsidRPr="00756957" w:rsidRDefault="001D6758" w:rsidP="002A4F6D">
      <w:pPr>
        <w:pStyle w:val="Paragraphedeliste"/>
        <w:ind w:left="1440"/>
        <w:rPr>
          <w:rFonts w:cstheme="minorHAnsi"/>
        </w:rPr>
      </w:pPr>
      <w:r w:rsidRPr="00756957">
        <w:rPr>
          <w:rFonts w:cstheme="minorHAnsi"/>
        </w:rPr>
        <w:t xml:space="preserve">prendre plaque avec </w:t>
      </w:r>
      <w:r w:rsidR="006575F6" w:rsidRPr="00756957">
        <w:rPr>
          <w:rFonts w:cstheme="minorHAnsi"/>
        </w:rPr>
        <w:t>2 trous proche et 2 trous loin : montrer convergence des faisceaux marginaux en avant des faisceaux centraux</w:t>
      </w:r>
    </w:p>
    <w:p w:rsidR="006575F6" w:rsidRPr="00756957" w:rsidRDefault="001F78B3" w:rsidP="002A4F6D">
      <w:pPr>
        <w:pStyle w:val="Paragraphedeliste"/>
        <w:ind w:left="1440"/>
        <w:rPr>
          <w:rFonts w:cstheme="minorHAnsi"/>
        </w:rPr>
      </w:pPr>
      <w:r w:rsidRPr="00756957">
        <w:rPr>
          <w:rFonts w:cstheme="minorHAnsi"/>
        </w:rPr>
        <w:t>amélioration : règle des 4P, conditions de Gauss (angles peu inclinés, proches de l’axe)</w:t>
      </w:r>
    </w:p>
    <w:p w:rsidR="002A4F6D" w:rsidRPr="00756957" w:rsidRDefault="002A4F6D" w:rsidP="00823CAC">
      <w:pPr>
        <w:rPr>
          <w:rFonts w:cstheme="minorHAnsi"/>
        </w:rPr>
      </w:pPr>
    </w:p>
    <w:p w:rsidR="00C60CF5" w:rsidRPr="00756957" w:rsidRDefault="00C60CF5" w:rsidP="00823CAC">
      <w:pPr>
        <w:rPr>
          <w:rFonts w:cstheme="minorHAnsi"/>
        </w:rPr>
      </w:pPr>
      <w:r w:rsidRPr="00756957">
        <w:rPr>
          <w:rFonts w:cstheme="minorHAnsi"/>
        </w:rPr>
        <w:t>on va voir instruments corrigés par la suite</w:t>
      </w:r>
    </w:p>
    <w:p w:rsidR="00C60CF5" w:rsidRPr="00756957" w:rsidRDefault="00C60CF5" w:rsidP="00823CAC">
      <w:pPr>
        <w:rPr>
          <w:rFonts w:cstheme="minorHAnsi"/>
        </w:rPr>
      </w:pPr>
    </w:p>
    <w:p w:rsidR="00455013" w:rsidRPr="00756957" w:rsidRDefault="002A401D" w:rsidP="00B22E09">
      <w:pPr>
        <w:pStyle w:val="Paragraphedeliste"/>
        <w:numPr>
          <w:ilvl w:val="0"/>
          <w:numId w:val="44"/>
        </w:numPr>
        <w:rPr>
          <w:rFonts w:cstheme="minorHAnsi"/>
          <w:b/>
          <w:bCs/>
        </w:rPr>
      </w:pPr>
      <w:r w:rsidRPr="00756957">
        <w:rPr>
          <w:rFonts w:cstheme="minorHAnsi"/>
          <w:b/>
          <w:bCs/>
        </w:rPr>
        <w:t>Modélisation d’un instrument : la lunette astronomique</w:t>
      </w:r>
    </w:p>
    <w:p w:rsidR="00C873D0" w:rsidRPr="00756957" w:rsidRDefault="00D935F1" w:rsidP="00C873D0">
      <w:pPr>
        <w:ind w:left="993"/>
        <w:rPr>
          <w:rFonts w:cstheme="minorHAnsi"/>
        </w:rPr>
      </w:pPr>
      <w:r w:rsidRPr="00756957">
        <w:rPr>
          <w:rFonts w:cstheme="minorHAnsi"/>
          <w:noProof/>
        </w:rPr>
        <w:drawing>
          <wp:anchor distT="0" distB="0" distL="114300" distR="114300" simplePos="0" relativeHeight="251665408" behindDoc="0" locked="0" layoutInCell="1" allowOverlap="1">
            <wp:simplePos x="0" y="0"/>
            <wp:positionH relativeFrom="column">
              <wp:posOffset>3905522</wp:posOffset>
            </wp:positionH>
            <wp:positionV relativeFrom="paragraph">
              <wp:posOffset>15875</wp:posOffset>
            </wp:positionV>
            <wp:extent cx="2706370" cy="1125220"/>
            <wp:effectExtent l="0" t="0" r="0" b="508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a:extLst>
                        <a:ext uri="{28A0092B-C50C-407E-A947-70E740481C1C}">
                          <a14:useLocalDpi xmlns:a14="http://schemas.microsoft.com/office/drawing/2010/main" val="0"/>
                        </a:ext>
                      </a:extLst>
                    </a:blip>
                    <a:stretch>
                      <a:fillRect/>
                    </a:stretch>
                  </pic:blipFill>
                  <pic:spPr>
                    <a:xfrm>
                      <a:off x="0" y="0"/>
                      <a:ext cx="2706370" cy="1125220"/>
                    </a:xfrm>
                    <a:prstGeom prst="rect">
                      <a:avLst/>
                    </a:prstGeom>
                  </pic:spPr>
                </pic:pic>
              </a:graphicData>
            </a:graphic>
            <wp14:sizeRelH relativeFrom="page">
              <wp14:pctWidth>0</wp14:pctWidth>
            </wp14:sizeRelH>
            <wp14:sizeRelV relativeFrom="page">
              <wp14:pctHeight>0</wp14:pctHeight>
            </wp14:sizeRelV>
          </wp:anchor>
        </w:drawing>
      </w:r>
      <w:r w:rsidR="00C873D0" w:rsidRPr="00756957">
        <w:rPr>
          <w:rFonts w:cstheme="minorHAnsi"/>
          <w:color w:val="70AD47" w:themeColor="accent6"/>
        </w:rPr>
        <w:t xml:space="preserve">lampe LED </w:t>
      </w:r>
      <w:r w:rsidR="00C873D0" w:rsidRPr="00756957">
        <w:rPr>
          <w:rFonts w:cstheme="minorHAnsi"/>
        </w:rPr>
        <w:t xml:space="preserve">+ </w:t>
      </w:r>
      <w:r w:rsidR="00C873D0" w:rsidRPr="00756957">
        <w:rPr>
          <w:rFonts w:cstheme="minorHAnsi"/>
          <w:color w:val="70AD47" w:themeColor="accent6"/>
        </w:rPr>
        <w:t xml:space="preserve">condenseur 10cm ou 12cm </w:t>
      </w:r>
      <w:r w:rsidR="00BC0AAE" w:rsidRPr="00BC0AAE">
        <w:rPr>
          <w:rFonts w:cstheme="minorHAnsi"/>
          <w:color w:val="000000" w:themeColor="text1"/>
        </w:rPr>
        <w:t>+</w:t>
      </w:r>
      <w:r w:rsidR="00BC0AAE">
        <w:rPr>
          <w:rFonts w:cstheme="minorHAnsi"/>
          <w:color w:val="70AD47" w:themeColor="accent6"/>
        </w:rPr>
        <w:t xml:space="preserve"> diaphragme </w:t>
      </w:r>
      <w:r w:rsidR="00C873D0" w:rsidRPr="00756957">
        <w:rPr>
          <w:rFonts w:cstheme="minorHAnsi"/>
        </w:rPr>
        <w:t xml:space="preserve">+ </w:t>
      </w:r>
      <w:r w:rsidR="00C873D0" w:rsidRPr="00756957">
        <w:rPr>
          <w:rFonts w:cstheme="minorHAnsi"/>
          <w:color w:val="70AD47" w:themeColor="accent6"/>
        </w:rPr>
        <w:t xml:space="preserve">grille diffusante </w:t>
      </w:r>
      <w:r w:rsidR="00C873D0" w:rsidRPr="00756957">
        <w:rPr>
          <w:rFonts w:cstheme="minorHAnsi"/>
        </w:rPr>
        <w:t xml:space="preserve">+ </w:t>
      </w:r>
      <w:r w:rsidR="00C873D0" w:rsidRPr="00756957">
        <w:rPr>
          <w:rFonts w:cstheme="minorHAnsi"/>
          <w:color w:val="70AD47" w:themeColor="accent6"/>
        </w:rPr>
        <w:t xml:space="preserve">lentille 20cm </w:t>
      </w:r>
      <w:r w:rsidR="00C873D0" w:rsidRPr="00756957">
        <w:rPr>
          <w:rFonts w:cstheme="minorHAnsi"/>
        </w:rPr>
        <w:t>(L1</w:t>
      </w:r>
      <w:r w:rsidR="00C873D0" w:rsidRPr="00756957">
        <w:rPr>
          <w:rFonts w:cstheme="minorHAnsi"/>
          <w:color w:val="000000" w:themeColor="text1"/>
        </w:rPr>
        <w:t>) +</w:t>
      </w:r>
      <w:r w:rsidR="00C873D0" w:rsidRPr="00756957">
        <w:rPr>
          <w:rFonts w:cstheme="minorHAnsi"/>
          <w:color w:val="70AD47" w:themeColor="accent6"/>
        </w:rPr>
        <w:t xml:space="preserve"> lentille</w:t>
      </w:r>
      <w:r w:rsidR="00A85168" w:rsidRPr="00756957">
        <w:rPr>
          <w:rFonts w:cstheme="minorHAnsi"/>
          <w:color w:val="70AD47" w:themeColor="accent6"/>
        </w:rPr>
        <w:t xml:space="preserve"> 50cm</w:t>
      </w:r>
      <w:r w:rsidR="00C873D0" w:rsidRPr="00756957">
        <w:rPr>
          <w:rFonts w:cstheme="minorHAnsi"/>
          <w:color w:val="70AD47" w:themeColor="accent6"/>
        </w:rPr>
        <w:t xml:space="preserve"> </w:t>
      </w:r>
      <w:r w:rsidR="00CC0E63" w:rsidRPr="00756957">
        <w:rPr>
          <w:rFonts w:cstheme="minorHAnsi"/>
        </w:rPr>
        <w:t>(L2</w:t>
      </w:r>
      <w:r w:rsidR="00A85168" w:rsidRPr="00756957">
        <w:rPr>
          <w:rFonts w:cstheme="minorHAnsi"/>
        </w:rPr>
        <w:t>, objectif</w:t>
      </w:r>
      <w:r w:rsidR="00CC0E63" w:rsidRPr="00756957">
        <w:rPr>
          <w:rFonts w:cstheme="minorHAnsi"/>
        </w:rPr>
        <w:t xml:space="preserve">) + </w:t>
      </w:r>
      <w:r w:rsidR="00A85168" w:rsidRPr="00756957">
        <w:rPr>
          <w:rFonts w:cstheme="minorHAnsi"/>
          <w:color w:val="70AD47" w:themeColor="accent6"/>
        </w:rPr>
        <w:t>lentille</w:t>
      </w:r>
      <w:r w:rsidR="00BF77B9" w:rsidRPr="00756957">
        <w:rPr>
          <w:rFonts w:cstheme="minorHAnsi"/>
          <w:color w:val="70AD47" w:themeColor="accent6"/>
        </w:rPr>
        <w:t xml:space="preserve"> 10cm </w:t>
      </w:r>
      <w:r w:rsidR="00CC0E63" w:rsidRPr="00756957">
        <w:rPr>
          <w:rFonts w:cstheme="minorHAnsi"/>
        </w:rPr>
        <w:t>(L3</w:t>
      </w:r>
      <w:r w:rsidR="00A85168" w:rsidRPr="00756957">
        <w:rPr>
          <w:rFonts w:cstheme="minorHAnsi"/>
        </w:rPr>
        <w:t xml:space="preserve">, </w:t>
      </w:r>
      <w:r w:rsidR="00BF77B9" w:rsidRPr="00756957">
        <w:rPr>
          <w:rFonts w:cstheme="minorHAnsi"/>
        </w:rPr>
        <w:t xml:space="preserve">ou 20cm, </w:t>
      </w:r>
      <w:r w:rsidR="00A85168" w:rsidRPr="00756957">
        <w:rPr>
          <w:rFonts w:cstheme="minorHAnsi"/>
        </w:rPr>
        <w:t>oculaire</w:t>
      </w:r>
      <w:r w:rsidR="00CC0E63" w:rsidRPr="00756957">
        <w:rPr>
          <w:rFonts w:cstheme="minorHAnsi"/>
        </w:rPr>
        <w:t xml:space="preserve">) </w:t>
      </w:r>
      <w:r w:rsidR="00C873D0" w:rsidRPr="00756957">
        <w:rPr>
          <w:rFonts w:cstheme="minorHAnsi"/>
        </w:rPr>
        <w:t xml:space="preserve">+ </w:t>
      </w:r>
      <w:r w:rsidR="00C873D0" w:rsidRPr="00756957">
        <w:rPr>
          <w:rFonts w:cstheme="minorHAnsi"/>
          <w:color w:val="70AD47" w:themeColor="accent6"/>
        </w:rPr>
        <w:t>lentille 20cm</w:t>
      </w:r>
      <w:r w:rsidR="00C873D0" w:rsidRPr="00756957">
        <w:rPr>
          <w:rFonts w:cstheme="minorHAnsi"/>
        </w:rPr>
        <w:t xml:space="preserve"> (L4, modélisation </w:t>
      </w:r>
      <w:r w:rsidR="00C745BC" w:rsidRPr="00756957">
        <w:rPr>
          <w:rFonts w:cstheme="minorHAnsi"/>
        </w:rPr>
        <w:t>œil</w:t>
      </w:r>
      <w:r w:rsidR="00C873D0" w:rsidRPr="00756957">
        <w:rPr>
          <w:rFonts w:cstheme="minorHAnsi"/>
        </w:rPr>
        <w:t xml:space="preserve">) + </w:t>
      </w:r>
      <w:r w:rsidR="00C873D0" w:rsidRPr="00756957">
        <w:rPr>
          <w:rFonts w:cstheme="minorHAnsi"/>
          <w:color w:val="70AD47" w:themeColor="accent6"/>
        </w:rPr>
        <w:t>écran</w:t>
      </w:r>
      <w:r w:rsidR="00CC29CD" w:rsidRPr="00756957">
        <w:rPr>
          <w:rFonts w:cstheme="minorHAnsi"/>
          <w:color w:val="70AD47" w:themeColor="accent6"/>
        </w:rPr>
        <w:t xml:space="preserve"> </w:t>
      </w:r>
      <w:r w:rsidR="00CC29CD" w:rsidRPr="00756957">
        <w:rPr>
          <w:rFonts w:cstheme="minorHAnsi"/>
          <w:color w:val="000000" w:themeColor="text1"/>
        </w:rPr>
        <w:t xml:space="preserve">+ </w:t>
      </w:r>
      <w:r w:rsidR="00CC29CD" w:rsidRPr="00756957">
        <w:rPr>
          <w:rFonts w:cstheme="minorHAnsi"/>
          <w:color w:val="70AD47" w:themeColor="accent6"/>
        </w:rPr>
        <w:t>2 diaphragmes</w:t>
      </w:r>
    </w:p>
    <w:p w:rsidR="00756957" w:rsidRDefault="00756957" w:rsidP="00C873D0">
      <w:pPr>
        <w:ind w:left="993"/>
        <w:rPr>
          <w:rFonts w:cstheme="minorHAnsi"/>
        </w:rPr>
      </w:pPr>
      <w:r>
        <w:rPr>
          <w:rFonts w:cstheme="minorHAnsi"/>
        </w:rPr>
        <w:t>L1 placée par autocollimation</w:t>
      </w:r>
    </w:p>
    <w:p w:rsidR="00C873D0" w:rsidRPr="00756957" w:rsidRDefault="00C873D0" w:rsidP="00C873D0">
      <w:pPr>
        <w:ind w:left="993"/>
        <w:rPr>
          <w:rFonts w:cstheme="minorHAnsi"/>
        </w:rPr>
      </w:pPr>
      <w:r w:rsidRPr="00756957">
        <w:rPr>
          <w:rFonts w:cstheme="minorHAnsi"/>
        </w:rPr>
        <w:t>Œil : L4 + écran, le tout fixé</w:t>
      </w:r>
    </w:p>
    <w:p w:rsidR="00505848" w:rsidRPr="00756957" w:rsidRDefault="00505848" w:rsidP="00C873D0">
      <w:pPr>
        <w:ind w:left="993"/>
        <w:rPr>
          <w:rFonts w:cstheme="minorHAnsi"/>
        </w:rPr>
      </w:pPr>
      <w:r w:rsidRPr="00756957">
        <w:rPr>
          <w:rFonts w:cstheme="minorHAnsi"/>
        </w:rPr>
        <w:t xml:space="preserve">calibrer </w:t>
      </w:r>
    </w:p>
    <w:p w:rsidR="00C873D0" w:rsidRPr="00756957" w:rsidRDefault="00C873D0" w:rsidP="00C873D0">
      <w:pPr>
        <w:ind w:left="993"/>
        <w:rPr>
          <w:rFonts w:cstheme="minorHAnsi"/>
        </w:rPr>
      </w:pPr>
      <w:r w:rsidRPr="00756957">
        <w:rPr>
          <w:rFonts w:cstheme="minorHAnsi"/>
        </w:rPr>
        <w:t>système afocal</w:t>
      </w:r>
    </w:p>
    <w:p w:rsidR="00C873D0" w:rsidRPr="00756957" w:rsidRDefault="00C873D0" w:rsidP="00C873D0">
      <w:pPr>
        <w:ind w:left="993"/>
        <w:rPr>
          <w:rFonts w:cstheme="minorHAnsi"/>
        </w:rPr>
      </w:pPr>
      <w:r w:rsidRPr="00756957">
        <w:rPr>
          <w:rFonts w:cstheme="minorHAnsi"/>
        </w:rPr>
        <w:t>grossissement</w:t>
      </w:r>
    </w:p>
    <w:p w:rsidR="00AE0C8F" w:rsidRPr="00756957" w:rsidRDefault="00B81E0A" w:rsidP="00C873D0">
      <w:pPr>
        <w:ind w:left="993"/>
        <w:rPr>
          <w:rFonts w:cstheme="minorHAnsi"/>
        </w:rPr>
      </w:pPr>
      <w:r w:rsidRPr="00756957">
        <w:rPr>
          <w:rFonts w:cstheme="minorHAnsi"/>
        </w:rPr>
        <w:t>diaphragmes d’ouverture et de champ</w:t>
      </w:r>
    </w:p>
    <w:p w:rsidR="00AE0C8F" w:rsidRPr="00756957" w:rsidRDefault="00AE0C8F" w:rsidP="00C873D0">
      <w:pPr>
        <w:ind w:left="993"/>
        <w:rPr>
          <w:rFonts w:cstheme="minorHAnsi"/>
        </w:rPr>
      </w:pPr>
      <w:r w:rsidRPr="00756957">
        <w:rPr>
          <w:rFonts w:cstheme="minorHAnsi"/>
        </w:rPr>
        <w:t xml:space="preserve">aborder : </w:t>
      </w:r>
      <w:r w:rsidR="001E6F8B" w:rsidRPr="00756957">
        <w:rPr>
          <w:rFonts w:cstheme="minorHAnsi"/>
        </w:rPr>
        <w:t xml:space="preserve">cercle oculaire : diamètre optimale </w:t>
      </w:r>
      <w:r w:rsidR="001E6F8B" w:rsidRPr="00756957">
        <w:rPr>
          <w:rFonts w:cstheme="minorHAnsi"/>
        </w:rPr>
        <w:sym w:font="Wingdings" w:char="F0E0"/>
      </w:r>
      <w:r w:rsidR="001E6F8B" w:rsidRPr="00756957">
        <w:rPr>
          <w:rFonts w:cstheme="minorHAnsi"/>
        </w:rPr>
        <w:t xml:space="preserve"> celui de l</w:t>
      </w:r>
      <w:r w:rsidRPr="00756957">
        <w:rPr>
          <w:rFonts w:cstheme="minorHAnsi"/>
        </w:rPr>
        <w:t>a pupille de l’œil ; lucarne, pupille</w:t>
      </w:r>
    </w:p>
    <w:p w:rsidR="00B65C70" w:rsidRPr="00756957" w:rsidRDefault="00B65C70" w:rsidP="00823CAC">
      <w:pPr>
        <w:rPr>
          <w:rFonts w:cstheme="minorHAnsi"/>
        </w:rPr>
      </w:pPr>
    </w:p>
    <w:p w:rsidR="002A401D" w:rsidRPr="00756957" w:rsidRDefault="002A401D" w:rsidP="00B22E09">
      <w:pPr>
        <w:pStyle w:val="Paragraphedeliste"/>
        <w:numPr>
          <w:ilvl w:val="0"/>
          <w:numId w:val="44"/>
        </w:numPr>
        <w:rPr>
          <w:rFonts w:cstheme="minorHAnsi"/>
          <w:b/>
          <w:bCs/>
        </w:rPr>
      </w:pPr>
      <w:r w:rsidRPr="00756957">
        <w:rPr>
          <w:rFonts w:cstheme="minorHAnsi"/>
          <w:b/>
          <w:bCs/>
        </w:rPr>
        <w:t xml:space="preserve">Un instrument réel : </w:t>
      </w:r>
    </w:p>
    <w:p w:rsidR="00305827" w:rsidRPr="00756957" w:rsidRDefault="00305827" w:rsidP="00823CAC">
      <w:pPr>
        <w:rPr>
          <w:rFonts w:cstheme="minorHAnsi"/>
        </w:rPr>
      </w:pPr>
    </w:p>
    <w:p w:rsidR="00D34C67" w:rsidRPr="00756957" w:rsidRDefault="00823CAC" w:rsidP="00823CAC">
      <w:pPr>
        <w:rPr>
          <w:rFonts w:cstheme="minorHAnsi"/>
          <w:b/>
          <w:bCs/>
          <w:strike/>
        </w:rPr>
      </w:pPr>
      <w:r w:rsidRPr="00756957">
        <w:rPr>
          <w:rFonts w:cstheme="minorHAnsi"/>
          <w:b/>
          <w:bCs/>
          <w:strike/>
        </w:rPr>
        <w:t>Objectif d'appareil photo : influence de l'ouverture</w:t>
      </w:r>
      <w:r w:rsidR="008163D9" w:rsidRPr="00756957">
        <w:rPr>
          <w:rFonts w:cstheme="minorHAnsi"/>
          <w:b/>
          <w:bCs/>
          <w:strike/>
        </w:rPr>
        <w:t> ?</w:t>
      </w:r>
    </w:p>
    <w:p w:rsidR="008163D9" w:rsidRPr="00756957" w:rsidRDefault="008163D9" w:rsidP="0001694D">
      <w:pPr>
        <w:ind w:left="993"/>
        <w:rPr>
          <w:rFonts w:cstheme="minorHAnsi"/>
        </w:rPr>
      </w:pPr>
    </w:p>
    <w:p w:rsidR="00A01896" w:rsidRPr="00756957" w:rsidRDefault="00A01896" w:rsidP="00823CAC">
      <w:pPr>
        <w:rPr>
          <w:rFonts w:cstheme="minorHAnsi"/>
          <w:highlight w:val="cyan"/>
        </w:rPr>
      </w:pPr>
    </w:p>
    <w:p w:rsidR="00A145BB" w:rsidRPr="00756957" w:rsidRDefault="00A145BB" w:rsidP="00823CAC">
      <w:pPr>
        <w:rPr>
          <w:rFonts w:cstheme="minorHAnsi"/>
          <w:color w:val="000000" w:themeColor="text1"/>
        </w:rPr>
      </w:pPr>
    </w:p>
    <w:p w:rsidR="00F66286" w:rsidRPr="00756957" w:rsidRDefault="00F66286" w:rsidP="00823CAC">
      <w:pPr>
        <w:rPr>
          <w:rFonts w:cstheme="minorHAnsi"/>
          <w:color w:val="000000" w:themeColor="text1"/>
        </w:rPr>
        <w:sectPr w:rsidR="00F66286" w:rsidRPr="00756957" w:rsidSect="00D1314B">
          <w:pgSz w:w="11900" w:h="16840"/>
          <w:pgMar w:top="720" w:right="720" w:bottom="720" w:left="720" w:header="708" w:footer="708" w:gutter="0"/>
          <w:cols w:space="708"/>
          <w:docGrid w:linePitch="360"/>
        </w:sectPr>
      </w:pPr>
    </w:p>
    <w:p w:rsidR="00A145BB" w:rsidRPr="00756957" w:rsidRDefault="00A145BB" w:rsidP="00823CAC">
      <w:pPr>
        <w:rPr>
          <w:rFonts w:cstheme="minorHAnsi"/>
          <w:color w:val="000000" w:themeColor="text1"/>
        </w:rPr>
      </w:pPr>
    </w:p>
    <w:p w:rsidR="00A145BB" w:rsidRPr="00756957" w:rsidRDefault="00A145BB" w:rsidP="00823CAC">
      <w:pPr>
        <w:rPr>
          <w:rFonts w:cstheme="minorHAnsi"/>
          <w:b/>
          <w:bCs/>
          <w:color w:val="000000" w:themeColor="text1"/>
        </w:rPr>
      </w:pPr>
      <w:r w:rsidRPr="00756957">
        <w:rPr>
          <w:rFonts w:cstheme="minorHAnsi"/>
          <w:b/>
          <w:bCs/>
          <w:color w:val="000000" w:themeColor="text1"/>
        </w:rPr>
        <w:t xml:space="preserve">Microscope ? </w:t>
      </w:r>
    </w:p>
    <w:p w:rsidR="00F66286" w:rsidRPr="00756957" w:rsidRDefault="00F66286" w:rsidP="0070760C">
      <w:pPr>
        <w:ind w:left="567"/>
        <w:rPr>
          <w:rFonts w:cstheme="minorHAnsi"/>
          <w:b/>
          <w:bCs/>
          <w:color w:val="000000" w:themeColor="text1"/>
        </w:rPr>
      </w:pPr>
      <w:r w:rsidRPr="00756957">
        <w:rPr>
          <w:rFonts w:cstheme="minorHAnsi"/>
          <w:b/>
          <w:bCs/>
          <w:color w:val="000000" w:themeColor="text1"/>
        </w:rPr>
        <w:t>mesure du grossissement commercial</w:t>
      </w:r>
    </w:p>
    <w:p w:rsidR="00B502A1" w:rsidRPr="00756957" w:rsidRDefault="00326942" w:rsidP="0070760C">
      <w:pPr>
        <w:ind w:left="567"/>
        <w:rPr>
          <w:rFonts w:cstheme="minorHAnsi"/>
          <w:color w:val="000000" w:themeColor="text1"/>
        </w:rPr>
      </w:pPr>
      <w:r w:rsidRPr="00756957">
        <w:rPr>
          <w:rFonts w:cstheme="minorHAnsi"/>
          <w:color w:val="70AD47" w:themeColor="accent6"/>
        </w:rPr>
        <w:t xml:space="preserve">lampe LED </w:t>
      </w:r>
      <w:r w:rsidRPr="00756957">
        <w:rPr>
          <w:rFonts w:cstheme="minorHAnsi"/>
          <w:color w:val="000000" w:themeColor="text1"/>
        </w:rPr>
        <w:t xml:space="preserve">+ </w:t>
      </w:r>
      <w:r w:rsidRPr="00756957">
        <w:rPr>
          <w:rFonts w:cstheme="minorHAnsi"/>
          <w:color w:val="70AD47" w:themeColor="accent6"/>
        </w:rPr>
        <w:t xml:space="preserve">condenseur 12 cm </w:t>
      </w:r>
      <w:r w:rsidR="001F07F7" w:rsidRPr="00756957">
        <w:rPr>
          <w:rFonts w:cstheme="minorHAnsi"/>
          <w:color w:val="000000" w:themeColor="text1"/>
        </w:rPr>
        <w:t xml:space="preserve">+ </w:t>
      </w:r>
      <w:r w:rsidR="001F07F7" w:rsidRPr="00756957">
        <w:rPr>
          <w:rFonts w:cstheme="minorHAnsi"/>
          <w:color w:val="70AD47" w:themeColor="accent6"/>
        </w:rPr>
        <w:t xml:space="preserve">microscope </w:t>
      </w:r>
      <w:r w:rsidR="001F07F7" w:rsidRPr="00756957">
        <w:rPr>
          <w:rFonts w:cstheme="minorHAnsi"/>
          <w:color w:val="000000" w:themeColor="text1"/>
        </w:rPr>
        <w:t xml:space="preserve">+ </w:t>
      </w:r>
      <w:r w:rsidR="001F07F7" w:rsidRPr="00756957">
        <w:rPr>
          <w:rFonts w:cstheme="minorHAnsi"/>
          <w:color w:val="70AD47" w:themeColor="accent6"/>
        </w:rPr>
        <w:t xml:space="preserve">boy </w:t>
      </w:r>
      <w:r w:rsidR="001F07F7" w:rsidRPr="00756957">
        <w:rPr>
          <w:rFonts w:cstheme="minorHAnsi"/>
          <w:color w:val="000000" w:themeColor="text1"/>
        </w:rPr>
        <w:t xml:space="preserve">+ </w:t>
      </w:r>
      <w:r w:rsidR="001F07F7" w:rsidRPr="00756957">
        <w:rPr>
          <w:rFonts w:cstheme="minorHAnsi"/>
          <w:color w:val="70AD47" w:themeColor="accent6"/>
        </w:rPr>
        <w:t>mire</w:t>
      </w:r>
      <w:r w:rsidR="001F07F7" w:rsidRPr="00756957">
        <w:rPr>
          <w:rFonts w:cstheme="minorHAnsi"/>
          <w:color w:val="000000" w:themeColor="text1"/>
        </w:rPr>
        <w:t xml:space="preserve"> + </w:t>
      </w:r>
      <w:r w:rsidR="001F07F7" w:rsidRPr="00756957">
        <w:rPr>
          <w:rFonts w:cstheme="minorHAnsi"/>
          <w:color w:val="70AD47" w:themeColor="accent6"/>
        </w:rPr>
        <w:t>lentille 1m</w:t>
      </w:r>
      <w:r w:rsidR="001F07F7" w:rsidRPr="00756957">
        <w:rPr>
          <w:rFonts w:cstheme="minorHAnsi"/>
          <w:color w:val="000000" w:themeColor="text1"/>
        </w:rPr>
        <w:t xml:space="preserve"> </w:t>
      </w:r>
      <w:r w:rsidR="00BF350C" w:rsidRPr="00756957">
        <w:rPr>
          <w:rFonts w:cstheme="minorHAnsi"/>
          <w:color w:val="000000" w:themeColor="text1"/>
        </w:rPr>
        <w:t>(collée à l’oculaire)</w:t>
      </w:r>
      <w:r w:rsidR="001F07F7" w:rsidRPr="00756957">
        <w:rPr>
          <w:rFonts w:cstheme="minorHAnsi"/>
          <w:color w:val="000000" w:themeColor="text1"/>
        </w:rPr>
        <w:t xml:space="preserve">+ </w:t>
      </w:r>
      <w:r w:rsidR="001F07F7" w:rsidRPr="00756957">
        <w:rPr>
          <w:rFonts w:cstheme="minorHAnsi"/>
          <w:color w:val="70AD47" w:themeColor="accent6"/>
        </w:rPr>
        <w:t>écran</w:t>
      </w:r>
      <w:r w:rsidR="00F66286" w:rsidRPr="00756957">
        <w:rPr>
          <w:rFonts w:cstheme="minorHAnsi"/>
          <w:color w:val="000000" w:themeColor="text1"/>
        </w:rPr>
        <w:t xml:space="preserve"> (à 1m)</w:t>
      </w:r>
    </w:p>
    <w:p w:rsidR="00F66286" w:rsidRPr="00756957" w:rsidRDefault="00F66286" w:rsidP="0070760C">
      <w:pPr>
        <w:ind w:left="567"/>
        <w:rPr>
          <w:rFonts w:cstheme="minorHAnsi"/>
          <w:color w:val="000000" w:themeColor="text1"/>
        </w:rPr>
      </w:pPr>
      <w:r w:rsidRPr="00756957">
        <w:rPr>
          <w:rFonts w:cstheme="minorHAnsi"/>
          <w:color w:val="000000" w:themeColor="text1"/>
        </w:rPr>
        <w:t>on place le microscope de sorte à ce que la lumière incidente converge sur l’objet (mire)</w:t>
      </w:r>
    </w:p>
    <w:p w:rsidR="00F66286" w:rsidRPr="00756957" w:rsidRDefault="00F66286" w:rsidP="0070760C">
      <w:pPr>
        <w:ind w:left="567"/>
        <w:rPr>
          <w:rFonts w:cstheme="minorHAnsi"/>
          <w:color w:val="000000" w:themeColor="text1"/>
        </w:rPr>
      </w:pPr>
      <w:r w:rsidRPr="00756957">
        <w:rPr>
          <w:rFonts w:cstheme="minorHAnsi"/>
          <w:color w:val="000000" w:themeColor="text1"/>
        </w:rPr>
        <w:t xml:space="preserve">mire 10 graduations correspondent à 1mm (le faire tenir avec du scotch) : entre 2 graduations longueur </w:t>
      </w:r>
      <m:oMath>
        <m:r>
          <w:rPr>
            <w:rFonts w:ascii="Cambria Math" w:hAnsi="Cambria Math" w:cstheme="minorHAnsi"/>
            <w:color w:val="000000" w:themeColor="text1"/>
          </w:rPr>
          <m:t>ϕ</m:t>
        </m:r>
      </m:oMath>
    </w:p>
    <w:p w:rsidR="00F66286" w:rsidRPr="00756957" w:rsidRDefault="00F66286" w:rsidP="0070760C">
      <w:pPr>
        <w:ind w:left="567"/>
        <w:rPr>
          <w:rFonts w:cstheme="minorHAnsi"/>
          <w:color w:val="000000" w:themeColor="text1"/>
        </w:rPr>
      </w:pPr>
      <w:r w:rsidRPr="00756957">
        <w:rPr>
          <w:rFonts w:cstheme="minorHAnsi"/>
          <w:color w:val="000000" w:themeColor="text1"/>
        </w:rPr>
        <w:t>objectif x4 :</w:t>
      </w:r>
    </w:p>
    <w:p w:rsidR="00F66286" w:rsidRPr="00756957" w:rsidRDefault="00540E29" w:rsidP="0070760C">
      <w:pPr>
        <w:ind w:left="567"/>
        <w:rPr>
          <w:rFonts w:cstheme="minorHAnsi"/>
          <w:color w:val="000000" w:themeColor="text1"/>
        </w:rPr>
      </w:pPr>
      <m:oMath>
        <m:sSub>
          <m:sSubPr>
            <m:ctrlPr>
              <w:rPr>
                <w:rFonts w:ascii="Cambria Math" w:hAnsi="Cambria Math" w:cstheme="minorHAnsi"/>
                <w:i/>
                <w:color w:val="000000" w:themeColor="text1"/>
              </w:rPr>
            </m:ctrlPr>
          </m:sSubPr>
          <m:e>
            <m:r>
              <w:rPr>
                <w:rFonts w:ascii="Cambria Math" w:hAnsi="Cambria Math" w:cstheme="minorHAnsi"/>
                <w:color w:val="000000" w:themeColor="text1"/>
              </w:rPr>
              <m:t>α</m:t>
            </m:r>
          </m:e>
          <m:sub>
            <m:r>
              <w:rPr>
                <w:rFonts w:ascii="Cambria Math" w:hAnsi="Cambria Math" w:cstheme="minorHAnsi"/>
                <w:color w:val="000000" w:themeColor="text1"/>
              </w:rPr>
              <m:t>1</m:t>
            </m:r>
          </m:sub>
        </m:sSub>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0,1mm</m:t>
            </m:r>
          </m:num>
          <m:den>
            <m:r>
              <w:rPr>
                <w:rFonts w:ascii="Cambria Math" w:hAnsi="Cambria Math" w:cstheme="minorHAnsi"/>
                <w:color w:val="000000" w:themeColor="text1"/>
              </w:rPr>
              <m:t>25cm</m:t>
            </m:r>
          </m:den>
        </m:f>
      </m:oMath>
      <w:r w:rsidR="00F66286" w:rsidRPr="00756957">
        <w:rPr>
          <w:rFonts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α</m:t>
            </m:r>
          </m:e>
          <m:sub>
            <m:r>
              <w:rPr>
                <w:rFonts w:ascii="Cambria Math" w:hAnsi="Cambria Math" w:cstheme="minorHAnsi"/>
                <w:color w:val="000000" w:themeColor="text1"/>
              </w:rPr>
              <m:t>2</m:t>
            </m:r>
          </m:sub>
        </m:sSub>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ϕ</m:t>
            </m:r>
          </m:num>
          <m:den>
            <m:r>
              <w:rPr>
                <w:rFonts w:ascii="Cambria Math" w:hAnsi="Cambria Math" w:cstheme="minorHAnsi"/>
                <w:color w:val="000000" w:themeColor="text1"/>
              </w:rPr>
              <m:t>0.1mm</m:t>
            </m:r>
          </m:den>
        </m:f>
      </m:oMath>
      <w:r w:rsidR="00F66286" w:rsidRPr="00756957">
        <w:rPr>
          <w:rFonts w:cstheme="minorHAnsi"/>
          <w:color w:val="000000" w:themeColor="text1"/>
        </w:rPr>
        <w:t xml:space="preserve"> avec mesure à l’écran </w:t>
      </w:r>
      <m:oMath>
        <m:r>
          <w:rPr>
            <w:rFonts w:ascii="Cambria Math" w:hAnsi="Cambria Math" w:cstheme="minorHAnsi"/>
            <w:color w:val="000000" w:themeColor="text1"/>
          </w:rPr>
          <m:t>ϕ=1.64mm</m:t>
        </m:r>
      </m:oMath>
    </w:p>
    <w:p w:rsidR="00F66286" w:rsidRPr="00756957" w:rsidRDefault="00F66286" w:rsidP="0070760C">
      <w:pPr>
        <w:ind w:left="567"/>
        <w:rPr>
          <w:rFonts w:cstheme="minorHAnsi"/>
          <w:color w:val="000000" w:themeColor="text1"/>
        </w:rPr>
      </w:pPr>
      <m:oMathPara>
        <m:oMath>
          <m:r>
            <w:rPr>
              <w:rFonts w:ascii="Cambria Math" w:hAnsi="Cambria Math" w:cstheme="minorHAnsi"/>
              <w:color w:val="000000" w:themeColor="text1"/>
            </w:rPr>
            <m:t>G=</m:t>
          </m:r>
          <m:sSub>
            <m:sSubPr>
              <m:ctrlPr>
                <w:rPr>
                  <w:rFonts w:ascii="Cambria Math" w:hAnsi="Cambria Math" w:cstheme="minorHAnsi"/>
                  <w:i/>
                  <w:color w:val="000000" w:themeColor="text1"/>
                </w:rPr>
              </m:ctrlPr>
            </m:sSubPr>
            <m:e>
              <m:r>
                <w:rPr>
                  <w:rFonts w:ascii="Cambria Math" w:hAnsi="Cambria Math" w:cstheme="minorHAnsi"/>
                  <w:color w:val="000000" w:themeColor="text1"/>
                </w:rPr>
                <m:t>α</m:t>
              </m:r>
            </m:e>
            <m:sub>
              <m:r>
                <w:rPr>
                  <w:rFonts w:ascii="Cambria Math" w:hAnsi="Cambria Math" w:cstheme="minorHAnsi"/>
                  <w:color w:val="000000" w:themeColor="text1"/>
                </w:rPr>
                <m:t>2</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α</m:t>
              </m:r>
            </m:e>
            <m:sub>
              <m:r>
                <w:rPr>
                  <w:rFonts w:ascii="Cambria Math" w:hAnsi="Cambria Math" w:cstheme="minorHAnsi"/>
                  <w:color w:val="000000" w:themeColor="text1"/>
                </w:rPr>
                <m:t>1</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g</m:t>
              </m:r>
            </m:e>
            <m:sub>
              <m:r>
                <w:rPr>
                  <w:rFonts w:ascii="Cambria Math" w:hAnsi="Cambria Math" w:cstheme="minorHAnsi"/>
                  <w:color w:val="000000" w:themeColor="text1"/>
                </w:rPr>
                <m:t>obj</m:t>
              </m:r>
            </m:sub>
          </m:sSub>
          <m:sSubSup>
            <m:sSubSupPr>
              <m:ctrlPr>
                <w:rPr>
                  <w:rFonts w:ascii="Cambria Math" w:hAnsi="Cambria Math" w:cstheme="minorHAnsi"/>
                  <w:i/>
                  <w:color w:val="000000" w:themeColor="text1"/>
                </w:rPr>
              </m:ctrlPr>
            </m:sSubSupPr>
            <m:e>
              <m:r>
                <w:rPr>
                  <w:rFonts w:ascii="Cambria Math" w:hAnsi="Cambria Math" w:cstheme="minorHAnsi"/>
                  <w:color w:val="000000" w:themeColor="text1"/>
                </w:rPr>
                <m:t>f</m:t>
              </m:r>
            </m:e>
            <m:sub>
              <m:r>
                <w:rPr>
                  <w:rFonts w:ascii="Cambria Math" w:hAnsi="Cambria Math" w:cstheme="minorHAnsi"/>
                  <w:color w:val="000000" w:themeColor="text1"/>
                </w:rPr>
                <m:t>oc</m:t>
              </m:r>
            </m:sub>
            <m:sup>
              <m:r>
                <w:rPr>
                  <w:rFonts w:ascii="Cambria Math" w:hAnsi="Cambria Math" w:cstheme="minorHAnsi"/>
                  <w:color w:val="000000" w:themeColor="text1"/>
                </w:rPr>
                <m:t>'</m:t>
              </m:r>
            </m:sup>
          </m:sSubSup>
        </m:oMath>
      </m:oMathPara>
    </w:p>
    <w:p w:rsidR="00F66286" w:rsidRPr="00756957" w:rsidRDefault="00F66286" w:rsidP="0070760C">
      <w:pPr>
        <w:ind w:left="567"/>
        <w:rPr>
          <w:rFonts w:cstheme="minorHAnsi"/>
          <w:color w:val="000000" w:themeColor="text1"/>
        </w:rPr>
      </w:pPr>
    </w:p>
    <w:p w:rsidR="00F66286" w:rsidRPr="00756957" w:rsidRDefault="00F66286" w:rsidP="0070760C">
      <w:pPr>
        <w:ind w:left="567"/>
        <w:rPr>
          <w:rFonts w:cstheme="minorHAnsi"/>
          <w:b/>
          <w:bCs/>
          <w:color w:val="000000" w:themeColor="text1"/>
        </w:rPr>
      </w:pPr>
      <w:r w:rsidRPr="00756957">
        <w:rPr>
          <w:rFonts w:cstheme="minorHAnsi"/>
          <w:b/>
          <w:bCs/>
          <w:color w:val="000000" w:themeColor="text1"/>
        </w:rPr>
        <w:t>mesure limite de résolution</w:t>
      </w:r>
    </w:p>
    <w:p w:rsidR="005A419F" w:rsidRPr="00756957" w:rsidRDefault="005A419F" w:rsidP="0070760C">
      <w:pPr>
        <w:ind w:left="567"/>
        <w:rPr>
          <w:rFonts w:cstheme="minorHAnsi"/>
          <w:color w:val="FF0000"/>
        </w:rPr>
      </w:pPr>
      <w:r w:rsidRPr="00756957">
        <w:rPr>
          <w:rFonts w:cstheme="minorHAnsi"/>
          <w:color w:val="FF0000"/>
        </w:rPr>
        <w:t>TP instruments d’optique p7-8</w:t>
      </w:r>
    </w:p>
    <w:p w:rsidR="00F66286" w:rsidRPr="00756957" w:rsidRDefault="00F66286" w:rsidP="0070760C">
      <w:pPr>
        <w:ind w:left="567"/>
        <w:rPr>
          <w:rFonts w:cstheme="minorHAnsi"/>
          <w:color w:val="000000" w:themeColor="text1"/>
        </w:rPr>
      </w:pPr>
      <w:r w:rsidRPr="00756957">
        <w:rPr>
          <w:rFonts w:cstheme="minorHAnsi"/>
          <w:color w:val="70AD47" w:themeColor="accent6"/>
        </w:rPr>
        <w:t xml:space="preserve">lampe QI </w:t>
      </w:r>
      <w:r w:rsidRPr="00756957">
        <w:rPr>
          <w:rFonts w:cstheme="minorHAnsi"/>
          <w:color w:val="000000" w:themeColor="text1"/>
        </w:rPr>
        <w:t xml:space="preserve">+ </w:t>
      </w:r>
      <w:r w:rsidRPr="00756957">
        <w:rPr>
          <w:rFonts w:cstheme="minorHAnsi"/>
          <w:color w:val="70AD47" w:themeColor="accent6"/>
        </w:rPr>
        <w:t xml:space="preserve">condenseur 7 cm </w:t>
      </w:r>
      <w:r w:rsidRPr="00756957">
        <w:rPr>
          <w:rFonts w:cstheme="minorHAnsi"/>
          <w:color w:val="000000" w:themeColor="text1"/>
        </w:rPr>
        <w:t xml:space="preserve">+ </w:t>
      </w:r>
      <w:r w:rsidRPr="00756957">
        <w:rPr>
          <w:rFonts w:cstheme="minorHAnsi"/>
          <w:color w:val="70AD47" w:themeColor="accent6"/>
        </w:rPr>
        <w:t xml:space="preserve">diaphragme </w:t>
      </w:r>
      <w:r w:rsidRPr="00756957">
        <w:rPr>
          <w:rFonts w:cstheme="minorHAnsi"/>
          <w:color w:val="000000" w:themeColor="text1"/>
        </w:rPr>
        <w:t xml:space="preserve">+ </w:t>
      </w:r>
      <w:r w:rsidRPr="00756957">
        <w:rPr>
          <w:rFonts w:cstheme="minorHAnsi"/>
          <w:color w:val="70AD47" w:themeColor="accent6"/>
        </w:rPr>
        <w:t xml:space="preserve">microscope </w:t>
      </w:r>
      <w:r w:rsidRPr="00756957">
        <w:rPr>
          <w:rFonts w:cstheme="minorHAnsi"/>
          <w:color w:val="000000" w:themeColor="text1"/>
        </w:rPr>
        <w:t xml:space="preserve">+ </w:t>
      </w:r>
      <w:r w:rsidRPr="00756957">
        <w:rPr>
          <w:rFonts w:cstheme="minorHAnsi"/>
          <w:color w:val="70AD47" w:themeColor="accent6"/>
        </w:rPr>
        <w:t xml:space="preserve">boy </w:t>
      </w:r>
      <w:r w:rsidRPr="00756957">
        <w:rPr>
          <w:rFonts w:cstheme="minorHAnsi"/>
          <w:color w:val="000000" w:themeColor="text1"/>
        </w:rPr>
        <w:t xml:space="preserve">+ </w:t>
      </w:r>
      <w:r w:rsidRPr="00756957">
        <w:rPr>
          <w:rFonts w:cstheme="minorHAnsi"/>
          <w:color w:val="70AD47" w:themeColor="accent6"/>
        </w:rPr>
        <w:t>lentille 1m + boîte de réseaux</w:t>
      </w:r>
      <w:r w:rsidRPr="00756957">
        <w:rPr>
          <w:rFonts w:cstheme="minorHAnsi"/>
          <w:color w:val="000000" w:themeColor="text1"/>
        </w:rPr>
        <w:t xml:space="preserve"> + écran (pour évaluer la résolution de l’objectif x4 : 200lines/mm , 1 plus grand et 1 plus petit)</w:t>
      </w:r>
    </w:p>
    <w:p w:rsidR="00C877D0" w:rsidRPr="00756957" w:rsidRDefault="00C877D0" w:rsidP="0070760C">
      <w:pPr>
        <w:ind w:left="567"/>
        <w:rPr>
          <w:rFonts w:cstheme="minorHAnsi"/>
          <w:color w:val="000000" w:themeColor="text1"/>
        </w:rPr>
        <w:sectPr w:rsidR="00C877D0" w:rsidRPr="00756957" w:rsidSect="00F66286">
          <w:type w:val="continuous"/>
          <w:pgSz w:w="11900" w:h="16840"/>
          <w:pgMar w:top="720" w:right="720" w:bottom="720" w:left="720" w:header="708" w:footer="708" w:gutter="0"/>
          <w:cols w:space="708"/>
          <w:docGrid w:linePitch="360"/>
        </w:sectPr>
      </w:pPr>
      <w:r w:rsidRPr="00756957">
        <w:rPr>
          <w:rFonts w:cstheme="minorHAnsi"/>
          <w:color w:val="000000" w:themeColor="text1"/>
        </w:rPr>
        <w:t>on place le microscope de sorte à ce que la lumière incidente converge sur l’objet</w:t>
      </w:r>
    </w:p>
    <w:p w:rsidR="00F66286" w:rsidRPr="00756957" w:rsidRDefault="00F66286" w:rsidP="0070760C">
      <w:pPr>
        <w:ind w:left="567"/>
        <w:rPr>
          <w:rFonts w:cstheme="minorHAnsi"/>
          <w:color w:val="000000" w:themeColor="text1"/>
        </w:rPr>
      </w:pPr>
      <w:r w:rsidRPr="00756957">
        <w:rPr>
          <w:rFonts w:cstheme="minorHAnsi"/>
          <w:color w:val="000000" w:themeColor="text1"/>
        </w:rPr>
        <w:t>imager le réseau pour montrer</w:t>
      </w:r>
    </w:p>
    <w:p w:rsidR="00F66286" w:rsidRPr="00756957" w:rsidRDefault="00F66286" w:rsidP="0070760C">
      <w:pPr>
        <w:ind w:left="567"/>
        <w:rPr>
          <w:rFonts w:cstheme="minorHAnsi"/>
          <w:color w:val="000000" w:themeColor="text1"/>
        </w:rPr>
      </w:pPr>
      <w:r w:rsidRPr="00756957">
        <w:rPr>
          <w:rFonts w:cstheme="minorHAnsi"/>
          <w:color w:val="000000" w:themeColor="text1"/>
        </w:rPr>
        <w:t>enlever l’oculaire, placer une lentille 15 cm</w:t>
      </w:r>
      <w:r w:rsidR="00C877D0" w:rsidRPr="00756957">
        <w:rPr>
          <w:rFonts w:cstheme="minorHAnsi"/>
          <w:color w:val="000000" w:themeColor="text1"/>
        </w:rPr>
        <w:t xml:space="preserve"> </w:t>
      </w:r>
    </w:p>
    <w:p w:rsidR="00C877D0" w:rsidRPr="00756957" w:rsidRDefault="00C877D0" w:rsidP="0070760C">
      <w:pPr>
        <w:ind w:left="567"/>
        <w:rPr>
          <w:rFonts w:cstheme="minorHAnsi"/>
          <w:color w:val="000000" w:themeColor="text1"/>
        </w:rPr>
      </w:pPr>
      <w:r w:rsidRPr="00756957">
        <w:rPr>
          <w:rFonts w:cstheme="minorHAnsi"/>
          <w:color w:val="000000" w:themeColor="text1"/>
        </w:rPr>
        <w:t>(rapprocher )</w:t>
      </w:r>
    </w:p>
    <w:p w:rsidR="00F66286" w:rsidRPr="00756957" w:rsidRDefault="00F66286" w:rsidP="0070760C">
      <w:pPr>
        <w:ind w:left="567"/>
        <w:rPr>
          <w:rFonts w:cstheme="minorHAnsi"/>
          <w:color w:val="000000" w:themeColor="text1"/>
        </w:rPr>
      </w:pPr>
    </w:p>
    <w:p w:rsidR="00A62303" w:rsidRPr="00756957" w:rsidRDefault="00A62303" w:rsidP="0070760C">
      <w:pPr>
        <w:ind w:left="567"/>
        <w:rPr>
          <w:rFonts w:cstheme="minorHAnsi"/>
          <w:color w:val="000000" w:themeColor="text1"/>
        </w:rPr>
      </w:pPr>
      <w:r w:rsidRPr="00756957">
        <w:rPr>
          <w:rFonts w:cstheme="minorHAnsi"/>
          <w:color w:val="000000" w:themeColor="text1"/>
        </w:rPr>
        <w:t xml:space="preserve">on image le plan de Fourier (il se trouve au niveau du diaphragme dans le </w:t>
      </w:r>
      <w:r w:rsidR="004721A6" w:rsidRPr="00756957">
        <w:rPr>
          <w:rFonts w:cstheme="minorHAnsi"/>
          <w:color w:val="000000" w:themeColor="text1"/>
        </w:rPr>
        <w:t>microscope</w:t>
      </w:r>
      <w:r w:rsidRPr="00756957">
        <w:rPr>
          <w:rFonts w:cstheme="minorHAnsi"/>
          <w:color w:val="000000" w:themeColor="text1"/>
        </w:rPr>
        <w:t>)</w:t>
      </w:r>
      <w:r w:rsidR="002A25EE" w:rsidRPr="00756957">
        <w:rPr>
          <w:rFonts w:cstheme="minorHAnsi"/>
          <w:color w:val="000000" w:themeColor="text1"/>
        </w:rPr>
        <w:t xml:space="preserve"> (écran à environ 60cm de la lentille)</w:t>
      </w:r>
    </w:p>
    <w:p w:rsidR="00966654" w:rsidRPr="00756957" w:rsidRDefault="00966654" w:rsidP="0070760C">
      <w:pPr>
        <w:ind w:left="567"/>
        <w:rPr>
          <w:rFonts w:cstheme="minorHAnsi"/>
          <w:color w:val="000000" w:themeColor="text1"/>
        </w:rPr>
      </w:pPr>
      <w:r w:rsidRPr="00756957">
        <w:rPr>
          <w:rFonts w:cstheme="minorHAnsi"/>
          <w:color w:val="000000" w:themeColor="text1"/>
        </w:rPr>
        <w:t xml:space="preserve">on voit donc l’espace des </w:t>
      </w:r>
      <m:oMath>
        <m:r>
          <w:rPr>
            <w:rFonts w:ascii="Cambria Math" w:hAnsi="Cambria Math" w:cstheme="minorHAnsi"/>
            <w:color w:val="000000" w:themeColor="text1"/>
          </w:rPr>
          <m:t>k</m:t>
        </m:r>
      </m:oMath>
    </w:p>
    <w:p w:rsidR="00A62303" w:rsidRPr="00756957" w:rsidRDefault="00A62303" w:rsidP="0070760C">
      <w:pPr>
        <w:ind w:left="567"/>
        <w:rPr>
          <w:rFonts w:cstheme="minorHAnsi"/>
          <w:color w:val="000000" w:themeColor="text1"/>
        </w:rPr>
      </w:pPr>
      <w:r w:rsidRPr="00756957">
        <w:rPr>
          <w:rFonts w:cstheme="minorHAnsi"/>
          <w:color w:val="000000" w:themeColor="text1"/>
        </w:rPr>
        <w:t xml:space="preserve">tache circulaire sur l’écran est la limite de résolution par diffraction :  </w:t>
      </w:r>
      <m:oMath>
        <m:r>
          <w:rPr>
            <w:rFonts w:ascii="Cambria Math" w:hAnsi="Cambria Math" w:cstheme="minorHAnsi"/>
            <w:color w:val="000000" w:themeColor="text1"/>
          </w:rPr>
          <m:t>r=</m:t>
        </m:r>
        <m:f>
          <m:fPr>
            <m:ctrlPr>
              <w:rPr>
                <w:rFonts w:ascii="Cambria Math" w:hAnsi="Cambria Math" w:cstheme="minorHAnsi"/>
                <w:i/>
                <w:color w:val="000000" w:themeColor="text1"/>
              </w:rPr>
            </m:ctrlPr>
          </m:fPr>
          <m:num>
            <m:r>
              <w:rPr>
                <w:rFonts w:ascii="Cambria Math" w:hAnsi="Cambria Math" w:cstheme="minorHAnsi"/>
                <w:color w:val="000000" w:themeColor="text1"/>
              </w:rPr>
              <m:t>1.22λ</m:t>
            </m:r>
          </m:num>
          <m:den>
            <m:r>
              <w:rPr>
                <w:rFonts w:ascii="Cambria Math" w:hAnsi="Cambria Math" w:cstheme="minorHAnsi"/>
                <w:color w:val="000000" w:themeColor="text1"/>
              </w:rPr>
              <m:t>ON</m:t>
            </m:r>
          </m:den>
        </m:f>
      </m:oMath>
      <w:r w:rsidR="008E2C8A" w:rsidRPr="00756957">
        <w:rPr>
          <w:rFonts w:cstheme="minorHAnsi"/>
          <w:color w:val="000000" w:themeColor="text1"/>
        </w:rPr>
        <w:t xml:space="preserve"> (objet), son image est</w:t>
      </w:r>
      <w:r w:rsidR="00EF0BBE" w:rsidRPr="00756957">
        <w:rPr>
          <w:rFonts w:cstheme="minorHAnsi"/>
          <w:color w:val="000000" w:themeColor="text1"/>
        </w:rPr>
        <w:t xml:space="preserve"> </w:t>
      </w:r>
      <m:oMath>
        <m:r>
          <w:rPr>
            <w:rFonts w:ascii="Cambria Math" w:hAnsi="Cambria Math" w:cstheme="minorHAnsi"/>
            <w:color w:val="000000" w:themeColor="text1"/>
          </w:rPr>
          <m:t>r'</m:t>
        </m:r>
      </m:oMath>
      <w:r w:rsidR="00EF0BBE" w:rsidRPr="00756957">
        <w:rPr>
          <w:rFonts w:cstheme="minorHAnsi"/>
          <w:color w:val="000000" w:themeColor="text1"/>
        </w:rPr>
        <w:t xml:space="preserve"> </w:t>
      </w:r>
    </w:p>
    <w:p w:rsidR="00F1687F" w:rsidRPr="00756957" w:rsidRDefault="00F1687F" w:rsidP="0070760C">
      <w:pPr>
        <w:ind w:left="567"/>
        <w:rPr>
          <w:rFonts w:cstheme="minorHAnsi"/>
          <w:color w:val="000000" w:themeColor="text1"/>
        </w:rPr>
      </w:pPr>
      <w:r w:rsidRPr="00756957">
        <w:rPr>
          <w:rFonts w:cstheme="minorHAnsi"/>
          <w:color w:val="000000" w:themeColor="text1"/>
        </w:rPr>
        <w:t>on voit 3 ordres (images répliques du filament)</w:t>
      </w:r>
      <w:r w:rsidR="00C52A63" w:rsidRPr="00756957">
        <w:rPr>
          <w:rFonts w:cstheme="minorHAnsi"/>
          <w:color w:val="000000" w:themeColor="text1"/>
        </w:rPr>
        <w:t xml:space="preserve">, entre 2 ordres on a </w:t>
      </w:r>
      <m:oMath>
        <m:r>
          <w:rPr>
            <w:rFonts w:ascii="Cambria Math" w:hAnsi="Cambria Math" w:cstheme="minorHAnsi"/>
            <w:color w:val="000000" w:themeColor="text1"/>
          </w:rPr>
          <m:t>k=2π/a</m:t>
        </m:r>
      </m:oMath>
      <w:r w:rsidR="00C52A63" w:rsidRPr="00756957">
        <w:rPr>
          <w:rFonts w:cstheme="minorHAnsi"/>
          <w:color w:val="000000" w:themeColor="text1"/>
        </w:rPr>
        <w:t xml:space="preserve">, </w:t>
      </w:r>
      <m:oMath>
        <m:r>
          <w:rPr>
            <w:rFonts w:ascii="Cambria Math" w:hAnsi="Cambria Math" w:cstheme="minorHAnsi"/>
            <w:color w:val="000000" w:themeColor="text1"/>
          </w:rPr>
          <m:t>a</m:t>
        </m:r>
      </m:oMath>
      <w:r w:rsidR="00C52A63" w:rsidRPr="00756957">
        <w:rPr>
          <w:rFonts w:cstheme="minorHAnsi"/>
          <w:color w:val="000000" w:themeColor="text1"/>
        </w:rPr>
        <w:t xml:space="preserve"> le pas du réseau</w:t>
      </w:r>
    </w:p>
    <w:p w:rsidR="00A62303" w:rsidRPr="00756957" w:rsidRDefault="00A62303" w:rsidP="0070760C">
      <w:pPr>
        <w:ind w:left="567"/>
        <w:rPr>
          <w:rFonts w:cstheme="minorHAnsi"/>
          <w:color w:val="000000" w:themeColor="text1"/>
        </w:rPr>
      </w:pPr>
      <w:r w:rsidRPr="00756957">
        <w:rPr>
          <w:rFonts w:cstheme="minorHAnsi"/>
          <w:color w:val="000000" w:themeColor="text1"/>
        </w:rPr>
        <w:t xml:space="preserve">si </w:t>
      </w:r>
      <w:r w:rsidR="005C3F69" w:rsidRPr="00756957">
        <w:rPr>
          <w:rFonts w:cstheme="minorHAnsi"/>
          <w:color w:val="000000" w:themeColor="text1"/>
        </w:rPr>
        <w:t xml:space="preserve">ordre en dehors du cercle, il est coupé : on ne voit plus </w:t>
      </w:r>
      <w:r w:rsidRPr="00756957">
        <w:rPr>
          <w:rFonts w:cstheme="minorHAnsi"/>
          <w:color w:val="000000" w:themeColor="text1"/>
        </w:rPr>
        <w:t xml:space="preserve"> </w:t>
      </w:r>
    </w:p>
    <w:p w:rsidR="00B312F3" w:rsidRPr="00756957" w:rsidRDefault="00B312F3" w:rsidP="0070760C">
      <w:pPr>
        <w:ind w:left="567"/>
        <w:rPr>
          <w:rFonts w:cstheme="minorHAnsi"/>
          <w:color w:val="000000" w:themeColor="text1"/>
        </w:rPr>
        <w:sectPr w:rsidR="00B312F3" w:rsidRPr="00756957" w:rsidSect="00F66286">
          <w:type w:val="continuous"/>
          <w:pgSz w:w="11900" w:h="16840"/>
          <w:pgMar w:top="720" w:right="720" w:bottom="720" w:left="720" w:header="708" w:footer="708" w:gutter="0"/>
          <w:cols w:space="708"/>
          <w:docGrid w:linePitch="360"/>
        </w:sectPr>
      </w:pPr>
      <w:r w:rsidRPr="00756957">
        <w:rPr>
          <w:rFonts w:cstheme="minorHAnsi"/>
          <w:color w:val="000000" w:themeColor="text1"/>
        </w:rPr>
        <w:t xml:space="preserve">réseau 200lignes/mm : </w:t>
      </w:r>
      <m:oMath>
        <m:r>
          <w:rPr>
            <w:rFonts w:ascii="Cambria Math" w:hAnsi="Cambria Math" w:cstheme="minorHAnsi"/>
            <w:color w:val="000000" w:themeColor="text1"/>
          </w:rPr>
          <m:t>a=5μm</m:t>
        </m:r>
      </m:oMath>
      <w:r w:rsidR="001908F6" w:rsidRPr="00756957">
        <w:rPr>
          <w:rFonts w:cstheme="minorHAnsi"/>
          <w:color w:val="000000" w:themeColor="text1"/>
        </w:rPr>
        <w:t xml:space="preserve"> </w:t>
      </w:r>
      <w:r w:rsidR="004C54E7" w:rsidRPr="00756957">
        <w:rPr>
          <w:rFonts w:cstheme="minorHAnsi"/>
          <w:color w:val="000000" w:themeColor="text1"/>
        </w:rPr>
        <w:t xml:space="preserve">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a</m:t>
            </m:r>
          </m:e>
          <m:sup>
            <m:r>
              <w:rPr>
                <w:rFonts w:ascii="Cambria Math" w:hAnsi="Cambria Math" w:cstheme="minorHAnsi"/>
                <w:color w:val="000000" w:themeColor="text1"/>
              </w:rPr>
              <m:t>'</m:t>
            </m:r>
          </m:sup>
        </m:sSup>
        <m:r>
          <w:rPr>
            <w:rFonts w:ascii="Cambria Math" w:hAnsi="Cambria Math" w:cstheme="minorHAnsi"/>
            <w:color w:val="000000" w:themeColor="text1"/>
          </w:rPr>
          <m:t>=</m:t>
        </m:r>
        <m:sSup>
          <m:sSupPr>
            <m:ctrlPr>
              <w:rPr>
                <w:rFonts w:ascii="Cambria Math" w:hAnsi="Cambria Math" w:cstheme="minorHAnsi"/>
                <w:i/>
                <w:color w:val="000000" w:themeColor="text1"/>
              </w:rPr>
            </m:ctrlPr>
          </m:sSupPr>
          <m:e>
            <m:r>
              <w:rPr>
                <w:rFonts w:ascii="Cambria Math" w:hAnsi="Cambria Math" w:cstheme="minorHAnsi"/>
                <w:color w:val="000000" w:themeColor="text1"/>
              </w:rPr>
              <m:t>f</m:t>
            </m:r>
          </m:e>
          <m:sup>
            <m:r>
              <w:rPr>
                <w:rFonts w:ascii="Cambria Math" w:hAnsi="Cambria Math" w:cstheme="minorHAnsi"/>
                <w:color w:val="000000" w:themeColor="text1"/>
              </w:rPr>
              <m:t>'</m:t>
            </m:r>
          </m:sup>
        </m:sSup>
        <m:r>
          <w:rPr>
            <w:rFonts w:ascii="Cambria Math" w:hAnsi="Cambria Math" w:cstheme="minorHAnsi"/>
            <w:color w:val="000000" w:themeColor="text1"/>
          </w:rPr>
          <m:t>λ/d</m:t>
        </m:r>
      </m:oMath>
      <w:r w:rsidR="004C54E7" w:rsidRPr="00756957">
        <w:rPr>
          <w:rFonts w:cstheme="minorHAnsi"/>
          <w:color w:val="000000" w:themeColor="text1"/>
        </w:rPr>
        <w:t>)</w:t>
      </w:r>
    </w:p>
    <w:p w:rsidR="00493BE6" w:rsidRPr="00756957" w:rsidRDefault="00493BE6" w:rsidP="0070760C">
      <w:pPr>
        <w:ind w:left="567"/>
        <w:rPr>
          <w:rFonts w:cstheme="minorHAnsi"/>
          <w:color w:val="000000" w:themeColor="text1"/>
        </w:rPr>
        <w:sectPr w:rsidR="00493BE6" w:rsidRPr="00756957" w:rsidSect="00F66286">
          <w:type w:val="continuous"/>
          <w:pgSz w:w="11900" w:h="16840"/>
          <w:pgMar w:top="720" w:right="720" w:bottom="720" w:left="720" w:header="708" w:footer="708" w:gutter="0"/>
          <w:cols w:space="708"/>
          <w:docGrid w:linePitch="360"/>
        </w:sectPr>
      </w:pPr>
      <w:r w:rsidRPr="00756957">
        <w:rPr>
          <w:rFonts w:cstheme="minorHAnsi"/>
          <w:color w:val="000000" w:themeColor="text1"/>
        </w:rPr>
        <w:t xml:space="preserve">finalement </w:t>
      </w:r>
      <w:r w:rsidR="00966654" w:rsidRPr="00756957">
        <w:rPr>
          <w:rFonts w:cstheme="minorHAnsi"/>
          <w:color w:val="000000" w:themeColor="text1"/>
        </w:rPr>
        <w:t xml:space="preserve">limite de résolution : </w:t>
      </w:r>
      <m:oMath>
        <m:r>
          <w:rPr>
            <w:rFonts w:ascii="Cambria Math" w:hAnsi="Cambria Math" w:cstheme="minorHAnsi"/>
            <w:color w:val="000000" w:themeColor="text1"/>
          </w:rPr>
          <m:t>δ=a'/</m:t>
        </m:r>
        <m:sSup>
          <m:sSupPr>
            <m:ctrlPr>
              <w:rPr>
                <w:rFonts w:ascii="Cambria Math" w:hAnsi="Cambria Math" w:cstheme="minorHAnsi"/>
                <w:i/>
                <w:color w:val="000000" w:themeColor="text1"/>
              </w:rPr>
            </m:ctrlPr>
          </m:sSupPr>
          <m:e>
            <m:r>
              <w:rPr>
                <w:rFonts w:ascii="Cambria Math" w:hAnsi="Cambria Math" w:cstheme="minorHAnsi"/>
                <w:color w:val="000000" w:themeColor="text1"/>
              </w:rPr>
              <m:t>r</m:t>
            </m:r>
          </m:e>
          <m:sup>
            <m:r>
              <w:rPr>
                <w:rFonts w:ascii="Cambria Math" w:hAnsi="Cambria Math" w:cstheme="minorHAnsi"/>
                <w:color w:val="000000" w:themeColor="text1"/>
              </w:rPr>
              <m:t>'</m:t>
            </m:r>
          </m:sup>
        </m:sSup>
        <m:r>
          <w:rPr>
            <w:rFonts w:ascii="Cambria Math" w:hAnsi="Cambria Math" w:cstheme="minorHAnsi"/>
            <w:color w:val="000000" w:themeColor="text1"/>
          </w:rPr>
          <m:t xml:space="preserve"> </m:t>
        </m:r>
      </m:oMath>
      <w:r w:rsidR="009F6ADB" w:rsidRPr="00756957">
        <w:rPr>
          <w:rFonts w:cstheme="minorHAnsi"/>
          <w:color w:val="000000" w:themeColor="text1"/>
        </w:rPr>
        <w:t xml:space="preserve"> à comparer avec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δ</m:t>
            </m:r>
          </m:e>
          <m:sub>
            <m:r>
              <w:rPr>
                <w:rFonts w:ascii="Cambria Math" w:hAnsi="Cambria Math" w:cstheme="minorHAnsi"/>
                <w:color w:val="000000" w:themeColor="text1"/>
              </w:rPr>
              <m:t>th</m:t>
            </m:r>
          </m:sub>
        </m:sSub>
        <m:r>
          <w:rPr>
            <w:rFonts w:ascii="Cambria Math" w:hAnsi="Cambria Math" w:cstheme="minorHAnsi"/>
            <w:color w:val="000000" w:themeColor="text1"/>
          </w:rPr>
          <m:t>=</m:t>
        </m:r>
        <m:f>
          <m:fPr>
            <m:ctrlPr>
              <w:rPr>
                <w:rFonts w:ascii="Cambria Math" w:hAnsi="Cambria Math" w:cstheme="minorHAnsi"/>
                <w:i/>
                <w:color w:val="000000" w:themeColor="text1"/>
              </w:rPr>
            </m:ctrlPr>
          </m:fPr>
          <m:num>
            <m:r>
              <w:rPr>
                <w:rFonts w:ascii="Cambria Math" w:hAnsi="Cambria Math" w:cstheme="minorHAnsi"/>
                <w:color w:val="000000" w:themeColor="text1"/>
              </w:rPr>
              <m:t>1.22 λ</m:t>
            </m:r>
          </m:num>
          <m:den>
            <m:r>
              <w:rPr>
                <w:rFonts w:ascii="Cambria Math" w:hAnsi="Cambria Math" w:cstheme="minorHAnsi"/>
                <w:color w:val="000000" w:themeColor="text1"/>
              </w:rPr>
              <m:t>ON</m:t>
            </m:r>
          </m:den>
        </m:f>
      </m:oMath>
    </w:p>
    <w:p w:rsidR="00EF5A37" w:rsidRPr="00807B33" w:rsidRDefault="00EF5A37" w:rsidP="00023480">
      <w:pPr>
        <w:rPr>
          <w:rFonts w:ascii="Bradley Hand" w:hAnsi="Bradley Hand" w:cs="Calibri"/>
          <w:color w:val="C00000"/>
          <w:sz w:val="28"/>
          <w:szCs w:val="26"/>
        </w:rPr>
      </w:pPr>
      <w:r w:rsidRPr="0099091E">
        <w:rPr>
          <w:rFonts w:ascii="Bradley Hand" w:hAnsi="Bradley Hand" w:cs="Calibri"/>
          <w:color w:val="C00000"/>
          <w:sz w:val="28"/>
          <w:szCs w:val="26"/>
          <w:highlight w:val="green"/>
        </w:rPr>
        <w:lastRenderedPageBreak/>
        <w:t>8. Interférences lumineuses.</w:t>
      </w:r>
    </w:p>
    <w:p w:rsidR="0079564F" w:rsidRDefault="0079564F" w:rsidP="00C1340F">
      <w:pPr>
        <w:rPr>
          <w:rFonts w:cstheme="minorHAnsi"/>
          <w:color w:val="353535"/>
        </w:rPr>
      </w:pPr>
    </w:p>
    <w:p w:rsidR="002923F5" w:rsidRPr="00652EF7" w:rsidRDefault="002923F5" w:rsidP="00C1340F">
      <w:pPr>
        <w:rPr>
          <w:rFonts w:cstheme="minorHAnsi"/>
          <w:color w:val="353535"/>
        </w:rPr>
      </w:pPr>
    </w:p>
    <w:p w:rsidR="0099091E" w:rsidRPr="0099091E" w:rsidRDefault="0099091E" w:rsidP="00B22E09">
      <w:pPr>
        <w:pStyle w:val="Paragraphedeliste"/>
        <w:numPr>
          <w:ilvl w:val="0"/>
          <w:numId w:val="41"/>
        </w:numPr>
        <w:rPr>
          <w:b/>
          <w:bCs/>
        </w:rPr>
      </w:pPr>
      <w:r w:rsidRPr="0099091E">
        <w:rPr>
          <w:b/>
          <w:bCs/>
        </w:rPr>
        <w:t>Division de front d’onde</w:t>
      </w:r>
    </w:p>
    <w:p w:rsidR="00C77ADC" w:rsidRDefault="00C77ADC" w:rsidP="0099091E">
      <w:pPr>
        <w:ind w:left="709"/>
        <w:rPr>
          <w:b/>
          <w:bCs/>
        </w:rPr>
      </w:pPr>
    </w:p>
    <w:p w:rsidR="00830A6D" w:rsidRPr="0099091E" w:rsidRDefault="0099091E" w:rsidP="0099091E">
      <w:pPr>
        <w:ind w:left="709"/>
        <w:rPr>
          <w:b/>
          <w:bCs/>
        </w:rPr>
      </w:pPr>
      <w:r w:rsidRPr="0099091E">
        <w:rPr>
          <w:b/>
          <w:bCs/>
        </w:rPr>
        <w:t>Fentes d’Young</w:t>
      </w:r>
    </w:p>
    <w:p w:rsidR="00DF4BE1" w:rsidRPr="00DF4BE1" w:rsidRDefault="00DF4BE1" w:rsidP="00DF4BE1">
      <w:pPr>
        <w:ind w:left="709"/>
        <w:rPr>
          <w:color w:val="FF0000"/>
        </w:rPr>
      </w:pPr>
      <w:r w:rsidRPr="009C4BB6">
        <w:rPr>
          <w:color w:val="FF0000"/>
        </w:rPr>
        <w:t>poly TP interférences</w:t>
      </w:r>
    </w:p>
    <w:p w:rsidR="00C045BC" w:rsidRPr="00714B12" w:rsidRDefault="00C045BC" w:rsidP="00C045BC">
      <w:pPr>
        <w:rPr>
          <w:rFonts w:cstheme="minorHAnsi"/>
          <w:color w:val="70AD47" w:themeColor="accent6"/>
        </w:rPr>
      </w:pPr>
      <w:r w:rsidRPr="00714B12">
        <w:rPr>
          <w:rFonts w:cstheme="minorHAnsi"/>
          <w:color w:val="70AD47" w:themeColor="accent6"/>
        </w:rPr>
        <w:t xml:space="preserve">Bifente </w:t>
      </w:r>
      <w:r w:rsidRPr="007A787D">
        <w:rPr>
          <w:rFonts w:cstheme="minorHAnsi"/>
          <w:color w:val="000000" w:themeColor="text1"/>
        </w:rPr>
        <w:t>[N163</w:t>
      </w:r>
      <w:r w:rsidR="007A787D" w:rsidRPr="007A787D">
        <w:rPr>
          <w:rFonts w:cstheme="minorHAnsi"/>
          <w:color w:val="000000" w:themeColor="text1"/>
        </w:rPr>
        <w:t>, ENSP3459 ?</w:t>
      </w:r>
      <w:r w:rsidR="003D07C4">
        <w:rPr>
          <w:rFonts w:cstheme="minorHAnsi"/>
          <w:color w:val="000000" w:themeColor="text1"/>
        </w:rPr>
        <w:t xml:space="preserve"> choisir le bifente du milieu, cacher les autres avec scotch noir</w:t>
      </w:r>
      <w:r w:rsidRPr="007A787D">
        <w:rPr>
          <w:rFonts w:cstheme="minorHAnsi"/>
          <w:color w:val="000000" w:themeColor="text1"/>
        </w:rPr>
        <w:t>]</w:t>
      </w:r>
      <w:r w:rsidR="00AE408B" w:rsidRPr="007A787D">
        <w:rPr>
          <w:rFonts w:cstheme="minorHAnsi"/>
          <w:color w:val="000000" w:themeColor="text1"/>
        </w:rPr>
        <w:t xml:space="preserve"> </w:t>
      </w:r>
      <w:r w:rsidR="00AE408B" w:rsidRPr="00AE408B">
        <w:rPr>
          <w:rFonts w:cstheme="minorHAnsi"/>
          <w:color w:val="000000" w:themeColor="text1"/>
        </w:rPr>
        <w:t>+</w:t>
      </w:r>
      <w:r w:rsidRPr="00AE408B">
        <w:rPr>
          <w:rFonts w:cstheme="minorHAnsi"/>
          <w:color w:val="000000" w:themeColor="text1"/>
        </w:rPr>
        <w:t xml:space="preserve"> </w:t>
      </w:r>
      <w:r w:rsidRPr="00714B12">
        <w:rPr>
          <w:rFonts w:cstheme="minorHAnsi"/>
          <w:color w:val="70AD47" w:themeColor="accent6"/>
        </w:rPr>
        <w:t>fente réglable</w:t>
      </w:r>
      <w:r w:rsidR="00AE408B">
        <w:rPr>
          <w:rFonts w:cstheme="minorHAnsi"/>
          <w:color w:val="70AD47" w:themeColor="accent6"/>
        </w:rPr>
        <w:t xml:space="preserve"> </w:t>
      </w:r>
      <w:r w:rsidR="00AE408B" w:rsidRPr="00AE408B">
        <w:rPr>
          <w:rFonts w:cstheme="minorHAnsi"/>
          <w:color w:val="000000" w:themeColor="text1"/>
        </w:rPr>
        <w:t xml:space="preserve">+ </w:t>
      </w:r>
      <w:r w:rsidR="00AE408B" w:rsidRPr="00AE408B">
        <w:rPr>
          <w:rFonts w:cstheme="minorHAnsi"/>
          <w:color w:val="70AD47" w:themeColor="accent6"/>
        </w:rPr>
        <w:t>Règle métallique</w:t>
      </w:r>
    </w:p>
    <w:p w:rsidR="00C045BC" w:rsidRPr="00FD0D20" w:rsidRDefault="00FD0D20" w:rsidP="00714B12">
      <w:pPr>
        <w:rPr>
          <w:rFonts w:cstheme="minorHAnsi"/>
          <w:color w:val="000000" w:themeColor="text1"/>
        </w:rPr>
      </w:pPr>
      <w:r w:rsidRPr="00FD0D20">
        <w:rPr>
          <w:rFonts w:cstheme="minorHAnsi"/>
          <w:color w:val="000000" w:themeColor="text1"/>
        </w:rPr>
        <w:t>bien aligner fente et bifente</w:t>
      </w:r>
      <w:r w:rsidR="008F0B53">
        <w:rPr>
          <w:rFonts w:cstheme="minorHAnsi"/>
          <w:color w:val="000000" w:themeColor="text1"/>
        </w:rPr>
        <w:t xml:space="preserve"> (pour que </w:t>
      </w:r>
      <m:oMath>
        <m:r>
          <w:rPr>
            <w:rFonts w:ascii="Cambria Math" w:hAnsi="Cambria Math" w:cstheme="minorHAnsi"/>
            <w:color w:val="000000" w:themeColor="text1"/>
          </w:rPr>
          <m:t>x=X</m:t>
        </m:r>
      </m:oMath>
      <w:r w:rsidR="008F0B53">
        <w:rPr>
          <w:rFonts w:cstheme="minorHAnsi"/>
          <w:color w:val="000000" w:themeColor="text1"/>
        </w:rPr>
        <w:t>)</w:t>
      </w:r>
    </w:p>
    <w:p w:rsidR="00FD0D20" w:rsidRDefault="00FD0D20" w:rsidP="00714B12">
      <w:pPr>
        <w:rPr>
          <w:rFonts w:cstheme="minorHAnsi"/>
          <w:color w:val="70AD47" w:themeColor="accent6"/>
        </w:rPr>
      </w:pPr>
    </w:p>
    <w:p w:rsidR="00714B12" w:rsidRDefault="00714B12" w:rsidP="00714B12">
      <w:pPr>
        <w:rPr>
          <w:rFonts w:cstheme="minorHAnsi"/>
          <w:color w:val="70AD47" w:themeColor="accent6"/>
        </w:rPr>
      </w:pPr>
      <w:r w:rsidRPr="00714B12">
        <w:rPr>
          <w:rFonts w:cstheme="minorHAnsi"/>
          <w:color w:val="70AD47" w:themeColor="accent6"/>
        </w:rPr>
        <w:t>Laser polarisé</w:t>
      </w:r>
      <w:r w:rsidRPr="00714B12">
        <w:rPr>
          <w:rFonts w:cstheme="minorHAnsi"/>
          <w:color w:val="000000" w:themeColor="text1"/>
        </w:rPr>
        <w:t xml:space="preserve"> + </w:t>
      </w:r>
      <w:r w:rsidRPr="00714B12">
        <w:rPr>
          <w:rFonts w:cstheme="minorHAnsi"/>
          <w:color w:val="70AD47" w:themeColor="accent6"/>
        </w:rPr>
        <w:t>Caméra CCDMightex</w:t>
      </w:r>
      <w:r w:rsidR="00C747D9">
        <w:rPr>
          <w:rFonts w:cstheme="minorHAnsi"/>
          <w:color w:val="70AD47" w:themeColor="accent6"/>
        </w:rPr>
        <w:t xml:space="preserve"> </w:t>
      </w:r>
      <w:r w:rsidR="00C747D9" w:rsidRPr="008F0B53">
        <w:rPr>
          <w:rFonts w:cstheme="minorHAnsi"/>
          <w:color w:val="000000" w:themeColor="text1"/>
        </w:rPr>
        <w:t xml:space="preserve">+ </w:t>
      </w:r>
      <w:r w:rsidR="00C747D9">
        <w:rPr>
          <w:rFonts w:cstheme="minorHAnsi"/>
          <w:color w:val="70AD47" w:themeColor="accent6"/>
        </w:rPr>
        <w:t xml:space="preserve">lentille 15 cm </w:t>
      </w:r>
      <w:r w:rsidR="00C747D9" w:rsidRPr="00732A13">
        <w:rPr>
          <w:rFonts w:cstheme="minorHAnsi"/>
          <w:color w:val="000000" w:themeColor="text1"/>
        </w:rPr>
        <w:t>(indispensable ici avec la CCD)</w:t>
      </w:r>
    </w:p>
    <w:p w:rsidR="00AE408B" w:rsidRDefault="00AE408B" w:rsidP="00714B12">
      <w:pPr>
        <w:rPr>
          <w:rFonts w:cstheme="minorHAnsi"/>
          <w:color w:val="000000" w:themeColor="text1"/>
        </w:rPr>
      </w:pPr>
      <w:r w:rsidRPr="00AE408B">
        <w:rPr>
          <w:rFonts w:cstheme="minorHAnsi"/>
          <w:color w:val="000000" w:themeColor="text1"/>
        </w:rPr>
        <w:t>ajustement</w:t>
      </w:r>
      <w:r w:rsidR="004A5E64">
        <w:rPr>
          <w:rFonts w:cstheme="minorHAnsi"/>
          <w:color w:val="000000" w:themeColor="text1"/>
        </w:rPr>
        <w:t xml:space="preserve"> </w:t>
      </w:r>
      <m:oMath>
        <m:r>
          <w:rPr>
            <w:rFonts w:ascii="Cambria Math" w:hAnsi="Cambria Math" w:cstheme="minorHAnsi"/>
            <w:color w:val="000000" w:themeColor="text1"/>
          </w:rPr>
          <m:t>I=</m:t>
        </m:r>
        <m:sSub>
          <m:sSubPr>
            <m:ctrlPr>
              <w:rPr>
                <w:rFonts w:ascii="Cambria Math" w:hAnsi="Cambria Math" w:cstheme="minorHAnsi"/>
                <w: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0</m:t>
            </m:r>
          </m:sub>
        </m:sSub>
        <m:func>
          <m:funcPr>
            <m:ctrlPr>
              <w:rPr>
                <w:rFonts w:ascii="Cambria Math" w:hAnsi="Cambria Math" w:cstheme="minorHAnsi"/>
                <w:i/>
                <w:color w:val="000000" w:themeColor="text1"/>
              </w:rPr>
            </m:ctrlPr>
          </m:funcPr>
          <m:fName>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sin</m:t>
                </m:r>
              </m:e>
              <m:sub>
                <m:r>
                  <m:rPr>
                    <m:sty m:val="p"/>
                  </m:rPr>
                  <w:rPr>
                    <w:rFonts w:ascii="Cambria Math" w:hAnsi="Cambria Math" w:cstheme="minorHAnsi"/>
                    <w:color w:val="000000" w:themeColor="text1"/>
                  </w:rPr>
                  <m:t>c</m:t>
                </m:r>
              </m:sub>
            </m:sSub>
          </m:fName>
          <m:e>
            <m:sSup>
              <m:sSupPr>
                <m:ctrlPr>
                  <w:rPr>
                    <w:rFonts w:ascii="Cambria Math" w:hAnsi="Cambria Math" w:cstheme="minorHAnsi"/>
                    <w:i/>
                    <w:color w:val="000000" w:themeColor="text1"/>
                  </w:rPr>
                </m:ctrlPr>
              </m:sSupPr>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πb</m:t>
                        </m:r>
                        <m:d>
                          <m:dPr>
                            <m:ctrlPr>
                              <w:rPr>
                                <w:rFonts w:ascii="Cambria Math" w:hAnsi="Cambria Math" w:cstheme="minorHAnsi"/>
                                <w:i/>
                                <w:color w:val="000000" w:themeColor="text1"/>
                              </w:rPr>
                            </m:ctrlPr>
                          </m:dPr>
                          <m:e>
                            <m:r>
                              <w:rPr>
                                <w:rFonts w:ascii="Cambria Math" w:hAnsi="Cambria Math" w:cstheme="minorHAnsi"/>
                                <w:color w:val="000000" w:themeColor="text1"/>
                              </w:rPr>
                              <m:t>X-</m:t>
                            </m:r>
                            <m:sSub>
                              <m:sSubPr>
                                <m:ctrlPr>
                                  <w:rPr>
                                    <w:rFonts w:ascii="Cambria Math" w:hAnsi="Cambria Math" w:cstheme="minorHAnsi"/>
                                    <w:i/>
                                    <w:color w:val="000000" w:themeColor="text1"/>
                                  </w:rPr>
                                </m:ctrlPr>
                              </m:sSubPr>
                              <m:e>
                                <m:r>
                                  <w:rPr>
                                    <w:rFonts w:ascii="Cambria Math" w:hAnsi="Cambria Math" w:cstheme="minorHAnsi"/>
                                    <w:color w:val="000000" w:themeColor="text1"/>
                                  </w:rPr>
                                  <m:t>X</m:t>
                                </m:r>
                              </m:e>
                              <m:sub>
                                <m:r>
                                  <w:rPr>
                                    <w:rFonts w:ascii="Cambria Math" w:hAnsi="Cambria Math" w:cstheme="minorHAnsi"/>
                                    <w:color w:val="000000" w:themeColor="text1"/>
                                  </w:rPr>
                                  <m:t>0</m:t>
                                </m:r>
                              </m:sub>
                            </m:sSub>
                          </m:e>
                        </m:d>
                      </m:num>
                      <m:den>
                        <m:r>
                          <w:rPr>
                            <w:rFonts w:ascii="Cambria Math" w:hAnsi="Cambria Math" w:cstheme="minorHAnsi"/>
                            <w:color w:val="000000" w:themeColor="text1"/>
                          </w:rPr>
                          <m:t>λd</m:t>
                        </m:r>
                      </m:den>
                    </m:f>
                  </m:e>
                </m:d>
              </m:e>
              <m:sup>
                <m:r>
                  <w:rPr>
                    <w:rFonts w:ascii="Cambria Math" w:hAnsi="Cambria Math" w:cstheme="minorHAnsi"/>
                    <w:color w:val="000000" w:themeColor="text1"/>
                  </w:rPr>
                  <m:t>2</m:t>
                </m:r>
              </m:sup>
            </m:sSup>
            <m:d>
              <m:dPr>
                <m:begChr m:val="["/>
                <m:endChr m:val="]"/>
                <m:ctrlPr>
                  <w:rPr>
                    <w:rFonts w:ascii="Cambria Math" w:hAnsi="Cambria Math" w:cstheme="minorHAnsi"/>
                    <w:i/>
                    <w:color w:val="000000" w:themeColor="text1"/>
                  </w:rPr>
                </m:ctrlPr>
              </m:dPr>
              <m:e>
                <m:r>
                  <w:rPr>
                    <w:rFonts w:ascii="Cambria Math" w:hAnsi="Cambria Math" w:cstheme="minorHAnsi"/>
                    <w:color w:val="000000" w:themeColor="text1"/>
                  </w:rPr>
                  <m:t>1+</m:t>
                </m:r>
                <m:func>
                  <m:funcPr>
                    <m:ctrlPr>
                      <w:rPr>
                        <w:rFonts w:ascii="Cambria Math" w:hAnsi="Cambria Math" w:cstheme="minorHAnsi"/>
                        <w:i/>
                        <w:color w:val="000000" w:themeColor="text1"/>
                      </w:rPr>
                    </m:ctrlPr>
                  </m:funcPr>
                  <m:fName>
                    <m:r>
                      <m:rPr>
                        <m:sty m:val="p"/>
                      </m:rPr>
                      <w:rPr>
                        <w:rFonts w:ascii="Cambria Math" w:hAnsi="Cambria Math" w:cstheme="minorHAnsi"/>
                        <w:color w:val="000000" w:themeColor="text1"/>
                      </w:rPr>
                      <m:t>cos</m:t>
                    </m:r>
                  </m:fName>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2πa</m:t>
                            </m:r>
                            <m:d>
                              <m:dPr>
                                <m:ctrlPr>
                                  <w:rPr>
                                    <w:rFonts w:ascii="Cambria Math" w:hAnsi="Cambria Math" w:cstheme="minorHAnsi"/>
                                    <w:i/>
                                    <w:color w:val="000000" w:themeColor="text1"/>
                                  </w:rPr>
                                </m:ctrlPr>
                              </m:dPr>
                              <m:e>
                                <m:r>
                                  <w:rPr>
                                    <w:rFonts w:ascii="Cambria Math" w:hAnsi="Cambria Math" w:cstheme="minorHAnsi"/>
                                    <w:color w:val="000000" w:themeColor="text1"/>
                                  </w:rPr>
                                  <m:t>x-</m:t>
                                </m:r>
                                <m:sSub>
                                  <m:sSubPr>
                                    <m:ctrlPr>
                                      <w:rPr>
                                        <w:rFonts w:ascii="Cambria Math" w:hAnsi="Cambria Math" w:cstheme="minorHAnsi"/>
                                        <w:i/>
                                        <w:color w:val="000000" w:themeColor="text1"/>
                                      </w:rPr>
                                    </m:ctrlPr>
                                  </m:sSubPr>
                                  <m:e>
                                    <m:r>
                                      <w:rPr>
                                        <w:rFonts w:ascii="Cambria Math" w:hAnsi="Cambria Math" w:cstheme="minorHAnsi"/>
                                        <w:color w:val="000000" w:themeColor="text1"/>
                                      </w:rPr>
                                      <m:t>x</m:t>
                                    </m:r>
                                  </m:e>
                                  <m:sub>
                                    <m:r>
                                      <w:rPr>
                                        <w:rFonts w:ascii="Cambria Math" w:hAnsi="Cambria Math" w:cstheme="minorHAnsi"/>
                                        <w:color w:val="000000" w:themeColor="text1"/>
                                      </w:rPr>
                                      <m:t>0</m:t>
                                    </m:r>
                                  </m:sub>
                                </m:sSub>
                              </m:e>
                            </m:d>
                          </m:num>
                          <m:den>
                            <m:r>
                              <w:rPr>
                                <w:rFonts w:ascii="Cambria Math" w:hAnsi="Cambria Math" w:cstheme="minorHAnsi"/>
                                <w:color w:val="000000" w:themeColor="text1"/>
                              </w:rPr>
                              <m:t>λD</m:t>
                            </m:r>
                          </m:den>
                        </m:f>
                      </m:e>
                    </m:d>
                  </m:e>
                </m:func>
              </m:e>
            </m:d>
          </m:e>
        </m:func>
      </m:oMath>
    </w:p>
    <w:p w:rsidR="0039417D" w:rsidRPr="00AE408B" w:rsidRDefault="0039417D" w:rsidP="00714B12">
      <w:pPr>
        <w:rPr>
          <w:rFonts w:cstheme="minorHAnsi"/>
          <w:color w:val="000000" w:themeColor="text1"/>
        </w:rPr>
      </w:pPr>
    </w:p>
    <w:p w:rsidR="00823CAC" w:rsidRPr="00F9387A" w:rsidRDefault="00714B12" w:rsidP="00C1340F">
      <w:pPr>
        <w:rPr>
          <w:rFonts w:cstheme="minorHAnsi"/>
          <w:strike/>
          <w:color w:val="70AD47" w:themeColor="accent6"/>
        </w:rPr>
      </w:pPr>
      <w:r w:rsidRPr="00F9387A">
        <w:rPr>
          <w:rFonts w:cstheme="minorHAnsi"/>
          <w:strike/>
          <w:color w:val="70AD47" w:themeColor="accent6"/>
        </w:rPr>
        <w:t>Lampe Philora HP</w:t>
      </w:r>
      <w:r w:rsidRPr="00F9387A">
        <w:rPr>
          <w:rFonts w:cstheme="minorHAnsi"/>
          <w:strike/>
          <w:color w:val="000000" w:themeColor="text1"/>
        </w:rPr>
        <w:t xml:space="preserve"> </w:t>
      </w:r>
      <w:r w:rsidR="007A787D" w:rsidRPr="00F9387A">
        <w:rPr>
          <w:rFonts w:cstheme="minorHAnsi"/>
          <w:strike/>
          <w:color w:val="000000" w:themeColor="text1"/>
        </w:rPr>
        <w:t xml:space="preserve">+ </w:t>
      </w:r>
      <w:r w:rsidR="007A787D" w:rsidRPr="00F9387A">
        <w:rPr>
          <w:rFonts w:cstheme="minorHAnsi"/>
          <w:strike/>
          <w:color w:val="70AD47" w:themeColor="accent6"/>
        </w:rPr>
        <w:t>condenseur 15 cm</w:t>
      </w:r>
      <w:r w:rsidR="007A787D" w:rsidRPr="00F9387A">
        <w:rPr>
          <w:rFonts w:cstheme="minorHAnsi"/>
          <w:strike/>
          <w:color w:val="000000" w:themeColor="text1"/>
        </w:rPr>
        <w:t xml:space="preserve"> </w:t>
      </w:r>
      <w:r w:rsidR="002958A7" w:rsidRPr="00F9387A">
        <w:rPr>
          <w:rFonts w:cstheme="minorHAnsi"/>
          <w:strike/>
          <w:color w:val="000000" w:themeColor="text1"/>
        </w:rPr>
        <w:t xml:space="preserve">(accoler la fente) </w:t>
      </w:r>
      <w:r w:rsidRPr="00F9387A">
        <w:rPr>
          <w:rFonts w:cstheme="minorHAnsi"/>
          <w:strike/>
          <w:color w:val="000000" w:themeColor="text1"/>
        </w:rPr>
        <w:t xml:space="preserve">+ </w:t>
      </w:r>
      <w:r w:rsidRPr="00F9387A">
        <w:rPr>
          <w:rFonts w:cstheme="minorHAnsi"/>
          <w:strike/>
          <w:color w:val="70AD47" w:themeColor="accent6"/>
        </w:rPr>
        <w:t>filtre interférentiel 546 nm</w:t>
      </w:r>
    </w:p>
    <w:p w:rsidR="00F9387A" w:rsidRPr="00714B12" w:rsidRDefault="00F9387A" w:rsidP="00C1340F">
      <w:pPr>
        <w:rPr>
          <w:rFonts w:cstheme="minorHAnsi"/>
          <w:color w:val="70AD47" w:themeColor="accent6"/>
        </w:rPr>
      </w:pPr>
      <w:r>
        <w:rPr>
          <w:rFonts w:cstheme="minorHAnsi"/>
          <w:color w:val="70AD47" w:themeColor="accent6"/>
        </w:rPr>
        <w:t>QI</w:t>
      </w:r>
      <w:r w:rsidRPr="00714B12">
        <w:rPr>
          <w:rFonts w:cstheme="minorHAnsi"/>
          <w:color w:val="000000" w:themeColor="text1"/>
        </w:rPr>
        <w:t xml:space="preserve"> </w:t>
      </w:r>
      <w:r>
        <w:rPr>
          <w:rFonts w:cstheme="minorHAnsi"/>
          <w:color w:val="000000" w:themeColor="text1"/>
        </w:rPr>
        <w:t xml:space="preserve">+ </w:t>
      </w:r>
      <w:r w:rsidRPr="007A787D">
        <w:rPr>
          <w:rFonts w:cstheme="minorHAnsi"/>
          <w:color w:val="70AD47" w:themeColor="accent6"/>
        </w:rPr>
        <w:t xml:space="preserve">condenseur </w:t>
      </w:r>
      <w:r>
        <w:rPr>
          <w:rFonts w:cstheme="minorHAnsi"/>
          <w:color w:val="70AD47" w:themeColor="accent6"/>
        </w:rPr>
        <w:t>8</w:t>
      </w:r>
      <w:r w:rsidRPr="007A787D">
        <w:rPr>
          <w:rFonts w:cstheme="minorHAnsi"/>
          <w:color w:val="70AD47" w:themeColor="accent6"/>
        </w:rPr>
        <w:t xml:space="preserve"> cm</w:t>
      </w:r>
      <w:r>
        <w:rPr>
          <w:rFonts w:cstheme="minorHAnsi"/>
          <w:color w:val="000000" w:themeColor="text1"/>
        </w:rPr>
        <w:t xml:space="preserve"> (accoler la fente) </w:t>
      </w:r>
      <w:r w:rsidRPr="00714B12">
        <w:rPr>
          <w:rFonts w:cstheme="minorHAnsi"/>
          <w:color w:val="000000" w:themeColor="text1"/>
        </w:rPr>
        <w:t xml:space="preserve">+ </w:t>
      </w:r>
      <w:r w:rsidRPr="00714B12">
        <w:rPr>
          <w:rFonts w:cstheme="minorHAnsi"/>
          <w:color w:val="70AD47" w:themeColor="accent6"/>
        </w:rPr>
        <w:t xml:space="preserve">filtre interférentiel </w:t>
      </w:r>
      <w:r>
        <w:rPr>
          <w:rFonts w:cstheme="minorHAnsi"/>
          <w:color w:val="70AD47" w:themeColor="accent6"/>
        </w:rPr>
        <w:t>650</w:t>
      </w:r>
      <w:r w:rsidRPr="00714B12">
        <w:rPr>
          <w:rFonts w:cstheme="minorHAnsi"/>
          <w:color w:val="70AD47" w:themeColor="accent6"/>
        </w:rPr>
        <w:t xml:space="preserve"> nm</w:t>
      </w:r>
    </w:p>
    <w:p w:rsidR="0039417D" w:rsidRPr="00B3360D" w:rsidRDefault="00B3360D" w:rsidP="00C1340F">
      <w:pPr>
        <w:rPr>
          <w:rFonts w:cstheme="minorHAnsi"/>
          <w:color w:val="000000" w:themeColor="text1"/>
        </w:rPr>
      </w:pPr>
      <w:r w:rsidRPr="00AE408B">
        <w:rPr>
          <w:rFonts w:cstheme="minorHAnsi"/>
          <w:color w:val="000000" w:themeColor="text1"/>
        </w:rPr>
        <w:t>ajustement</w:t>
      </w:r>
      <w:r>
        <w:rPr>
          <w:rFonts w:cstheme="minorHAnsi"/>
          <w:color w:val="000000" w:themeColor="text1"/>
        </w:rPr>
        <w:t xml:space="preserve"> </w:t>
      </w:r>
      <m:oMath>
        <m:r>
          <w:rPr>
            <w:rFonts w:ascii="Cambria Math" w:hAnsi="Cambria Math" w:cstheme="minorHAnsi"/>
            <w:color w:val="000000" w:themeColor="text1"/>
          </w:rPr>
          <m:t>I=</m:t>
        </m:r>
        <m:sSub>
          <m:sSubPr>
            <m:ctrlPr>
              <w:rPr>
                <w:rFonts w:ascii="Cambria Math" w:hAnsi="Cambria Math" w:cstheme="minorHAnsi"/>
                <w: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0</m:t>
            </m:r>
          </m:sub>
        </m:sSub>
        <m:d>
          <m:dPr>
            <m:begChr m:val="["/>
            <m:endChr m:val="]"/>
            <m:ctrlPr>
              <w:rPr>
                <w:rFonts w:ascii="Cambria Math" w:hAnsi="Cambria Math" w:cstheme="minorHAnsi"/>
                <w:i/>
                <w:color w:val="000000" w:themeColor="text1"/>
              </w:rPr>
            </m:ctrlPr>
          </m:dPr>
          <m:e>
            <m:r>
              <w:rPr>
                <w:rFonts w:ascii="Cambria Math" w:hAnsi="Cambria Math" w:cstheme="minorHAnsi"/>
                <w:color w:val="000000" w:themeColor="text1"/>
              </w:rPr>
              <m:t>1+</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sin</m:t>
                </m:r>
              </m:e>
              <m:sub>
                <m:r>
                  <m:rPr>
                    <m:sty m:val="p"/>
                  </m:rPr>
                  <w:rPr>
                    <w:rFonts w:ascii="Cambria Math" w:hAnsi="Cambria Math" w:cstheme="minorHAnsi"/>
                    <w:color w:val="000000" w:themeColor="text1"/>
                  </w:rPr>
                  <m:t>c</m:t>
                </m:r>
              </m:sub>
            </m:sSub>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πba</m:t>
                    </m:r>
                  </m:num>
                  <m:den>
                    <m:r>
                      <w:rPr>
                        <w:rFonts w:ascii="Cambria Math" w:hAnsi="Cambria Math" w:cstheme="minorHAnsi"/>
                        <w:color w:val="000000" w:themeColor="text1"/>
                      </w:rPr>
                      <m:t>λd</m:t>
                    </m:r>
                  </m:den>
                </m:f>
              </m:e>
            </m:d>
            <m:r>
              <w:rPr>
                <w:rFonts w:ascii="Cambria Math" w:hAnsi="Cambria Math" w:cstheme="minorHAnsi"/>
                <w:color w:val="000000" w:themeColor="text1"/>
              </w:rPr>
              <m:t xml:space="preserve"> </m:t>
            </m:r>
            <m:func>
              <m:funcPr>
                <m:ctrlPr>
                  <w:rPr>
                    <w:rFonts w:ascii="Cambria Math" w:hAnsi="Cambria Math" w:cstheme="minorHAnsi"/>
                    <w:i/>
                    <w:color w:val="000000" w:themeColor="text1"/>
                  </w:rPr>
                </m:ctrlPr>
              </m:funcPr>
              <m:fName>
                <m:r>
                  <m:rPr>
                    <m:sty m:val="p"/>
                  </m:rPr>
                  <w:rPr>
                    <w:rFonts w:ascii="Cambria Math" w:hAnsi="Cambria Math" w:cstheme="minorHAnsi"/>
                    <w:color w:val="000000" w:themeColor="text1"/>
                  </w:rPr>
                  <m:t>cos</m:t>
                </m:r>
              </m:fName>
              <m:e>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2πa</m:t>
                        </m:r>
                        <m:d>
                          <m:dPr>
                            <m:ctrlPr>
                              <w:rPr>
                                <w:rFonts w:ascii="Cambria Math" w:hAnsi="Cambria Math" w:cstheme="minorHAnsi"/>
                                <w:i/>
                                <w:color w:val="000000" w:themeColor="text1"/>
                              </w:rPr>
                            </m:ctrlPr>
                          </m:dPr>
                          <m:e>
                            <m:r>
                              <w:rPr>
                                <w:rFonts w:ascii="Cambria Math" w:hAnsi="Cambria Math" w:cstheme="minorHAnsi"/>
                                <w:color w:val="000000" w:themeColor="text1"/>
                              </w:rPr>
                              <m:t>x-</m:t>
                            </m:r>
                            <m:sSub>
                              <m:sSubPr>
                                <m:ctrlPr>
                                  <w:rPr>
                                    <w:rFonts w:ascii="Cambria Math" w:hAnsi="Cambria Math" w:cstheme="minorHAnsi"/>
                                    <w:i/>
                                    <w:color w:val="000000" w:themeColor="text1"/>
                                  </w:rPr>
                                </m:ctrlPr>
                              </m:sSubPr>
                              <m:e>
                                <m:r>
                                  <w:rPr>
                                    <w:rFonts w:ascii="Cambria Math" w:hAnsi="Cambria Math" w:cstheme="minorHAnsi"/>
                                    <w:color w:val="000000" w:themeColor="text1"/>
                                  </w:rPr>
                                  <m:t>x</m:t>
                                </m:r>
                              </m:e>
                              <m:sub>
                                <m:r>
                                  <w:rPr>
                                    <w:rFonts w:ascii="Cambria Math" w:hAnsi="Cambria Math" w:cstheme="minorHAnsi"/>
                                    <w:color w:val="000000" w:themeColor="text1"/>
                                  </w:rPr>
                                  <m:t>0</m:t>
                                </m:r>
                              </m:sub>
                            </m:sSub>
                          </m:e>
                        </m:d>
                      </m:num>
                      <m:den>
                        <m:r>
                          <w:rPr>
                            <w:rFonts w:ascii="Cambria Math" w:hAnsi="Cambria Math" w:cstheme="minorHAnsi"/>
                            <w:color w:val="000000" w:themeColor="text1"/>
                          </w:rPr>
                          <m:t>λD</m:t>
                        </m:r>
                      </m:den>
                    </m:f>
                  </m:e>
                </m:d>
              </m:e>
            </m:func>
          </m:e>
        </m:d>
      </m:oMath>
    </w:p>
    <w:p w:rsidR="0099091E" w:rsidRDefault="00AE408B" w:rsidP="00C1340F">
      <w:pPr>
        <w:rPr>
          <w:rFonts w:cstheme="minorHAnsi"/>
          <w:color w:val="353535"/>
        </w:rPr>
      </w:pPr>
      <w:r>
        <w:rPr>
          <w:rFonts w:cstheme="minorHAnsi"/>
          <w:color w:val="353535"/>
        </w:rPr>
        <w:t>cohérence spatiale</w:t>
      </w:r>
      <w:r w:rsidR="00FE50C7">
        <w:rPr>
          <w:rFonts w:cstheme="minorHAnsi"/>
          <w:color w:val="353535"/>
        </w:rPr>
        <w:t> : soit on élargit la fente source, soit on déplace les fentes (on sort du cône de cohérence)</w:t>
      </w:r>
    </w:p>
    <w:p w:rsidR="0099091E" w:rsidRDefault="0099091E" w:rsidP="00C1340F">
      <w:pPr>
        <w:rPr>
          <w:rFonts w:cstheme="minorHAnsi"/>
          <w:color w:val="353535"/>
        </w:rPr>
      </w:pPr>
    </w:p>
    <w:p w:rsidR="00AE408B" w:rsidRDefault="00AE408B" w:rsidP="00C1340F">
      <w:pPr>
        <w:rPr>
          <w:rFonts w:cstheme="minorHAnsi"/>
          <w:color w:val="353535"/>
        </w:rPr>
      </w:pPr>
    </w:p>
    <w:p w:rsidR="0099091E" w:rsidRPr="0099091E" w:rsidRDefault="0099091E" w:rsidP="00B22E09">
      <w:pPr>
        <w:pStyle w:val="Paragraphedeliste"/>
        <w:numPr>
          <w:ilvl w:val="0"/>
          <w:numId w:val="41"/>
        </w:numPr>
        <w:rPr>
          <w:rFonts w:cstheme="minorHAnsi"/>
          <w:b/>
          <w:bCs/>
          <w:color w:val="353535"/>
        </w:rPr>
      </w:pPr>
      <w:r w:rsidRPr="0099091E">
        <w:rPr>
          <w:rFonts w:cstheme="minorHAnsi"/>
          <w:b/>
          <w:bCs/>
          <w:color w:val="353535"/>
        </w:rPr>
        <w:t>Division d’amplitude</w:t>
      </w:r>
    </w:p>
    <w:p w:rsidR="0099091E" w:rsidRDefault="00823CAC" w:rsidP="0099091E">
      <w:pPr>
        <w:ind w:left="709"/>
      </w:pPr>
      <w:r>
        <w:t xml:space="preserve">Interféromètre de </w:t>
      </w:r>
      <w:r w:rsidRPr="0043415F">
        <w:rPr>
          <w:color w:val="70AD47" w:themeColor="accent6"/>
        </w:rPr>
        <w:t>Michelson</w:t>
      </w:r>
      <w:r>
        <w:t xml:space="preserve"> </w:t>
      </w:r>
    </w:p>
    <w:p w:rsidR="009C4BB6" w:rsidRPr="009C4BB6" w:rsidRDefault="009C4BB6" w:rsidP="0099091E">
      <w:pPr>
        <w:ind w:left="709"/>
        <w:rPr>
          <w:color w:val="FF0000"/>
        </w:rPr>
      </w:pPr>
      <w:r w:rsidRPr="009C4BB6">
        <w:rPr>
          <w:color w:val="FF0000"/>
        </w:rPr>
        <w:t>poly TP interférences</w:t>
      </w:r>
    </w:p>
    <w:p w:rsidR="0008457C" w:rsidRDefault="0008457C" w:rsidP="0099091E">
      <w:pPr>
        <w:ind w:left="709"/>
      </w:pPr>
      <w:r>
        <w:t>composé de 2 miroir</w:t>
      </w:r>
      <w:r w:rsidR="00B83C9B">
        <w:t>s</w:t>
      </w:r>
      <w:r>
        <w:t xml:space="preserve">, 1 </w:t>
      </w:r>
      <w:r w:rsidR="00ED1520">
        <w:t xml:space="preserve">séparatrice </w:t>
      </w:r>
      <w:r w:rsidR="001F6FCA">
        <w:t xml:space="preserve">(immobile) </w:t>
      </w:r>
      <w:r>
        <w:t xml:space="preserve">+ 1 </w:t>
      </w:r>
      <w:r w:rsidR="00ED1520">
        <w:t>compensatrice+ 1 filtre anti-thermique pour pas chauffer les miroirs</w:t>
      </w:r>
    </w:p>
    <w:p w:rsidR="004B31CB" w:rsidRDefault="004B31CB" w:rsidP="0099091E">
      <w:pPr>
        <w:ind w:left="709"/>
      </w:pPr>
      <w:r>
        <w:t>un moteur est disponible pour faire des translation très fine du miroir M</w:t>
      </w:r>
      <w:r w:rsidR="005D6B63">
        <w:t>2</w:t>
      </w:r>
      <w:r w:rsidR="0087384E">
        <w:t xml:space="preserve"> (celui en face de la source)</w:t>
      </w:r>
    </w:p>
    <w:p w:rsidR="00E20551" w:rsidRDefault="00E20551" w:rsidP="0099091E">
      <w:pPr>
        <w:ind w:left="709"/>
      </w:pPr>
      <w:r>
        <w:t>pour une lame d’air, il faut bcp d’angles</w:t>
      </w:r>
    </w:p>
    <w:p w:rsidR="00E20551" w:rsidRDefault="00E20551" w:rsidP="0099091E">
      <w:pPr>
        <w:ind w:left="709"/>
      </w:pPr>
      <w:r>
        <w:t>pour un coin d’air, il faut peu d’angles</w:t>
      </w:r>
    </w:p>
    <w:p w:rsidR="000D5E2D" w:rsidRDefault="000D5E2D" w:rsidP="0099091E">
      <w:pPr>
        <w:ind w:left="709"/>
      </w:pPr>
      <w:r>
        <w:t xml:space="preserve">pour </w:t>
      </w:r>
      <w:r w:rsidR="00077D32">
        <w:t>avoir des</w:t>
      </w:r>
      <w:r>
        <w:t xml:space="preserve"> réglages</w:t>
      </w:r>
      <w:r w:rsidR="00077D32">
        <w:t xml:space="preserve"> précis</w:t>
      </w:r>
      <w:r>
        <w:t>, faire lame d’air</w:t>
      </w:r>
      <w:r w:rsidR="00CF03A2">
        <w:t xml:space="preserve"> + contact optique</w:t>
      </w:r>
      <w:r>
        <w:t>, puis coin d’air</w:t>
      </w:r>
      <w:r w:rsidR="00CF03A2">
        <w:t xml:space="preserve"> pour parallélisme des miroirs</w:t>
      </w:r>
      <w:r>
        <w:t>, puis revenir à lame d’air</w:t>
      </w:r>
    </w:p>
    <w:p w:rsidR="000D5E2D" w:rsidRDefault="000D5E2D" w:rsidP="00B22E09">
      <w:pPr>
        <w:pStyle w:val="Paragraphedeliste"/>
        <w:numPr>
          <w:ilvl w:val="0"/>
          <w:numId w:val="27"/>
        </w:numPr>
        <w:ind w:left="993"/>
      </w:pPr>
      <w:r>
        <w:t xml:space="preserve">il y a </w:t>
      </w:r>
      <w:r w:rsidR="001B1E1E">
        <w:t>2 vis à régler pour la compensatrice</w:t>
      </w:r>
      <w:r w:rsidR="00B179B7">
        <w:t> : régler avec un</w:t>
      </w:r>
      <w:r w:rsidR="00B179B7" w:rsidRPr="003800B0">
        <w:rPr>
          <w:color w:val="70AD47" w:themeColor="accent6"/>
        </w:rPr>
        <w:t xml:space="preserve"> laser HeNe</w:t>
      </w:r>
      <w:r w:rsidR="00B179B7">
        <w:t>, placer en incidence normale sur la séparatrice, on regarde l’image de l’autre côté,</w:t>
      </w:r>
      <w:r w:rsidR="00A22A20">
        <w:t xml:space="preserve"> jouer sur les vis pour ramener tous les points au même endroit</w:t>
      </w:r>
    </w:p>
    <w:p w:rsidR="00E845FD" w:rsidRDefault="003800B0" w:rsidP="00B22E09">
      <w:pPr>
        <w:pStyle w:val="Paragraphedeliste"/>
        <w:numPr>
          <w:ilvl w:val="0"/>
          <w:numId w:val="27"/>
        </w:numPr>
        <w:ind w:left="993"/>
      </w:pPr>
      <w:r>
        <w:t xml:space="preserve">réglage interférentiel des miroirs : laser en entrée du Michelson + </w:t>
      </w:r>
      <w:r w:rsidRPr="003800B0">
        <w:rPr>
          <w:color w:val="70AD47" w:themeColor="accent6"/>
        </w:rPr>
        <w:t>lentille 5mm</w:t>
      </w:r>
      <w:r w:rsidRPr="003800B0">
        <w:rPr>
          <w:color w:val="000000" w:themeColor="text1"/>
        </w:rPr>
        <w:t xml:space="preserve"> pour étaler</w:t>
      </w:r>
      <w:r>
        <w:rPr>
          <w:color w:val="000000" w:themeColor="text1"/>
        </w:rPr>
        <w:t xml:space="preserve"> le faisceau (avoir des angles)</w:t>
      </w:r>
      <w:r w:rsidR="00704185">
        <w:rPr>
          <w:color w:val="000000" w:themeColor="text1"/>
        </w:rPr>
        <w:t xml:space="preserve"> + </w:t>
      </w:r>
      <w:r w:rsidR="00704185" w:rsidRPr="00C4220E">
        <w:rPr>
          <w:color w:val="70AD47" w:themeColor="accent6"/>
        </w:rPr>
        <w:t>lentille 1m ou 1m50</w:t>
      </w:r>
      <w:r w:rsidR="00704185">
        <w:rPr>
          <w:color w:val="000000" w:themeColor="text1"/>
        </w:rPr>
        <w:t xml:space="preserve"> en sortie par pédagogie</w:t>
      </w:r>
      <w:r w:rsidR="008719B7">
        <w:t> ; on cherche le contact optique, régler M2</w:t>
      </w:r>
      <w:r w:rsidR="0026688F">
        <w:t xml:space="preserve"> translation + angles</w:t>
      </w:r>
    </w:p>
    <w:p w:rsidR="003800B0" w:rsidRDefault="003800B0" w:rsidP="0099091E">
      <w:pPr>
        <w:ind w:left="709"/>
      </w:pPr>
    </w:p>
    <w:p w:rsidR="001F6FCA" w:rsidRDefault="001F6FCA" w:rsidP="0099091E">
      <w:pPr>
        <w:ind w:left="709"/>
      </w:pPr>
    </w:p>
    <w:p w:rsidR="009632F8" w:rsidRPr="009632F8" w:rsidRDefault="00823CAC" w:rsidP="00317B89">
      <w:pPr>
        <w:ind w:left="709"/>
        <w:rPr>
          <w:b/>
          <w:bCs/>
        </w:rPr>
      </w:pPr>
      <w:r w:rsidRPr="0099091E">
        <w:rPr>
          <w:b/>
          <w:bCs/>
        </w:rPr>
        <w:t>lame d'air</w:t>
      </w:r>
    </w:p>
    <w:p w:rsidR="00317B89" w:rsidRPr="009632F8" w:rsidRDefault="00317880" w:rsidP="00317B89">
      <w:pPr>
        <w:ind w:left="709"/>
        <w:rPr>
          <w:strike/>
        </w:rPr>
      </w:pPr>
      <w:r w:rsidRPr="009632F8">
        <w:rPr>
          <w:strike/>
          <w:color w:val="70AD47" w:themeColor="accent6"/>
        </w:rPr>
        <w:t xml:space="preserve">lampe LED </w:t>
      </w:r>
      <w:r w:rsidRPr="009632F8">
        <w:rPr>
          <w:strike/>
        </w:rPr>
        <w:t xml:space="preserve">+ </w:t>
      </w:r>
      <w:r w:rsidR="00317B89" w:rsidRPr="009632F8">
        <w:rPr>
          <w:strike/>
          <w:color w:val="70AD47" w:themeColor="accent6"/>
        </w:rPr>
        <w:t>condenseur 8cm</w:t>
      </w:r>
    </w:p>
    <w:p w:rsidR="0099091E" w:rsidRPr="00DD31A9" w:rsidRDefault="00DD31A9" w:rsidP="0099091E">
      <w:pPr>
        <w:ind w:left="709"/>
        <w:rPr>
          <w:color w:val="70AD47" w:themeColor="accent6"/>
        </w:rPr>
      </w:pPr>
      <w:r w:rsidRPr="00DD31A9">
        <w:rPr>
          <w:color w:val="70AD47" w:themeColor="accent6"/>
        </w:rPr>
        <w:t xml:space="preserve">lampe Philora </w:t>
      </w:r>
      <w:r>
        <w:t xml:space="preserve">+ </w:t>
      </w:r>
      <w:r w:rsidRPr="00DD31A9">
        <w:rPr>
          <w:color w:val="70AD47" w:themeColor="accent6"/>
        </w:rPr>
        <w:t>condenseur 8cm</w:t>
      </w:r>
    </w:p>
    <w:p w:rsidR="003846B6" w:rsidRDefault="003846B6" w:rsidP="00EC45A8">
      <w:pPr>
        <w:ind w:left="709"/>
      </w:pPr>
      <m:oMathPara>
        <m:oMath>
          <m:r>
            <w:rPr>
              <w:rFonts w:ascii="Cambria Math" w:hAnsi="Cambria Math"/>
            </w:rPr>
            <m:t>δ=2e</m:t>
          </m:r>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oMath>
      </m:oMathPara>
    </w:p>
    <w:p w:rsidR="00B9351D" w:rsidRPr="00C2650E" w:rsidRDefault="00C2650E" w:rsidP="00EC45A8">
      <w:pPr>
        <w:ind w:left="709"/>
      </w:pPr>
      <w:r>
        <w:t>Condenseur 8cm</w:t>
      </w:r>
    </w:p>
    <w:p w:rsidR="004239F8" w:rsidRDefault="004239F8" w:rsidP="004239F8">
      <w:pPr>
        <w:ind w:left="709"/>
      </w:pPr>
      <w:r>
        <w:t>Longueur cohérence lumière blanche p168 sextant</w:t>
      </w:r>
      <w:r w:rsidR="00317880">
        <w:t> ?</w:t>
      </w:r>
    </w:p>
    <w:p w:rsidR="004239F8" w:rsidRDefault="00317880" w:rsidP="004239F8">
      <w:pPr>
        <w:ind w:left="709"/>
      </w:pPr>
      <w:r>
        <w:t>l</w:t>
      </w:r>
      <w:r w:rsidR="004239F8">
        <w:t>entille 20cm pour PD</w:t>
      </w:r>
    </w:p>
    <w:p w:rsidR="006C5A0B" w:rsidRDefault="006C5A0B" w:rsidP="004239F8">
      <w:pPr>
        <w:ind w:left="709"/>
      </w:pPr>
    </w:p>
    <w:p w:rsidR="006C5A0B" w:rsidRPr="00C2650E" w:rsidRDefault="006C5A0B" w:rsidP="004239F8">
      <w:pPr>
        <w:ind w:left="709"/>
        <w:rPr>
          <w:b/>
          <w:bCs/>
        </w:rPr>
      </w:pPr>
      <w:r w:rsidRPr="00C2650E">
        <w:rPr>
          <w:b/>
          <w:bCs/>
        </w:rPr>
        <w:t xml:space="preserve">coin d’air </w:t>
      </w:r>
    </w:p>
    <w:p w:rsidR="006C5A0B" w:rsidRDefault="00F63239" w:rsidP="004239F8">
      <w:pPr>
        <w:ind w:left="709"/>
      </w:pPr>
      <w:r>
        <w:rPr>
          <w:color w:val="70AD47" w:themeColor="accent6"/>
        </w:rPr>
        <w:t xml:space="preserve">lampe </w:t>
      </w:r>
      <w:r w:rsidR="00677F71">
        <w:rPr>
          <w:color w:val="70AD47" w:themeColor="accent6"/>
        </w:rPr>
        <w:t>QI</w:t>
      </w:r>
      <w:r w:rsidRPr="00F63239">
        <w:rPr>
          <w:color w:val="000000" w:themeColor="text1"/>
        </w:rPr>
        <w:t xml:space="preserve"> + </w:t>
      </w:r>
      <w:r w:rsidR="006C5A0B" w:rsidRPr="00F63239">
        <w:rPr>
          <w:color w:val="70AD47" w:themeColor="accent6"/>
        </w:rPr>
        <w:t>c</w:t>
      </w:r>
      <w:r w:rsidR="006C5A0B" w:rsidRPr="00474A1F">
        <w:rPr>
          <w:color w:val="70AD47" w:themeColor="accent6"/>
        </w:rPr>
        <w:t>ondenseur 1</w:t>
      </w:r>
      <w:r w:rsidR="00677F71">
        <w:rPr>
          <w:color w:val="70AD47" w:themeColor="accent6"/>
        </w:rPr>
        <w:t>5</w:t>
      </w:r>
      <w:r w:rsidR="006C5A0B" w:rsidRPr="00474A1F">
        <w:rPr>
          <w:color w:val="70AD47" w:themeColor="accent6"/>
        </w:rPr>
        <w:t xml:space="preserve">cm </w:t>
      </w:r>
      <w:r w:rsidR="006C5A0B">
        <w:t xml:space="preserve">pour avoir des rayons parallèles + </w:t>
      </w:r>
      <w:r w:rsidR="006C5A0B" w:rsidRPr="00474A1F">
        <w:rPr>
          <w:color w:val="70AD47" w:themeColor="accent6"/>
        </w:rPr>
        <w:t xml:space="preserve">lentille 15cm </w:t>
      </w:r>
      <w:r w:rsidR="006C5A0B">
        <w:t>en sortie</w:t>
      </w:r>
    </w:p>
    <w:p w:rsidR="004239F8" w:rsidRPr="005C4197" w:rsidRDefault="00B6737B" w:rsidP="004239F8">
      <w:pPr>
        <w:ind w:left="709"/>
      </w:pPr>
      <m:oMathPara>
        <m:oMath>
          <m:r>
            <w:rPr>
              <w:rFonts w:ascii="Cambria Math" w:hAnsi="Cambria Math"/>
            </w:rPr>
            <m:t>δ=2αx</m:t>
          </m:r>
        </m:oMath>
      </m:oMathPara>
    </w:p>
    <w:p w:rsidR="005C4197" w:rsidRPr="00B91A91" w:rsidRDefault="005C4197" w:rsidP="004239F8">
      <w:pPr>
        <w:ind w:left="709"/>
      </w:pPr>
    </w:p>
    <w:p w:rsidR="00B91A91" w:rsidRPr="00A277D1" w:rsidRDefault="00B91A91" w:rsidP="004239F8">
      <w:pPr>
        <w:ind w:left="709"/>
        <w:rPr>
          <w:b/>
          <w:bCs/>
        </w:rPr>
      </w:pPr>
      <w:r w:rsidRPr="00A277D1">
        <w:rPr>
          <w:b/>
          <w:bCs/>
        </w:rPr>
        <w:t>mesure de l’épaisse</w:t>
      </w:r>
      <w:r w:rsidR="00A277D1" w:rsidRPr="00A277D1">
        <w:rPr>
          <w:b/>
          <w:bCs/>
        </w:rPr>
        <w:t>ur</w:t>
      </w:r>
      <w:r w:rsidRPr="00A277D1">
        <w:rPr>
          <w:b/>
          <w:bCs/>
        </w:rPr>
        <w:t xml:space="preserve"> d’une lame de microscope</w:t>
      </w:r>
    </w:p>
    <w:p w:rsidR="00451C89" w:rsidRDefault="00A277D1" w:rsidP="004239F8">
      <w:pPr>
        <w:ind w:left="709"/>
      </w:pPr>
      <w:r w:rsidRPr="00A277D1">
        <w:rPr>
          <w:color w:val="70AD47" w:themeColor="accent6"/>
        </w:rPr>
        <w:t xml:space="preserve">lamelle couvre objet </w:t>
      </w:r>
      <w:r>
        <w:t>ENSP3731</w:t>
      </w:r>
      <w:r w:rsidR="008E79F3">
        <w:t xml:space="preserve"> + support</w:t>
      </w:r>
    </w:p>
    <w:p w:rsidR="008A7338" w:rsidRDefault="008A7338" w:rsidP="00B22E09">
      <w:pPr>
        <w:pStyle w:val="Paragraphedeliste"/>
        <w:numPr>
          <w:ilvl w:val="0"/>
          <w:numId w:val="42"/>
        </w:numPr>
      </w:pPr>
      <w:r w:rsidRPr="008A7338">
        <w:t>se place</w:t>
      </w:r>
      <w:r>
        <w:t>r</w:t>
      </w:r>
      <w:r w:rsidRPr="008A7338">
        <w:t xml:space="preserve"> au contact optique en lame d’air avec une lampe </w:t>
      </w:r>
      <w:r>
        <w:t>QI ou LED</w:t>
      </w:r>
      <w:r w:rsidRPr="008A7338">
        <w:t>, on rajoute la lame de verre et on chariote jusqu’à retrouver le contact optique</w:t>
      </w:r>
      <w:r w:rsidR="00B94DF6">
        <w:t xml:space="preserve"> : on a </w:t>
      </w:r>
      <w:r w:rsidR="009860D4">
        <w:t>charioté</w:t>
      </w:r>
      <w:r w:rsidR="00B94DF6">
        <w:t xml:space="preserve"> de </w:t>
      </w:r>
      <m:oMath>
        <m:r>
          <m:rPr>
            <m:sty m:val="p"/>
          </m:rPr>
          <w:rPr>
            <w:rFonts w:ascii="Cambria Math" w:hAnsi="Cambria Math"/>
          </w:rPr>
          <m:t>Δ</m:t>
        </m:r>
        <m:r>
          <w:rPr>
            <w:rFonts w:ascii="Cambria Math" w:hAnsi="Cambria Math"/>
          </w:rPr>
          <m:t>z=e</m:t>
        </m:r>
        <m:d>
          <m:dPr>
            <m:ctrlPr>
              <w:rPr>
                <w:rFonts w:ascii="Cambria Math" w:hAnsi="Cambria Math"/>
                <w:i/>
              </w:rPr>
            </m:ctrlPr>
          </m:dPr>
          <m:e>
            <m:r>
              <w:rPr>
                <w:rFonts w:ascii="Cambria Math" w:hAnsi="Cambria Math"/>
              </w:rPr>
              <m:t>n-1</m:t>
            </m:r>
          </m:e>
        </m:d>
      </m:oMath>
      <w:r w:rsidR="00B94DF6">
        <w:t xml:space="preserve">. </w:t>
      </w:r>
      <w:r w:rsidRPr="008A7338">
        <w:t>On est ici limité par la précision du vernier.</w:t>
      </w:r>
      <w:r w:rsidR="006D6265">
        <w:t xml:space="preserve"> Marche </w:t>
      </w:r>
      <w:r w:rsidR="00B80B4A">
        <w:t>très</w:t>
      </w:r>
      <w:r w:rsidR="006D6265">
        <w:t xml:space="preserve"> bien aussi en coin d’air</w:t>
      </w:r>
      <w:r w:rsidR="00B80B4A">
        <w:t xml:space="preserve"> (ordre 0 au centre)</w:t>
      </w:r>
      <w:r w:rsidR="00382764">
        <w:t> : essayer </w:t>
      </w:r>
      <w:r w:rsidR="005C71B6">
        <w:t>sinon le reste</w:t>
      </w:r>
    </w:p>
    <w:p w:rsidR="000620EF" w:rsidRDefault="000620EF" w:rsidP="00B22E09">
      <w:pPr>
        <w:pStyle w:val="Paragraphedeliste"/>
        <w:numPr>
          <w:ilvl w:val="0"/>
          <w:numId w:val="42"/>
        </w:numPr>
      </w:pPr>
      <w:r>
        <w:t>se placer en coin d’air au contact optique puis ajouter la lame</w:t>
      </w:r>
      <w:r w:rsidR="00B85C6D">
        <w:t> </w:t>
      </w:r>
      <w:r>
        <w:t>; si pas trop épaisse on observe alors un spectre cannelé (au spectromètre)</w:t>
      </w:r>
      <w:r w:rsidR="00B85C6D">
        <w:t> </w:t>
      </w:r>
    </w:p>
    <w:p w:rsidR="000620EF" w:rsidRDefault="000620EF" w:rsidP="000620EF">
      <w:pPr>
        <w:ind w:left="709"/>
      </w:pPr>
      <w:r>
        <w:t xml:space="preserve">mesurer deux annulations successives (séparées de </w:t>
      </w:r>
      <m:oMath>
        <m:r>
          <m:rPr>
            <m:sty m:val="p"/>
          </m:rPr>
          <w:rPr>
            <w:rFonts w:ascii="Cambria Math" w:hAnsi="Cambria Math"/>
          </w:rPr>
          <m:t>Δ</m:t>
        </m:r>
        <m:r>
          <w:rPr>
            <w:rFonts w:ascii="Cambria Math" w:hAnsi="Cambria Math"/>
          </w:rPr>
          <m:t>p</m:t>
        </m:r>
      </m:oMath>
      <w:r>
        <w:t xml:space="preserve"> autres) pour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et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On a alors : </w:t>
      </w:r>
      <m:oMath>
        <m:r>
          <w:rPr>
            <w:rFonts w:ascii="Cambria Math" w:hAnsi="Cambria Math"/>
          </w:rPr>
          <m:t>2e</m:t>
        </m:r>
        <m:d>
          <m:dPr>
            <m:ctrlPr>
              <w:rPr>
                <w:rFonts w:ascii="Cambria Math" w:hAnsi="Cambria Math"/>
                <w:i/>
              </w:rPr>
            </m:ctrlPr>
          </m:dPr>
          <m:e>
            <m:r>
              <w:rPr>
                <w:rFonts w:ascii="Cambria Math" w:hAnsi="Cambria Math"/>
              </w:rPr>
              <m:t>n-1</m:t>
            </m:r>
          </m:e>
        </m:d>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2</m:t>
                    </m:r>
                  </m:sub>
                </m:sSub>
              </m:den>
            </m:f>
          </m:e>
        </m:d>
        <m:r>
          <w:rPr>
            <w:rFonts w:ascii="Cambria Math" w:hAnsi="Cambria Math"/>
          </w:rPr>
          <m:t>=</m:t>
        </m:r>
        <m:r>
          <m:rPr>
            <m:sty m:val="p"/>
          </m:rPr>
          <w:rPr>
            <w:rFonts w:ascii="Cambria Math" w:hAnsi="Cambria Math"/>
          </w:rPr>
          <m:t>Δ</m:t>
        </m:r>
        <m:r>
          <w:rPr>
            <w:rFonts w:ascii="Cambria Math" w:hAnsi="Cambria Math"/>
          </w:rPr>
          <m:t>p</m:t>
        </m:r>
      </m:oMath>
      <w:r>
        <w:t>, où e est l’épaisseur de la lame de verre</w:t>
      </w:r>
      <w:r w:rsidR="00F53902">
        <w:t xml:space="preserve"> (valeur attendue </w:t>
      </w:r>
      <m:oMath>
        <m:r>
          <w:rPr>
            <w:rFonts w:ascii="Cambria Math" w:hAnsi="Cambria Math"/>
          </w:rPr>
          <m:t>150</m:t>
        </m:r>
        <m:r>
          <m:rPr>
            <m:sty m:val="p"/>
          </m:rPr>
          <w:rPr>
            <w:rFonts w:ascii="Cambria Math" w:hAnsi="Cambria Math"/>
          </w:rPr>
          <m:t>μm</m:t>
        </m:r>
      </m:oMath>
      <w:r w:rsidR="00F53902">
        <w:t>)</w:t>
      </w:r>
    </w:p>
    <w:p w:rsidR="000620EF" w:rsidRDefault="000620EF" w:rsidP="000620EF">
      <w:pPr>
        <w:ind w:left="709"/>
      </w:pPr>
      <w:r>
        <w:t>La valeur de e est ici mesurable de manière plus précise que par</w:t>
      </w:r>
      <w:r w:rsidR="007A4E8A">
        <w:t xml:space="preserve"> la mesure du décalage du contact optique en lame d’air</w:t>
      </w:r>
    </w:p>
    <w:p w:rsidR="0099091E" w:rsidRDefault="0099091E" w:rsidP="0099091E">
      <w:pPr>
        <w:ind w:left="709"/>
      </w:pPr>
    </w:p>
    <w:p w:rsidR="0099091E" w:rsidRPr="0099091E" w:rsidRDefault="00823CAC" w:rsidP="0099091E">
      <w:pPr>
        <w:ind w:left="709"/>
        <w:rPr>
          <w:b/>
          <w:bCs/>
        </w:rPr>
      </w:pPr>
      <w:r w:rsidRPr="0099091E">
        <w:rPr>
          <w:b/>
          <w:bCs/>
        </w:rPr>
        <w:t>spectroscopie étude du doublet sodium</w:t>
      </w:r>
    </w:p>
    <w:p w:rsidR="00E845FD" w:rsidRDefault="00E845FD" w:rsidP="0099091E">
      <w:pPr>
        <w:ind w:left="709"/>
      </w:pPr>
      <w:r>
        <w:t xml:space="preserve">lame d’air : on mesure le </w:t>
      </w:r>
      <w:r w:rsidR="0028710B">
        <w:t>contraste</w:t>
      </w:r>
    </w:p>
    <w:p w:rsidR="00E845FD" w:rsidRPr="0028710B" w:rsidRDefault="00E845FD" w:rsidP="0099091E">
      <w:pPr>
        <w:ind w:left="709"/>
        <w:rPr>
          <w:color w:val="70AD47" w:themeColor="accent6"/>
        </w:rPr>
      </w:pPr>
      <w:r w:rsidRPr="0028710B">
        <w:rPr>
          <w:color w:val="70AD47" w:themeColor="accent6"/>
        </w:rPr>
        <w:t>lampe sodium</w:t>
      </w:r>
      <w:r w:rsidR="009632F8" w:rsidRPr="009632F8">
        <w:rPr>
          <w:color w:val="000000" w:themeColor="text1"/>
        </w:rPr>
        <w:t xml:space="preserve"> + </w:t>
      </w:r>
      <w:r w:rsidR="009632F8">
        <w:rPr>
          <w:color w:val="70AD47" w:themeColor="accent6"/>
        </w:rPr>
        <w:t>lentille 7mm</w:t>
      </w:r>
    </w:p>
    <w:p w:rsidR="001B33B6" w:rsidRDefault="001B33B6" w:rsidP="0099091E">
      <w:pPr>
        <w:ind w:left="709"/>
      </w:pPr>
      <w:r>
        <w:t xml:space="preserve">on considère le </w:t>
      </w:r>
      <m:oMath>
        <m:r>
          <w:rPr>
            <w:rFonts w:ascii="Cambria Math" w:hAnsi="Cambria Math"/>
          </w:rPr>
          <m:t>λ</m:t>
        </m:r>
      </m:oMath>
      <w:r>
        <w:t xml:space="preserve"> moyen du doublet</w:t>
      </w:r>
    </w:p>
    <w:p w:rsidR="00832C1E" w:rsidRDefault="00832C1E" w:rsidP="0099091E">
      <w:pPr>
        <w:ind w:left="709"/>
      </w:pPr>
      <w:r>
        <w:t>angles des ordres d’interf</w:t>
      </w:r>
      <w:r w:rsidR="0034710D">
        <w:t>érences</w:t>
      </w:r>
      <w:r>
        <w:t xml:space="preserve"> :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i</m:t>
            </m:r>
          </m:e>
        </m:func>
        <m:r>
          <w:rPr>
            <w:rFonts w:ascii="Cambria Math" w:hAnsi="Cambria Math"/>
          </w:rPr>
          <m:t>=</m:t>
        </m:r>
        <m:f>
          <m:fPr>
            <m:ctrlPr>
              <w:rPr>
                <w:rFonts w:ascii="Cambria Math" w:hAnsi="Cambria Math"/>
                <w:i/>
              </w:rPr>
            </m:ctrlPr>
          </m:fPr>
          <m:num>
            <m:r>
              <w:rPr>
                <w:rFonts w:ascii="Cambria Math" w:hAnsi="Cambria Math"/>
              </w:rPr>
              <m:t>pλ</m:t>
            </m:r>
          </m:num>
          <m:den>
            <m:r>
              <w:rPr>
                <w:rFonts w:ascii="Cambria Math" w:hAnsi="Cambria Math"/>
              </w:rPr>
              <m:t>2e</m:t>
            </m:r>
          </m:den>
        </m:f>
      </m:oMath>
      <w:r w:rsidR="001B33B6">
        <w:t xml:space="preserve"> </w:t>
      </w:r>
    </w:p>
    <w:p w:rsidR="00E845FD" w:rsidRDefault="00F828EE" w:rsidP="0099091E">
      <w:pPr>
        <w:ind w:left="709"/>
      </w:pPr>
      <w:r>
        <w:t xml:space="preserve">quand le centre est brillant (ne permet pas de suivre l’évolution d’un rayon) : </w:t>
      </w: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=f</m:t>
        </m:r>
        <m:rad>
          <m:radPr>
            <m:degHide m:val="1"/>
            <m:ctrlPr>
              <w:rPr>
                <w:rFonts w:ascii="Cambria Math" w:hAnsi="Cambria Math"/>
                <w:i/>
              </w:rPr>
            </m:ctrlPr>
          </m:radPr>
          <m:deg/>
          <m:e>
            <m:r>
              <w:rPr>
                <w:rFonts w:ascii="Cambria Math" w:hAnsi="Cambria Math"/>
              </w:rPr>
              <m:t>k</m:t>
            </m:r>
            <m:f>
              <m:fPr>
                <m:ctrlPr>
                  <w:rPr>
                    <w:rFonts w:ascii="Cambria Math" w:hAnsi="Cambria Math"/>
                    <w:i/>
                  </w:rPr>
                </m:ctrlPr>
              </m:fPr>
              <m:num>
                <m:r>
                  <w:rPr>
                    <w:rFonts w:ascii="Cambria Math" w:hAnsi="Cambria Math"/>
                  </w:rPr>
                  <m:t>λ</m:t>
                </m:r>
              </m:num>
              <m:den>
                <m:r>
                  <w:rPr>
                    <w:rFonts w:ascii="Cambria Math" w:hAnsi="Cambria Math"/>
                  </w:rPr>
                  <m:t>e</m:t>
                </m:r>
              </m:den>
            </m:f>
          </m:e>
        </m:rad>
        <m:r>
          <w:rPr>
            <w:rFonts w:ascii="Cambria Math" w:hAnsi="Cambria Math"/>
          </w:rPr>
          <m:t xml:space="preserve"> </m:t>
        </m:r>
      </m:oMath>
    </w:p>
    <w:p w:rsidR="00D03B31" w:rsidRDefault="00D03B31" w:rsidP="0099091E">
      <w:pPr>
        <w:ind w:left="709"/>
      </w:pPr>
      <w:r>
        <w:t xml:space="preserve">mesure </w:t>
      </w:r>
      <m:oMath>
        <m:r>
          <w:rPr>
            <w:rFonts w:ascii="Cambria Math" w:hAnsi="Cambria Math"/>
          </w:rPr>
          <m:t>λ</m:t>
        </m:r>
      </m:oMath>
      <w:r w:rsidR="00DA4700">
        <w:t> ? compliqué</w:t>
      </w:r>
    </w:p>
    <w:p w:rsidR="00434D4D" w:rsidRDefault="00434D4D" w:rsidP="0099091E">
      <w:pPr>
        <w:ind w:left="709"/>
      </w:pPr>
      <w:r>
        <w:t>on chariotte : figure de battement, on mesure là où le contraste s’annule</w:t>
      </w:r>
      <w:r w:rsidR="002B30A8">
        <w:t xml:space="preserve">, on calcule les </w:t>
      </w:r>
      <m:oMath>
        <m:r>
          <m:rPr>
            <m:sty m:val="p"/>
          </m:rPr>
          <w:rPr>
            <w:rFonts w:ascii="Cambria Math" w:hAnsi="Cambria Math"/>
          </w:rPr>
          <m:t>Δ</m:t>
        </m:r>
        <m:r>
          <w:rPr>
            <w:rFonts w:ascii="Cambria Math" w:hAnsi="Cambria Math"/>
          </w:rPr>
          <m:t>e</m:t>
        </m:r>
      </m:oMath>
      <w:r w:rsidR="002B30A8">
        <w:t xml:space="preserve"> et on prend la moyenne</w:t>
      </w:r>
    </w:p>
    <w:p w:rsidR="00022461" w:rsidRDefault="00022461" w:rsidP="0099091E">
      <w:pPr>
        <w:ind w:left="709"/>
      </w:pPr>
      <w:r>
        <w:t xml:space="preserve">ne pas hésiter à y aller franchement, l’écart attendu est d’environ </w:t>
      </w:r>
      <m:oMath>
        <m:r>
          <m:rPr>
            <m:sty m:val="p"/>
          </m:rPr>
          <w:rPr>
            <w:rFonts w:ascii="Cambria Math" w:hAnsi="Cambria Math"/>
          </w:rPr>
          <m:t>Δ</m:t>
        </m:r>
        <m:r>
          <w:rPr>
            <w:rFonts w:ascii="Cambria Math" w:hAnsi="Cambria Math"/>
          </w:rPr>
          <m:t xml:space="preserve">e=0.3 </m:t>
        </m:r>
        <m:r>
          <m:rPr>
            <m:sty m:val="p"/>
          </m:rPr>
          <w:rPr>
            <w:rFonts w:ascii="Cambria Math" w:hAnsi="Cambria Math"/>
          </w:rPr>
          <m:t>mm</m:t>
        </m:r>
      </m:oMath>
      <w:r>
        <w:t xml:space="preserve"> </w:t>
      </w:r>
    </w:p>
    <w:p w:rsidR="00B53A27" w:rsidRDefault="00B53A27" w:rsidP="0099091E">
      <w:pPr>
        <w:ind w:left="709"/>
      </w:pPr>
      <w:r>
        <w:t>mesu</w:t>
      </w:r>
      <w:r w:rsidR="007F7CA7">
        <w:t>r</w:t>
      </w:r>
      <w:r>
        <w:t>e du double</w:t>
      </w:r>
      <w:r w:rsidR="007F7CA7">
        <w:t>t</w:t>
      </w:r>
      <w:r>
        <w:t xml:space="preserve"> : </w:t>
      </w:r>
      <m:oMath>
        <m:r>
          <m:rPr>
            <m:sty m:val="p"/>
          </m:rPr>
          <w:rPr>
            <w:rFonts w:ascii="Cambria Math" w:hAnsi="Cambria Math"/>
          </w:rPr>
          <m:t>Δ</m:t>
        </m:r>
        <m:r>
          <w:rPr>
            <w:rFonts w:ascii="Cambria Math" w:hAnsi="Cambria Math"/>
          </w:rPr>
          <m:t>λ=</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2</m:t>
            </m:r>
            <m:r>
              <m:rPr>
                <m:sty m:val="p"/>
              </m:rPr>
              <w:rPr>
                <w:rFonts w:ascii="Cambria Math" w:hAnsi="Cambria Math"/>
              </w:rPr>
              <m:t>Δ</m:t>
            </m:r>
            <m:r>
              <w:rPr>
                <w:rFonts w:ascii="Cambria Math" w:hAnsi="Cambria Math"/>
              </w:rPr>
              <m:t>e</m:t>
            </m:r>
          </m:den>
        </m:f>
        <m:r>
          <w:rPr>
            <w:rFonts w:ascii="Cambria Math" w:hAnsi="Cambria Math"/>
          </w:rPr>
          <m:t>=0.58</m:t>
        </m:r>
        <m:r>
          <m:rPr>
            <m:sty m:val="p"/>
          </m:rPr>
          <w:rPr>
            <w:rFonts w:ascii="Cambria Math" w:hAnsi="Cambria Math"/>
          </w:rPr>
          <m:t>μm</m:t>
        </m:r>
      </m:oMath>
    </w:p>
    <w:p w:rsidR="00EC45A8" w:rsidRPr="00652EF7" w:rsidRDefault="009632F8" w:rsidP="00823CAC">
      <w:pPr>
        <w:sectPr w:rsidR="00EC45A8" w:rsidRPr="00652EF7" w:rsidSect="00D1314B">
          <w:pgSz w:w="11900" w:h="16840"/>
          <w:pgMar w:top="720" w:right="720" w:bottom="720" w:left="720" w:header="708" w:footer="708" w:gutter="0"/>
          <w:cols w:space="708"/>
          <w:docGrid w:linePitch="360"/>
        </w:sectPr>
      </w:pPr>
      <w:r>
        <w:t xml:space="preserve"> </w:t>
      </w:r>
    </w:p>
    <w:p w:rsidR="00EF5A37" w:rsidRPr="00652EF7" w:rsidRDefault="00EF5A37" w:rsidP="00023480">
      <w:pPr>
        <w:rPr>
          <w:rFonts w:ascii="Bradley Hand" w:hAnsi="Bradley Hand" w:cs="Calibri"/>
          <w:color w:val="C00000"/>
          <w:sz w:val="28"/>
          <w:szCs w:val="28"/>
        </w:rPr>
      </w:pPr>
      <w:r w:rsidRPr="00652EF7">
        <w:rPr>
          <w:rFonts w:ascii="Bradley Hand" w:hAnsi="Bradley Hand" w:cs="Calibri"/>
          <w:color w:val="C00000"/>
          <w:sz w:val="28"/>
          <w:szCs w:val="28"/>
          <w:highlight w:val="green"/>
        </w:rPr>
        <w:lastRenderedPageBreak/>
        <w:t>9. Diffraction des ondes lumineuses.</w:t>
      </w:r>
    </w:p>
    <w:p w:rsidR="00A5716A" w:rsidRPr="00652EF7" w:rsidRDefault="00A5716A" w:rsidP="00C1340F">
      <w:pPr>
        <w:rPr>
          <w:rFonts w:cstheme="minorHAnsi"/>
          <w:color w:val="353535"/>
        </w:rPr>
      </w:pPr>
    </w:p>
    <w:p w:rsidR="00C1340F" w:rsidRPr="00652EF7" w:rsidRDefault="00A5716A" w:rsidP="00B22E09">
      <w:pPr>
        <w:pStyle w:val="Paragraphedeliste"/>
        <w:numPr>
          <w:ilvl w:val="0"/>
          <w:numId w:val="19"/>
        </w:numPr>
        <w:tabs>
          <w:tab w:val="left" w:pos="4638"/>
        </w:tabs>
        <w:rPr>
          <w:rFonts w:eastAsiaTheme="minorHAnsi" w:cstheme="minorHAnsi"/>
          <w:b/>
          <w:bCs/>
          <w:color w:val="353535"/>
        </w:rPr>
      </w:pPr>
      <w:r w:rsidRPr="00652EF7">
        <w:rPr>
          <w:rFonts w:eastAsiaTheme="minorHAnsi" w:cstheme="minorHAnsi"/>
          <w:b/>
          <w:bCs/>
          <w:color w:val="353535"/>
        </w:rPr>
        <w:t>Diffraction par une fente rectangulaire</w:t>
      </w:r>
      <w:r w:rsidR="007769D9" w:rsidRPr="00652EF7">
        <w:rPr>
          <w:rFonts w:eastAsiaTheme="minorHAnsi" w:cstheme="minorHAnsi"/>
          <w:b/>
          <w:bCs/>
          <w:color w:val="353535"/>
        </w:rPr>
        <w:tab/>
      </w:r>
    </w:p>
    <w:p w:rsidR="00191286" w:rsidRPr="00652EF7" w:rsidRDefault="00191286" w:rsidP="00A5716A">
      <w:pPr>
        <w:ind w:left="851"/>
        <w:rPr>
          <w:rFonts w:cstheme="minorHAnsi"/>
          <w:color w:val="70AD47" w:themeColor="accent6"/>
        </w:rPr>
      </w:pPr>
      <w:r w:rsidRPr="00652EF7">
        <w:rPr>
          <w:rFonts w:cstheme="minorHAnsi"/>
          <w:color w:val="70AD47" w:themeColor="accent6"/>
        </w:rPr>
        <w:t>laser non pola</w:t>
      </w:r>
    </w:p>
    <w:p w:rsidR="00A5716A" w:rsidRDefault="007769D9" w:rsidP="00A5716A">
      <w:pPr>
        <w:ind w:left="851"/>
        <w:rPr>
          <w:rFonts w:cstheme="minorHAnsi"/>
          <w:color w:val="353535"/>
        </w:rPr>
      </w:pPr>
      <w:r w:rsidRPr="00652EF7">
        <w:rPr>
          <w:rFonts w:cstheme="minorHAnsi"/>
          <w:color w:val="353535"/>
        </w:rPr>
        <w:t xml:space="preserve">enregistrement </w:t>
      </w:r>
      <w:r w:rsidRPr="00652EF7">
        <w:rPr>
          <w:rFonts w:cstheme="minorHAnsi"/>
          <w:color w:val="70AD47" w:themeColor="accent6"/>
        </w:rPr>
        <w:t>barrette CCD</w:t>
      </w:r>
      <w:r w:rsidR="00E426AE" w:rsidRPr="00652EF7">
        <w:rPr>
          <w:rFonts w:cstheme="minorHAnsi"/>
          <w:color w:val="353535"/>
        </w:rPr>
        <w:t xml:space="preserve"> et ajustement </w:t>
      </w:r>
      <m:oMath>
        <m:func>
          <m:funcPr>
            <m:ctrlPr>
              <w:rPr>
                <w:rFonts w:ascii="Cambria Math" w:hAnsi="Cambria Math" w:cstheme="minorHAnsi"/>
                <w:i/>
                <w:color w:val="353535"/>
              </w:rPr>
            </m:ctrlPr>
          </m:funcPr>
          <m:fName>
            <m:sSubSup>
              <m:sSubSupPr>
                <m:ctrlPr>
                  <w:rPr>
                    <w:rFonts w:ascii="Cambria Math" w:hAnsi="Cambria Math" w:cstheme="minorHAnsi"/>
                    <w:i/>
                    <w:color w:val="353535"/>
                  </w:rPr>
                </m:ctrlPr>
              </m:sSubSupPr>
              <m:e>
                <m:r>
                  <m:rPr>
                    <m:sty m:val="p"/>
                  </m:rPr>
                  <w:rPr>
                    <w:rFonts w:ascii="Cambria Math" w:hAnsi="Cambria Math" w:cstheme="minorHAnsi"/>
                    <w:color w:val="353535"/>
                  </w:rPr>
                  <m:t>sin</m:t>
                </m:r>
                <m:ctrlPr>
                  <w:rPr>
                    <w:rFonts w:ascii="Cambria Math" w:hAnsi="Cambria Math" w:cstheme="minorHAnsi"/>
                    <w:color w:val="353535"/>
                  </w:rPr>
                </m:ctrlPr>
              </m:e>
              <m:sub>
                <m:r>
                  <w:rPr>
                    <w:rFonts w:ascii="Cambria Math" w:hAnsi="Cambria Math" w:cstheme="minorHAnsi"/>
                    <w:color w:val="353535"/>
                  </w:rPr>
                  <m:t>c</m:t>
                </m:r>
              </m:sub>
              <m:sup>
                <m:r>
                  <w:rPr>
                    <w:rFonts w:ascii="Cambria Math" w:hAnsi="Cambria Math" w:cstheme="minorHAnsi"/>
                    <w:color w:val="353535"/>
                  </w:rPr>
                  <m:t>2</m:t>
                </m:r>
              </m:sup>
            </m:sSubSup>
          </m:fName>
          <m:e>
            <m:d>
              <m:dPr>
                <m:ctrlPr>
                  <w:rPr>
                    <w:rFonts w:ascii="Cambria Math" w:hAnsi="Cambria Math" w:cstheme="minorHAnsi"/>
                    <w:i/>
                    <w:color w:val="353535"/>
                  </w:rPr>
                </m:ctrlPr>
              </m:dPr>
              <m:e>
                <m:f>
                  <m:fPr>
                    <m:ctrlPr>
                      <w:rPr>
                        <w:rFonts w:ascii="Cambria Math" w:hAnsi="Cambria Math" w:cstheme="minorHAnsi"/>
                        <w:i/>
                        <w:color w:val="353535"/>
                      </w:rPr>
                    </m:ctrlPr>
                  </m:fPr>
                  <m:num>
                    <m:r>
                      <w:rPr>
                        <w:rFonts w:ascii="Cambria Math" w:hAnsi="Cambria Math" w:cstheme="minorHAnsi"/>
                        <w:color w:val="353535"/>
                      </w:rPr>
                      <m:t>π</m:t>
                    </m:r>
                    <m:d>
                      <m:dPr>
                        <m:ctrlPr>
                          <w:rPr>
                            <w:rFonts w:ascii="Cambria Math" w:hAnsi="Cambria Math" w:cstheme="minorHAnsi"/>
                            <w:i/>
                            <w:color w:val="353535"/>
                          </w:rPr>
                        </m:ctrlPr>
                      </m:dPr>
                      <m:e>
                        <m:r>
                          <w:rPr>
                            <w:rFonts w:ascii="Cambria Math" w:hAnsi="Cambria Math" w:cstheme="minorHAnsi"/>
                            <w:color w:val="353535"/>
                          </w:rPr>
                          <m:t>x-</m:t>
                        </m:r>
                        <m:sSub>
                          <m:sSubPr>
                            <m:ctrlPr>
                              <w:rPr>
                                <w:rFonts w:ascii="Cambria Math" w:hAnsi="Cambria Math" w:cstheme="minorHAnsi"/>
                                <w:i/>
                                <w:color w:val="353535"/>
                              </w:rPr>
                            </m:ctrlPr>
                          </m:sSubPr>
                          <m:e>
                            <m:r>
                              <w:rPr>
                                <w:rFonts w:ascii="Cambria Math" w:hAnsi="Cambria Math" w:cstheme="minorHAnsi"/>
                                <w:color w:val="353535"/>
                              </w:rPr>
                              <m:t>x</m:t>
                            </m:r>
                          </m:e>
                          <m:sub>
                            <m:r>
                              <w:rPr>
                                <w:rFonts w:ascii="Cambria Math" w:hAnsi="Cambria Math" w:cstheme="minorHAnsi"/>
                                <w:color w:val="353535"/>
                              </w:rPr>
                              <m:t>0</m:t>
                            </m:r>
                          </m:sub>
                        </m:sSub>
                      </m:e>
                    </m:d>
                  </m:num>
                  <m:den>
                    <m:r>
                      <w:rPr>
                        <w:rFonts w:ascii="Cambria Math" w:hAnsi="Cambria Math" w:cstheme="minorHAnsi"/>
                        <w:color w:val="353535"/>
                      </w:rPr>
                      <m:t>A</m:t>
                    </m:r>
                  </m:den>
                </m:f>
              </m:e>
            </m:d>
          </m:e>
        </m:func>
      </m:oMath>
    </w:p>
    <w:p w:rsidR="00E426AE" w:rsidRPr="00652EF7" w:rsidRDefault="00E426AE" w:rsidP="00A5716A">
      <w:pPr>
        <w:ind w:left="851"/>
        <w:rPr>
          <w:rFonts w:cstheme="minorHAnsi"/>
          <w:color w:val="353535"/>
        </w:rPr>
      </w:pPr>
      <w:r w:rsidRPr="00652EF7">
        <w:rPr>
          <w:rFonts w:cstheme="minorHAnsi"/>
          <w:color w:val="353535"/>
        </w:rPr>
        <w:t xml:space="preserve">taille </w:t>
      </w:r>
      <w:r w:rsidR="00F65589" w:rsidRPr="00652EF7">
        <w:rPr>
          <w:rFonts w:cstheme="minorHAnsi"/>
          <w:color w:val="353535"/>
        </w:rPr>
        <w:t>d’</w:t>
      </w:r>
      <w:r w:rsidRPr="00652EF7">
        <w:rPr>
          <w:rFonts w:cstheme="minorHAnsi"/>
          <w:color w:val="353535"/>
        </w:rPr>
        <w:t xml:space="preserve">un pixel : </w:t>
      </w:r>
      <m:oMath>
        <m:r>
          <w:rPr>
            <w:rFonts w:ascii="Cambria Math" w:hAnsi="Cambria Math" w:cstheme="minorHAnsi"/>
            <w:color w:val="353535"/>
          </w:rPr>
          <m:t>8μm</m:t>
        </m:r>
      </m:oMath>
    </w:p>
    <w:p w:rsidR="00EF79D8" w:rsidRPr="00652EF7" w:rsidRDefault="00F65589" w:rsidP="00A5716A">
      <w:pPr>
        <w:ind w:left="851"/>
        <w:rPr>
          <w:rFonts w:eastAsiaTheme="minorEastAsia" w:cstheme="minorHAnsi"/>
          <w:color w:val="353535"/>
        </w:rPr>
      </w:pPr>
      <w:r w:rsidRPr="00652EF7">
        <w:rPr>
          <w:rFonts w:cstheme="minorHAnsi"/>
          <w:color w:val="353535"/>
        </w:rPr>
        <w:t xml:space="preserve">annulation en </w:t>
      </w:r>
      <m:oMath>
        <m:r>
          <w:rPr>
            <w:rFonts w:ascii="Cambria Math" w:hAnsi="Cambria Math" w:cstheme="minorHAnsi"/>
            <w:color w:val="353535"/>
          </w:rPr>
          <m:t>x-</m:t>
        </m:r>
        <m:sSub>
          <m:sSubPr>
            <m:ctrlPr>
              <w:rPr>
                <w:rFonts w:ascii="Cambria Math" w:hAnsi="Cambria Math" w:cstheme="minorHAnsi"/>
                <w:i/>
                <w:color w:val="353535"/>
              </w:rPr>
            </m:ctrlPr>
          </m:sSubPr>
          <m:e>
            <m:r>
              <w:rPr>
                <w:rFonts w:ascii="Cambria Math" w:hAnsi="Cambria Math" w:cstheme="minorHAnsi"/>
                <w:color w:val="353535"/>
              </w:rPr>
              <m:t>x</m:t>
            </m:r>
          </m:e>
          <m:sub>
            <m:r>
              <w:rPr>
                <w:rFonts w:ascii="Cambria Math" w:hAnsi="Cambria Math" w:cstheme="minorHAnsi"/>
                <w:color w:val="353535"/>
              </w:rPr>
              <m:t>0</m:t>
            </m:r>
          </m:sub>
        </m:sSub>
        <m:r>
          <w:rPr>
            <w:rFonts w:ascii="Cambria Math" w:hAnsi="Cambria Math" w:cstheme="minorHAnsi"/>
            <w:color w:val="353535"/>
          </w:rPr>
          <m:t>=A</m:t>
        </m:r>
      </m:oMath>
      <w:r w:rsidRPr="00652EF7">
        <w:rPr>
          <w:rFonts w:eastAsiaTheme="minorEastAsia" w:cstheme="minorHAnsi"/>
          <w:color w:val="353535"/>
        </w:rPr>
        <w:t xml:space="preserve">,  </w:t>
      </w:r>
      <m:oMath>
        <m:r>
          <w:rPr>
            <w:rFonts w:ascii="Cambria Math" w:eastAsiaTheme="minorEastAsia" w:hAnsi="Cambria Math" w:cstheme="minorHAnsi"/>
            <w:color w:val="353535"/>
          </w:rPr>
          <m:t>θ=</m:t>
        </m:r>
        <m:f>
          <m:fPr>
            <m:ctrlPr>
              <w:rPr>
                <w:rFonts w:ascii="Cambria Math" w:eastAsiaTheme="minorEastAsia" w:hAnsi="Cambria Math" w:cstheme="minorHAnsi"/>
                <w:i/>
                <w:color w:val="353535"/>
              </w:rPr>
            </m:ctrlPr>
          </m:fPr>
          <m:num>
            <m:r>
              <w:rPr>
                <w:rFonts w:ascii="Cambria Math" w:eastAsiaTheme="minorEastAsia" w:hAnsi="Cambria Math" w:cstheme="minorHAnsi"/>
                <w:color w:val="353535"/>
              </w:rPr>
              <m:t>A</m:t>
            </m:r>
          </m:num>
          <m:den>
            <m:r>
              <w:rPr>
                <w:rFonts w:ascii="Cambria Math" w:eastAsiaTheme="minorEastAsia" w:hAnsi="Cambria Math" w:cstheme="minorHAnsi"/>
                <w:color w:val="353535"/>
              </w:rPr>
              <m:t>D</m:t>
            </m:r>
          </m:den>
        </m:f>
        <m:r>
          <w:rPr>
            <w:rFonts w:ascii="Cambria Math" w:eastAsiaTheme="minorEastAsia" w:hAnsi="Cambria Math" w:cstheme="minorHAnsi"/>
            <w:color w:val="353535"/>
          </w:rPr>
          <m:t>=</m:t>
        </m:r>
        <m:f>
          <m:fPr>
            <m:ctrlPr>
              <w:rPr>
                <w:rFonts w:ascii="Cambria Math" w:eastAsiaTheme="minorEastAsia" w:hAnsi="Cambria Math" w:cstheme="minorHAnsi"/>
                <w:i/>
                <w:color w:val="353535"/>
              </w:rPr>
            </m:ctrlPr>
          </m:fPr>
          <m:num>
            <m:r>
              <w:rPr>
                <w:rFonts w:ascii="Cambria Math" w:eastAsiaTheme="minorEastAsia" w:hAnsi="Cambria Math" w:cstheme="minorHAnsi"/>
                <w:color w:val="353535"/>
              </w:rPr>
              <m:t>λ</m:t>
            </m:r>
          </m:num>
          <m:den>
            <m:r>
              <w:rPr>
                <w:rFonts w:ascii="Cambria Math" w:eastAsiaTheme="minorEastAsia" w:hAnsi="Cambria Math" w:cstheme="minorHAnsi"/>
                <w:color w:val="353535"/>
              </w:rPr>
              <m:t>d</m:t>
            </m:r>
          </m:den>
        </m:f>
      </m:oMath>
      <w:r w:rsidRPr="00652EF7">
        <w:rPr>
          <w:rFonts w:eastAsiaTheme="minorEastAsia" w:cstheme="minorHAnsi"/>
          <w:color w:val="353535"/>
        </w:rPr>
        <w:t xml:space="preserve"> donc </w:t>
      </w:r>
      <m:oMath>
        <m:r>
          <w:rPr>
            <w:rFonts w:ascii="Cambria Math" w:eastAsiaTheme="minorEastAsia" w:hAnsi="Cambria Math" w:cstheme="minorHAnsi"/>
            <w:color w:val="353535"/>
          </w:rPr>
          <m:t>d=…</m:t>
        </m:r>
      </m:oMath>
      <w:r w:rsidRPr="00652EF7">
        <w:rPr>
          <w:rFonts w:eastAsiaTheme="minorEastAsia" w:cstheme="minorHAnsi"/>
          <w:color w:val="353535"/>
        </w:rPr>
        <w:t xml:space="preserve"> largeur de la fente</w:t>
      </w:r>
    </w:p>
    <w:p w:rsidR="00EF79D8" w:rsidRPr="00652EF7" w:rsidRDefault="00EF79D8" w:rsidP="00A5716A">
      <w:pPr>
        <w:ind w:left="851"/>
        <w:rPr>
          <w:rFonts w:eastAsiaTheme="minorEastAsia" w:cstheme="minorHAnsi"/>
          <w:color w:val="353535"/>
        </w:rPr>
      </w:pPr>
      <w:r w:rsidRPr="00652EF7">
        <w:rPr>
          <w:rFonts w:eastAsiaTheme="minorEastAsia" w:cstheme="minorHAnsi"/>
          <w:color w:val="353535"/>
        </w:rPr>
        <w:t xml:space="preserve">qualitatif : variation de l’épaisseur de la </w:t>
      </w:r>
      <w:r w:rsidRPr="00652EF7">
        <w:rPr>
          <w:rFonts w:eastAsiaTheme="minorEastAsia" w:cstheme="minorHAnsi"/>
          <w:color w:val="70AD47" w:themeColor="accent6"/>
        </w:rPr>
        <w:t>fente</w:t>
      </w:r>
      <w:r w:rsidRPr="00652EF7">
        <w:rPr>
          <w:rFonts w:eastAsiaTheme="minorEastAsia" w:cstheme="minorHAnsi"/>
          <w:color w:val="353535"/>
        </w:rPr>
        <w:t>, théorème de Babinet, translation de la fente</w:t>
      </w:r>
      <w:r w:rsidR="003B191F" w:rsidRPr="00652EF7">
        <w:rPr>
          <w:rFonts w:eastAsiaTheme="minorEastAsia" w:cstheme="minorHAnsi"/>
          <w:color w:val="353535"/>
        </w:rPr>
        <w:t> </w:t>
      </w:r>
      <w:r w:rsidRPr="00652EF7">
        <w:rPr>
          <w:rFonts w:eastAsiaTheme="minorEastAsia" w:cstheme="minorHAnsi"/>
          <w:color w:val="353535"/>
        </w:rPr>
        <w:t>diffractante</w:t>
      </w:r>
      <w:r w:rsidR="00857B8C" w:rsidRPr="00652EF7">
        <w:rPr>
          <w:rFonts w:eastAsiaTheme="minorEastAsia" w:cstheme="minorHAnsi"/>
          <w:color w:val="353535"/>
        </w:rPr>
        <w:t> ?</w:t>
      </w:r>
    </w:p>
    <w:p w:rsidR="0021077C" w:rsidRPr="00652EF7" w:rsidRDefault="0021077C" w:rsidP="00A5716A">
      <w:pPr>
        <w:ind w:left="851"/>
        <w:rPr>
          <w:rFonts w:eastAsiaTheme="minorEastAsia" w:cstheme="minorHAnsi"/>
          <w:color w:val="353535"/>
        </w:rPr>
      </w:pPr>
    </w:p>
    <w:p w:rsidR="00A5716A" w:rsidRPr="00652EF7" w:rsidRDefault="00A5716A" w:rsidP="00B22E09">
      <w:pPr>
        <w:pStyle w:val="Paragraphedeliste"/>
        <w:numPr>
          <w:ilvl w:val="0"/>
          <w:numId w:val="19"/>
        </w:numPr>
        <w:rPr>
          <w:rFonts w:eastAsiaTheme="minorHAnsi" w:cstheme="minorHAnsi"/>
          <w:b/>
          <w:bCs/>
          <w:color w:val="353535"/>
        </w:rPr>
      </w:pPr>
      <w:r w:rsidRPr="00652EF7">
        <w:rPr>
          <w:rFonts w:eastAsiaTheme="minorHAnsi" w:cstheme="minorHAnsi"/>
          <w:b/>
          <w:bCs/>
          <w:color w:val="353535"/>
        </w:rPr>
        <w:t>Loi des réseaux, structure périodique</w:t>
      </w:r>
    </w:p>
    <w:p w:rsidR="00316408" w:rsidRPr="00652EF7" w:rsidRDefault="00316408" w:rsidP="003B22D6">
      <w:pPr>
        <w:ind w:left="851"/>
        <w:rPr>
          <w:rFonts w:eastAsiaTheme="minorEastAsia" w:cstheme="minorHAnsi"/>
          <w:color w:val="353535"/>
        </w:rPr>
      </w:pPr>
      <w:r w:rsidRPr="00652EF7">
        <w:rPr>
          <w:rFonts w:eastAsiaTheme="minorEastAsia" w:cstheme="minorHAnsi"/>
          <w:color w:val="70AD47" w:themeColor="accent6"/>
        </w:rPr>
        <w:t>Lampe à vapeur de mercure HP</w:t>
      </w:r>
      <w:r w:rsidR="005157E7" w:rsidRPr="00652EF7">
        <w:rPr>
          <w:rFonts w:eastAsiaTheme="minorEastAsia" w:cstheme="minorHAnsi"/>
          <w:color w:val="70AD47" w:themeColor="accent6"/>
        </w:rPr>
        <w:t xml:space="preserve"> avec fente</w:t>
      </w:r>
      <w:r w:rsidR="00B911BD" w:rsidRPr="00652EF7">
        <w:rPr>
          <w:rFonts w:eastAsiaTheme="minorEastAsia" w:cstheme="minorHAnsi"/>
          <w:color w:val="353535"/>
        </w:rPr>
        <w:t xml:space="preserve"> (</w:t>
      </w:r>
      <w:r w:rsidR="004F0CC0" w:rsidRPr="00652EF7">
        <w:rPr>
          <w:rFonts w:eastAsiaTheme="minorEastAsia" w:cstheme="minorHAnsi"/>
          <w:color w:val="353535"/>
        </w:rPr>
        <w:t xml:space="preserve">l’éclairer uniformément, valeur </w:t>
      </w:r>
      <w:r w:rsidR="004F0CC0" w:rsidRPr="00652EF7">
        <w:rPr>
          <w:rFonts w:eastAsiaTheme="minorEastAsia" w:cstheme="minorHAnsi"/>
          <w:color w:val="70AD47" w:themeColor="accent6"/>
        </w:rPr>
        <w:t xml:space="preserve">condenseur </w:t>
      </w:r>
      <w:r w:rsidR="004F0CC0" w:rsidRPr="00652EF7">
        <w:rPr>
          <w:rFonts w:eastAsiaTheme="minorEastAsia" w:cstheme="minorHAnsi"/>
          <w:color w:val="353535"/>
        </w:rPr>
        <w:t>pas importante</w:t>
      </w:r>
      <w:r w:rsidR="00363EDD" w:rsidRPr="00652EF7">
        <w:rPr>
          <w:rFonts w:eastAsiaTheme="minorEastAsia" w:cstheme="minorHAnsi"/>
          <w:color w:val="353535"/>
        </w:rPr>
        <w:t>, 12cm OK</w:t>
      </w:r>
      <w:r w:rsidR="00B911BD" w:rsidRPr="00652EF7">
        <w:rPr>
          <w:rFonts w:eastAsiaTheme="minorEastAsia" w:cstheme="minorHAnsi"/>
          <w:color w:val="353535"/>
        </w:rPr>
        <w:t>)</w:t>
      </w:r>
      <w:r w:rsidR="004A1EFD" w:rsidRPr="00652EF7">
        <w:rPr>
          <w:rFonts w:eastAsiaTheme="minorEastAsia" w:cstheme="minorHAnsi"/>
          <w:color w:val="353535"/>
        </w:rPr>
        <w:t xml:space="preserve">, </w:t>
      </w:r>
      <w:r w:rsidR="004A1EFD" w:rsidRPr="00652EF7">
        <w:rPr>
          <w:rFonts w:eastAsiaTheme="minorEastAsia" w:cstheme="minorHAnsi"/>
          <w:color w:val="70AD47" w:themeColor="accent6"/>
        </w:rPr>
        <w:t>filtre interférentiel 545nm</w:t>
      </w:r>
    </w:p>
    <w:p w:rsidR="003B22D6" w:rsidRPr="00652EF7" w:rsidRDefault="001169FA" w:rsidP="003B22D6">
      <w:pPr>
        <w:ind w:left="851"/>
        <w:rPr>
          <w:rFonts w:eastAsiaTheme="minorEastAsia" w:cstheme="minorHAnsi"/>
          <w:color w:val="353535"/>
        </w:rPr>
      </w:pPr>
      <w:r w:rsidRPr="00652EF7">
        <w:rPr>
          <w:rFonts w:eastAsiaTheme="minorEastAsia" w:cstheme="minorHAnsi"/>
          <w:color w:val="353535"/>
        </w:rPr>
        <w:t xml:space="preserve">incidence normale : </w:t>
      </w:r>
      <m:oMath>
        <m:func>
          <m:funcPr>
            <m:ctrlPr>
              <w:rPr>
                <w:rFonts w:ascii="Cambria Math" w:hAnsi="Cambria Math" w:cstheme="minorHAnsi"/>
                <w:i/>
                <w:color w:val="353535"/>
              </w:rPr>
            </m:ctrlPr>
          </m:funcPr>
          <m:fName>
            <m:r>
              <m:rPr>
                <m:sty m:val="p"/>
              </m:rPr>
              <w:rPr>
                <w:rFonts w:ascii="Cambria Math" w:hAnsi="Cambria Math" w:cstheme="minorHAnsi"/>
                <w:color w:val="353535"/>
              </w:rPr>
              <m:t>sin</m:t>
            </m:r>
          </m:fName>
          <m:e>
            <m:r>
              <w:rPr>
                <w:rFonts w:ascii="Cambria Math" w:hAnsi="Cambria Math" w:cstheme="minorHAnsi"/>
                <w:color w:val="353535"/>
              </w:rPr>
              <m:t>θ</m:t>
            </m:r>
          </m:e>
        </m:func>
        <m:r>
          <w:rPr>
            <w:rFonts w:ascii="Cambria Math" w:hAnsi="Cambria Math" w:cstheme="minorHAnsi"/>
            <w:color w:val="353535"/>
          </w:rPr>
          <m:t>=λ/d</m:t>
        </m:r>
      </m:oMath>
    </w:p>
    <w:p w:rsidR="0036024E" w:rsidRPr="00652EF7" w:rsidRDefault="0036024E" w:rsidP="003B22D6">
      <w:pPr>
        <w:ind w:left="851"/>
        <w:rPr>
          <w:rFonts w:eastAsiaTheme="minorEastAsia" w:cstheme="minorHAnsi"/>
          <w:color w:val="353535"/>
        </w:rPr>
      </w:pPr>
      <w:r w:rsidRPr="00652EF7">
        <w:rPr>
          <w:rFonts w:eastAsiaTheme="minorEastAsia" w:cstheme="minorHAnsi"/>
          <w:color w:val="000000" w:themeColor="text1"/>
        </w:rPr>
        <w:t>ENSP3530</w:t>
      </w:r>
      <w:r w:rsidR="00F947FE" w:rsidRPr="00652EF7">
        <w:rPr>
          <w:rFonts w:eastAsiaTheme="minorEastAsia" w:cstheme="minorHAnsi"/>
          <w:color w:val="70AD47" w:themeColor="accent6"/>
        </w:rPr>
        <w:t xml:space="preserve"> </w:t>
      </w:r>
      <w:r w:rsidR="00191286" w:rsidRPr="00652EF7">
        <w:rPr>
          <w:rFonts w:eastAsiaTheme="minorEastAsia" w:cstheme="minorHAnsi"/>
          <w:color w:val="70AD47" w:themeColor="accent6"/>
        </w:rPr>
        <w:t xml:space="preserve">réseau </w:t>
      </w:r>
      <w:r w:rsidRPr="00652EF7">
        <w:rPr>
          <w:rFonts w:eastAsiaTheme="minorEastAsia" w:cstheme="minorHAnsi"/>
          <w:color w:val="70AD47" w:themeColor="accent6"/>
        </w:rPr>
        <w:t xml:space="preserve">200 line/mm </w:t>
      </w:r>
      <w:r w:rsidRPr="00652EF7">
        <w:rPr>
          <w:rFonts w:eastAsiaTheme="minorEastAsia" w:cstheme="minorHAnsi"/>
          <w:color w:val="353535"/>
        </w:rPr>
        <w:t xml:space="preserve">-&gt; </w:t>
      </w:r>
      <m:oMath>
        <m:r>
          <w:rPr>
            <w:rFonts w:ascii="Cambria Math" w:eastAsiaTheme="minorEastAsia" w:hAnsi="Cambria Math" w:cstheme="minorHAnsi"/>
            <w:color w:val="353535"/>
          </w:rPr>
          <m:t>5μm</m:t>
        </m:r>
      </m:oMath>
      <w:r w:rsidR="00F947FE" w:rsidRPr="00652EF7">
        <w:rPr>
          <w:rFonts w:eastAsiaTheme="minorEastAsia" w:cstheme="minorHAnsi"/>
          <w:color w:val="353535"/>
        </w:rPr>
        <w:t xml:space="preserve">, exp : </w:t>
      </w:r>
      <m:oMath>
        <m:r>
          <w:rPr>
            <w:rFonts w:ascii="Cambria Math" w:eastAsiaTheme="minorEastAsia" w:hAnsi="Cambria Math" w:cstheme="minorHAnsi"/>
            <w:color w:val="353535"/>
          </w:rPr>
          <m:t>4,9</m:t>
        </m:r>
        <m:r>
          <w:rPr>
            <w:rFonts w:ascii="Cambria Math" w:eastAsiaTheme="minorEastAsia" w:hAnsi="Cambria Math" w:cstheme="minorHAnsi"/>
            <w:color w:val="353535"/>
            <w:lang w:val="en-US"/>
          </w:rPr>
          <m:t>μm</m:t>
        </m:r>
      </m:oMath>
    </w:p>
    <w:p w:rsidR="000F24E4" w:rsidRPr="00652EF7" w:rsidRDefault="0021077C" w:rsidP="003B22D6">
      <w:pPr>
        <w:ind w:left="851"/>
        <w:rPr>
          <w:rFonts w:eastAsiaTheme="minorEastAsia" w:cstheme="minorHAnsi"/>
          <w:color w:val="000000" w:themeColor="text1"/>
        </w:rPr>
      </w:pPr>
      <w:r w:rsidRPr="00652EF7">
        <w:rPr>
          <w:rFonts w:eastAsiaTheme="minorEastAsia" w:cstheme="minorHAnsi"/>
          <w:color w:val="000000" w:themeColor="text1"/>
        </w:rPr>
        <w:t>(</w:t>
      </w:r>
      <w:r w:rsidR="000F24E4" w:rsidRPr="00652EF7">
        <w:rPr>
          <w:rFonts w:eastAsiaTheme="minorEastAsia" w:cstheme="minorHAnsi"/>
          <w:color w:val="000000" w:themeColor="text1"/>
        </w:rPr>
        <w:t>attention le 100</w:t>
      </w:r>
      <w:r w:rsidR="00EF1B7C" w:rsidRPr="00652EF7">
        <w:rPr>
          <w:rFonts w:eastAsiaTheme="minorEastAsia" w:cstheme="minorHAnsi"/>
          <w:color w:val="000000" w:themeColor="text1"/>
        </w:rPr>
        <w:t xml:space="preserve"> </w:t>
      </w:r>
      <w:r w:rsidR="000F24E4" w:rsidRPr="00652EF7">
        <w:rPr>
          <w:rFonts w:eastAsiaTheme="minorEastAsia" w:cstheme="minorHAnsi"/>
          <w:color w:val="000000" w:themeColor="text1"/>
        </w:rPr>
        <w:t>line/mm peut être blazé</w:t>
      </w:r>
      <w:r w:rsidR="00C57C0C" w:rsidRPr="00652EF7">
        <w:rPr>
          <w:rFonts w:eastAsiaTheme="minorEastAsia" w:cstheme="minorHAnsi"/>
          <w:color w:val="000000" w:themeColor="text1"/>
        </w:rPr>
        <w:t>, on peut quand même l’utiliser mais s’y attendre pour les questions</w:t>
      </w:r>
      <w:r w:rsidRPr="00652EF7">
        <w:rPr>
          <w:rFonts w:eastAsiaTheme="minorEastAsia" w:cstheme="minorHAnsi"/>
          <w:color w:val="000000" w:themeColor="text1"/>
        </w:rPr>
        <w:t>)</w:t>
      </w:r>
    </w:p>
    <w:p w:rsidR="000F24E4" w:rsidRPr="00652EF7" w:rsidRDefault="000F24E4" w:rsidP="003B22D6">
      <w:pPr>
        <w:ind w:left="851"/>
        <w:rPr>
          <w:rFonts w:eastAsiaTheme="minorEastAsia" w:cstheme="minorHAnsi"/>
          <w:color w:val="000000" w:themeColor="text1"/>
        </w:rPr>
      </w:pPr>
    </w:p>
    <w:p w:rsidR="00A5716A" w:rsidRPr="00652EF7" w:rsidRDefault="00A5716A" w:rsidP="00B22E09">
      <w:pPr>
        <w:pStyle w:val="Paragraphedeliste"/>
        <w:numPr>
          <w:ilvl w:val="0"/>
          <w:numId w:val="19"/>
        </w:numPr>
        <w:rPr>
          <w:rFonts w:eastAsiaTheme="minorHAnsi" w:cstheme="minorHAnsi"/>
          <w:b/>
          <w:bCs/>
          <w:color w:val="353535"/>
        </w:rPr>
      </w:pPr>
      <w:r w:rsidRPr="00652EF7">
        <w:rPr>
          <w:rFonts w:eastAsiaTheme="minorHAnsi" w:cstheme="minorHAnsi"/>
          <w:b/>
          <w:bCs/>
          <w:color w:val="353535"/>
        </w:rPr>
        <w:t>Expérience d’Abbe – optique de Fourier</w:t>
      </w:r>
    </w:p>
    <w:p w:rsidR="00A5716A" w:rsidRPr="00652EF7" w:rsidRDefault="00DE4CA2" w:rsidP="000F24E4">
      <w:pPr>
        <w:ind w:left="851"/>
        <w:rPr>
          <w:rFonts w:cstheme="minorHAnsi"/>
          <w:color w:val="353535"/>
        </w:rPr>
      </w:pPr>
      <w:r w:rsidRPr="00652EF7">
        <w:rPr>
          <w:rFonts w:cstheme="minorHAnsi"/>
          <w:color w:val="353535"/>
        </w:rPr>
        <w:t>qualitatif</w:t>
      </w:r>
    </w:p>
    <w:p w:rsidR="00363EDD" w:rsidRPr="00652EF7" w:rsidRDefault="00714B12" w:rsidP="000F24E4">
      <w:pPr>
        <w:ind w:left="851"/>
        <w:rPr>
          <w:rFonts w:cstheme="minorHAnsi"/>
          <w:color w:val="353535"/>
        </w:rPr>
      </w:pPr>
      <w:r w:rsidRPr="00652EF7">
        <w:rPr>
          <w:rFonts w:cstheme="minorHAnsi"/>
          <w:color w:val="353535"/>
        </w:rPr>
        <w:t>dét</w:t>
      </w:r>
      <w:r w:rsidR="005F3F25">
        <w:rPr>
          <w:rFonts w:cstheme="minorHAnsi"/>
          <w:color w:val="353535"/>
        </w:rPr>
        <w:t>r</w:t>
      </w:r>
      <w:r w:rsidRPr="00652EF7">
        <w:rPr>
          <w:rFonts w:cstheme="minorHAnsi"/>
          <w:color w:val="353535"/>
        </w:rPr>
        <w:t>amage</w:t>
      </w:r>
      <w:r w:rsidR="008C1A2E" w:rsidRPr="00652EF7">
        <w:rPr>
          <w:rFonts w:cstheme="minorHAnsi"/>
          <w:color w:val="353535"/>
        </w:rPr>
        <w:t xml:space="preserve"> </w:t>
      </w:r>
    </w:p>
    <w:p w:rsidR="008C1A2E" w:rsidRPr="00652EF7" w:rsidRDefault="00191286" w:rsidP="00876EA2">
      <w:pPr>
        <w:ind w:left="851"/>
        <w:rPr>
          <w:rFonts w:cstheme="minorHAnsi"/>
          <w:strike/>
          <w:color w:val="70AD47" w:themeColor="accent6"/>
        </w:rPr>
      </w:pPr>
      <w:r w:rsidRPr="00652EF7">
        <w:rPr>
          <w:rFonts w:cstheme="minorHAnsi"/>
          <w:color w:val="70AD47" w:themeColor="accent6"/>
        </w:rPr>
        <w:t xml:space="preserve">laser, petite lentille laser 0,5cm, lentille 15 cm </w:t>
      </w:r>
      <w:r w:rsidRPr="00652EF7">
        <w:rPr>
          <w:rFonts w:cstheme="minorHAnsi"/>
          <w:color w:val="353535"/>
        </w:rPr>
        <w:t xml:space="preserve">(ou 10 ou 20), </w:t>
      </w:r>
      <w:r w:rsidRPr="00652EF7">
        <w:rPr>
          <w:rFonts w:cstheme="minorHAnsi"/>
          <w:color w:val="70AD47" w:themeColor="accent6"/>
        </w:rPr>
        <w:t xml:space="preserve">objet </w:t>
      </w:r>
      <w:r w:rsidRPr="00652EF7">
        <w:rPr>
          <w:rFonts w:cstheme="minorHAnsi"/>
          <w:color w:val="353535"/>
        </w:rPr>
        <w:t>(</w:t>
      </w:r>
      <w:r w:rsidR="00876EA2" w:rsidRPr="00652EF7">
        <w:rPr>
          <w:rFonts w:cstheme="minorHAnsi"/>
          <w:color w:val="70AD47" w:themeColor="accent6"/>
        </w:rPr>
        <w:t>gille bidimensionnelle</w:t>
      </w:r>
      <w:r w:rsidR="00876EA2" w:rsidRPr="00652EF7">
        <w:rPr>
          <w:rFonts w:cstheme="minorHAnsi"/>
          <w:color w:val="353535"/>
        </w:rPr>
        <w:t xml:space="preserve">, </w:t>
      </w:r>
      <w:r w:rsidR="00B95265" w:rsidRPr="00652EF7">
        <w:rPr>
          <w:rFonts w:cstheme="minorHAnsi"/>
          <w:color w:val="353535"/>
        </w:rPr>
        <w:t>le faisceau est</w:t>
      </w:r>
      <w:r w:rsidRPr="00652EF7">
        <w:rPr>
          <w:rFonts w:cstheme="minorHAnsi"/>
          <w:color w:val="353535"/>
        </w:rPr>
        <w:t xml:space="preserve"> parallèle), </w:t>
      </w:r>
      <w:r w:rsidRPr="00652EF7">
        <w:rPr>
          <w:rFonts w:cstheme="minorHAnsi"/>
          <w:color w:val="70AD47" w:themeColor="accent6"/>
        </w:rPr>
        <w:t>lentille 10 cm </w:t>
      </w:r>
      <w:r w:rsidRPr="00652EF7">
        <w:rPr>
          <w:rFonts w:cstheme="minorHAnsi"/>
          <w:color w:val="353535"/>
        </w:rPr>
        <w:t xml:space="preserve">: son foyer image (plan de fourier) </w:t>
      </w:r>
      <w:r w:rsidRPr="00652EF7">
        <w:rPr>
          <w:rFonts w:cstheme="minorHAnsi"/>
          <w:color w:val="353535"/>
        </w:rPr>
        <w:sym w:font="Wingdings" w:char="F0E0"/>
      </w:r>
      <w:r w:rsidRPr="00652EF7">
        <w:rPr>
          <w:rFonts w:cstheme="minorHAnsi"/>
          <w:color w:val="353535"/>
        </w:rPr>
        <w:t xml:space="preserve"> masque puis on regarde l’image</w:t>
      </w:r>
    </w:p>
    <w:p w:rsidR="00876EA2" w:rsidRPr="00652EF7" w:rsidRDefault="00876EA2" w:rsidP="00876EA2">
      <w:pPr>
        <w:ind w:left="851"/>
        <w:rPr>
          <w:rFonts w:cstheme="minorHAnsi"/>
          <w:strike/>
          <w:color w:val="70AD47" w:themeColor="accent6"/>
        </w:rPr>
      </w:pPr>
    </w:p>
    <w:p w:rsidR="0079564F" w:rsidRDefault="0079564F" w:rsidP="00C1340F">
      <w:pPr>
        <w:rPr>
          <w:rFonts w:cstheme="minorHAnsi"/>
          <w:color w:val="353535"/>
        </w:rPr>
      </w:pPr>
    </w:p>
    <w:p w:rsidR="00B855BF" w:rsidRPr="00652EF7" w:rsidRDefault="00B855BF" w:rsidP="00C1340F">
      <w:pPr>
        <w:rPr>
          <w:rFonts w:cstheme="minorHAnsi"/>
          <w:color w:val="353535"/>
        </w:rPr>
        <w:sectPr w:rsidR="00B855BF" w:rsidRPr="00652EF7" w:rsidSect="00D1314B">
          <w:pgSz w:w="11900" w:h="16840"/>
          <w:pgMar w:top="720" w:right="720" w:bottom="720" w:left="720" w:header="708" w:footer="708" w:gutter="0"/>
          <w:cols w:space="708"/>
          <w:docGrid w:linePitch="360"/>
        </w:sectPr>
      </w:pPr>
      <w:r>
        <w:rPr>
          <w:rFonts w:cstheme="minorHAnsi"/>
          <w:color w:val="353535"/>
        </w:rPr>
        <w:t>ou mesure du pouvoir de résolution  d’un microscope</w:t>
      </w:r>
    </w:p>
    <w:p w:rsidR="00EF5A37" w:rsidRPr="00652EF7" w:rsidRDefault="00EF5A37" w:rsidP="00023480">
      <w:pPr>
        <w:rPr>
          <w:rFonts w:ascii="Bradley Hand" w:hAnsi="Bradley Hand" w:cs="Calibri"/>
          <w:color w:val="C00000"/>
          <w:sz w:val="28"/>
          <w:szCs w:val="26"/>
        </w:rPr>
      </w:pPr>
      <w:r w:rsidRPr="00652EF7">
        <w:rPr>
          <w:rFonts w:ascii="Bradley Hand" w:hAnsi="Bradley Hand" w:cs="Calibri"/>
          <w:color w:val="C00000"/>
          <w:sz w:val="28"/>
          <w:szCs w:val="26"/>
          <w:highlight w:val="green"/>
        </w:rPr>
        <w:lastRenderedPageBreak/>
        <w:t>10. Spectrométrie optique.</w:t>
      </w:r>
    </w:p>
    <w:p w:rsidR="00C1340F" w:rsidRPr="00652EF7" w:rsidRDefault="00C1340F" w:rsidP="00C1340F">
      <w:pPr>
        <w:rPr>
          <w:rFonts w:cstheme="minorHAnsi"/>
          <w:color w:val="353535"/>
        </w:rPr>
      </w:pPr>
    </w:p>
    <w:p w:rsidR="00C1340F" w:rsidRPr="00652EF7" w:rsidRDefault="0042265A" w:rsidP="00C1340F">
      <w:pPr>
        <w:rPr>
          <w:rFonts w:cstheme="minorHAnsi"/>
          <w:color w:val="353535"/>
        </w:rPr>
      </w:pPr>
      <w:r w:rsidRPr="00652EF7">
        <w:rPr>
          <w:rFonts w:cstheme="minorHAnsi"/>
          <w:color w:val="353535"/>
        </w:rPr>
        <w:t>parler pouvoir séparateur de l’instrument et mesure de longueur d’onde, ce n’est pas un outil</w:t>
      </w:r>
      <w:r w:rsidR="0074251F" w:rsidRPr="00652EF7">
        <w:rPr>
          <w:rFonts w:cstheme="minorHAnsi"/>
          <w:color w:val="353535"/>
        </w:rPr>
        <w:t xml:space="preserve"> pour en déduire autre chose</w:t>
      </w:r>
    </w:p>
    <w:p w:rsidR="0074251F" w:rsidRPr="00652EF7" w:rsidRDefault="0074251F" w:rsidP="00C1340F">
      <w:pPr>
        <w:rPr>
          <w:rFonts w:cstheme="minorHAnsi"/>
          <w:color w:val="353535"/>
        </w:rPr>
      </w:pPr>
      <w:r w:rsidRPr="00652EF7">
        <w:rPr>
          <w:rFonts w:cstheme="minorHAnsi"/>
          <w:color w:val="353535"/>
        </w:rPr>
        <w:t>ne pas parler spectroscopie !!</w:t>
      </w:r>
      <w:r w:rsidR="00D909A9" w:rsidRPr="00652EF7">
        <w:rPr>
          <w:rFonts w:cstheme="minorHAnsi"/>
          <w:color w:val="353535"/>
        </w:rPr>
        <w:t xml:space="preserve"> donc pas de spectre cannelé</w:t>
      </w:r>
    </w:p>
    <w:p w:rsidR="0074251F" w:rsidRPr="00652EF7" w:rsidRDefault="0074251F" w:rsidP="00C1340F">
      <w:pPr>
        <w:rPr>
          <w:rFonts w:cstheme="minorHAnsi"/>
          <w:color w:val="353535"/>
        </w:rPr>
      </w:pPr>
    </w:p>
    <w:p w:rsidR="0061636E" w:rsidRPr="00652EF7" w:rsidRDefault="0061636E" w:rsidP="00B22E09">
      <w:pPr>
        <w:pStyle w:val="Paragraphedeliste"/>
        <w:numPr>
          <w:ilvl w:val="0"/>
          <w:numId w:val="25"/>
        </w:numPr>
        <w:rPr>
          <w:rFonts w:eastAsiaTheme="minorHAnsi" w:cstheme="minorHAnsi"/>
          <w:b/>
          <w:bCs/>
          <w:color w:val="353535"/>
        </w:rPr>
      </w:pPr>
      <w:r w:rsidRPr="00652EF7">
        <w:rPr>
          <w:rFonts w:eastAsiaTheme="minorHAnsi" w:cstheme="minorHAnsi"/>
          <w:b/>
          <w:bCs/>
          <w:color w:val="353535"/>
        </w:rPr>
        <w:t xml:space="preserve">Spectrométrie dispersive </w:t>
      </w:r>
    </w:p>
    <w:p w:rsidR="00A84692" w:rsidRPr="00652EF7" w:rsidRDefault="00A84692" w:rsidP="00B22E09">
      <w:pPr>
        <w:pStyle w:val="Paragraphedeliste"/>
        <w:numPr>
          <w:ilvl w:val="0"/>
          <w:numId w:val="26"/>
        </w:numPr>
        <w:rPr>
          <w:rFonts w:eastAsiaTheme="minorHAnsi" w:cstheme="minorHAnsi"/>
          <w:b/>
          <w:bCs/>
          <w:color w:val="353535"/>
        </w:rPr>
      </w:pPr>
      <w:r w:rsidRPr="00652EF7">
        <w:rPr>
          <w:rFonts w:eastAsiaTheme="minorHAnsi" w:cstheme="minorHAnsi"/>
          <w:b/>
          <w:bCs/>
          <w:color w:val="353535"/>
        </w:rPr>
        <w:t>Mesure de longueur d’onde : raies d’émission</w:t>
      </w:r>
    </w:p>
    <w:p w:rsidR="003576CD" w:rsidRPr="00652EF7" w:rsidRDefault="005936D1" w:rsidP="00A84692">
      <w:pPr>
        <w:ind w:left="1418"/>
        <w:rPr>
          <w:rFonts w:cstheme="minorHAnsi"/>
          <w:b/>
          <w:bCs/>
          <w:color w:val="353535"/>
        </w:rPr>
      </w:pPr>
      <w:r w:rsidRPr="00652EF7">
        <w:rPr>
          <w:rFonts w:cstheme="minorHAnsi"/>
          <w:b/>
          <w:bCs/>
          <w:color w:val="353535"/>
        </w:rPr>
        <w:t>Vérification l</w:t>
      </w:r>
      <w:r w:rsidR="00A84692" w:rsidRPr="00652EF7">
        <w:rPr>
          <w:rFonts w:cstheme="minorHAnsi"/>
          <w:b/>
          <w:bCs/>
          <w:color w:val="353535"/>
        </w:rPr>
        <w:t>oi des réseaux</w:t>
      </w:r>
      <w:r w:rsidRPr="00652EF7">
        <w:rPr>
          <w:rFonts w:cstheme="minorHAnsi"/>
          <w:b/>
          <w:bCs/>
          <w:color w:val="353535"/>
        </w:rPr>
        <w:t> </w:t>
      </w:r>
    </w:p>
    <w:p w:rsidR="00A84692" w:rsidRDefault="00A84692" w:rsidP="00A84692">
      <w:pPr>
        <w:ind w:left="1418"/>
        <w:rPr>
          <w:rFonts w:cstheme="minorHAnsi"/>
          <w:color w:val="353535"/>
        </w:rPr>
      </w:pPr>
      <w:r w:rsidRPr="00652EF7">
        <w:rPr>
          <w:rFonts w:cstheme="minorHAnsi"/>
          <w:color w:val="70AD47" w:themeColor="accent6"/>
        </w:rPr>
        <w:t xml:space="preserve">goniomètre </w:t>
      </w:r>
      <w:r w:rsidRPr="00652EF7">
        <w:rPr>
          <w:rFonts w:cstheme="minorHAnsi"/>
          <w:color w:val="353535"/>
        </w:rPr>
        <w:t xml:space="preserve">+ </w:t>
      </w:r>
      <w:r w:rsidRPr="00652EF7">
        <w:rPr>
          <w:rFonts w:cstheme="minorHAnsi"/>
          <w:color w:val="70AD47" w:themeColor="accent6"/>
        </w:rPr>
        <w:t xml:space="preserve">réseau </w:t>
      </w:r>
      <w:r w:rsidR="0006184C" w:rsidRPr="00652EF7">
        <w:rPr>
          <w:rFonts w:cstheme="minorHAnsi"/>
          <w:color w:val="70AD47" w:themeColor="accent6"/>
        </w:rPr>
        <w:t xml:space="preserve">ENSP3639 </w:t>
      </w:r>
      <w:r w:rsidRPr="00652EF7">
        <w:rPr>
          <w:rFonts w:cstheme="minorHAnsi"/>
          <w:color w:val="353535"/>
        </w:rPr>
        <w:t xml:space="preserve">+ </w:t>
      </w:r>
      <w:r w:rsidRPr="00652EF7">
        <w:rPr>
          <w:rFonts w:cstheme="minorHAnsi"/>
          <w:color w:val="70AD47" w:themeColor="accent6"/>
        </w:rPr>
        <w:t>lampe Hg</w:t>
      </w:r>
      <w:r w:rsidRPr="00652EF7">
        <w:rPr>
          <w:rFonts w:cstheme="minorHAnsi"/>
          <w:color w:val="353535"/>
        </w:rPr>
        <w:t>, précision 1min d’arc</w:t>
      </w:r>
      <w:r w:rsidR="000407DD" w:rsidRPr="00652EF7">
        <w:rPr>
          <w:rFonts w:cstheme="minorHAnsi"/>
          <w:color w:val="353535"/>
        </w:rPr>
        <w:t xml:space="preserve"> (mieux évaluer en prenant en compte l’étendue de la raie et les graduations)</w:t>
      </w:r>
    </w:p>
    <w:p w:rsidR="00BC5ABC" w:rsidRDefault="00BC5ABC" w:rsidP="00A84692">
      <w:pPr>
        <w:ind w:left="1418"/>
        <w:rPr>
          <w:rFonts w:cstheme="minorHAnsi"/>
          <w:color w:val="353535"/>
        </w:rPr>
      </w:pPr>
    </w:p>
    <w:p w:rsidR="00BC5ABC" w:rsidRDefault="00BC5ABC" w:rsidP="00E61ADA">
      <w:pPr>
        <w:ind w:left="1418"/>
        <w:rPr>
          <w:rFonts w:cstheme="minorHAnsi"/>
          <w:color w:val="353535"/>
        </w:rPr>
      </w:pPr>
      <w:r w:rsidRPr="00652EF7">
        <w:rPr>
          <w:rFonts w:cstheme="minorHAnsi"/>
          <w:color w:val="353535"/>
        </w:rPr>
        <w:t xml:space="preserve">mesure : goniomètre, réseau de diffraction </w:t>
      </w:r>
      <m:oMath>
        <m:r>
          <w:rPr>
            <w:rFonts w:ascii="Cambria Math" w:hAnsi="Cambria Math" w:cstheme="minorHAnsi"/>
            <w:color w:val="353535"/>
          </w:rPr>
          <m:t>a=1,639</m:t>
        </m:r>
        <m:r>
          <m:rPr>
            <m:sty m:val="p"/>
          </m:rPr>
          <w:rPr>
            <w:rFonts w:ascii="Cambria Math" w:hAnsi="Cambria Math" w:cstheme="minorHAnsi"/>
            <w:color w:val="353535"/>
          </w:rPr>
          <m:t>μm</m:t>
        </m:r>
      </m:oMath>
      <w:r w:rsidRPr="00652EF7">
        <w:rPr>
          <w:rFonts w:cstheme="minorHAnsi"/>
          <w:color w:val="353535"/>
        </w:rPr>
        <w:t xml:space="preserve"> (à étalonner)</w:t>
      </w:r>
    </w:p>
    <w:p w:rsidR="00BC5ABC" w:rsidRDefault="00BC5ABC" w:rsidP="00E61ADA">
      <w:pPr>
        <w:ind w:left="1418"/>
        <w:rPr>
          <w:rFonts w:cstheme="minorHAnsi"/>
          <w:color w:val="353535"/>
        </w:rPr>
      </w:pPr>
      <w:r w:rsidRPr="002F5C93">
        <w:rPr>
          <w:rFonts w:cstheme="minorHAnsi"/>
          <w:color w:val="353535"/>
          <w:u w:val="single"/>
        </w:rPr>
        <w:t>Réglage viseur (autocollimation)</w:t>
      </w:r>
      <w:r>
        <w:rPr>
          <w:rFonts w:cstheme="minorHAnsi"/>
          <w:color w:val="353535"/>
        </w:rPr>
        <w:t xml:space="preserve"> : basculer vis d’éclairage vers l’arrière (vérifier lampe est allumée, fil rouge branché), mettre la croix verticale, mettre un miroir, régler l’objectif et l’oculaire de façon à voir nets les deux</w:t>
      </w:r>
    </w:p>
    <w:p w:rsidR="00BC5ABC" w:rsidRDefault="00BC5ABC" w:rsidP="00E61ADA">
      <w:pPr>
        <w:ind w:left="1418"/>
        <w:rPr>
          <w:rFonts w:cstheme="minorHAnsi"/>
          <w:color w:val="353535"/>
        </w:rPr>
      </w:pPr>
      <w:r w:rsidRPr="00BB5FEA">
        <w:rPr>
          <w:rFonts w:cstheme="minorHAnsi"/>
          <w:color w:val="353535"/>
          <w:u w:val="single"/>
        </w:rPr>
        <w:t>Réglage horizontalité</w:t>
      </w:r>
      <w:r>
        <w:rPr>
          <w:rFonts w:cstheme="minorHAnsi"/>
          <w:color w:val="353535"/>
        </w:rPr>
        <w:t xml:space="preserve"> : niveau sur le plateau, en dessous, sur la table,… </w:t>
      </w:r>
    </w:p>
    <w:p w:rsidR="00BC5ABC" w:rsidRDefault="00BC5ABC" w:rsidP="00E61ADA">
      <w:pPr>
        <w:ind w:left="1418"/>
        <w:rPr>
          <w:rFonts w:cstheme="minorHAnsi"/>
          <w:color w:val="353535"/>
        </w:rPr>
      </w:pPr>
      <w:r w:rsidRPr="00F226A0">
        <w:rPr>
          <w:rFonts w:cstheme="minorHAnsi"/>
          <w:color w:val="353535"/>
          <w:u w:val="single"/>
        </w:rPr>
        <w:t>Réglage fente d’entrée</w:t>
      </w:r>
      <w:r>
        <w:rPr>
          <w:rFonts w:cstheme="minorHAnsi"/>
          <w:color w:val="353535"/>
        </w:rPr>
        <w:t> : assez fine pour précision angle et assez large pour luminosité</w:t>
      </w:r>
    </w:p>
    <w:p w:rsidR="00BC5ABC" w:rsidRDefault="00BC5ABC" w:rsidP="00E61ADA">
      <w:pPr>
        <w:ind w:left="1418"/>
        <w:rPr>
          <w:rFonts w:cstheme="minorHAnsi"/>
          <w:color w:val="353535"/>
        </w:rPr>
      </w:pPr>
      <w:r>
        <w:rPr>
          <w:rFonts w:cstheme="minorHAnsi"/>
          <w:color w:val="353535"/>
        </w:rPr>
        <w:t xml:space="preserve">On mesure la position </w:t>
      </w:r>
    </w:p>
    <w:p w:rsidR="00BC5ABC" w:rsidRDefault="00BC5ABC" w:rsidP="00E61ADA">
      <w:pPr>
        <w:ind w:left="1418"/>
        <w:rPr>
          <w:rFonts w:cstheme="minorHAnsi"/>
          <w:color w:val="353535"/>
        </w:rPr>
      </w:pPr>
      <w:r>
        <w:rPr>
          <w:rFonts w:cstheme="minorHAnsi"/>
          <w:color w:val="353535"/>
        </w:rPr>
        <w:t>On cherche le minium de déviation d’un ordre non nul : de cette façon on est qu’on est à incidence normale sur le réseau</w:t>
      </w:r>
    </w:p>
    <w:p w:rsidR="00BC5ABC" w:rsidRDefault="00BC5ABC" w:rsidP="00E61ADA">
      <w:pPr>
        <w:ind w:left="1418"/>
        <w:rPr>
          <w:rFonts w:cstheme="minorHAnsi"/>
          <w:color w:val="353535"/>
        </w:rPr>
      </w:pPr>
      <w:r>
        <w:rPr>
          <w:rFonts w:cstheme="minorHAnsi"/>
          <w:color w:val="353535"/>
        </w:rPr>
        <w:t>on mesure les angles des ordres positifs et négatifs, tous ceux qu’on peut, puis le calcul fera le reste </w:t>
      </w:r>
      <w:r w:rsidRPr="002D49DF">
        <w:rPr>
          <w:rFonts w:cstheme="minorHAnsi"/>
          <w:color w:val="353535"/>
        </w:rPr>
        <w:sym w:font="Wingdings" w:char="F04A"/>
      </w:r>
    </w:p>
    <w:p w:rsidR="00BC5ABC" w:rsidRDefault="00BC5ABC" w:rsidP="00E61ADA">
      <w:pPr>
        <w:ind w:left="1418"/>
        <w:rPr>
          <w:rFonts w:cstheme="minorHAnsi"/>
          <w:color w:val="353535"/>
        </w:rPr>
      </w:pPr>
      <w:r>
        <w:rPr>
          <w:rFonts w:cstheme="minorHAnsi"/>
          <w:color w:val="353535"/>
        </w:rPr>
        <w:t>astuce : en mesurant positif et négatif, on s’affranchit de l’ordre 0 et on divise par deux les incertitudes de mesure (à vérifier)</w:t>
      </w:r>
    </w:p>
    <w:p w:rsidR="00BC5ABC" w:rsidRDefault="00BC5ABC" w:rsidP="00E61ADA">
      <w:pPr>
        <w:ind w:left="1418"/>
        <w:rPr>
          <w:rFonts w:cstheme="minorHAnsi"/>
          <w:color w:val="353535"/>
        </w:rPr>
      </w:pPr>
      <w:r>
        <w:rPr>
          <w:rFonts w:cstheme="minorHAnsi"/>
          <w:color w:val="353535"/>
        </w:rPr>
        <w:t>évaluer incertitude à partir de la largeur de l’ordre : c’est l’image de la fente, prendre une extrémité et l’autre</w:t>
      </w:r>
    </w:p>
    <w:p w:rsidR="00BC5ABC" w:rsidRPr="00652EF7" w:rsidRDefault="00BC5ABC" w:rsidP="00E61ADA">
      <w:pPr>
        <w:ind w:left="1418"/>
        <w:rPr>
          <w:rFonts w:cstheme="minorHAnsi"/>
          <w:color w:val="353535"/>
        </w:rPr>
      </w:pPr>
    </w:p>
    <w:p w:rsidR="00BC5ABC" w:rsidRPr="00652EF7" w:rsidRDefault="00BC5ABC" w:rsidP="00E61ADA">
      <w:pPr>
        <w:ind w:left="1418"/>
        <w:rPr>
          <w:rFonts w:cstheme="minorHAnsi"/>
          <w:color w:val="353535"/>
        </w:rPr>
      </w:pPr>
      <w:r w:rsidRPr="00652EF7">
        <w:rPr>
          <w:rFonts w:cstheme="minorHAnsi"/>
          <w:color w:val="353535"/>
        </w:rPr>
        <w:t>fente à régler pour être assez fine pour diminuer incertitude et assez grande pour la distinguer (continue)</w:t>
      </w:r>
    </w:p>
    <w:p w:rsidR="00BC5ABC" w:rsidRPr="00652EF7" w:rsidRDefault="00BC5ABC" w:rsidP="00E61ADA">
      <w:pPr>
        <w:ind w:left="1418"/>
        <w:rPr>
          <w:rFonts w:cstheme="minorHAnsi"/>
          <w:color w:val="353535"/>
        </w:rPr>
      </w:pPr>
      <w:r w:rsidRPr="00652EF7">
        <w:rPr>
          <w:rFonts w:cstheme="minorHAnsi"/>
          <w:color w:val="353535"/>
        </w:rPr>
        <w:t xml:space="preserve">mesure au minimum de déviation pour s’affranchir de l’angle du réseau : </w:t>
      </w:r>
      <m:oMath>
        <m:sSub>
          <m:sSubPr>
            <m:ctrlPr>
              <w:rPr>
                <w:rFonts w:ascii="Cambria Math" w:hAnsi="Cambria Math" w:cstheme="minorHAnsi"/>
                <w:i/>
                <w:color w:val="353535"/>
              </w:rPr>
            </m:ctrlPr>
          </m:sSubPr>
          <m:e>
            <m:r>
              <w:rPr>
                <w:rFonts w:ascii="Cambria Math" w:hAnsi="Cambria Math" w:cstheme="minorHAnsi"/>
                <w:color w:val="353535"/>
              </w:rPr>
              <m:t>λ</m:t>
            </m:r>
          </m:e>
          <m:sub>
            <m:r>
              <w:rPr>
                <w:rFonts w:ascii="Cambria Math" w:hAnsi="Cambria Math" w:cstheme="minorHAnsi"/>
                <w:color w:val="353535"/>
              </w:rPr>
              <m:t>m</m:t>
            </m:r>
          </m:sub>
        </m:sSub>
        <m:r>
          <w:rPr>
            <w:rFonts w:ascii="Cambria Math" w:hAnsi="Cambria Math" w:cstheme="minorHAnsi"/>
            <w:color w:val="353535"/>
          </w:rPr>
          <m:t>=2a</m:t>
        </m:r>
        <m:func>
          <m:funcPr>
            <m:ctrlPr>
              <w:rPr>
                <w:rFonts w:ascii="Cambria Math" w:hAnsi="Cambria Math" w:cstheme="minorHAnsi"/>
                <w:i/>
                <w:color w:val="353535"/>
              </w:rPr>
            </m:ctrlPr>
          </m:funcPr>
          <m:fName>
            <m:r>
              <m:rPr>
                <m:sty m:val="p"/>
              </m:rPr>
              <w:rPr>
                <w:rFonts w:ascii="Cambria Math" w:hAnsi="Cambria Math" w:cstheme="minorHAnsi"/>
                <w:color w:val="353535"/>
              </w:rPr>
              <m:t>sin</m:t>
            </m:r>
          </m:fName>
          <m:e>
            <m:sSub>
              <m:sSubPr>
                <m:ctrlPr>
                  <w:rPr>
                    <w:rFonts w:ascii="Cambria Math" w:hAnsi="Cambria Math" w:cstheme="minorHAnsi"/>
                    <w:i/>
                    <w:color w:val="353535"/>
                  </w:rPr>
                </m:ctrlPr>
              </m:sSubPr>
              <m:e>
                <m:r>
                  <w:rPr>
                    <w:rFonts w:ascii="Cambria Math" w:hAnsi="Cambria Math" w:cstheme="minorHAnsi"/>
                    <w:color w:val="353535"/>
                  </w:rPr>
                  <m:t>D</m:t>
                </m:r>
              </m:e>
              <m:sub>
                <m:r>
                  <w:rPr>
                    <w:rFonts w:ascii="Cambria Math" w:hAnsi="Cambria Math" w:cstheme="minorHAnsi"/>
                    <w:color w:val="353535"/>
                  </w:rPr>
                  <m:t>m</m:t>
                </m:r>
              </m:sub>
            </m:sSub>
            <m:r>
              <w:rPr>
                <w:rFonts w:ascii="Cambria Math" w:hAnsi="Cambria Math" w:cstheme="minorHAnsi"/>
                <w:color w:val="353535"/>
              </w:rPr>
              <m:t>/2</m:t>
            </m:r>
          </m:e>
        </m:func>
      </m:oMath>
    </w:p>
    <w:p w:rsidR="00BC5ABC" w:rsidRDefault="00BC5ABC" w:rsidP="00E61ADA">
      <w:pPr>
        <w:ind w:left="1418"/>
        <w:rPr>
          <w:rFonts w:cstheme="minorHAnsi"/>
          <w:color w:val="353535"/>
        </w:rPr>
      </w:pPr>
      <w:r w:rsidRPr="00652EF7">
        <w:rPr>
          <w:rFonts w:cstheme="minorHAnsi"/>
          <w:color w:val="353535"/>
        </w:rPr>
        <w:t xml:space="preserve">mesurer ordre 1 et ordre -1 </w:t>
      </w:r>
    </w:p>
    <w:p w:rsidR="00BC5ABC" w:rsidRPr="00652EF7" w:rsidRDefault="00BC5ABC" w:rsidP="00A84692">
      <w:pPr>
        <w:ind w:left="1418"/>
        <w:rPr>
          <w:rFonts w:cstheme="minorHAnsi"/>
          <w:color w:val="353535"/>
        </w:rPr>
      </w:pPr>
    </w:p>
    <w:p w:rsidR="002C0F7F" w:rsidRPr="00BC5ABC" w:rsidRDefault="002C0F7F" w:rsidP="00A84692">
      <w:pPr>
        <w:ind w:left="1418"/>
        <w:rPr>
          <w:rFonts w:cstheme="minorHAnsi"/>
          <w:color w:val="BFBFBF" w:themeColor="background1" w:themeShade="BF"/>
        </w:rPr>
      </w:pPr>
      <w:r w:rsidRPr="00BC5ABC">
        <w:rPr>
          <w:rFonts w:cstheme="minorHAnsi"/>
          <w:color w:val="BFBFBF" w:themeColor="background1" w:themeShade="BF"/>
        </w:rPr>
        <w:t>réglage lunette goniomètre pour l’infini : réglage par autocollimation</w:t>
      </w:r>
    </w:p>
    <w:p w:rsidR="001930A8" w:rsidRPr="00BC5ABC" w:rsidRDefault="001930A8" w:rsidP="00A84692">
      <w:pPr>
        <w:ind w:left="1418"/>
        <w:rPr>
          <w:rFonts w:cstheme="minorHAnsi"/>
          <w:color w:val="BFBFBF" w:themeColor="background1" w:themeShade="BF"/>
        </w:rPr>
      </w:pPr>
      <w:r w:rsidRPr="00BC5ABC">
        <w:rPr>
          <w:rFonts w:cstheme="minorHAnsi"/>
          <w:color w:val="BFBFBF" w:themeColor="background1" w:themeShade="BF"/>
        </w:rPr>
        <w:t>bien régler la fente</w:t>
      </w:r>
    </w:p>
    <w:p w:rsidR="00257F0E" w:rsidRPr="00BC5ABC" w:rsidRDefault="00257F0E" w:rsidP="00A84692">
      <w:pPr>
        <w:ind w:left="1418"/>
        <w:rPr>
          <w:rFonts w:cstheme="minorHAnsi"/>
          <w:color w:val="BFBFBF" w:themeColor="background1" w:themeShade="BF"/>
        </w:rPr>
      </w:pPr>
      <w:r w:rsidRPr="00BC5ABC">
        <w:rPr>
          <w:rFonts w:cstheme="minorHAnsi"/>
          <w:color w:val="BFBFBF" w:themeColor="background1" w:themeShade="BF"/>
        </w:rPr>
        <w:t>faire avec plusieurs lampes spectrales ?</w:t>
      </w:r>
    </w:p>
    <w:p w:rsidR="00A84692" w:rsidRPr="00BC5ABC" w:rsidRDefault="00A84692" w:rsidP="00A84692">
      <w:pPr>
        <w:ind w:left="1418"/>
        <w:rPr>
          <w:rFonts w:cstheme="minorHAnsi"/>
          <w:color w:val="BFBFBF" w:themeColor="background1" w:themeShade="BF"/>
        </w:rPr>
      </w:pPr>
      <w:r w:rsidRPr="00BC5ABC">
        <w:rPr>
          <w:rFonts w:cstheme="minorHAnsi"/>
          <w:color w:val="BFBFBF" w:themeColor="background1" w:themeShade="BF"/>
        </w:rPr>
        <w:t>minimum de déviation pour être sûr d’être en incidence normale</w:t>
      </w:r>
      <w:r w:rsidR="00CB097D" w:rsidRPr="00BC5ABC">
        <w:rPr>
          <w:rFonts w:cstheme="minorHAnsi"/>
          <w:color w:val="BFBFBF" w:themeColor="background1" w:themeShade="BF"/>
        </w:rPr>
        <w:t> : ordres +1 et -1</w:t>
      </w:r>
    </w:p>
    <w:p w:rsidR="00257F0E" w:rsidRPr="00BC5ABC" w:rsidRDefault="00CE5EE9" w:rsidP="00A84692">
      <w:pPr>
        <w:ind w:left="1418"/>
        <w:rPr>
          <w:rFonts w:cstheme="minorHAnsi"/>
          <w:color w:val="BFBFBF" w:themeColor="background1" w:themeShade="BF"/>
        </w:rPr>
      </w:pPr>
      <w:r w:rsidRPr="00BC5ABC">
        <w:rPr>
          <w:rFonts w:cstheme="minorHAnsi"/>
          <w:color w:val="BFBFBF" w:themeColor="background1" w:themeShade="BF"/>
        </w:rPr>
        <w:t>valeur tabulée : 546,1nm raie verte du Hg</w:t>
      </w:r>
    </w:p>
    <w:p w:rsidR="009E6EF1" w:rsidRPr="00BC5ABC" w:rsidRDefault="009E6EF1" w:rsidP="00A84692">
      <w:pPr>
        <w:ind w:left="1418"/>
        <w:rPr>
          <w:rFonts w:eastAsiaTheme="minorEastAsia" w:cstheme="minorHAnsi"/>
          <w:color w:val="BFBFBF" w:themeColor="background1" w:themeShade="BF"/>
        </w:rPr>
      </w:pPr>
      <m:oMathPara>
        <m:oMath>
          <m:r>
            <w:rPr>
              <w:rFonts w:ascii="Cambria Math" w:hAnsi="Cambria Math" w:cstheme="minorHAnsi"/>
              <w:color w:val="BFBFBF" w:themeColor="background1" w:themeShade="BF"/>
            </w:rPr>
            <m:t>2</m:t>
          </m:r>
          <m:func>
            <m:funcPr>
              <m:ctrlPr>
                <w:rPr>
                  <w:rFonts w:ascii="Cambria Math" w:hAnsi="Cambria Math" w:cstheme="minorHAnsi"/>
                  <w:color w:val="BFBFBF" w:themeColor="background1" w:themeShade="BF"/>
                </w:rPr>
              </m:ctrlPr>
            </m:funcPr>
            <m:fName>
              <m:r>
                <m:rPr>
                  <m:sty m:val="p"/>
                </m:rPr>
                <w:rPr>
                  <w:rFonts w:ascii="Cambria Math" w:hAnsi="Cambria Math" w:cstheme="minorHAnsi"/>
                  <w:color w:val="BFBFBF" w:themeColor="background1" w:themeShade="BF"/>
                </w:rPr>
                <m:t>sin</m:t>
              </m:r>
            </m:fName>
            <m:e>
              <m:d>
                <m:dPr>
                  <m:ctrlPr>
                    <w:rPr>
                      <w:rFonts w:ascii="Cambria Math" w:hAnsi="Cambria Math" w:cstheme="minorHAnsi"/>
                      <w:i/>
                      <w:color w:val="BFBFBF" w:themeColor="background1" w:themeShade="BF"/>
                    </w:rPr>
                  </m:ctrlPr>
                </m:dPr>
                <m:e>
                  <m:sSub>
                    <m:sSubPr>
                      <m:ctrlPr>
                        <w:rPr>
                          <w:rFonts w:ascii="Cambria Math" w:hAnsi="Cambria Math" w:cstheme="minorHAnsi"/>
                          <w:i/>
                          <w:color w:val="BFBFBF" w:themeColor="background1" w:themeShade="BF"/>
                        </w:rPr>
                      </m:ctrlPr>
                    </m:sSubPr>
                    <m:e>
                      <m:r>
                        <w:rPr>
                          <w:rFonts w:ascii="Cambria Math" w:hAnsi="Cambria Math" w:cstheme="minorHAnsi"/>
                          <w:color w:val="BFBFBF" w:themeColor="background1" w:themeShade="BF"/>
                        </w:rPr>
                        <m:t>θ</m:t>
                      </m:r>
                    </m:e>
                    <m:sub>
                      <m:r>
                        <w:rPr>
                          <w:rFonts w:ascii="Cambria Math" w:hAnsi="Cambria Math" w:cstheme="minorHAnsi"/>
                          <w:color w:val="BFBFBF" w:themeColor="background1" w:themeShade="BF"/>
                        </w:rPr>
                        <m:t>0</m:t>
                      </m:r>
                    </m:sub>
                  </m:sSub>
                </m:e>
              </m:d>
            </m:e>
          </m:func>
          <m:r>
            <w:rPr>
              <w:rFonts w:ascii="Cambria Math" w:hAnsi="Cambria Math" w:cstheme="minorHAnsi"/>
              <w:color w:val="BFBFBF" w:themeColor="background1" w:themeShade="BF"/>
            </w:rPr>
            <m:t>=pλ/a</m:t>
          </m:r>
        </m:oMath>
      </m:oMathPara>
    </w:p>
    <w:p w:rsidR="005F55F8" w:rsidRPr="00BC5ABC" w:rsidRDefault="00540E29" w:rsidP="00A84692">
      <w:pPr>
        <w:ind w:left="1418"/>
        <w:rPr>
          <w:rFonts w:cstheme="minorHAnsi"/>
          <w:color w:val="BFBFBF" w:themeColor="background1" w:themeShade="BF"/>
        </w:rPr>
      </w:pPr>
      <m:oMath>
        <m:sSub>
          <m:sSubPr>
            <m:ctrlPr>
              <w:rPr>
                <w:rFonts w:ascii="Cambria Math" w:hAnsi="Cambria Math" w:cstheme="minorHAnsi"/>
                <w:i/>
                <w:color w:val="BFBFBF" w:themeColor="background1" w:themeShade="BF"/>
              </w:rPr>
            </m:ctrlPr>
          </m:sSubPr>
          <m:e>
            <m:r>
              <w:rPr>
                <w:rFonts w:ascii="Cambria Math" w:hAnsi="Cambria Math" w:cstheme="minorHAnsi"/>
                <w:color w:val="BFBFBF" w:themeColor="background1" w:themeShade="BF"/>
              </w:rPr>
              <m:t>θ</m:t>
            </m:r>
          </m:e>
          <m:sub>
            <m:r>
              <w:rPr>
                <w:rFonts w:ascii="Cambria Math" w:hAnsi="Cambria Math" w:cstheme="minorHAnsi"/>
                <w:color w:val="BFBFBF" w:themeColor="background1" w:themeShade="BF"/>
              </w:rPr>
              <m:t>0</m:t>
            </m:r>
          </m:sub>
        </m:sSub>
        <m:r>
          <w:rPr>
            <w:rFonts w:ascii="Cambria Math" w:eastAsiaTheme="minorEastAsia" w:hAnsi="Cambria Math" w:cstheme="minorHAnsi"/>
            <w:color w:val="BFBFBF" w:themeColor="background1" w:themeShade="BF"/>
          </w:rPr>
          <m:t>=D/2</m:t>
        </m:r>
      </m:oMath>
      <w:r w:rsidR="005F55F8" w:rsidRPr="00BC5ABC">
        <w:rPr>
          <w:rFonts w:eastAsiaTheme="minorEastAsia" w:cstheme="minorHAnsi"/>
          <w:color w:val="BFBFBF" w:themeColor="background1" w:themeShade="BF"/>
        </w:rPr>
        <w:t xml:space="preserve"> avec D minimum de déviation</w:t>
      </w:r>
    </w:p>
    <w:p w:rsidR="00CE5EE9" w:rsidRPr="00652EF7" w:rsidRDefault="00CE5EE9" w:rsidP="00A84692">
      <w:pPr>
        <w:ind w:left="1418"/>
        <w:rPr>
          <w:rFonts w:cstheme="minorHAnsi"/>
          <w:color w:val="353535"/>
        </w:rPr>
      </w:pPr>
    </w:p>
    <w:p w:rsidR="00CE5EE9" w:rsidRPr="00652EF7" w:rsidRDefault="00CE5EE9" w:rsidP="00A84692">
      <w:pPr>
        <w:ind w:left="1418"/>
        <w:rPr>
          <w:rFonts w:cstheme="minorHAnsi"/>
          <w:color w:val="353535"/>
        </w:rPr>
      </w:pPr>
      <w:r w:rsidRPr="00652EF7">
        <w:rPr>
          <w:rFonts w:cstheme="minorHAnsi"/>
          <w:color w:val="353535"/>
        </w:rPr>
        <w:t>maintenant qu’on sait mesurer une longueur d’onde, on pourrait établir le spectre d’une lampe spectrale, maintenant à la place on utilisera un spectromètre USB qui fonctionne sur le même principe</w:t>
      </w:r>
      <w:r w:rsidR="0061636E" w:rsidRPr="00652EF7">
        <w:rPr>
          <w:rFonts w:cstheme="minorHAnsi"/>
          <w:color w:val="353535"/>
        </w:rPr>
        <w:t xml:space="preserve"> (réflexion à la place)</w:t>
      </w:r>
    </w:p>
    <w:p w:rsidR="00257F0E" w:rsidRPr="00652EF7" w:rsidRDefault="00257F0E" w:rsidP="00C1340F">
      <w:pPr>
        <w:rPr>
          <w:rFonts w:cstheme="minorHAnsi"/>
          <w:color w:val="353535"/>
        </w:rPr>
      </w:pPr>
    </w:p>
    <w:p w:rsidR="0061636E" w:rsidRPr="00652EF7" w:rsidRDefault="0061636E" w:rsidP="00B22E09">
      <w:pPr>
        <w:pStyle w:val="Paragraphedeliste"/>
        <w:numPr>
          <w:ilvl w:val="0"/>
          <w:numId w:val="26"/>
        </w:numPr>
        <w:rPr>
          <w:rFonts w:eastAsiaTheme="minorHAnsi" w:cstheme="minorHAnsi"/>
          <w:b/>
          <w:bCs/>
          <w:color w:val="000000" w:themeColor="text1"/>
        </w:rPr>
      </w:pPr>
      <w:r w:rsidRPr="00652EF7">
        <w:rPr>
          <w:rFonts w:eastAsiaTheme="minorHAnsi" w:cstheme="minorHAnsi"/>
          <w:b/>
          <w:bCs/>
          <w:color w:val="000000" w:themeColor="text1"/>
        </w:rPr>
        <w:t>Utilisation</w:t>
      </w:r>
      <w:r w:rsidR="00CB097D" w:rsidRPr="00652EF7">
        <w:rPr>
          <w:rFonts w:eastAsiaTheme="minorHAnsi" w:cstheme="minorHAnsi"/>
          <w:b/>
          <w:bCs/>
          <w:color w:val="000000" w:themeColor="text1"/>
        </w:rPr>
        <w:t xml:space="preserve"> d’un</w:t>
      </w:r>
      <w:r w:rsidRPr="00652EF7">
        <w:rPr>
          <w:rFonts w:eastAsiaTheme="minorHAnsi" w:cstheme="minorHAnsi"/>
          <w:b/>
          <w:bCs/>
          <w:color w:val="000000" w:themeColor="text1"/>
        </w:rPr>
        <w:t xml:space="preserve"> spec</w:t>
      </w:r>
      <w:r w:rsidR="00FE7A21" w:rsidRPr="00652EF7">
        <w:rPr>
          <w:rFonts w:eastAsiaTheme="minorHAnsi" w:cstheme="minorHAnsi"/>
          <w:b/>
          <w:bCs/>
          <w:color w:val="000000" w:themeColor="text1"/>
        </w:rPr>
        <w:t>tromètre commercial</w:t>
      </w:r>
    </w:p>
    <w:p w:rsidR="002523D8" w:rsidRPr="00652EF7" w:rsidRDefault="0061636E" w:rsidP="0061636E">
      <w:pPr>
        <w:pStyle w:val="Paragraphedeliste"/>
        <w:ind w:left="1440"/>
        <w:rPr>
          <w:rFonts w:eastAsiaTheme="minorHAnsi" w:cstheme="minorHAnsi"/>
          <w:b/>
          <w:bCs/>
          <w:color w:val="000000" w:themeColor="text1"/>
        </w:rPr>
      </w:pPr>
      <w:r w:rsidRPr="00652EF7">
        <w:rPr>
          <w:rFonts w:eastAsiaTheme="minorHAnsi" w:cstheme="minorHAnsi"/>
          <w:b/>
          <w:bCs/>
          <w:color w:val="000000" w:themeColor="text1"/>
        </w:rPr>
        <w:t>D</w:t>
      </w:r>
      <w:r w:rsidR="002523D8" w:rsidRPr="00652EF7">
        <w:rPr>
          <w:rFonts w:eastAsiaTheme="minorHAnsi" w:cstheme="minorHAnsi"/>
          <w:b/>
          <w:bCs/>
          <w:color w:val="000000" w:themeColor="text1"/>
        </w:rPr>
        <w:t>étermination de la constante de Rydberg</w:t>
      </w:r>
      <w:r w:rsidR="00C34D93" w:rsidRPr="00652EF7">
        <w:rPr>
          <w:rFonts w:eastAsiaTheme="minorHAnsi" w:cstheme="minorHAnsi"/>
          <w:b/>
          <w:bCs/>
          <w:color w:val="000000" w:themeColor="text1"/>
        </w:rPr>
        <w:t>, série de Balmer</w:t>
      </w:r>
    </w:p>
    <w:p w:rsidR="00836005" w:rsidRPr="00652EF7" w:rsidRDefault="007F4D07" w:rsidP="002523D8">
      <w:pPr>
        <w:ind w:left="1418"/>
        <w:rPr>
          <w:rFonts w:cstheme="minorHAnsi"/>
          <w:color w:val="353535"/>
        </w:rPr>
      </w:pPr>
      <w:r w:rsidRPr="00652EF7">
        <w:rPr>
          <w:rFonts w:cstheme="minorHAnsi"/>
          <w:color w:val="70AD47" w:themeColor="accent6"/>
        </w:rPr>
        <w:t>lampe H</w:t>
      </w:r>
      <w:r w:rsidRPr="00652EF7">
        <w:rPr>
          <w:rFonts w:cstheme="minorHAnsi"/>
          <w:color w:val="000000" w:themeColor="text1"/>
        </w:rPr>
        <w:t xml:space="preserve"> </w:t>
      </w:r>
      <w:r w:rsidR="0043779E" w:rsidRPr="00652EF7">
        <w:rPr>
          <w:rFonts w:cstheme="minorHAnsi"/>
          <w:color w:val="000000" w:themeColor="text1"/>
        </w:rPr>
        <w:t>+</w:t>
      </w:r>
      <w:r w:rsidR="00761ED5" w:rsidRPr="00652EF7">
        <w:rPr>
          <w:rFonts w:cstheme="minorHAnsi"/>
          <w:color w:val="000000" w:themeColor="text1"/>
        </w:rPr>
        <w:t xml:space="preserve"> fibre optique large </w:t>
      </w:r>
      <w:r w:rsidRPr="00652EF7">
        <w:rPr>
          <w:rFonts w:cstheme="minorHAnsi"/>
          <w:color w:val="000000" w:themeColor="text1"/>
        </w:rPr>
        <w:t xml:space="preserve">+ </w:t>
      </w:r>
      <w:r w:rsidR="002523D8" w:rsidRPr="00652EF7">
        <w:rPr>
          <w:rFonts w:cstheme="minorHAnsi"/>
          <w:color w:val="70AD47" w:themeColor="accent6"/>
        </w:rPr>
        <w:t>spectromètre USB </w:t>
      </w:r>
    </w:p>
    <w:p w:rsidR="002523D8" w:rsidRPr="00652EF7" w:rsidRDefault="002523D8" w:rsidP="002523D8">
      <w:pPr>
        <w:ind w:left="1418"/>
        <w:rPr>
          <w:rFonts w:cstheme="minorHAnsi"/>
          <w:color w:val="353535"/>
        </w:rPr>
      </w:pPr>
      <w:r w:rsidRPr="00652EF7">
        <w:rPr>
          <w:rFonts w:cstheme="minorHAnsi"/>
          <w:color w:val="353535"/>
        </w:rPr>
        <w:t>fente d’entrée : résolution de 2,5 nm</w:t>
      </w:r>
    </w:p>
    <w:p w:rsidR="0039378F" w:rsidRPr="00652EF7" w:rsidRDefault="0039378F" w:rsidP="002523D8">
      <w:pPr>
        <w:ind w:left="1418"/>
        <w:rPr>
          <w:rFonts w:cstheme="minorHAnsi"/>
          <w:color w:val="353535"/>
        </w:rPr>
      </w:pPr>
      <w:r w:rsidRPr="00652EF7">
        <w:rPr>
          <w:rFonts w:cstheme="minorHAnsi"/>
          <w:color w:val="353535"/>
        </w:rPr>
        <w:t>raies supplémentaires à Balmer : HO car c’est fait à partir de H</w:t>
      </w:r>
      <w:r w:rsidR="00E5310E" w:rsidRPr="00652EF7">
        <w:rPr>
          <w:rFonts w:cstheme="minorHAnsi"/>
          <w:color w:val="353535"/>
          <w:vertAlign w:val="subscript"/>
        </w:rPr>
        <w:t>2</w:t>
      </w:r>
      <w:r w:rsidRPr="00652EF7">
        <w:rPr>
          <w:rFonts w:cstheme="minorHAnsi"/>
          <w:color w:val="353535"/>
        </w:rPr>
        <w:t>0 deutérée</w:t>
      </w:r>
      <w:r w:rsidR="00B11420" w:rsidRPr="00652EF7">
        <w:rPr>
          <w:rFonts w:cstheme="minorHAnsi"/>
          <w:color w:val="353535"/>
        </w:rPr>
        <w:t xml:space="preserve"> (s’échappe moins facilement)</w:t>
      </w:r>
    </w:p>
    <w:p w:rsidR="00257F0E" w:rsidRPr="00652EF7" w:rsidRDefault="00257F0E" w:rsidP="00C1340F">
      <w:pPr>
        <w:rPr>
          <w:rFonts w:cstheme="minorHAnsi"/>
          <w:color w:val="353535"/>
        </w:rPr>
      </w:pPr>
    </w:p>
    <w:p w:rsidR="00A84692" w:rsidRPr="00652EF7" w:rsidRDefault="002523D8" w:rsidP="00B22E09">
      <w:pPr>
        <w:pStyle w:val="Paragraphedeliste"/>
        <w:numPr>
          <w:ilvl w:val="0"/>
          <w:numId w:val="25"/>
        </w:numPr>
        <w:rPr>
          <w:rFonts w:eastAsiaTheme="minorHAnsi" w:cstheme="minorHAnsi"/>
          <w:b/>
          <w:bCs/>
          <w:color w:val="353535"/>
        </w:rPr>
      </w:pPr>
      <w:r w:rsidRPr="00652EF7">
        <w:rPr>
          <w:rFonts w:eastAsiaTheme="minorHAnsi" w:cstheme="minorHAnsi"/>
          <w:b/>
          <w:bCs/>
          <w:color w:val="353535"/>
        </w:rPr>
        <w:lastRenderedPageBreak/>
        <w:t>Spectrométrie interférentielle : mesure</w:t>
      </w:r>
      <w:r w:rsidR="00A84692" w:rsidRPr="00652EF7">
        <w:rPr>
          <w:rFonts w:eastAsiaTheme="minorHAnsi" w:cstheme="minorHAnsi"/>
          <w:b/>
          <w:bCs/>
          <w:color w:val="353535"/>
        </w:rPr>
        <w:t xml:space="preserve"> du doublet sodium, coin d'air</w:t>
      </w:r>
    </w:p>
    <w:p w:rsidR="002523D8" w:rsidRPr="00652EF7" w:rsidRDefault="002523D8" w:rsidP="002523D8">
      <w:pPr>
        <w:ind w:left="1418"/>
        <w:rPr>
          <w:rFonts w:cstheme="minorHAnsi"/>
          <w:color w:val="353535"/>
        </w:rPr>
      </w:pPr>
      <w:r w:rsidRPr="00652EF7">
        <w:rPr>
          <w:rFonts w:cstheme="minorHAnsi"/>
          <w:color w:val="70AD47" w:themeColor="accent6"/>
        </w:rPr>
        <w:t xml:space="preserve">Michelson </w:t>
      </w:r>
      <w:r w:rsidRPr="00652EF7">
        <w:rPr>
          <w:rFonts w:cstheme="minorHAnsi"/>
          <w:color w:val="353535"/>
        </w:rPr>
        <w:t xml:space="preserve">+ </w:t>
      </w:r>
      <w:r w:rsidRPr="00652EF7">
        <w:rPr>
          <w:rFonts w:cstheme="minorHAnsi"/>
          <w:color w:val="70AD47" w:themeColor="accent6"/>
        </w:rPr>
        <w:t xml:space="preserve">lampe Na </w:t>
      </w:r>
    </w:p>
    <w:p w:rsidR="002523D8" w:rsidRPr="00652EF7" w:rsidRDefault="002523D8" w:rsidP="002523D8">
      <w:pPr>
        <w:ind w:left="1418"/>
        <w:rPr>
          <w:rFonts w:cstheme="minorHAnsi"/>
          <w:color w:val="353535"/>
        </w:rPr>
      </w:pPr>
      <w:r w:rsidRPr="00652EF7">
        <w:rPr>
          <w:rFonts w:cstheme="minorHAnsi"/>
          <w:color w:val="353535"/>
        </w:rPr>
        <w:t>Michelson déjà réglé en préparation</w:t>
      </w:r>
      <w:r w:rsidR="00205329" w:rsidRPr="00652EF7">
        <w:rPr>
          <w:rFonts w:cstheme="minorHAnsi"/>
          <w:color w:val="353535"/>
        </w:rPr>
        <w:t xml:space="preserve"> en lame d’air, franges d’égale </w:t>
      </w:r>
      <w:r w:rsidR="00142E88" w:rsidRPr="00652EF7">
        <w:rPr>
          <w:rFonts w:cstheme="minorHAnsi"/>
          <w:color w:val="353535"/>
        </w:rPr>
        <w:t>inclinaison</w:t>
      </w:r>
    </w:p>
    <w:p w:rsidR="002523D8" w:rsidRPr="00652EF7" w:rsidRDefault="002523D8" w:rsidP="002523D8">
      <w:pPr>
        <w:ind w:left="1418"/>
        <w:rPr>
          <w:rFonts w:cstheme="minorHAnsi"/>
          <w:color w:val="353535"/>
        </w:rPr>
      </w:pPr>
      <w:r w:rsidRPr="00652EF7">
        <w:rPr>
          <w:rFonts w:cstheme="minorHAnsi"/>
          <w:color w:val="353535"/>
        </w:rPr>
        <w:t>Évaluer grossièrement la largeur des raies en montrant la perte définitive de contraste…</w:t>
      </w:r>
    </w:p>
    <w:p w:rsidR="00A84692" w:rsidRPr="00652EF7" w:rsidRDefault="00A84692" w:rsidP="00C1340F">
      <w:pPr>
        <w:rPr>
          <w:rFonts w:cstheme="minorHAnsi"/>
          <w:color w:val="353535"/>
        </w:rPr>
      </w:pPr>
    </w:p>
    <w:p w:rsidR="00A84692" w:rsidRPr="00652EF7" w:rsidRDefault="00A84692" w:rsidP="00C1340F">
      <w:pPr>
        <w:rPr>
          <w:rFonts w:cstheme="minorHAnsi"/>
          <w:color w:val="353535"/>
        </w:rPr>
      </w:pPr>
    </w:p>
    <w:p w:rsidR="009A65CE" w:rsidRPr="00652EF7" w:rsidRDefault="002523D8" w:rsidP="00C1340F">
      <w:pPr>
        <w:rPr>
          <w:rFonts w:cstheme="minorHAnsi"/>
          <w:color w:val="353535"/>
        </w:rPr>
      </w:pPr>
      <w:r w:rsidRPr="00652EF7">
        <w:rPr>
          <w:rFonts w:cstheme="minorHAnsi"/>
          <w:color w:val="353535"/>
        </w:rPr>
        <w:t>ou</w:t>
      </w:r>
      <w:r w:rsidR="00A84692" w:rsidRPr="00652EF7">
        <w:rPr>
          <w:rFonts w:cstheme="minorHAnsi"/>
          <w:color w:val="353535"/>
        </w:rPr>
        <w:t> : Détermination de la constante de Rydberg, lampe hydrogène deutérium à la place de cannelé ?</w:t>
      </w:r>
    </w:p>
    <w:p w:rsidR="00257F0E" w:rsidRPr="00652EF7" w:rsidRDefault="00257F0E" w:rsidP="00C1340F">
      <w:pPr>
        <w:rPr>
          <w:rFonts w:cstheme="minorHAnsi"/>
          <w:color w:val="353535"/>
        </w:rPr>
      </w:pPr>
      <w:r w:rsidRPr="00652EF7">
        <w:rPr>
          <w:rFonts w:cstheme="minorHAnsi"/>
          <w:color w:val="353535"/>
        </w:rPr>
        <w:t>ou : Mesure de largeur de raie : interféromètre de Michelson lame d'air lampe Hg, mesure</w:t>
      </w:r>
      <w:r w:rsidR="00A441A3" w:rsidRPr="00652EF7">
        <w:rPr>
          <w:rFonts w:cstheme="minorHAnsi"/>
          <w:color w:val="353535"/>
        </w:rPr>
        <w:t xml:space="preserve"> </w:t>
      </w:r>
      <m:oMath>
        <m:r>
          <m:rPr>
            <m:sty m:val="p"/>
          </m:rPr>
          <w:rPr>
            <w:rFonts w:ascii="Cambria Math" w:hAnsi="Cambria Math" w:cstheme="minorHAnsi"/>
            <w:color w:val="353535"/>
          </w:rPr>
          <m:t>Δ</m:t>
        </m:r>
        <m:r>
          <w:rPr>
            <w:rFonts w:ascii="Cambria Math" w:hAnsi="Cambria Math" w:cstheme="minorHAnsi"/>
            <w:color w:val="353535"/>
          </w:rPr>
          <m:t>e</m:t>
        </m:r>
      </m:oMath>
      <w:r w:rsidR="00A441A3" w:rsidRPr="00652EF7">
        <w:rPr>
          <w:rFonts w:eastAsiaTheme="minorEastAsia" w:cstheme="minorHAnsi"/>
          <w:color w:val="353535"/>
        </w:rPr>
        <w:t xml:space="preserve"> tq</w:t>
      </w:r>
      <w:r w:rsidRPr="00652EF7">
        <w:rPr>
          <w:rFonts w:cstheme="minorHAnsi"/>
          <w:color w:val="353535"/>
        </w:rPr>
        <w:t xml:space="preserve"> contraste divisé par 2</w:t>
      </w:r>
    </w:p>
    <w:p w:rsidR="00257F0E" w:rsidRPr="00652EF7" w:rsidRDefault="00257F0E" w:rsidP="00C1340F">
      <w:pPr>
        <w:rPr>
          <w:rFonts w:cstheme="minorHAnsi"/>
          <w:color w:val="353535"/>
        </w:rPr>
      </w:pPr>
    </w:p>
    <w:p w:rsidR="000A7A88" w:rsidRPr="00652EF7" w:rsidRDefault="000A7A88" w:rsidP="00C1340F">
      <w:pPr>
        <w:rPr>
          <w:rFonts w:cstheme="minorHAnsi"/>
          <w:color w:val="353535"/>
        </w:rPr>
      </w:pPr>
    </w:p>
    <w:p w:rsidR="000A7A88" w:rsidRPr="00652EF7" w:rsidRDefault="000A7A88" w:rsidP="00C1340F">
      <w:pPr>
        <w:rPr>
          <w:rFonts w:cstheme="minorHAnsi"/>
          <w:color w:val="353535"/>
        </w:rPr>
      </w:pPr>
      <w:r w:rsidRPr="00652EF7">
        <w:rPr>
          <w:rFonts w:cstheme="minorHAnsi"/>
          <w:color w:val="353535"/>
        </w:rPr>
        <w:t>spectre des étoiles : on connaît longueur d’onde tabulée d’une raie, on détermine effet Doppler (redshift), renseigne sur la vitesse d’éloignement de l’étoile</w:t>
      </w:r>
    </w:p>
    <w:p w:rsidR="001930A8" w:rsidRPr="00652EF7" w:rsidRDefault="00F868CC" w:rsidP="00C1340F">
      <w:pPr>
        <w:rPr>
          <w:rFonts w:cstheme="minorHAnsi"/>
          <w:color w:val="353535"/>
        </w:rPr>
      </w:pPr>
      <w:r w:rsidRPr="00652EF7">
        <w:rPr>
          <w:rFonts w:cstheme="minorHAnsi"/>
          <w:color w:val="353535"/>
        </w:rPr>
        <w:t>séparer 2 raies au goniomètre : critère de Rayleigh, tâche d’Airy (limite de diffraction d’un point à travers une pupille circulaire</w:t>
      </w:r>
      <w:r w:rsidR="00623437" w:rsidRPr="00652EF7">
        <w:rPr>
          <w:rFonts w:cstheme="minorHAnsi"/>
          <w:color w:val="353535"/>
        </w:rPr>
        <w:t>, celle du télescope par ex pour 2 étoiles</w:t>
      </w:r>
      <w:r w:rsidRPr="00652EF7">
        <w:rPr>
          <w:rFonts w:cstheme="minorHAnsi"/>
          <w:color w:val="353535"/>
        </w:rPr>
        <w:t>)</w:t>
      </w:r>
    </w:p>
    <w:p w:rsidR="00621F8B" w:rsidRPr="00652EF7" w:rsidRDefault="00621F8B" w:rsidP="00C1340F">
      <w:pPr>
        <w:rPr>
          <w:rFonts w:cstheme="minorHAnsi"/>
          <w:color w:val="353535"/>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652EF7">
        <w:rPr>
          <w:rFonts w:ascii="Bradley Hand" w:hAnsi="Bradley Hand" w:cs="Calibri"/>
          <w:color w:val="C00000"/>
          <w:sz w:val="28"/>
          <w:szCs w:val="26"/>
          <w:highlight w:val="green"/>
        </w:rPr>
        <w:lastRenderedPageBreak/>
        <w:t>11. Émission et absorption de la lumière.</w:t>
      </w:r>
    </w:p>
    <w:p w:rsidR="00023480" w:rsidRPr="0060235A" w:rsidRDefault="00327EC2" w:rsidP="00023480">
      <w:pPr>
        <w:rPr>
          <w:rFonts w:cstheme="minorHAnsi"/>
          <w:color w:val="000000" w:themeColor="text1"/>
        </w:rPr>
      </w:pPr>
      <w:r w:rsidRPr="0060235A">
        <w:rPr>
          <w:rFonts w:cstheme="minorHAnsi"/>
          <w:color w:val="000000" w:themeColor="text1"/>
        </w:rPr>
        <w:t>int lumière-matière : émission spontanée, émission stimulée, absorption</w:t>
      </w:r>
    </w:p>
    <w:p w:rsidR="00134511" w:rsidRPr="0060235A" w:rsidRDefault="00134511" w:rsidP="00023480">
      <w:pPr>
        <w:rPr>
          <w:rFonts w:cstheme="minorHAnsi"/>
          <w:color w:val="000000" w:themeColor="text1"/>
        </w:rPr>
      </w:pPr>
      <w:r w:rsidRPr="0060235A">
        <w:rPr>
          <w:rFonts w:cstheme="minorHAnsi"/>
          <w:color w:val="000000" w:themeColor="text1"/>
        </w:rPr>
        <w:t xml:space="preserve">corps noir </w:t>
      </w:r>
      <w:r w:rsidR="00A7249B" w:rsidRPr="0060235A">
        <w:rPr>
          <w:rFonts w:cstheme="minorHAnsi"/>
          <w:color w:val="000000" w:themeColor="text1"/>
        </w:rPr>
        <w:t xml:space="preserve">(dans l’illuminateur) </w:t>
      </w:r>
      <w:r w:rsidRPr="0060235A">
        <w:rPr>
          <w:rFonts w:cstheme="minorHAnsi"/>
          <w:color w:val="000000" w:themeColor="text1"/>
        </w:rPr>
        <w:t>vs laser</w:t>
      </w:r>
    </w:p>
    <w:p w:rsidR="00134511" w:rsidRPr="0060235A" w:rsidRDefault="00134511" w:rsidP="00023480">
      <w:pPr>
        <w:rPr>
          <w:rFonts w:cstheme="minorHAnsi"/>
          <w:color w:val="000000" w:themeColor="text1"/>
        </w:rPr>
      </w:pPr>
      <w:r w:rsidRPr="0060235A">
        <w:rPr>
          <w:rFonts w:cstheme="minorHAnsi"/>
          <w:color w:val="000000" w:themeColor="text1"/>
        </w:rPr>
        <w:t xml:space="preserve">spectre continu vs raies </w:t>
      </w:r>
    </w:p>
    <w:p w:rsidR="00327EC2" w:rsidRPr="0060235A" w:rsidRDefault="00327EC2" w:rsidP="00023480">
      <w:pPr>
        <w:rPr>
          <w:rFonts w:cstheme="minorHAnsi"/>
          <w:color w:val="000000" w:themeColor="text1"/>
        </w:rPr>
      </w:pPr>
    </w:p>
    <w:p w:rsidR="005A341A" w:rsidRPr="0060235A" w:rsidRDefault="002454AB" w:rsidP="00B22E09">
      <w:pPr>
        <w:pStyle w:val="Paragraphedeliste"/>
        <w:numPr>
          <w:ilvl w:val="0"/>
          <w:numId w:val="9"/>
        </w:numPr>
        <w:ind w:left="426"/>
        <w:rPr>
          <w:rFonts w:eastAsiaTheme="minorHAnsi" w:cstheme="minorHAnsi"/>
          <w:b/>
          <w:bCs/>
          <w:color w:val="353535"/>
        </w:rPr>
      </w:pPr>
      <w:r w:rsidRPr="0060235A">
        <w:rPr>
          <w:rFonts w:eastAsiaTheme="minorHAnsi" w:cstheme="minorHAnsi"/>
          <w:b/>
          <w:bCs/>
          <w:color w:val="353535"/>
        </w:rPr>
        <w:t>Émission spontanée : spectre d’émission de l’hydrogène</w:t>
      </w:r>
    </w:p>
    <w:p w:rsidR="00EB02BB" w:rsidRPr="0060235A" w:rsidRDefault="00EB02BB" w:rsidP="00EC6A9C">
      <w:pPr>
        <w:ind w:left="851"/>
        <w:rPr>
          <w:rFonts w:cstheme="minorHAnsi"/>
          <w:color w:val="353535"/>
        </w:rPr>
      </w:pPr>
      <w:r w:rsidRPr="0060235A">
        <w:rPr>
          <w:rFonts w:cstheme="minorHAnsi"/>
          <w:color w:val="70AD47" w:themeColor="accent6"/>
        </w:rPr>
        <w:t xml:space="preserve">goniomètre </w:t>
      </w:r>
      <w:r w:rsidRPr="0060235A">
        <w:rPr>
          <w:rFonts w:cstheme="minorHAnsi"/>
          <w:color w:val="353535"/>
        </w:rPr>
        <w:t xml:space="preserve">+ </w:t>
      </w:r>
      <w:r w:rsidRPr="0060235A">
        <w:rPr>
          <w:rFonts w:cstheme="minorHAnsi"/>
          <w:color w:val="70AD47" w:themeColor="accent6"/>
        </w:rPr>
        <w:t>réseau ENSP3639</w:t>
      </w:r>
    </w:p>
    <w:p w:rsidR="00BC5ABC" w:rsidRPr="0060235A" w:rsidRDefault="00D05CF1" w:rsidP="00EC6A9C">
      <w:pPr>
        <w:ind w:left="851"/>
        <w:rPr>
          <w:rFonts w:cstheme="minorHAnsi"/>
          <w:color w:val="353535"/>
        </w:rPr>
      </w:pPr>
      <w:r w:rsidRPr="0060235A">
        <w:rPr>
          <w:rFonts w:cstheme="minorHAnsi"/>
          <w:color w:val="70AD47" w:themeColor="accent6"/>
        </w:rPr>
        <w:t>source hydrogène</w:t>
      </w:r>
      <w:r w:rsidR="00826C9B" w:rsidRPr="0060235A">
        <w:rPr>
          <w:rFonts w:cstheme="minorHAnsi"/>
          <w:color w:val="70AD47" w:themeColor="accent6"/>
        </w:rPr>
        <w:t xml:space="preserve"> </w:t>
      </w:r>
      <w:r w:rsidR="00826C9B" w:rsidRPr="0060235A">
        <w:rPr>
          <w:rFonts w:cstheme="minorHAnsi"/>
          <w:color w:val="353535"/>
        </w:rPr>
        <w:t>(</w:t>
      </w:r>
      <w:r w:rsidR="0016371D" w:rsidRPr="0060235A">
        <w:rPr>
          <w:rFonts w:cstheme="minorHAnsi"/>
          <w:color w:val="353535"/>
        </w:rPr>
        <w:t>eau dont 10</w:t>
      </w:r>
      <w:r w:rsidR="00C338C0" w:rsidRPr="0060235A">
        <w:rPr>
          <w:rFonts w:cstheme="minorHAnsi"/>
          <w:color w:val="353535"/>
        </w:rPr>
        <w:t>% de</w:t>
      </w:r>
      <w:r w:rsidR="00826C9B" w:rsidRPr="0060235A">
        <w:rPr>
          <w:rFonts w:cstheme="minorHAnsi"/>
          <w:color w:val="353535"/>
        </w:rPr>
        <w:t xml:space="preserve"> </w:t>
      </w:r>
      <w:r w:rsidR="0016371D" w:rsidRPr="0060235A">
        <w:rPr>
          <w:rFonts w:cstheme="minorHAnsi"/>
          <w:color w:val="353535"/>
        </w:rPr>
        <w:t>eau deutérée</w:t>
      </w:r>
      <w:r w:rsidR="0016512A" w:rsidRPr="0060235A">
        <w:rPr>
          <w:rFonts w:cstheme="minorHAnsi"/>
          <w:color w:val="353535"/>
        </w:rPr>
        <w:t xml:space="preserve"> </w:t>
      </w:r>
      <w:r w:rsidR="00826C9B" w:rsidRPr="0060235A">
        <w:rPr>
          <w:rFonts w:cstheme="minorHAnsi"/>
          <w:color w:val="353535"/>
        </w:rPr>
        <w:t>pour ne pas que ça s’échappe</w:t>
      </w:r>
      <w:r w:rsidR="0016512A" w:rsidRPr="0060235A">
        <w:rPr>
          <w:rFonts w:cstheme="minorHAnsi"/>
          <w:color w:val="353535"/>
        </w:rPr>
        <w:t>, plus lour</w:t>
      </w:r>
      <w:r w:rsidR="00B97C40" w:rsidRPr="0060235A">
        <w:rPr>
          <w:rFonts w:cstheme="minorHAnsi"/>
          <w:color w:val="353535"/>
        </w:rPr>
        <w:t>d</w:t>
      </w:r>
      <w:r w:rsidR="00826C9B" w:rsidRPr="0060235A">
        <w:rPr>
          <w:rFonts w:cstheme="minorHAnsi"/>
          <w:color w:val="353535"/>
        </w:rPr>
        <w:t>)</w:t>
      </w:r>
      <w:r w:rsidR="00EC6A9C" w:rsidRPr="0060235A">
        <w:rPr>
          <w:rFonts w:cstheme="minorHAnsi"/>
          <w:color w:val="353535"/>
        </w:rPr>
        <w:t xml:space="preserve">, série </w:t>
      </w:r>
      <w:r w:rsidRPr="0060235A">
        <w:rPr>
          <w:rFonts w:cstheme="minorHAnsi"/>
          <w:color w:val="353535"/>
        </w:rPr>
        <w:t xml:space="preserve">de Balmer : on voit 3 raies </w:t>
      </w:r>
      <w:r w:rsidR="00A647C8" w:rsidRPr="0060235A">
        <w:rPr>
          <w:rFonts w:cstheme="minorHAnsi"/>
          <w:color w:val="353535"/>
        </w:rPr>
        <w:t>(</w:t>
      </w:r>
      <w:r w:rsidRPr="0060235A">
        <w:rPr>
          <w:rFonts w:cstheme="minorHAnsi"/>
          <w:color w:val="353535"/>
        </w:rPr>
        <w:t>rouge bleu violet</w:t>
      </w:r>
      <w:r w:rsidR="00A647C8" w:rsidRPr="0060235A">
        <w:rPr>
          <w:rFonts w:cstheme="minorHAnsi"/>
          <w:color w:val="353535"/>
        </w:rPr>
        <w:t>, n=3,4,5)</w:t>
      </w:r>
      <w:r w:rsidR="004759B3" w:rsidRPr="0060235A">
        <w:rPr>
          <w:rFonts w:cstheme="minorHAnsi"/>
          <w:color w:val="353535"/>
        </w:rPr>
        <w:t xml:space="preserve"> : </w:t>
      </w:r>
      <m:oMath>
        <m:r>
          <w:rPr>
            <w:rFonts w:ascii="Cambria Math" w:hAnsi="Cambria Math" w:cstheme="minorHAnsi"/>
            <w:color w:val="353535"/>
          </w:rPr>
          <m:t>1/</m:t>
        </m:r>
        <m:sSub>
          <m:sSubPr>
            <m:ctrlPr>
              <w:rPr>
                <w:rFonts w:ascii="Cambria Math" w:hAnsi="Cambria Math" w:cstheme="minorHAnsi"/>
                <w:i/>
                <w:color w:val="353535"/>
              </w:rPr>
            </m:ctrlPr>
          </m:sSubPr>
          <m:e>
            <m:r>
              <w:rPr>
                <w:rFonts w:ascii="Cambria Math" w:hAnsi="Cambria Math" w:cstheme="minorHAnsi"/>
                <w:color w:val="353535"/>
              </w:rPr>
              <m:t>λ</m:t>
            </m:r>
          </m:e>
          <m:sub>
            <m:r>
              <w:rPr>
                <w:rFonts w:ascii="Cambria Math" w:hAnsi="Cambria Math" w:cstheme="minorHAnsi"/>
                <w:color w:val="353535"/>
              </w:rPr>
              <m:t>,</m:t>
            </m:r>
          </m:sub>
        </m:sSub>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R</m:t>
            </m:r>
          </m:e>
          <m:sub>
            <m:r>
              <w:rPr>
                <w:rFonts w:ascii="Cambria Math" w:hAnsi="Cambria Math" w:cstheme="minorHAnsi"/>
                <w:color w:val="353535"/>
              </w:rPr>
              <m:t>∞</m:t>
            </m:r>
          </m:sub>
        </m:sSub>
        <m:r>
          <w:rPr>
            <w:rFonts w:ascii="Cambria Math" w:hAnsi="Cambria Math" w:cstheme="minorHAnsi"/>
            <w:color w:val="353535"/>
          </w:rPr>
          <m:t>(1/4-1/</m:t>
        </m:r>
        <m:sSup>
          <m:sSupPr>
            <m:ctrlPr>
              <w:rPr>
                <w:rFonts w:ascii="Cambria Math" w:hAnsi="Cambria Math" w:cstheme="minorHAnsi"/>
                <w:i/>
                <w:color w:val="353535"/>
              </w:rPr>
            </m:ctrlPr>
          </m:sSupPr>
          <m:e>
            <m:r>
              <w:rPr>
                <w:rFonts w:ascii="Cambria Math" w:hAnsi="Cambria Math" w:cstheme="minorHAnsi"/>
                <w:color w:val="353535"/>
              </w:rPr>
              <m:t>n</m:t>
            </m:r>
          </m:e>
          <m:sup>
            <m:r>
              <w:rPr>
                <w:rFonts w:ascii="Cambria Math" w:hAnsi="Cambria Math" w:cstheme="minorHAnsi"/>
                <w:color w:val="353535"/>
              </w:rPr>
              <m:t>2</m:t>
            </m:r>
          </m:sup>
        </m:sSup>
        <m:r>
          <w:rPr>
            <w:rFonts w:ascii="Cambria Math" w:hAnsi="Cambria Math" w:cstheme="minorHAnsi"/>
            <w:color w:val="353535"/>
          </w:rPr>
          <m:t>)</m:t>
        </m:r>
      </m:oMath>
    </w:p>
    <w:p w:rsidR="00D05CF1" w:rsidRPr="0060235A" w:rsidRDefault="00D05CF1" w:rsidP="004E15E5">
      <w:pPr>
        <w:ind w:left="851"/>
        <w:rPr>
          <w:rFonts w:cstheme="minorHAnsi"/>
          <w:color w:val="353535"/>
        </w:rPr>
      </w:pPr>
      <w:r w:rsidRPr="0060235A">
        <w:rPr>
          <w:rFonts w:cstheme="minorHAnsi"/>
          <w:color w:val="353535"/>
        </w:rPr>
        <w:t>mesure : goniomètre, réseau de diffraction</w:t>
      </w:r>
      <w:r w:rsidR="00A647C8" w:rsidRPr="0060235A">
        <w:rPr>
          <w:rFonts w:cstheme="minorHAnsi"/>
          <w:color w:val="353535"/>
        </w:rPr>
        <w:t xml:space="preserve"> </w:t>
      </w:r>
      <m:oMath>
        <m:r>
          <w:rPr>
            <w:rFonts w:ascii="Cambria Math" w:hAnsi="Cambria Math" w:cstheme="minorHAnsi"/>
            <w:color w:val="353535"/>
          </w:rPr>
          <m:t>a=1,639</m:t>
        </m:r>
        <m:r>
          <m:rPr>
            <m:sty m:val="p"/>
          </m:rPr>
          <w:rPr>
            <w:rFonts w:ascii="Cambria Math" w:hAnsi="Cambria Math" w:cstheme="minorHAnsi"/>
            <w:color w:val="353535"/>
          </w:rPr>
          <m:t>μm</m:t>
        </m:r>
      </m:oMath>
      <w:r w:rsidR="006E1EEA" w:rsidRPr="0060235A">
        <w:rPr>
          <w:rFonts w:cstheme="minorHAnsi"/>
          <w:color w:val="353535"/>
        </w:rPr>
        <w:t xml:space="preserve"> (</w:t>
      </w:r>
      <w:r w:rsidR="00A647C8" w:rsidRPr="0060235A">
        <w:rPr>
          <w:rFonts w:cstheme="minorHAnsi"/>
          <w:color w:val="353535"/>
        </w:rPr>
        <w:t>à</w:t>
      </w:r>
      <w:r w:rsidRPr="0060235A">
        <w:rPr>
          <w:rFonts w:cstheme="minorHAnsi"/>
          <w:color w:val="353535"/>
        </w:rPr>
        <w:t xml:space="preserve"> étalonn</w:t>
      </w:r>
      <w:r w:rsidR="00A647C8" w:rsidRPr="0060235A">
        <w:rPr>
          <w:rFonts w:cstheme="minorHAnsi"/>
          <w:color w:val="353535"/>
        </w:rPr>
        <w:t>er</w:t>
      </w:r>
      <w:r w:rsidR="006E1EEA" w:rsidRPr="0060235A">
        <w:rPr>
          <w:rFonts w:cstheme="minorHAnsi"/>
          <w:color w:val="353535"/>
        </w:rPr>
        <w:t>)</w:t>
      </w:r>
    </w:p>
    <w:p w:rsidR="00ED1DBF" w:rsidRPr="0060235A" w:rsidRDefault="00ED1DBF" w:rsidP="004E15E5">
      <w:pPr>
        <w:ind w:left="851"/>
        <w:rPr>
          <w:rFonts w:cstheme="minorHAnsi"/>
          <w:color w:val="353535"/>
        </w:rPr>
      </w:pPr>
      <w:r w:rsidRPr="0060235A">
        <w:rPr>
          <w:rFonts w:cstheme="minorHAnsi"/>
          <w:color w:val="353535"/>
          <w:u w:val="single"/>
        </w:rPr>
        <w:t>Réglage viseur </w:t>
      </w:r>
      <w:r w:rsidR="007C6413" w:rsidRPr="0060235A">
        <w:rPr>
          <w:rFonts w:cstheme="minorHAnsi"/>
          <w:color w:val="353535"/>
          <w:u w:val="single"/>
        </w:rPr>
        <w:t>(autocollimation)</w:t>
      </w:r>
      <w:r w:rsidR="007C6413" w:rsidRPr="0060235A">
        <w:rPr>
          <w:rFonts w:cstheme="minorHAnsi"/>
          <w:color w:val="353535"/>
        </w:rPr>
        <w:t xml:space="preserve"> </w:t>
      </w:r>
      <w:r w:rsidRPr="0060235A">
        <w:rPr>
          <w:rFonts w:cstheme="minorHAnsi"/>
          <w:color w:val="353535"/>
        </w:rPr>
        <w:t>: basculer vis d’éclairage vers l’arrière</w:t>
      </w:r>
      <w:r w:rsidR="007F7AAB" w:rsidRPr="0060235A">
        <w:rPr>
          <w:rFonts w:cstheme="minorHAnsi"/>
          <w:color w:val="353535"/>
        </w:rPr>
        <w:t xml:space="preserve"> (vérifier lampe est allumée, fil rouge branché)</w:t>
      </w:r>
      <w:r w:rsidRPr="0060235A">
        <w:rPr>
          <w:rFonts w:cstheme="minorHAnsi"/>
          <w:color w:val="353535"/>
        </w:rPr>
        <w:t xml:space="preserve">, mettre la croix verticale, </w:t>
      </w:r>
      <w:r w:rsidR="00183130" w:rsidRPr="0060235A">
        <w:rPr>
          <w:rFonts w:cstheme="minorHAnsi"/>
          <w:color w:val="353535"/>
        </w:rPr>
        <w:t xml:space="preserve">mettre un miroir, </w:t>
      </w:r>
      <w:r w:rsidR="00E9472C" w:rsidRPr="0060235A">
        <w:rPr>
          <w:rFonts w:cstheme="minorHAnsi"/>
          <w:color w:val="353535"/>
        </w:rPr>
        <w:t>régler l’objectif et l’oculaire de façon à voir nets les deux</w:t>
      </w:r>
    </w:p>
    <w:p w:rsidR="002F5C93" w:rsidRPr="0060235A" w:rsidRDefault="00BB5FEA" w:rsidP="004E15E5">
      <w:pPr>
        <w:ind w:left="851"/>
        <w:rPr>
          <w:rFonts w:cstheme="minorHAnsi"/>
          <w:color w:val="353535"/>
        </w:rPr>
      </w:pPr>
      <w:r w:rsidRPr="0060235A">
        <w:rPr>
          <w:rFonts w:cstheme="minorHAnsi"/>
          <w:color w:val="353535"/>
          <w:u w:val="single"/>
        </w:rPr>
        <w:t>Réglage horizontalité</w:t>
      </w:r>
      <w:r w:rsidRPr="0060235A">
        <w:rPr>
          <w:rFonts w:cstheme="minorHAnsi"/>
          <w:color w:val="353535"/>
        </w:rPr>
        <w:t xml:space="preserve"> : niveau sur le plateau, en dessous, sur la table,… </w:t>
      </w:r>
    </w:p>
    <w:p w:rsidR="00BB5FEA" w:rsidRPr="0060235A" w:rsidRDefault="00BB5FEA" w:rsidP="004E15E5">
      <w:pPr>
        <w:ind w:left="851"/>
        <w:rPr>
          <w:rFonts w:cstheme="minorHAnsi"/>
          <w:color w:val="353535"/>
        </w:rPr>
      </w:pPr>
      <w:r w:rsidRPr="0060235A">
        <w:rPr>
          <w:rFonts w:cstheme="minorHAnsi"/>
          <w:color w:val="353535"/>
          <w:u w:val="single"/>
        </w:rPr>
        <w:t xml:space="preserve">Réglage </w:t>
      </w:r>
      <w:r w:rsidR="00A542FB" w:rsidRPr="0060235A">
        <w:rPr>
          <w:rFonts w:cstheme="minorHAnsi"/>
          <w:color w:val="353535"/>
          <w:u w:val="single"/>
        </w:rPr>
        <w:t>fente d’entrée</w:t>
      </w:r>
      <w:r w:rsidR="00A9574F" w:rsidRPr="0060235A">
        <w:rPr>
          <w:rFonts w:cstheme="minorHAnsi"/>
          <w:color w:val="353535"/>
        </w:rPr>
        <w:t> : assez fine pour précision angle et assez large pour luminosité</w:t>
      </w:r>
    </w:p>
    <w:p w:rsidR="00F226A0" w:rsidRPr="0060235A" w:rsidRDefault="00867714" w:rsidP="004E15E5">
      <w:pPr>
        <w:ind w:left="851"/>
        <w:rPr>
          <w:rFonts w:cstheme="minorHAnsi"/>
          <w:color w:val="353535"/>
        </w:rPr>
      </w:pPr>
      <w:r w:rsidRPr="0060235A">
        <w:rPr>
          <w:rFonts w:cstheme="minorHAnsi"/>
          <w:color w:val="353535"/>
        </w:rPr>
        <w:t xml:space="preserve">On mesure la position </w:t>
      </w:r>
    </w:p>
    <w:p w:rsidR="00BB6A61" w:rsidRPr="0060235A" w:rsidRDefault="00BB6A61" w:rsidP="004E15E5">
      <w:pPr>
        <w:ind w:left="851"/>
        <w:rPr>
          <w:rFonts w:cstheme="minorHAnsi"/>
          <w:color w:val="353535"/>
        </w:rPr>
      </w:pPr>
      <w:r w:rsidRPr="0060235A">
        <w:rPr>
          <w:rFonts w:cstheme="minorHAnsi"/>
          <w:color w:val="353535"/>
        </w:rPr>
        <w:t>On cherche le minium de déviation d’un ordre non nul : de cette façon on est qu’on est à incidence normale sur le réseau</w:t>
      </w:r>
    </w:p>
    <w:p w:rsidR="00BB6A61" w:rsidRPr="0060235A" w:rsidRDefault="002D49DF" w:rsidP="004E15E5">
      <w:pPr>
        <w:ind w:left="851"/>
        <w:rPr>
          <w:rFonts w:cstheme="minorHAnsi"/>
          <w:color w:val="353535"/>
        </w:rPr>
      </w:pPr>
      <w:r w:rsidRPr="0060235A">
        <w:rPr>
          <w:rFonts w:cstheme="minorHAnsi"/>
          <w:color w:val="353535"/>
        </w:rPr>
        <w:t>on mesure les angles des ordres positifs et négatifs, tous ceux qu’on peut, puis le calcul fera le reste </w:t>
      </w:r>
      <w:r w:rsidRPr="0060235A">
        <w:rPr>
          <w:rFonts w:cstheme="minorHAnsi"/>
          <w:color w:val="353535"/>
        </w:rPr>
        <w:sym w:font="Wingdings" w:char="F04A"/>
      </w:r>
    </w:p>
    <w:p w:rsidR="002D49DF" w:rsidRPr="0060235A" w:rsidRDefault="00466286" w:rsidP="004E15E5">
      <w:pPr>
        <w:ind w:left="851"/>
        <w:rPr>
          <w:rFonts w:cstheme="minorHAnsi"/>
          <w:color w:val="353535"/>
        </w:rPr>
      </w:pPr>
      <w:r w:rsidRPr="0060235A">
        <w:rPr>
          <w:rFonts w:cstheme="minorHAnsi"/>
          <w:color w:val="353535"/>
        </w:rPr>
        <w:t>astuce : en mesurant positif et négatif, on s’affranchit de l’ordre 0 et on divise par deux les incertitudes de mesure</w:t>
      </w:r>
      <w:r w:rsidR="004D6416" w:rsidRPr="0060235A">
        <w:rPr>
          <w:rFonts w:cstheme="minorHAnsi"/>
          <w:color w:val="353535"/>
        </w:rPr>
        <w:t xml:space="preserve"> (à vérifier)</w:t>
      </w:r>
    </w:p>
    <w:p w:rsidR="00ED1DBF" w:rsidRPr="0060235A" w:rsidRDefault="002F4A49" w:rsidP="004E15E5">
      <w:pPr>
        <w:ind w:left="851"/>
        <w:rPr>
          <w:rFonts w:cstheme="minorHAnsi"/>
          <w:color w:val="353535"/>
        </w:rPr>
      </w:pPr>
      <w:r w:rsidRPr="0060235A">
        <w:rPr>
          <w:rFonts w:cstheme="minorHAnsi"/>
          <w:color w:val="353535"/>
        </w:rPr>
        <w:t>évaluer incertitude à partir de la largeur de l’ordre : c’est l’image de la fente, prendre une extrémité et l’autre</w:t>
      </w:r>
    </w:p>
    <w:p w:rsidR="00BC5ABC" w:rsidRPr="0060235A" w:rsidRDefault="00BC5ABC" w:rsidP="004E15E5">
      <w:pPr>
        <w:ind w:left="851"/>
        <w:rPr>
          <w:rFonts w:cstheme="minorHAnsi"/>
          <w:color w:val="353535"/>
        </w:rPr>
      </w:pPr>
    </w:p>
    <w:p w:rsidR="00EC6A9C" w:rsidRPr="0060235A" w:rsidRDefault="00EC6A9C" w:rsidP="004E15E5">
      <w:pPr>
        <w:ind w:left="851"/>
        <w:rPr>
          <w:rFonts w:cstheme="minorHAnsi"/>
          <w:color w:val="353535"/>
        </w:rPr>
      </w:pPr>
      <w:r w:rsidRPr="0060235A">
        <w:rPr>
          <w:rFonts w:cstheme="minorHAnsi"/>
          <w:color w:val="353535"/>
        </w:rPr>
        <w:t>fente à régler pour être assez fine pour diminuer incertitude et assez grande pour la distinguer (continue)</w:t>
      </w:r>
    </w:p>
    <w:p w:rsidR="00F20F09" w:rsidRPr="0060235A" w:rsidRDefault="00F20F09" w:rsidP="004E15E5">
      <w:pPr>
        <w:ind w:left="851"/>
        <w:rPr>
          <w:rFonts w:cstheme="minorHAnsi"/>
          <w:color w:val="353535"/>
        </w:rPr>
      </w:pPr>
      <w:r w:rsidRPr="0060235A">
        <w:rPr>
          <w:rFonts w:cstheme="minorHAnsi"/>
          <w:color w:val="353535"/>
        </w:rPr>
        <w:t>mesure au minimum de déviation pour s’affranchir de l’angle du réseau</w:t>
      </w:r>
      <w:r w:rsidR="004759B3" w:rsidRPr="0060235A">
        <w:rPr>
          <w:rFonts w:cstheme="minorHAnsi"/>
          <w:color w:val="353535"/>
        </w:rPr>
        <w:t xml:space="preserve"> : </w:t>
      </w:r>
      <m:oMath>
        <m:sSub>
          <m:sSubPr>
            <m:ctrlPr>
              <w:rPr>
                <w:rFonts w:ascii="Cambria Math" w:hAnsi="Cambria Math" w:cstheme="minorHAnsi"/>
                <w:i/>
                <w:color w:val="353535"/>
              </w:rPr>
            </m:ctrlPr>
          </m:sSubPr>
          <m:e>
            <m:r>
              <w:rPr>
                <w:rFonts w:ascii="Cambria Math" w:hAnsi="Cambria Math" w:cstheme="minorHAnsi"/>
                <w:color w:val="353535"/>
              </w:rPr>
              <m:t>λ</m:t>
            </m:r>
          </m:e>
          <m:sub>
            <m:r>
              <w:rPr>
                <w:rFonts w:ascii="Cambria Math" w:hAnsi="Cambria Math" w:cstheme="minorHAnsi"/>
                <w:color w:val="353535"/>
              </w:rPr>
              <m:t>m</m:t>
            </m:r>
          </m:sub>
        </m:sSub>
        <m:r>
          <w:rPr>
            <w:rFonts w:ascii="Cambria Math" w:hAnsi="Cambria Math" w:cstheme="minorHAnsi"/>
            <w:color w:val="353535"/>
          </w:rPr>
          <m:t>=2a</m:t>
        </m:r>
        <m:func>
          <m:funcPr>
            <m:ctrlPr>
              <w:rPr>
                <w:rFonts w:ascii="Cambria Math" w:hAnsi="Cambria Math" w:cstheme="minorHAnsi"/>
                <w:i/>
                <w:color w:val="353535"/>
              </w:rPr>
            </m:ctrlPr>
          </m:funcPr>
          <m:fName>
            <m:r>
              <m:rPr>
                <m:sty m:val="p"/>
              </m:rPr>
              <w:rPr>
                <w:rFonts w:ascii="Cambria Math" w:hAnsi="Cambria Math" w:cstheme="minorHAnsi"/>
                <w:color w:val="353535"/>
              </w:rPr>
              <m:t>sin</m:t>
            </m:r>
          </m:fName>
          <m:e>
            <m:sSub>
              <m:sSubPr>
                <m:ctrlPr>
                  <w:rPr>
                    <w:rFonts w:ascii="Cambria Math" w:hAnsi="Cambria Math" w:cstheme="minorHAnsi"/>
                    <w:i/>
                    <w:color w:val="353535"/>
                  </w:rPr>
                </m:ctrlPr>
              </m:sSubPr>
              <m:e>
                <m:r>
                  <w:rPr>
                    <w:rFonts w:ascii="Cambria Math" w:hAnsi="Cambria Math" w:cstheme="minorHAnsi"/>
                    <w:color w:val="353535"/>
                  </w:rPr>
                  <m:t>D</m:t>
                </m:r>
              </m:e>
              <m:sub>
                <m:r>
                  <w:rPr>
                    <w:rFonts w:ascii="Cambria Math" w:hAnsi="Cambria Math" w:cstheme="minorHAnsi"/>
                    <w:color w:val="353535"/>
                  </w:rPr>
                  <m:t>m</m:t>
                </m:r>
              </m:sub>
            </m:sSub>
            <m:r>
              <w:rPr>
                <w:rFonts w:ascii="Cambria Math" w:hAnsi="Cambria Math" w:cstheme="minorHAnsi"/>
                <w:color w:val="353535"/>
              </w:rPr>
              <m:t>/2</m:t>
            </m:r>
          </m:e>
        </m:func>
      </m:oMath>
    </w:p>
    <w:p w:rsidR="00F20F09" w:rsidRPr="0060235A" w:rsidRDefault="00F20F09" w:rsidP="004E15E5">
      <w:pPr>
        <w:ind w:left="851"/>
        <w:rPr>
          <w:rFonts w:cstheme="minorHAnsi"/>
          <w:color w:val="353535"/>
        </w:rPr>
      </w:pPr>
      <w:r w:rsidRPr="0060235A">
        <w:rPr>
          <w:rFonts w:cstheme="minorHAnsi"/>
          <w:color w:val="353535"/>
        </w:rPr>
        <w:t xml:space="preserve">mesurer ordre 1 et ordre -1 </w:t>
      </w:r>
    </w:p>
    <w:p w:rsidR="001638E9" w:rsidRPr="0060235A" w:rsidRDefault="001638E9" w:rsidP="004E15E5">
      <w:pPr>
        <w:ind w:left="851"/>
        <w:rPr>
          <w:rFonts w:cstheme="minorHAnsi"/>
          <w:color w:val="353535"/>
        </w:rPr>
      </w:pPr>
      <w:r w:rsidRPr="0060235A">
        <w:rPr>
          <w:rFonts w:cstheme="minorHAnsi"/>
          <w:color w:val="353535"/>
        </w:rPr>
        <w:t>formule des réseaux</w:t>
      </w:r>
    </w:p>
    <w:p w:rsidR="008C2AC5" w:rsidRPr="0060235A" w:rsidRDefault="008C2AC5" w:rsidP="004E15E5">
      <w:pPr>
        <w:ind w:left="851"/>
        <w:rPr>
          <w:rFonts w:cstheme="minorHAnsi"/>
          <w:color w:val="353535"/>
        </w:rPr>
      </w:pPr>
      <w:r w:rsidRPr="0060235A">
        <w:rPr>
          <w:rFonts w:cstheme="minorHAnsi"/>
          <w:color w:val="353535"/>
        </w:rPr>
        <w:t>attention il y a plus de raies à cause de HO ?</w:t>
      </w:r>
    </w:p>
    <w:p w:rsidR="004E15E5" w:rsidRPr="0060235A" w:rsidRDefault="004E15E5" w:rsidP="004E15E5">
      <w:pPr>
        <w:ind w:left="851"/>
        <w:rPr>
          <w:rFonts w:cstheme="minorHAnsi"/>
          <w:color w:val="353535"/>
        </w:rPr>
      </w:pPr>
      <w:r w:rsidRPr="0060235A">
        <w:rPr>
          <w:rFonts w:cstheme="minorHAnsi"/>
          <w:color w:val="353535"/>
        </w:rPr>
        <w:t>déterminer constante de Rydberg</w:t>
      </w:r>
    </w:p>
    <w:p w:rsidR="00C91152" w:rsidRPr="0060235A" w:rsidRDefault="00C91152" w:rsidP="00C91152">
      <w:pPr>
        <w:ind w:left="1418"/>
        <w:rPr>
          <w:rFonts w:eastAsiaTheme="minorEastAsia" w:cstheme="minorHAnsi"/>
          <w:color w:val="353535"/>
        </w:rPr>
      </w:pPr>
      <w:r w:rsidRPr="0060235A">
        <w:rPr>
          <w:rFonts w:cstheme="minorHAnsi"/>
          <w:color w:val="353535"/>
        </w:rPr>
        <w:t xml:space="preserve">valeur tabulée </w:t>
      </w:r>
      <m:oMath>
        <m:d>
          <m:dPr>
            <m:ctrlPr>
              <w:rPr>
                <w:rFonts w:ascii="Cambria Math" w:hAnsi="Cambria Math" w:cstheme="minorHAnsi"/>
                <w:i/>
                <w:color w:val="353535"/>
              </w:rPr>
            </m:ctrlPr>
          </m:dPr>
          <m:e>
            <m:r>
              <w:rPr>
                <w:rFonts w:ascii="Cambria Math" w:hAnsi="Cambria Math" w:cstheme="minorHAnsi"/>
                <w:color w:val="353535"/>
              </w:rPr>
              <m:t>1,097±0,001</m:t>
            </m:r>
          </m:e>
        </m:d>
        <m:r>
          <w:rPr>
            <w:rFonts w:ascii="Cambria Math" w:hAnsi="Cambria Math" w:cstheme="minorHAnsi"/>
            <w:color w:val="353535"/>
          </w:rPr>
          <m:t xml:space="preserve"> </m:t>
        </m:r>
        <m:sSup>
          <m:sSupPr>
            <m:ctrlPr>
              <w:rPr>
                <w:rFonts w:ascii="Cambria Math" w:hAnsi="Cambria Math" w:cstheme="minorHAnsi"/>
                <w:i/>
                <w:color w:val="353535"/>
              </w:rPr>
            </m:ctrlPr>
          </m:sSupPr>
          <m:e>
            <m:r>
              <w:rPr>
                <w:rFonts w:ascii="Cambria Math" w:hAnsi="Cambria Math" w:cstheme="minorHAnsi"/>
                <w:color w:val="353535"/>
              </w:rPr>
              <m:t>10</m:t>
            </m:r>
          </m:e>
          <m:sup>
            <m:r>
              <w:rPr>
                <w:rFonts w:ascii="Cambria Math" w:hAnsi="Cambria Math" w:cstheme="minorHAnsi"/>
                <w:color w:val="353535"/>
              </w:rPr>
              <m:t>7</m:t>
            </m:r>
          </m:sup>
        </m:sSup>
        <m:sSup>
          <m:sSupPr>
            <m:ctrlPr>
              <w:rPr>
                <w:rFonts w:ascii="Cambria Math" w:hAnsi="Cambria Math" w:cstheme="minorHAnsi"/>
                <w:i/>
                <w:color w:val="353535"/>
              </w:rPr>
            </m:ctrlPr>
          </m:sSupPr>
          <m:e>
            <m:r>
              <w:rPr>
                <w:rFonts w:ascii="Cambria Math" w:hAnsi="Cambria Math" w:cstheme="minorHAnsi"/>
                <w:color w:val="353535"/>
              </w:rPr>
              <m:t>m</m:t>
            </m:r>
          </m:e>
          <m:sup>
            <m:r>
              <w:rPr>
                <w:rFonts w:ascii="Cambria Math" w:hAnsi="Cambria Math" w:cstheme="minorHAnsi"/>
                <w:color w:val="353535"/>
              </w:rPr>
              <m:t>-1</m:t>
            </m:r>
          </m:sup>
        </m:sSup>
      </m:oMath>
      <w:r w:rsidR="00845115" w:rsidRPr="0060235A">
        <w:rPr>
          <w:rFonts w:eastAsiaTheme="minorEastAsia" w:cstheme="minorHAnsi"/>
          <w:color w:val="353535"/>
        </w:rPr>
        <w:t xml:space="preserve"> (Sextant)</w:t>
      </w:r>
    </w:p>
    <w:p w:rsidR="000B0085" w:rsidRPr="0060235A" w:rsidRDefault="000B0085" w:rsidP="00C91152">
      <w:pPr>
        <w:ind w:left="1418"/>
        <w:rPr>
          <w:rFonts w:eastAsiaTheme="minorEastAsia" w:cstheme="minorHAnsi"/>
          <w:color w:val="353535"/>
        </w:rPr>
      </w:pPr>
      <w:r w:rsidRPr="0060235A">
        <w:rPr>
          <w:rFonts w:eastAsiaTheme="minorEastAsia" w:cstheme="minorHAnsi"/>
          <w:color w:val="353535"/>
        </w:rPr>
        <w:t xml:space="preserve">(rq : on s’attend à une valeur plus faible que </w:t>
      </w:r>
      <m:oMath>
        <m:sSub>
          <m:sSubPr>
            <m:ctrlPr>
              <w:rPr>
                <w:rFonts w:ascii="Cambria Math" w:hAnsi="Cambria Math" w:cstheme="minorHAnsi"/>
                <w:i/>
                <w:color w:val="353535"/>
              </w:rPr>
            </m:ctrlPr>
          </m:sSubPr>
          <m:e>
            <m:r>
              <w:rPr>
                <w:rFonts w:ascii="Cambria Math" w:hAnsi="Cambria Math" w:cstheme="minorHAnsi"/>
                <w:color w:val="353535"/>
              </w:rPr>
              <m:t>R</m:t>
            </m:r>
          </m:e>
          <m:sub>
            <m:r>
              <w:rPr>
                <w:rFonts w:ascii="Cambria Math" w:hAnsi="Cambria Math" w:cstheme="minorHAnsi"/>
                <w:color w:val="353535"/>
              </w:rPr>
              <m:t>∞</m:t>
            </m:r>
          </m:sub>
        </m:sSub>
      </m:oMath>
      <w:r w:rsidRPr="0060235A">
        <w:rPr>
          <w:rFonts w:eastAsiaTheme="minorEastAsia" w:cstheme="minorHAnsi"/>
          <w:color w:val="353535"/>
        </w:rPr>
        <w:t xml:space="preserve"> car énergie d</w:t>
      </w:r>
      <w:r w:rsidR="005E57AA" w:rsidRPr="0060235A">
        <w:rPr>
          <w:rFonts w:eastAsiaTheme="minorEastAsia" w:cstheme="minorHAnsi"/>
          <w:color w:val="353535"/>
        </w:rPr>
        <w:t>’ionisation</w:t>
      </w:r>
      <w:r w:rsidR="00463973" w:rsidRPr="0060235A">
        <w:rPr>
          <w:rFonts w:eastAsiaTheme="minorEastAsia" w:cstheme="minorHAnsi"/>
          <w:color w:val="353535"/>
        </w:rPr>
        <w:t xml:space="preserve"> plus faible, niveau plus haut</w:t>
      </w:r>
      <w:r w:rsidRPr="0060235A">
        <w:rPr>
          <w:rFonts w:eastAsiaTheme="minorEastAsia" w:cstheme="minorHAnsi"/>
          <w:color w:val="353535"/>
        </w:rPr>
        <w:t>)</w:t>
      </w:r>
    </w:p>
    <w:p w:rsidR="00091C5A" w:rsidRPr="0060235A" w:rsidRDefault="003465A6" w:rsidP="00C91152">
      <w:pPr>
        <w:ind w:left="1418"/>
        <w:rPr>
          <w:rFonts w:cstheme="minorHAnsi"/>
          <w:i/>
          <w:iCs/>
          <w:color w:val="BFBFBF" w:themeColor="background1" w:themeShade="BF"/>
        </w:rPr>
      </w:pPr>
      <w:r w:rsidRPr="0060235A">
        <w:rPr>
          <w:rFonts w:eastAsiaTheme="minorEastAsia" w:cstheme="minorHAnsi"/>
          <w:i/>
          <w:iCs/>
          <w:color w:val="BFBFBF" w:themeColor="background1" w:themeShade="BF"/>
        </w:rPr>
        <w:t>il y a que</w:t>
      </w:r>
      <w:r w:rsidR="00091C5A" w:rsidRPr="0060235A">
        <w:rPr>
          <w:rFonts w:eastAsiaTheme="minorEastAsia" w:cstheme="minorHAnsi"/>
          <w:i/>
          <w:iCs/>
          <w:color w:val="BFBFBF" w:themeColor="background1" w:themeShade="BF"/>
        </w:rPr>
        <w:t xml:space="preserve"> 3 points, il </w:t>
      </w:r>
      <w:r w:rsidRPr="0060235A">
        <w:rPr>
          <w:rFonts w:eastAsiaTheme="minorEastAsia" w:cstheme="minorHAnsi"/>
          <w:i/>
          <w:iCs/>
          <w:color w:val="BFBFBF" w:themeColor="background1" w:themeShade="BF"/>
        </w:rPr>
        <w:t>en</w:t>
      </w:r>
      <w:r w:rsidR="00091C5A" w:rsidRPr="0060235A">
        <w:rPr>
          <w:rFonts w:eastAsiaTheme="minorEastAsia" w:cstheme="minorHAnsi"/>
          <w:i/>
          <w:iCs/>
          <w:color w:val="BFBFBF" w:themeColor="background1" w:themeShade="BF"/>
        </w:rPr>
        <w:t xml:space="preserve"> faudrait plus pour avoir un ajustement plus intéressant</w:t>
      </w:r>
    </w:p>
    <w:p w:rsidR="00D05CF1" w:rsidRPr="0060235A" w:rsidRDefault="00D05CF1" w:rsidP="00023480">
      <w:pPr>
        <w:rPr>
          <w:rFonts w:cstheme="minorHAnsi"/>
          <w:color w:val="353535"/>
        </w:rPr>
      </w:pPr>
    </w:p>
    <w:p w:rsidR="00023480" w:rsidRPr="0060235A" w:rsidRDefault="002454AB" w:rsidP="00B22E09">
      <w:pPr>
        <w:pStyle w:val="Paragraphedeliste"/>
        <w:numPr>
          <w:ilvl w:val="0"/>
          <w:numId w:val="9"/>
        </w:numPr>
        <w:ind w:left="426"/>
        <w:rPr>
          <w:rFonts w:eastAsiaTheme="minorHAnsi" w:cstheme="minorHAnsi"/>
          <w:b/>
          <w:bCs/>
          <w:color w:val="353535"/>
        </w:rPr>
      </w:pPr>
      <w:r w:rsidRPr="0060235A">
        <w:rPr>
          <w:rFonts w:eastAsiaTheme="minorHAnsi" w:cstheme="minorHAnsi"/>
          <w:b/>
          <w:bCs/>
          <w:color w:val="353535"/>
        </w:rPr>
        <w:t>Absorption par un semiconducteur : mesure de l’énergie de gap</w:t>
      </w:r>
    </w:p>
    <w:p w:rsidR="00023480" w:rsidRPr="0060235A" w:rsidRDefault="00A647C8" w:rsidP="004751E7">
      <w:pPr>
        <w:ind w:left="851"/>
        <w:rPr>
          <w:rFonts w:cstheme="minorHAnsi"/>
          <w:color w:val="353535"/>
        </w:rPr>
      </w:pPr>
      <w:r w:rsidRPr="0060235A">
        <w:rPr>
          <w:rFonts w:cstheme="minorHAnsi"/>
          <w:color w:val="70AD47" w:themeColor="accent6"/>
        </w:rPr>
        <w:t xml:space="preserve">illuminateur </w:t>
      </w:r>
      <w:r w:rsidR="001A3FFD" w:rsidRPr="0060235A">
        <w:rPr>
          <w:rFonts w:cstheme="minorHAnsi"/>
          <w:color w:val="70AD47" w:themeColor="accent6"/>
        </w:rPr>
        <w:t>(corps noir</w:t>
      </w:r>
      <w:r w:rsidR="001A69DE" w:rsidRPr="0060235A">
        <w:rPr>
          <w:rFonts w:cstheme="minorHAnsi"/>
          <w:color w:val="70AD47" w:themeColor="accent6"/>
        </w:rPr>
        <w:t>, halogène</w:t>
      </w:r>
      <w:r w:rsidR="001A3FFD" w:rsidRPr="0060235A">
        <w:rPr>
          <w:rFonts w:cstheme="minorHAnsi"/>
          <w:color w:val="70AD47" w:themeColor="accent6"/>
        </w:rPr>
        <w:t xml:space="preserve">) </w:t>
      </w:r>
      <w:r w:rsidRPr="0060235A">
        <w:rPr>
          <w:rFonts w:cstheme="minorHAnsi"/>
          <w:color w:val="70AD47" w:themeColor="accent6"/>
        </w:rPr>
        <w:t>+ monochromateur + cellule GaP + lentille + PD</w:t>
      </w:r>
    </w:p>
    <w:p w:rsidR="00520F39" w:rsidRPr="0060235A" w:rsidRDefault="00520F39" w:rsidP="004751E7">
      <w:pPr>
        <w:ind w:left="851"/>
        <w:rPr>
          <w:rFonts w:cstheme="minorHAnsi"/>
          <w:color w:val="353535"/>
        </w:rPr>
      </w:pPr>
      <w:r w:rsidRPr="0060235A">
        <w:rPr>
          <w:rFonts w:cstheme="minorHAnsi"/>
          <w:color w:val="353535"/>
        </w:rPr>
        <w:t>calibrer le monochromateur, calibrer le spectromètre</w:t>
      </w:r>
    </w:p>
    <w:p w:rsidR="001A3FFD" w:rsidRPr="0060235A" w:rsidRDefault="001A3FFD" w:rsidP="004751E7">
      <w:pPr>
        <w:ind w:left="851"/>
        <w:rPr>
          <w:rFonts w:cstheme="minorHAnsi"/>
          <w:color w:val="353535"/>
        </w:rPr>
      </w:pPr>
      <w:r w:rsidRPr="0060235A">
        <w:rPr>
          <w:rFonts w:cstheme="minorHAnsi"/>
          <w:color w:val="353535"/>
        </w:rPr>
        <w:t>repérer l’extinction</w:t>
      </w:r>
    </w:p>
    <w:p w:rsidR="00C91152" w:rsidRPr="0060235A" w:rsidRDefault="00C91152" w:rsidP="00C91152">
      <w:pPr>
        <w:ind w:left="1418"/>
        <w:rPr>
          <w:rFonts w:eastAsiaTheme="minorEastAsia" w:cstheme="minorHAnsi"/>
          <w:color w:val="353535"/>
        </w:rPr>
      </w:pPr>
      <w:r w:rsidRPr="0060235A">
        <w:rPr>
          <w:rFonts w:cstheme="minorHAnsi"/>
          <w:color w:val="353535"/>
        </w:rPr>
        <w:t xml:space="preserve">valeur </w:t>
      </w:r>
      <w:r w:rsidR="00E7743F" w:rsidRPr="0060235A">
        <w:rPr>
          <w:rFonts w:cstheme="minorHAnsi"/>
          <w:color w:val="353535"/>
        </w:rPr>
        <w:t>théorique</w:t>
      </w:r>
      <w:r w:rsidRPr="0060235A">
        <w:rPr>
          <w:rFonts w:cstheme="minorHAnsi"/>
          <w:color w:val="353535"/>
        </w:rPr>
        <w:t xml:space="preserve"> </w:t>
      </w:r>
      <m:oMath>
        <m:r>
          <w:rPr>
            <w:rFonts w:ascii="Cambria Math" w:hAnsi="Cambria Math" w:cstheme="minorHAnsi"/>
            <w:color w:val="353535"/>
          </w:rPr>
          <m:t>2,3 eV</m:t>
        </m:r>
      </m:oMath>
      <w:r w:rsidR="00DF0A07" w:rsidRPr="0060235A">
        <w:rPr>
          <w:rFonts w:eastAsiaTheme="minorEastAsia" w:cstheme="minorHAnsi"/>
          <w:color w:val="353535"/>
        </w:rPr>
        <w:t xml:space="preserve"> (</w:t>
      </w:r>
      <w:r w:rsidR="00E7743F" w:rsidRPr="0060235A">
        <w:rPr>
          <w:rFonts w:eastAsiaTheme="minorEastAsia" w:cstheme="minorHAnsi"/>
          <w:color w:val="353535"/>
        </w:rPr>
        <w:t>on ne peut pas avoir une valeur précise</w:t>
      </w:r>
      <w:r w:rsidR="00DF0A07" w:rsidRPr="0060235A">
        <w:rPr>
          <w:rFonts w:eastAsiaTheme="minorEastAsia" w:cstheme="minorHAnsi"/>
          <w:color w:val="353535"/>
        </w:rPr>
        <w:t>, pas très quantitatif)</w:t>
      </w:r>
    </w:p>
    <w:p w:rsidR="002A2D71" w:rsidRPr="0060235A" w:rsidRDefault="00540E29" w:rsidP="00C91152">
      <w:pPr>
        <w:ind w:left="1418"/>
        <w:rPr>
          <w:rFonts w:eastAsiaTheme="minorEastAsia" w:cstheme="minorHAnsi"/>
          <w:color w:val="353535"/>
        </w:rPr>
      </w:pPr>
      <m:oMathPara>
        <m:oMathParaPr>
          <m:jc m:val="left"/>
        </m:oMathParaPr>
        <m:oMath>
          <m:sSub>
            <m:sSubPr>
              <m:ctrlPr>
                <w:rPr>
                  <w:rFonts w:ascii="Cambria Math" w:hAnsi="Cambria Math" w:cstheme="minorHAnsi"/>
                  <w:i/>
                  <w:color w:val="353535"/>
                </w:rPr>
              </m:ctrlPr>
            </m:sSubPr>
            <m:e>
              <m:r>
                <w:rPr>
                  <w:rFonts w:ascii="Cambria Math" w:hAnsi="Cambria Math" w:cstheme="minorHAnsi"/>
                  <w:color w:val="353535"/>
                </w:rPr>
                <m:t>E</m:t>
              </m:r>
            </m:e>
            <m:sub>
              <m:r>
                <w:rPr>
                  <w:rFonts w:ascii="Cambria Math" w:hAnsi="Cambria Math" w:cstheme="minorHAnsi"/>
                  <w:color w:val="353535"/>
                </w:rPr>
                <m:t>gap</m:t>
              </m:r>
            </m:sub>
          </m:sSub>
          <m:r>
            <w:rPr>
              <w:rFonts w:ascii="Cambria Math" w:hAnsi="Cambria Math" w:cstheme="minorHAnsi"/>
              <w:color w:val="353535"/>
            </w:rPr>
            <m:t>[eV]=1,24/</m:t>
          </m:r>
          <m:sSub>
            <m:sSubPr>
              <m:ctrlPr>
                <w:rPr>
                  <w:rFonts w:ascii="Cambria Math" w:hAnsi="Cambria Math" w:cstheme="minorHAnsi"/>
                  <w:i/>
                  <w:color w:val="353535"/>
                </w:rPr>
              </m:ctrlPr>
            </m:sSubPr>
            <m:e>
              <m:r>
                <w:rPr>
                  <w:rFonts w:ascii="Cambria Math" w:hAnsi="Cambria Math" w:cstheme="minorHAnsi"/>
                  <w:color w:val="353535"/>
                </w:rPr>
                <m:t>λ</m:t>
              </m:r>
            </m:e>
            <m:sub>
              <m:r>
                <w:rPr>
                  <w:rFonts w:ascii="Cambria Math" w:hAnsi="Cambria Math" w:cstheme="minorHAnsi"/>
                  <w:color w:val="353535"/>
                </w:rPr>
                <m:t>gap</m:t>
              </m:r>
            </m:sub>
          </m:sSub>
          <m:r>
            <w:rPr>
              <w:rFonts w:ascii="Cambria Math" w:hAnsi="Cambria Math" w:cstheme="minorHAnsi"/>
              <w:color w:val="353535"/>
            </w:rPr>
            <m:t>[μm]</m:t>
          </m:r>
        </m:oMath>
      </m:oMathPara>
    </w:p>
    <w:p w:rsidR="001A3FFD" w:rsidRPr="0060235A" w:rsidRDefault="001A3FFD" w:rsidP="00C91152">
      <w:pPr>
        <w:ind w:left="1418"/>
        <w:rPr>
          <w:rFonts w:cstheme="minorHAnsi"/>
          <w:color w:val="353535"/>
        </w:rPr>
      </w:pPr>
      <w:r w:rsidRPr="0060235A">
        <w:rPr>
          <w:rFonts w:cstheme="minorHAnsi"/>
          <w:color w:val="353535"/>
        </w:rPr>
        <w:t xml:space="preserve">ne pas faire </w:t>
      </w:r>
      <w:r w:rsidR="00905502" w:rsidRPr="0060235A">
        <w:rPr>
          <w:rFonts w:cstheme="minorHAnsi"/>
          <w:color w:val="353535"/>
        </w:rPr>
        <w:t xml:space="preserve">le spectre d’absorption </w:t>
      </w:r>
      <w:r w:rsidRPr="0060235A">
        <w:rPr>
          <w:rFonts w:cstheme="minorHAnsi"/>
          <w:color w:val="353535"/>
        </w:rPr>
        <w:t>sur Qtiplot, juste</w:t>
      </w:r>
      <w:r w:rsidR="00D45825" w:rsidRPr="0060235A">
        <w:rPr>
          <w:rFonts w:cstheme="minorHAnsi"/>
          <w:color w:val="353535"/>
        </w:rPr>
        <w:t xml:space="preserve"> repérer l’extinction</w:t>
      </w:r>
    </w:p>
    <w:p w:rsidR="00023480" w:rsidRPr="0060235A" w:rsidRDefault="00023480" w:rsidP="00023480">
      <w:pPr>
        <w:rPr>
          <w:rFonts w:cstheme="minorHAnsi"/>
          <w:b/>
          <w:bCs/>
          <w:color w:val="353535"/>
        </w:rPr>
      </w:pPr>
    </w:p>
    <w:p w:rsidR="00366A49" w:rsidRPr="0060235A" w:rsidRDefault="002454AB" w:rsidP="00B22E09">
      <w:pPr>
        <w:pStyle w:val="Paragraphedeliste"/>
        <w:numPr>
          <w:ilvl w:val="0"/>
          <w:numId w:val="9"/>
        </w:numPr>
        <w:ind w:left="426"/>
        <w:rPr>
          <w:rFonts w:eastAsiaTheme="minorHAnsi" w:cstheme="minorHAnsi"/>
          <w:b/>
          <w:bCs/>
          <w:color w:val="353535"/>
        </w:rPr>
      </w:pPr>
      <w:r w:rsidRPr="0060235A">
        <w:rPr>
          <w:rFonts w:eastAsiaTheme="minorHAnsi" w:cstheme="minorHAnsi"/>
          <w:b/>
          <w:bCs/>
          <w:color w:val="353535"/>
        </w:rPr>
        <w:t>Absorption et émission d’un colorant : fluorescence</w:t>
      </w:r>
    </w:p>
    <w:p w:rsidR="00A647C8" w:rsidRDefault="00B12952" w:rsidP="00596F19">
      <w:pPr>
        <w:ind w:left="851"/>
        <w:rPr>
          <w:rFonts w:cstheme="minorHAnsi"/>
          <w:color w:val="353535"/>
        </w:rPr>
      </w:pPr>
      <w:r w:rsidRPr="0060235A">
        <w:rPr>
          <w:rFonts w:cstheme="minorHAnsi"/>
          <w:color w:val="353535"/>
        </w:rPr>
        <w:t xml:space="preserve">cuve </w:t>
      </w:r>
      <w:r w:rsidR="00023480" w:rsidRPr="0060235A">
        <w:rPr>
          <w:rFonts w:cstheme="minorHAnsi"/>
          <w:color w:val="353535"/>
        </w:rPr>
        <w:t>rhodamine</w:t>
      </w:r>
      <w:r w:rsidR="004751E7" w:rsidRPr="0060235A">
        <w:rPr>
          <w:rFonts w:cstheme="minorHAnsi"/>
          <w:color w:val="353535"/>
        </w:rPr>
        <w:t xml:space="preserve"> (610 pour longueur d’onde max</w:t>
      </w:r>
      <w:r w:rsidR="00DF6483" w:rsidRPr="0060235A">
        <w:rPr>
          <w:rFonts w:cstheme="minorHAnsi"/>
          <w:color w:val="353535"/>
        </w:rPr>
        <w:t>, très concentré, trop pour Beer-Lambert par exmple</w:t>
      </w:r>
      <w:r w:rsidR="004751E7" w:rsidRPr="0060235A">
        <w:rPr>
          <w:rFonts w:cstheme="minorHAnsi"/>
          <w:color w:val="353535"/>
        </w:rPr>
        <w:t>)</w:t>
      </w:r>
      <w:r w:rsidRPr="0060235A">
        <w:rPr>
          <w:rFonts w:cstheme="minorHAnsi"/>
          <w:color w:val="353535"/>
        </w:rPr>
        <w:t xml:space="preserve"> et cuve éthanol pour référence</w:t>
      </w:r>
    </w:p>
    <w:p w:rsidR="002B513D" w:rsidRPr="002B513D" w:rsidRDefault="002B513D" w:rsidP="00596F19">
      <w:pPr>
        <w:ind w:left="851"/>
        <w:rPr>
          <w:rFonts w:cstheme="minorHAnsi"/>
          <w:b/>
          <w:bCs/>
          <w:color w:val="353535"/>
        </w:rPr>
      </w:pPr>
      <w:r w:rsidRPr="002B513D">
        <w:rPr>
          <w:rFonts w:cstheme="minorHAnsi"/>
          <w:b/>
          <w:bCs/>
          <w:color w:val="353535"/>
        </w:rPr>
        <w:t>ABSORPTION</w:t>
      </w:r>
    </w:p>
    <w:p w:rsidR="00596F19" w:rsidRPr="0060235A" w:rsidRDefault="00596F19" w:rsidP="00596F19">
      <w:pPr>
        <w:ind w:left="851"/>
        <w:rPr>
          <w:rFonts w:cstheme="minorHAnsi"/>
          <w:color w:val="353535"/>
        </w:rPr>
      </w:pPr>
      <w:r w:rsidRPr="0060235A">
        <w:rPr>
          <w:rFonts w:cstheme="minorHAnsi"/>
          <w:color w:val="353535"/>
        </w:rPr>
        <w:t xml:space="preserve">pour visualiser : </w:t>
      </w:r>
      <w:r w:rsidRPr="00980E04">
        <w:rPr>
          <w:rFonts w:cstheme="minorHAnsi"/>
          <w:color w:val="70AD47" w:themeColor="accent6"/>
        </w:rPr>
        <w:t xml:space="preserve">LED </w:t>
      </w:r>
      <w:r w:rsidRPr="0060235A">
        <w:rPr>
          <w:rFonts w:cstheme="minorHAnsi"/>
          <w:color w:val="353535"/>
        </w:rPr>
        <w:t xml:space="preserve">+ </w:t>
      </w:r>
      <w:r w:rsidRPr="00980E04">
        <w:rPr>
          <w:rFonts w:cstheme="minorHAnsi"/>
          <w:color w:val="70AD47" w:themeColor="accent6"/>
        </w:rPr>
        <w:t xml:space="preserve">fente </w:t>
      </w:r>
      <w:r w:rsidRPr="0060235A">
        <w:rPr>
          <w:rFonts w:cstheme="minorHAnsi"/>
          <w:color w:val="353535"/>
        </w:rPr>
        <w:t xml:space="preserve">+ </w:t>
      </w:r>
      <w:r w:rsidRPr="00980E04">
        <w:rPr>
          <w:rFonts w:cstheme="minorHAnsi"/>
          <w:color w:val="70AD47" w:themeColor="accent6"/>
        </w:rPr>
        <w:t xml:space="preserve">lentille 10 cm </w:t>
      </w:r>
      <w:r w:rsidRPr="0060235A">
        <w:rPr>
          <w:rFonts w:cstheme="minorHAnsi"/>
          <w:color w:val="353535"/>
        </w:rPr>
        <w:t xml:space="preserve">+ </w:t>
      </w:r>
      <w:r w:rsidRPr="00980E04">
        <w:rPr>
          <w:rFonts w:cstheme="minorHAnsi"/>
          <w:color w:val="70AD47" w:themeColor="accent6"/>
        </w:rPr>
        <w:t>cuve rhodamine</w:t>
      </w:r>
      <w:r w:rsidRPr="0060235A">
        <w:rPr>
          <w:rFonts w:cstheme="minorHAnsi"/>
          <w:color w:val="353535"/>
        </w:rPr>
        <w:t xml:space="preserve"> + </w:t>
      </w:r>
      <w:r w:rsidRPr="00980E04">
        <w:rPr>
          <w:rFonts w:cstheme="minorHAnsi"/>
          <w:color w:val="70AD47" w:themeColor="accent6"/>
        </w:rPr>
        <w:t>PVD</w:t>
      </w:r>
    </w:p>
    <w:p w:rsidR="003C531F" w:rsidRPr="0060235A" w:rsidRDefault="003C531F" w:rsidP="00596F19">
      <w:pPr>
        <w:ind w:left="851"/>
        <w:rPr>
          <w:rFonts w:cstheme="minorHAnsi"/>
          <w:color w:val="353535"/>
        </w:rPr>
      </w:pPr>
      <w:r w:rsidRPr="0060235A">
        <w:rPr>
          <w:rFonts w:cstheme="minorHAnsi"/>
          <w:color w:val="353535"/>
        </w:rPr>
        <w:t>photoluminescence : la molécule absorbe à une longueur d’onde et émet à une longueur d’onde plus grande</w:t>
      </w:r>
    </w:p>
    <w:p w:rsidR="00B94707" w:rsidRDefault="00596F19" w:rsidP="00596F19">
      <w:pPr>
        <w:ind w:left="851"/>
        <w:rPr>
          <w:rFonts w:cstheme="minorHAnsi"/>
          <w:color w:val="70AD47" w:themeColor="accent6"/>
        </w:rPr>
      </w:pPr>
      <w:r w:rsidRPr="0060235A">
        <w:rPr>
          <w:rFonts w:cstheme="minorHAnsi"/>
          <w:color w:val="353535"/>
        </w:rPr>
        <w:lastRenderedPageBreak/>
        <w:t xml:space="preserve">mesure : LED + fente + lentille 10 cm + cuve rhodamine + </w:t>
      </w:r>
      <w:r w:rsidRPr="00980E04">
        <w:rPr>
          <w:rFonts w:cstheme="minorHAnsi"/>
          <w:color w:val="70AD47" w:themeColor="accent6"/>
        </w:rPr>
        <w:t xml:space="preserve">lentille 10cm </w:t>
      </w:r>
      <w:r w:rsidRPr="0060235A">
        <w:rPr>
          <w:rFonts w:cstheme="minorHAnsi"/>
          <w:color w:val="353535"/>
        </w:rPr>
        <w:t xml:space="preserve">+ </w:t>
      </w:r>
      <w:r w:rsidRPr="00980E04">
        <w:rPr>
          <w:rFonts w:cstheme="minorHAnsi"/>
          <w:color w:val="70AD47" w:themeColor="accent6"/>
        </w:rPr>
        <w:t>fibre optique</w:t>
      </w:r>
      <w:r w:rsidR="00E42AB9" w:rsidRPr="00980E04">
        <w:rPr>
          <w:rFonts w:cstheme="minorHAnsi"/>
          <w:color w:val="70AD47" w:themeColor="accent6"/>
        </w:rPr>
        <w:t xml:space="preserve"> à </w:t>
      </w:r>
      <w:r w:rsidR="00301BF0">
        <w:rPr>
          <w:rFonts w:cstheme="minorHAnsi"/>
          <w:color w:val="70AD47" w:themeColor="accent6"/>
        </w:rPr>
        <w:t>petit</w:t>
      </w:r>
      <w:r w:rsidR="00E42AB9" w:rsidRPr="00980E04">
        <w:rPr>
          <w:rFonts w:cstheme="minorHAnsi"/>
          <w:color w:val="70AD47" w:themeColor="accent6"/>
        </w:rPr>
        <w:t xml:space="preserve"> diamètre</w:t>
      </w:r>
      <w:r w:rsidR="00304D47" w:rsidRPr="0060235A">
        <w:rPr>
          <w:rFonts w:cstheme="minorHAnsi"/>
          <w:color w:val="353535"/>
        </w:rPr>
        <w:t xml:space="preserve"> (</w:t>
      </w:r>
      <w:r w:rsidR="00301BF0">
        <w:rPr>
          <w:rFonts w:cstheme="minorHAnsi"/>
          <w:color w:val="353535"/>
        </w:rPr>
        <w:t xml:space="preserve">gros diamètre théoriquement mieux </w:t>
      </w:r>
      <w:r w:rsidR="00304D47" w:rsidRPr="0060235A">
        <w:rPr>
          <w:rFonts w:cstheme="minorHAnsi"/>
          <w:color w:val="353535"/>
        </w:rPr>
        <w:t>car émission difficile à voir</w:t>
      </w:r>
      <w:r w:rsidR="00B60103" w:rsidRPr="0060235A">
        <w:rPr>
          <w:rFonts w:cstheme="minorHAnsi"/>
          <w:color w:val="353535"/>
        </w:rPr>
        <w:t xml:space="preserve">, </w:t>
      </w:r>
      <w:r w:rsidR="005856A3" w:rsidRPr="0060235A">
        <w:rPr>
          <w:rFonts w:cstheme="minorHAnsi"/>
          <w:color w:val="353535"/>
        </w:rPr>
        <w:t xml:space="preserve">conséquence </w:t>
      </w:r>
      <w:r w:rsidR="00B60103" w:rsidRPr="0060235A">
        <w:rPr>
          <w:rFonts w:cstheme="minorHAnsi"/>
          <w:color w:val="353535"/>
        </w:rPr>
        <w:t>moins bonne résolution</w:t>
      </w:r>
      <w:r w:rsidR="00301BF0">
        <w:rPr>
          <w:rFonts w:cstheme="minorHAnsi"/>
          <w:color w:val="353535"/>
        </w:rPr>
        <w:t>, mais ça marche avant petit diamètre</w:t>
      </w:r>
      <w:r w:rsidR="00304D47" w:rsidRPr="0060235A">
        <w:rPr>
          <w:rFonts w:cstheme="minorHAnsi"/>
          <w:color w:val="353535"/>
        </w:rPr>
        <w:t>)</w:t>
      </w:r>
      <w:r w:rsidR="00460549" w:rsidRPr="0060235A">
        <w:rPr>
          <w:rFonts w:cstheme="minorHAnsi"/>
          <w:color w:val="353535"/>
        </w:rPr>
        <w:t xml:space="preserve"> + </w:t>
      </w:r>
      <w:r w:rsidR="00460549" w:rsidRPr="00980E04">
        <w:rPr>
          <w:rFonts w:cstheme="minorHAnsi"/>
          <w:color w:val="70AD47" w:themeColor="accent6"/>
        </w:rPr>
        <w:t>spectromètre</w:t>
      </w:r>
      <w:r w:rsidR="00E51F14">
        <w:rPr>
          <w:rFonts w:cstheme="minorHAnsi"/>
          <w:color w:val="70AD47" w:themeColor="accent6"/>
        </w:rPr>
        <w:t xml:space="preserve"> USB</w:t>
      </w:r>
    </w:p>
    <w:p w:rsidR="00B94707" w:rsidRPr="00B94707" w:rsidRDefault="00B94707" w:rsidP="00596F19">
      <w:pPr>
        <w:ind w:left="851"/>
        <w:rPr>
          <w:rFonts w:cstheme="minorHAnsi"/>
          <w:color w:val="000000" w:themeColor="text1"/>
        </w:rPr>
      </w:pPr>
      <w:r>
        <w:rPr>
          <w:rFonts w:cstheme="minorHAnsi"/>
          <w:color w:val="000000" w:themeColor="text1"/>
        </w:rPr>
        <w:t>maximum d’absorption 545nm</w:t>
      </w:r>
    </w:p>
    <w:p w:rsidR="002B513D" w:rsidRPr="002B513D" w:rsidRDefault="002B513D" w:rsidP="00596F19">
      <w:pPr>
        <w:ind w:left="851"/>
        <w:rPr>
          <w:rFonts w:cstheme="minorHAnsi"/>
          <w:b/>
          <w:bCs/>
          <w:color w:val="000000" w:themeColor="text1"/>
        </w:rPr>
      </w:pPr>
      <w:r w:rsidRPr="002B513D">
        <w:rPr>
          <w:rFonts w:cstheme="minorHAnsi"/>
          <w:b/>
          <w:bCs/>
          <w:color w:val="000000" w:themeColor="text1"/>
        </w:rPr>
        <w:t>EMISSION</w:t>
      </w:r>
    </w:p>
    <w:p w:rsidR="002B513D" w:rsidRPr="002B513D" w:rsidRDefault="002B513D" w:rsidP="00596F19">
      <w:pPr>
        <w:ind w:left="851"/>
        <w:rPr>
          <w:rFonts w:cstheme="minorHAnsi"/>
          <w:color w:val="70AD47" w:themeColor="accent6"/>
        </w:rPr>
      </w:pPr>
      <w:r w:rsidRPr="002B513D">
        <w:rPr>
          <w:rFonts w:cstheme="minorHAnsi"/>
          <w:color w:val="70AD47" w:themeColor="accent6"/>
        </w:rPr>
        <w:t>lampe Hg Philora</w:t>
      </w:r>
      <w:r w:rsidR="00C86748" w:rsidRPr="00C86748">
        <w:rPr>
          <w:rFonts w:cstheme="minorHAnsi"/>
          <w:color w:val="000000" w:themeColor="text1"/>
        </w:rPr>
        <w:t xml:space="preserve"> + </w:t>
      </w:r>
      <w:r w:rsidR="00C86748">
        <w:rPr>
          <w:rFonts w:cstheme="minorHAnsi"/>
          <w:color w:val="70AD47" w:themeColor="accent6"/>
        </w:rPr>
        <w:t>filtre 545 nm</w:t>
      </w:r>
    </w:p>
    <w:p w:rsidR="002B513D" w:rsidRDefault="002B513D" w:rsidP="00596F19">
      <w:pPr>
        <w:ind w:left="851"/>
        <w:rPr>
          <w:rFonts w:cstheme="minorHAnsi"/>
          <w:color w:val="353535"/>
        </w:rPr>
      </w:pPr>
      <w:r>
        <w:rPr>
          <w:rFonts w:cstheme="minorHAnsi"/>
          <w:color w:val="353535"/>
        </w:rPr>
        <w:t>mettre la fibre sur le côté (il y a un trou fait exprès)</w:t>
      </w:r>
    </w:p>
    <w:p w:rsidR="00B94707" w:rsidRPr="0060235A" w:rsidRDefault="00B94707" w:rsidP="00596F19">
      <w:pPr>
        <w:ind w:left="851"/>
        <w:rPr>
          <w:rFonts w:cstheme="minorHAnsi"/>
          <w:color w:val="353535"/>
        </w:rPr>
      </w:pPr>
    </w:p>
    <w:p w:rsidR="00596F19" w:rsidRPr="0060235A" w:rsidRDefault="00D671C0" w:rsidP="00C86748">
      <w:pPr>
        <w:ind w:left="851"/>
        <w:rPr>
          <w:rFonts w:cstheme="minorHAnsi"/>
          <w:color w:val="353535"/>
        </w:rPr>
      </w:pPr>
      <w:r w:rsidRPr="0060235A">
        <w:rPr>
          <w:rFonts w:cstheme="minorHAnsi"/>
          <w:color w:val="353535"/>
        </w:rPr>
        <w:t xml:space="preserve">obtenir le spectre d’absorption et </w:t>
      </w:r>
      <w:r w:rsidR="001C4F6A" w:rsidRPr="0060235A">
        <w:rPr>
          <w:rFonts w:cstheme="minorHAnsi"/>
          <w:color w:val="353535"/>
        </w:rPr>
        <w:t xml:space="preserve">le spectre </w:t>
      </w:r>
      <w:r w:rsidRPr="0060235A">
        <w:rPr>
          <w:rFonts w:cstheme="minorHAnsi"/>
          <w:color w:val="353535"/>
        </w:rPr>
        <w:t>d’émission</w:t>
      </w:r>
      <w:r w:rsidR="001C4F6A" w:rsidRPr="0060235A">
        <w:rPr>
          <w:rFonts w:cstheme="minorHAnsi"/>
          <w:color w:val="353535"/>
        </w:rPr>
        <w:t> : référence sans cuve</w:t>
      </w:r>
      <w:r w:rsidR="00B12952" w:rsidRPr="0060235A">
        <w:rPr>
          <w:rFonts w:cstheme="minorHAnsi"/>
          <w:color w:val="353535"/>
        </w:rPr>
        <w:t xml:space="preserve"> rhodamine (avec cuve éthanol ?)</w:t>
      </w:r>
      <w:r w:rsidR="001C4F6A" w:rsidRPr="0060235A">
        <w:rPr>
          <w:rFonts w:cstheme="minorHAnsi"/>
          <w:color w:val="353535"/>
        </w:rPr>
        <w:t>, mesure avec cuve</w:t>
      </w:r>
      <w:r w:rsidR="005428EB" w:rsidRPr="0060235A">
        <w:rPr>
          <w:rFonts w:cstheme="minorHAnsi"/>
          <w:color w:val="353535"/>
        </w:rPr>
        <w:t xml:space="preserve"> rhodamine</w:t>
      </w:r>
      <w:r w:rsidR="001C4F6A" w:rsidRPr="0060235A">
        <w:rPr>
          <w:rFonts w:cstheme="minorHAnsi"/>
          <w:color w:val="353535"/>
        </w:rPr>
        <w:t xml:space="preserve">, background </w:t>
      </w:r>
      <w:r w:rsidR="00C86748">
        <w:rPr>
          <w:rFonts w:cstheme="minorHAnsi"/>
          <w:color w:val="353535"/>
        </w:rPr>
        <w:t>lampe</w:t>
      </w:r>
      <w:r w:rsidR="001C4F6A" w:rsidRPr="0060235A">
        <w:rPr>
          <w:rFonts w:cstheme="minorHAnsi"/>
          <w:color w:val="353535"/>
        </w:rPr>
        <w:t xml:space="preserve"> éteinte</w:t>
      </w:r>
      <w:r w:rsidR="00C86748">
        <w:rPr>
          <w:rFonts w:cstheme="minorHAnsi"/>
          <w:color w:val="353535"/>
        </w:rPr>
        <w:t xml:space="preserve"> ou cachée</w:t>
      </w:r>
    </w:p>
    <w:p w:rsidR="00BF327D" w:rsidRPr="0060235A" w:rsidRDefault="00BF327D" w:rsidP="001C4F6A">
      <w:pPr>
        <w:ind w:left="1418"/>
        <w:rPr>
          <w:rFonts w:cstheme="minorHAnsi"/>
          <w:color w:val="353535"/>
        </w:rPr>
      </w:pPr>
      <w:r w:rsidRPr="0060235A">
        <w:rPr>
          <w:rFonts w:cstheme="minorHAnsi"/>
          <w:color w:val="353535"/>
        </w:rPr>
        <w:tab/>
        <w:t>on n’a pas toute l’émission, elle se fait dans toute les directions</w:t>
      </w:r>
    </w:p>
    <w:p w:rsidR="0048603F" w:rsidRPr="0060235A" w:rsidRDefault="0048603F" w:rsidP="001C4F6A">
      <w:pPr>
        <w:ind w:left="1418"/>
        <w:rPr>
          <w:rFonts w:cstheme="minorHAnsi"/>
          <w:color w:val="353535"/>
        </w:rPr>
      </w:pPr>
    </w:p>
    <w:p w:rsidR="002454AB" w:rsidRPr="0060235A" w:rsidRDefault="002454AB" w:rsidP="00023480">
      <w:pPr>
        <w:rPr>
          <w:rFonts w:cstheme="minorHAnsi"/>
          <w:color w:val="353535"/>
        </w:rPr>
      </w:pPr>
    </w:p>
    <w:p w:rsidR="002454AB" w:rsidRPr="0060235A" w:rsidRDefault="00E7340F" w:rsidP="00023480">
      <w:pPr>
        <w:rPr>
          <w:rFonts w:cstheme="minorHAnsi"/>
          <w:color w:val="353535"/>
        </w:rPr>
      </w:pPr>
      <w:r w:rsidRPr="0060235A">
        <w:rPr>
          <w:rFonts w:cstheme="minorHAnsi"/>
          <w:color w:val="353535"/>
        </w:rPr>
        <w:t xml:space="preserve">propriété des matériaux : </w:t>
      </w:r>
      <w:r w:rsidR="003C531F" w:rsidRPr="0060235A">
        <w:rPr>
          <w:rFonts w:cstheme="minorHAnsi"/>
          <w:color w:val="353535"/>
        </w:rPr>
        <w:t>énergie de gap, corps noir</w:t>
      </w:r>
      <w:r w:rsidR="00327EC2" w:rsidRPr="0060235A">
        <w:rPr>
          <w:rFonts w:cstheme="minorHAnsi"/>
          <w:color w:val="353535"/>
        </w:rPr>
        <w:t xml:space="preserve">, </w:t>
      </w:r>
      <w:r w:rsidR="003C531F" w:rsidRPr="0060235A">
        <w:rPr>
          <w:rFonts w:cstheme="minorHAnsi"/>
          <w:color w:val="353535"/>
        </w:rPr>
        <w:t xml:space="preserve">étude émission… </w:t>
      </w:r>
    </w:p>
    <w:p w:rsidR="001A69DE" w:rsidRPr="0060235A" w:rsidRDefault="001A69DE" w:rsidP="00023480">
      <w:pPr>
        <w:rPr>
          <w:rFonts w:cstheme="minorHAnsi"/>
          <w:color w:val="353535"/>
        </w:rPr>
      </w:pPr>
    </w:p>
    <w:p w:rsidR="001A69DE" w:rsidRPr="0060235A" w:rsidRDefault="001A69DE" w:rsidP="00023480">
      <w:pPr>
        <w:rPr>
          <w:rFonts w:cstheme="minorHAnsi"/>
          <w:i/>
          <w:iCs/>
          <w:color w:val="A6A6A6" w:themeColor="background1" w:themeShade="A6"/>
          <w:highlight w:val="yellow"/>
        </w:rPr>
      </w:pPr>
      <w:r w:rsidRPr="0060235A">
        <w:rPr>
          <w:rFonts w:cstheme="minorHAnsi"/>
          <w:i/>
          <w:iCs/>
          <w:color w:val="A6A6A6" w:themeColor="background1" w:themeShade="A6"/>
        </w:rPr>
        <w:t xml:space="preserve">Rq : </w:t>
      </w:r>
      <w:r w:rsidRPr="0060235A">
        <w:rPr>
          <w:rFonts w:cstheme="minorHAnsi"/>
          <w:i/>
          <w:iCs/>
          <w:color w:val="A6A6A6" w:themeColor="background1" w:themeShade="A6"/>
          <w:highlight w:val="yellow"/>
        </w:rPr>
        <w:t>manque de laser</w:t>
      </w:r>
    </w:p>
    <w:p w:rsidR="0048603F" w:rsidRPr="0060235A" w:rsidRDefault="001A69DE" w:rsidP="001A69DE">
      <w:pPr>
        <w:ind w:left="709"/>
        <w:rPr>
          <w:rFonts w:cstheme="minorHAnsi"/>
          <w:i/>
          <w:iCs/>
          <w:color w:val="A6A6A6" w:themeColor="background1" w:themeShade="A6"/>
        </w:rPr>
      </w:pPr>
      <w:r w:rsidRPr="0060235A">
        <w:rPr>
          <w:rFonts w:cstheme="minorHAnsi"/>
          <w:i/>
          <w:iCs/>
          <w:color w:val="A6A6A6" w:themeColor="background1" w:themeShade="A6"/>
          <w:highlight w:val="yellow"/>
        </w:rPr>
        <w:t>pistes : structure de gaussienne du faisceau, étudier largeur du faisceau en fonction de la distance (waist et longueur de Rayleigh</w:t>
      </w:r>
      <w:r w:rsidR="003F3564" w:rsidRPr="0060235A">
        <w:rPr>
          <w:rFonts w:cstheme="minorHAnsi"/>
          <w:i/>
          <w:iCs/>
          <w:color w:val="A6A6A6" w:themeColor="background1" w:themeShade="A6"/>
          <w:highlight w:val="yellow"/>
        </w:rPr>
        <w:t>, ie ptés émission stimulée</w:t>
      </w:r>
      <w:r w:rsidRPr="0060235A">
        <w:rPr>
          <w:rFonts w:cstheme="minorHAnsi"/>
          <w:i/>
          <w:iCs/>
          <w:color w:val="A6A6A6" w:themeColor="background1" w:themeShade="A6"/>
          <w:highlight w:val="yellow"/>
        </w:rPr>
        <w:t>)</w:t>
      </w:r>
    </w:p>
    <w:p w:rsidR="0048603F" w:rsidRPr="0060235A" w:rsidRDefault="0048603F" w:rsidP="0048603F">
      <w:pPr>
        <w:ind w:left="426"/>
        <w:rPr>
          <w:rFonts w:cstheme="minorHAnsi"/>
          <w:i/>
          <w:iCs/>
          <w:color w:val="A6A6A6" w:themeColor="background1" w:themeShade="A6"/>
        </w:rPr>
      </w:pPr>
      <w:r w:rsidRPr="0060235A">
        <w:rPr>
          <w:rFonts w:cstheme="minorHAnsi"/>
          <w:i/>
          <w:iCs/>
          <w:color w:val="A6A6A6" w:themeColor="background1" w:themeShade="A6"/>
        </w:rPr>
        <w:t>laisser tomber fluorescence, faire Michelson largeur de raie verte de Mercure ?</w:t>
      </w:r>
    </w:p>
    <w:p w:rsidR="00621F8B" w:rsidRPr="00652EF7" w:rsidRDefault="00621F8B" w:rsidP="00023480">
      <w:pPr>
        <w:rPr>
          <w:rFonts w:ascii="Bradley Hand" w:hAnsi="Bradley Hand" w:cs="Calibri"/>
          <w:color w:val="353535"/>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807B33">
        <w:rPr>
          <w:rFonts w:ascii="Bradley Hand" w:hAnsi="Bradley Hand" w:cs="Calibri"/>
          <w:color w:val="C00000"/>
          <w:sz w:val="28"/>
          <w:szCs w:val="26"/>
          <w:highlight w:val="green"/>
        </w:rPr>
        <w:lastRenderedPageBreak/>
        <w:t>12. Photorécepteurs.</w:t>
      </w:r>
    </w:p>
    <w:p w:rsidR="00C1340F" w:rsidRPr="003728FB" w:rsidRDefault="00C1340F" w:rsidP="00C1340F">
      <w:pPr>
        <w:rPr>
          <w:rFonts w:cstheme="minorHAnsi"/>
          <w:color w:val="353535"/>
        </w:rPr>
      </w:pPr>
    </w:p>
    <w:p w:rsidR="00980AD7" w:rsidRPr="003728FB" w:rsidRDefault="00980AD7" w:rsidP="00C1340F">
      <w:pPr>
        <w:rPr>
          <w:rFonts w:cstheme="minorHAnsi"/>
          <w:color w:val="353535"/>
        </w:rPr>
      </w:pPr>
      <w:r w:rsidRPr="003728FB">
        <w:rPr>
          <w:rFonts w:cstheme="minorHAnsi"/>
          <w:color w:val="353535"/>
        </w:rPr>
        <w:t>Photorésistance :</w:t>
      </w:r>
      <w:r w:rsidR="00681E6B" w:rsidRPr="003728FB">
        <w:rPr>
          <w:rFonts w:cstheme="minorHAnsi"/>
          <w:color w:val="353535"/>
        </w:rPr>
        <w:t xml:space="preserve"> semiconducteur</w:t>
      </w:r>
      <w:r w:rsidR="00721F9B" w:rsidRPr="003728FB">
        <w:rPr>
          <w:rFonts w:cstheme="minorHAnsi"/>
          <w:color w:val="353535"/>
        </w:rPr>
        <w:t>, CdSe ou CdS pour le visible</w:t>
      </w:r>
      <w:r w:rsidR="0008284E" w:rsidRPr="003728FB">
        <w:rPr>
          <w:rFonts w:cstheme="minorHAnsi"/>
          <w:color w:val="353535"/>
        </w:rPr>
        <w:t xml:space="preserve">. </w:t>
      </w:r>
      <w:r w:rsidR="00681E6B" w:rsidRPr="003728FB">
        <w:rPr>
          <w:rFonts w:cstheme="minorHAnsi"/>
          <w:color w:val="353535"/>
        </w:rPr>
        <w:t xml:space="preserve">Lumière : </w:t>
      </w:r>
      <w:r w:rsidR="004823DE" w:rsidRPr="003728FB">
        <w:rPr>
          <w:rFonts w:cstheme="minorHAnsi"/>
          <w:color w:val="353535"/>
        </w:rPr>
        <w:t>produit paire électrons-trous (</w:t>
      </w:r>
      <w:r w:rsidR="00681E6B" w:rsidRPr="003728FB">
        <w:rPr>
          <w:rFonts w:cstheme="minorHAnsi"/>
          <w:color w:val="353535"/>
        </w:rPr>
        <w:t>augmente conductivité</w:t>
      </w:r>
      <w:r w:rsidR="004823DE" w:rsidRPr="003728FB">
        <w:rPr>
          <w:rFonts w:cstheme="minorHAnsi"/>
          <w:color w:val="353535"/>
        </w:rPr>
        <w:t>)</w:t>
      </w:r>
    </w:p>
    <w:p w:rsidR="00980AD7" w:rsidRPr="003728FB" w:rsidRDefault="00980AD7" w:rsidP="00C1340F">
      <w:pPr>
        <w:rPr>
          <w:rFonts w:cstheme="minorHAnsi"/>
          <w:color w:val="353535"/>
        </w:rPr>
      </w:pPr>
      <w:r w:rsidRPr="003728FB">
        <w:rPr>
          <w:rFonts w:cstheme="minorHAnsi"/>
          <w:color w:val="353535"/>
        </w:rPr>
        <w:t>J</w:t>
      </w:r>
      <w:r w:rsidR="006D6895" w:rsidRPr="003728FB">
        <w:rPr>
          <w:rFonts w:cstheme="minorHAnsi"/>
          <w:color w:val="353535"/>
        </w:rPr>
        <w:t>onction</w:t>
      </w:r>
      <w:r w:rsidRPr="003728FB">
        <w:rPr>
          <w:rFonts w:cstheme="minorHAnsi"/>
          <w:color w:val="353535"/>
        </w:rPr>
        <w:t xml:space="preserve"> </w:t>
      </w:r>
      <w:r w:rsidR="006D6895" w:rsidRPr="003728FB">
        <w:rPr>
          <w:rFonts w:cstheme="minorHAnsi"/>
          <w:color w:val="353535"/>
        </w:rPr>
        <w:t>PN : photodiode et photovoltaïque (cellule solaire), cadrans récepteur/générateur de la courbe I(U)</w:t>
      </w:r>
    </w:p>
    <w:p w:rsidR="006D6895" w:rsidRPr="003728FB" w:rsidRDefault="006D6895" w:rsidP="00C1340F">
      <w:pPr>
        <w:rPr>
          <w:rFonts w:cstheme="minorHAnsi"/>
          <w:color w:val="353535"/>
        </w:rPr>
      </w:pPr>
    </w:p>
    <w:p w:rsidR="00554F1C" w:rsidRPr="003728FB" w:rsidRDefault="00554F1C" w:rsidP="00C1340F">
      <w:pPr>
        <w:rPr>
          <w:rFonts w:cstheme="minorHAnsi"/>
          <w:b/>
          <w:bCs/>
          <w:color w:val="353535"/>
        </w:rPr>
      </w:pPr>
      <w:r w:rsidRPr="003728FB">
        <w:rPr>
          <w:rFonts w:cstheme="minorHAnsi"/>
          <w:b/>
          <w:bCs/>
          <w:color w:val="353535"/>
        </w:rPr>
        <w:t>Photodiode : caractéristique courant-tension et vérification de la linéarité</w:t>
      </w:r>
    </w:p>
    <w:p w:rsidR="006D6895" w:rsidRPr="003728FB" w:rsidRDefault="00EB621F" w:rsidP="006D6895">
      <w:pPr>
        <w:ind w:left="1134"/>
        <w:rPr>
          <w:rFonts w:cstheme="minorHAnsi"/>
          <w:color w:val="353535"/>
        </w:rPr>
      </w:pPr>
      <w:r w:rsidRPr="003728FB">
        <w:rPr>
          <w:rFonts w:cstheme="minorHAnsi"/>
          <w:color w:val="353535"/>
        </w:rPr>
        <w:t>montage</w:t>
      </w:r>
      <w:r w:rsidR="005E585D" w:rsidRPr="003728FB">
        <w:rPr>
          <w:rFonts w:cstheme="minorHAnsi"/>
          <w:color w:val="353535"/>
        </w:rPr>
        <w:t xml:space="preserve"> </w:t>
      </w:r>
      <w:r w:rsidR="005E585D" w:rsidRPr="003728FB">
        <w:rPr>
          <w:rFonts w:cstheme="minorHAnsi"/>
          <w:color w:val="70AD47" w:themeColor="accent6"/>
        </w:rPr>
        <w:t xml:space="preserve">GBF </w:t>
      </w:r>
      <w:r w:rsidR="005E585D" w:rsidRPr="003728FB">
        <w:rPr>
          <w:rFonts w:cstheme="minorHAnsi"/>
          <w:color w:val="353535"/>
        </w:rPr>
        <w:t>+</w:t>
      </w:r>
      <w:r w:rsidRPr="003728FB">
        <w:rPr>
          <w:rFonts w:cstheme="minorHAnsi"/>
          <w:color w:val="353535"/>
        </w:rPr>
        <w:t xml:space="preserve"> </w:t>
      </w:r>
      <w:r w:rsidRPr="003728FB">
        <w:rPr>
          <w:rFonts w:cstheme="minorHAnsi"/>
          <w:color w:val="70AD47" w:themeColor="accent6"/>
        </w:rPr>
        <w:t xml:space="preserve">photodiode </w:t>
      </w:r>
      <w:r w:rsidRPr="003728FB">
        <w:rPr>
          <w:rFonts w:cstheme="minorHAnsi"/>
          <w:color w:val="353535"/>
        </w:rPr>
        <w:t xml:space="preserve">(pas inversée) + </w:t>
      </w:r>
      <w:r w:rsidRPr="003728FB">
        <w:rPr>
          <w:rFonts w:cstheme="minorHAnsi"/>
          <w:color w:val="70AD47" w:themeColor="accent6"/>
        </w:rPr>
        <w:t xml:space="preserve">résistance </w:t>
      </w:r>
      <w:r w:rsidRPr="003728FB">
        <w:rPr>
          <w:rFonts w:cstheme="minorHAnsi"/>
          <w:color w:val="353535"/>
        </w:rPr>
        <w:t>(boîte à décade)</w:t>
      </w:r>
      <w:r w:rsidR="00910B3E" w:rsidRPr="003728FB">
        <w:rPr>
          <w:rFonts w:cstheme="minorHAnsi"/>
          <w:color w:val="353535"/>
        </w:rPr>
        <w:t xml:space="preserve"> + </w:t>
      </w:r>
      <w:r w:rsidR="00910B3E" w:rsidRPr="003728FB">
        <w:rPr>
          <w:rFonts w:cstheme="minorHAnsi"/>
          <w:color w:val="70AD47" w:themeColor="accent6"/>
        </w:rPr>
        <w:t>lampe QI</w:t>
      </w:r>
      <w:r w:rsidR="00910B3E" w:rsidRPr="003728FB">
        <w:rPr>
          <w:rFonts w:cstheme="minorHAnsi"/>
          <w:color w:val="000000" w:themeColor="text1"/>
        </w:rPr>
        <w:t xml:space="preserve"> + </w:t>
      </w:r>
      <w:r w:rsidR="00910B3E" w:rsidRPr="003728FB">
        <w:rPr>
          <w:rFonts w:cstheme="minorHAnsi"/>
          <w:color w:val="70AD47" w:themeColor="accent6"/>
        </w:rPr>
        <w:t>condenseur</w:t>
      </w:r>
    </w:p>
    <w:p w:rsidR="00414433" w:rsidRPr="003728FB" w:rsidRDefault="00C03717" w:rsidP="006D6895">
      <w:pPr>
        <w:ind w:left="1134"/>
        <w:rPr>
          <w:rFonts w:eastAsiaTheme="minorEastAsia" w:cstheme="minorHAnsi"/>
          <w:color w:val="353535"/>
        </w:rPr>
      </w:pPr>
      <m:oMath>
        <m:r>
          <w:rPr>
            <w:rFonts w:ascii="Cambria Math" w:hAnsi="Cambria Math" w:cstheme="minorHAnsi"/>
            <w:color w:val="353535"/>
          </w:rPr>
          <m:t>1k</m:t>
        </m:r>
        <m:r>
          <m:rPr>
            <m:sty m:val="p"/>
          </m:rPr>
          <w:rPr>
            <w:rFonts w:ascii="Cambria Math" w:hAnsi="Cambria Math" w:cstheme="minorHAnsi"/>
            <w:color w:val="353535"/>
          </w:rPr>
          <m:t>Ω</m:t>
        </m:r>
      </m:oMath>
      <w:r w:rsidR="005F1CAB" w:rsidRPr="003728FB">
        <w:rPr>
          <w:rFonts w:eastAsiaTheme="minorEastAsia" w:cstheme="minorHAnsi"/>
          <w:color w:val="353535"/>
        </w:rPr>
        <w:t xml:space="preserve"> ou </w:t>
      </w:r>
      <m:oMath>
        <m:r>
          <w:rPr>
            <w:rFonts w:ascii="Cambria Math" w:eastAsiaTheme="minorEastAsia" w:hAnsi="Cambria Math" w:cstheme="minorHAnsi"/>
            <w:color w:val="353535"/>
          </w:rPr>
          <m:t>100</m:t>
        </m:r>
        <m:r>
          <m:rPr>
            <m:sty m:val="p"/>
          </m:rPr>
          <w:rPr>
            <w:rFonts w:ascii="Cambria Math" w:eastAsiaTheme="minorEastAsia" w:hAnsi="Cambria Math" w:cstheme="minorHAnsi"/>
            <w:color w:val="353535"/>
          </w:rPr>
          <m:t>Ω</m:t>
        </m:r>
      </m:oMath>
      <w:r w:rsidRPr="003728FB">
        <w:rPr>
          <w:rFonts w:eastAsiaTheme="minorEastAsia" w:cstheme="minorHAnsi"/>
          <w:color w:val="353535"/>
        </w:rPr>
        <w:t xml:space="preserve">, </w:t>
      </w:r>
      <w:r w:rsidRPr="003E425F">
        <w:rPr>
          <w:rFonts w:eastAsiaTheme="minorEastAsia" w:cstheme="minorHAnsi"/>
          <w:color w:val="C00000"/>
        </w:rPr>
        <w:t>100Hz</w:t>
      </w:r>
      <w:r w:rsidR="003E425F">
        <w:rPr>
          <w:rFonts w:eastAsiaTheme="minorEastAsia" w:cstheme="minorHAnsi"/>
          <w:color w:val="C00000"/>
        </w:rPr>
        <w:t xml:space="preserve"> (pour ne pas avoir d’effet capacitif)</w:t>
      </w:r>
      <w:r w:rsidR="00DF5B81" w:rsidRPr="003E425F">
        <w:rPr>
          <w:rFonts w:eastAsiaTheme="minorEastAsia" w:cstheme="minorHAnsi"/>
          <w:color w:val="C00000"/>
        </w:rPr>
        <w:t xml:space="preserve"> </w:t>
      </w:r>
      <w:r w:rsidR="00B92692" w:rsidRPr="003728FB">
        <w:rPr>
          <w:rFonts w:eastAsiaTheme="minorEastAsia" w:cstheme="minorHAnsi"/>
          <w:color w:val="353535"/>
        </w:rPr>
        <w:t>(on préfère</w:t>
      </w:r>
      <w:r w:rsidR="005F1CAB" w:rsidRPr="003728FB">
        <w:rPr>
          <w:rFonts w:eastAsiaTheme="minorEastAsia" w:cstheme="minorHAnsi"/>
          <w:color w:val="353535"/>
        </w:rPr>
        <w:t xml:space="preserve"> la</w:t>
      </w:r>
      <w:r w:rsidR="00B92692" w:rsidRPr="003728FB">
        <w:rPr>
          <w:rFonts w:eastAsiaTheme="minorEastAsia" w:cstheme="minorHAnsi"/>
          <w:color w:val="353535"/>
        </w:rPr>
        <w:t xml:space="preserve"> R plus petite mais</w:t>
      </w:r>
      <w:r w:rsidR="00A159B5" w:rsidRPr="003728FB">
        <w:rPr>
          <w:rFonts w:eastAsiaTheme="minorEastAsia" w:cstheme="minorHAnsi"/>
          <w:color w:val="353535"/>
        </w:rPr>
        <w:t xml:space="preserve"> peut-être pas très sensible</w:t>
      </w:r>
      <w:r w:rsidR="00B92692" w:rsidRPr="003728FB">
        <w:rPr>
          <w:rFonts w:eastAsiaTheme="minorEastAsia" w:cstheme="minorHAnsi"/>
          <w:color w:val="353535"/>
        </w:rPr>
        <w:t>)</w:t>
      </w:r>
    </w:p>
    <w:p w:rsidR="00C03717" w:rsidRPr="003728FB" w:rsidRDefault="00414433" w:rsidP="00414433">
      <w:pPr>
        <w:ind w:left="1134"/>
        <w:jc w:val="center"/>
        <w:rPr>
          <w:rFonts w:cstheme="minorHAnsi"/>
          <w:color w:val="353535"/>
        </w:rPr>
      </w:pPr>
      <w:r w:rsidRPr="003728FB">
        <w:rPr>
          <w:rFonts w:cstheme="minorHAnsi"/>
          <w:noProof/>
          <w:color w:val="353535"/>
        </w:rPr>
        <w:drawing>
          <wp:inline distT="0" distB="0" distL="0" distR="0" wp14:anchorId="4A5AC5CF" wp14:editId="17638120">
            <wp:extent cx="3254574" cy="93063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3254574" cy="930634"/>
                    </a:xfrm>
                    <a:prstGeom prst="rect">
                      <a:avLst/>
                    </a:prstGeom>
                  </pic:spPr>
                </pic:pic>
              </a:graphicData>
            </a:graphic>
          </wp:inline>
        </w:drawing>
      </w:r>
    </w:p>
    <w:p w:rsidR="005E585D" w:rsidRPr="003728FB" w:rsidRDefault="005E585D" w:rsidP="006D6895">
      <w:pPr>
        <w:ind w:left="1134"/>
        <w:rPr>
          <w:rFonts w:cstheme="minorHAnsi"/>
          <w:color w:val="000000" w:themeColor="text1"/>
        </w:rPr>
      </w:pPr>
      <w:r w:rsidRPr="003728FB">
        <w:rPr>
          <w:rFonts w:cstheme="minorHAnsi"/>
          <w:color w:val="70AD47" w:themeColor="accent6"/>
        </w:rPr>
        <w:t>oscilloscope</w:t>
      </w:r>
      <w:r w:rsidRPr="003728FB">
        <w:rPr>
          <w:rFonts w:cstheme="minorHAnsi"/>
          <w:color w:val="000000" w:themeColor="text1"/>
        </w:rPr>
        <w:t xml:space="preserve"> : prendre </w:t>
      </w:r>
      <w:r w:rsidR="00C03717" w:rsidRPr="003728FB">
        <w:rPr>
          <w:rFonts w:cstheme="minorHAnsi"/>
          <w:color w:val="000000" w:themeColor="text1"/>
        </w:rPr>
        <w:t xml:space="preserve">voie Y avant photodiode et voie X entre photodiode et résistance, toutes 2 à la même masse </w:t>
      </w:r>
    </w:p>
    <w:p w:rsidR="00C03717" w:rsidRPr="003728FB" w:rsidRDefault="00C03717" w:rsidP="006D6895">
      <w:pPr>
        <w:ind w:left="1134"/>
        <w:rPr>
          <w:rFonts w:eastAsiaTheme="minorEastAsia" w:cstheme="minorHAnsi"/>
          <w:color w:val="000000" w:themeColor="text1"/>
        </w:rPr>
      </w:pPr>
      <w:r w:rsidRPr="003728FB">
        <w:rPr>
          <w:rFonts w:cstheme="minorHAnsi"/>
          <w:color w:val="000000" w:themeColor="text1"/>
        </w:rPr>
        <w:t xml:space="preserve">A la place de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U</m:t>
            </m:r>
          </m:e>
          <m:sub>
            <m:r>
              <w:rPr>
                <w:rFonts w:ascii="Cambria Math" w:hAnsi="Cambria Math" w:cstheme="minorHAnsi"/>
                <w:color w:val="000000" w:themeColor="text1"/>
              </w:rPr>
              <m:t>diode</m:t>
            </m:r>
          </m:sub>
        </m:sSub>
      </m:oMath>
      <w:r w:rsidRPr="003728FB">
        <w:rPr>
          <w:rFonts w:eastAsiaTheme="minorEastAsia" w:cstheme="minorHAnsi"/>
          <w:color w:val="000000" w:themeColor="text1"/>
        </w:rPr>
        <w:t xml:space="preserve">, on mesure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U</m:t>
            </m:r>
          </m:e>
          <m:sub>
            <m:r>
              <w:rPr>
                <w:rFonts w:ascii="Cambria Math" w:eastAsiaTheme="minorEastAsia" w:hAnsi="Cambria Math" w:cstheme="minorHAnsi"/>
                <w:color w:val="000000" w:themeColor="text1"/>
              </w:rPr>
              <m:t>diode</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U</m:t>
            </m:r>
          </m:e>
          <m:sub>
            <m:r>
              <w:rPr>
                <w:rFonts w:ascii="Cambria Math" w:eastAsiaTheme="minorEastAsia" w:hAnsi="Cambria Math" w:cstheme="minorHAnsi"/>
                <w:color w:val="000000" w:themeColor="text1"/>
              </w:rPr>
              <m:t>R</m:t>
            </m:r>
          </m:sub>
        </m:sSub>
      </m:oMath>
      <w:r w:rsidRPr="003728FB">
        <w:rPr>
          <w:rFonts w:eastAsiaTheme="minorEastAsia" w:cstheme="minorHAnsi"/>
          <w:color w:val="000000" w:themeColor="text1"/>
        </w:rPr>
        <w:t xml:space="preserve"> avec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U</m:t>
            </m:r>
          </m:e>
          <m:sub>
            <m:r>
              <w:rPr>
                <w:rFonts w:ascii="Cambria Math" w:eastAsiaTheme="minorEastAsia" w:hAnsi="Cambria Math" w:cstheme="minorHAnsi"/>
                <w:color w:val="000000" w:themeColor="text1"/>
              </w:rPr>
              <m:t>R</m:t>
            </m:r>
          </m:sub>
        </m:sSub>
        <m:r>
          <w:rPr>
            <w:rFonts w:ascii="Cambria Math" w:eastAsiaTheme="minorEastAsia" w:hAnsi="Cambria Math" w:cstheme="minorHAnsi"/>
            <w:color w:val="000000" w:themeColor="text1"/>
          </w:rPr>
          <m:t>=-R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I</m:t>
            </m:r>
          </m:e>
          <m:sub>
            <m:r>
              <w:rPr>
                <w:rFonts w:ascii="Cambria Math" w:eastAsiaTheme="minorEastAsia" w:hAnsi="Cambria Math" w:cstheme="minorHAnsi"/>
                <w:color w:val="000000" w:themeColor="text1"/>
              </w:rPr>
              <m:t>ph</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U</m:t>
            </m:r>
          </m:e>
          <m:sub>
            <m:r>
              <w:rPr>
                <w:rFonts w:ascii="Cambria Math" w:eastAsiaTheme="minorEastAsia" w:hAnsi="Cambria Math" w:cstheme="minorHAnsi"/>
                <w:color w:val="000000" w:themeColor="text1"/>
              </w:rPr>
              <m:t>diode</m:t>
            </m:r>
          </m:sub>
        </m:sSub>
      </m:oMath>
    </w:p>
    <w:p w:rsidR="00B8636F" w:rsidRPr="003728FB" w:rsidRDefault="00B117C8" w:rsidP="006D6895">
      <w:pPr>
        <w:ind w:left="1134"/>
        <w:rPr>
          <w:rFonts w:cstheme="minorHAnsi"/>
          <w:color w:val="000000" w:themeColor="text1"/>
        </w:rPr>
      </w:pPr>
      <w:r w:rsidRPr="003728FB">
        <w:rPr>
          <w:rFonts w:cstheme="minorHAnsi"/>
          <w:color w:val="000000" w:themeColor="text1"/>
        </w:rPr>
        <w:t>(o</w:t>
      </w:r>
      <w:r w:rsidR="00B8636F" w:rsidRPr="003728FB">
        <w:rPr>
          <w:rFonts w:cstheme="minorHAnsi"/>
          <w:color w:val="000000" w:themeColor="text1"/>
        </w:rPr>
        <w:t xml:space="preserve">n peut mesurer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U</m:t>
            </m:r>
          </m:e>
          <m:sub>
            <m:r>
              <w:rPr>
                <w:rFonts w:ascii="Cambria Math" w:hAnsi="Cambria Math" w:cstheme="minorHAnsi"/>
                <w:color w:val="000000" w:themeColor="text1"/>
              </w:rPr>
              <m:t>diode</m:t>
            </m:r>
          </m:sub>
        </m:sSub>
      </m:oMath>
      <w:r w:rsidR="00B8636F" w:rsidRPr="003728FB">
        <w:rPr>
          <w:rFonts w:eastAsiaTheme="minorEastAsia" w:cstheme="minorHAnsi"/>
          <w:color w:val="000000" w:themeColor="text1"/>
        </w:rPr>
        <w:t xml:space="preserve"> directement en mettant un </w:t>
      </w:r>
      <w:r w:rsidR="00B8636F" w:rsidRPr="003728FB">
        <w:rPr>
          <w:rFonts w:eastAsiaTheme="minorEastAsia" w:cstheme="minorHAnsi"/>
          <w:color w:val="70AD47" w:themeColor="accent6"/>
        </w:rPr>
        <w:t>transformat</w:t>
      </w:r>
      <w:r w:rsidR="000538E7" w:rsidRPr="003728FB">
        <w:rPr>
          <w:rFonts w:eastAsiaTheme="minorEastAsia" w:cstheme="minorHAnsi"/>
          <w:color w:val="70AD47" w:themeColor="accent6"/>
        </w:rPr>
        <w:t>eur</w:t>
      </w:r>
      <w:r w:rsidR="00B8636F" w:rsidRPr="003728FB">
        <w:rPr>
          <w:rFonts w:eastAsiaTheme="minorEastAsia" w:cstheme="minorHAnsi"/>
          <w:color w:val="70AD47" w:themeColor="accent6"/>
        </w:rPr>
        <w:t xml:space="preserve"> d’isolement</w:t>
      </w:r>
      <w:r w:rsidR="00B92692" w:rsidRPr="003728FB">
        <w:rPr>
          <w:rFonts w:eastAsiaTheme="minorEastAsia" w:cstheme="minorHAnsi"/>
          <w:color w:val="70AD47" w:themeColor="accent6"/>
        </w:rPr>
        <w:t> </w:t>
      </w:r>
      <w:r w:rsidR="00B92692" w:rsidRPr="003728FB">
        <w:rPr>
          <w:rFonts w:eastAsiaTheme="minorEastAsia" w:cstheme="minorHAnsi"/>
          <w:color w:val="000000" w:themeColor="text1"/>
        </w:rPr>
        <w:t xml:space="preserve">pour isoler GBF du circuit et ainsi mettre la masse où l’on veut </w:t>
      </w:r>
      <w:r w:rsidR="00B92692" w:rsidRPr="003728FB">
        <w:rPr>
          <w:rFonts w:eastAsiaTheme="minorEastAsia" w:cstheme="minorHAnsi"/>
          <w:color w:val="000000" w:themeColor="text1"/>
        </w:rPr>
        <w:sym w:font="Wingdings" w:char="F0E0"/>
      </w:r>
      <w:r w:rsidR="00B92692" w:rsidRPr="003728FB">
        <w:rPr>
          <w:rFonts w:eastAsiaTheme="minorEastAsia" w:cstheme="minorHAnsi"/>
          <w:color w:val="000000" w:themeColor="text1"/>
        </w:rPr>
        <w:t xml:space="preserve"> entre photodiode et résistance</w:t>
      </w:r>
      <w:r w:rsidR="00EC2E7C" w:rsidRPr="003728FB">
        <w:rPr>
          <w:rFonts w:eastAsiaTheme="minorEastAsia" w:cstheme="minorHAnsi"/>
          <w:color w:val="000000" w:themeColor="text1"/>
        </w:rPr>
        <w:t xml:space="preserve">, dans ce cas </w:t>
      </w:r>
      <m:oMath>
        <m:r>
          <w:rPr>
            <w:rFonts w:ascii="Cambria Math" w:eastAsiaTheme="minorEastAsia" w:hAnsi="Cambria Math" w:cstheme="minorHAnsi"/>
            <w:color w:val="000000" w:themeColor="text1"/>
          </w:rPr>
          <m:t>R=100</m:t>
        </m:r>
        <m:r>
          <m:rPr>
            <m:sty m:val="p"/>
          </m:rPr>
          <w:rPr>
            <w:rFonts w:ascii="Cambria Math" w:eastAsiaTheme="minorEastAsia" w:hAnsi="Cambria Math" w:cstheme="minorHAnsi"/>
            <w:color w:val="000000" w:themeColor="text1"/>
          </w:rPr>
          <m:t>Ω</m:t>
        </m:r>
      </m:oMath>
      <w:r w:rsidRPr="003728FB">
        <w:rPr>
          <w:rFonts w:eastAsiaTheme="minorEastAsia" w:cstheme="minorHAnsi"/>
          <w:color w:val="000000" w:themeColor="text1"/>
        </w:rPr>
        <w:t>)</w:t>
      </w:r>
    </w:p>
    <w:p w:rsidR="00EB621F" w:rsidRPr="003728FB" w:rsidRDefault="00EB621F" w:rsidP="006D6895">
      <w:pPr>
        <w:ind w:left="1134"/>
        <w:rPr>
          <w:rFonts w:cstheme="minorHAnsi"/>
          <w:color w:val="353535"/>
        </w:rPr>
      </w:pPr>
    </w:p>
    <w:p w:rsidR="00B92692" w:rsidRPr="003728FB" w:rsidRDefault="00B92692" w:rsidP="006D6895">
      <w:pPr>
        <w:ind w:left="1134"/>
        <w:rPr>
          <w:rFonts w:cstheme="minorHAnsi"/>
          <w:color w:val="353535"/>
        </w:rPr>
      </w:pPr>
      <w:r w:rsidRPr="003728FB">
        <w:rPr>
          <w:rFonts w:cstheme="minorHAnsi"/>
          <w:color w:val="353535"/>
        </w:rPr>
        <w:t xml:space="preserve">Rq : </w:t>
      </w:r>
      <w:r w:rsidR="003456F3" w:rsidRPr="003728FB">
        <w:rPr>
          <w:rFonts w:cstheme="minorHAnsi"/>
          <w:color w:val="353535"/>
        </w:rPr>
        <w:t xml:space="preserve">si tension aux bornes de la résistance est comparable à </w:t>
      </w:r>
      <m:oMath>
        <m:r>
          <w:rPr>
            <w:rFonts w:ascii="Cambria Math" w:hAnsi="Cambria Math" w:cstheme="minorHAnsi"/>
            <w:color w:val="353535"/>
          </w:rPr>
          <m:t>E</m:t>
        </m:r>
      </m:oMath>
      <w:r w:rsidR="003456F3" w:rsidRPr="003728FB">
        <w:rPr>
          <w:rFonts w:cstheme="minorHAnsi"/>
          <w:color w:val="353535"/>
        </w:rPr>
        <w:t xml:space="preserve">, </w:t>
      </w:r>
      <w:r w:rsidR="00DD1B38" w:rsidRPr="003728FB">
        <w:rPr>
          <w:rFonts w:cstheme="minorHAnsi"/>
          <w:color w:val="353535"/>
        </w:rPr>
        <w:t xml:space="preserve">on n’est </w:t>
      </w:r>
      <w:r w:rsidR="00C018DC" w:rsidRPr="003728FB">
        <w:rPr>
          <w:rFonts w:cstheme="minorHAnsi"/>
          <w:color w:val="353535"/>
        </w:rPr>
        <w:t xml:space="preserve">pas </w:t>
      </w:r>
      <w:r w:rsidR="00DD1B38" w:rsidRPr="003728FB">
        <w:rPr>
          <w:rFonts w:cstheme="minorHAnsi"/>
          <w:color w:val="353535"/>
        </w:rPr>
        <w:t>linéaire</w:t>
      </w:r>
      <w:r w:rsidR="00C018DC" w:rsidRPr="003728FB">
        <w:rPr>
          <w:rFonts w:cstheme="minorHAnsi"/>
          <w:color w:val="353535"/>
        </w:rPr>
        <w:t xml:space="preserve"> </w:t>
      </w:r>
    </w:p>
    <w:p w:rsidR="00E33B5F" w:rsidRPr="003728FB" w:rsidRDefault="00E33B5F" w:rsidP="006D6895">
      <w:pPr>
        <w:ind w:left="1134"/>
        <w:rPr>
          <w:rFonts w:cstheme="minorHAnsi"/>
          <w:color w:val="353535"/>
        </w:rPr>
      </w:pPr>
      <w:r w:rsidRPr="003728FB">
        <w:rPr>
          <w:rFonts w:cstheme="minorHAnsi"/>
          <w:color w:val="353535"/>
        </w:rPr>
        <w:t>parler du courant d’obscurité, négligeable ici (1nA)</w:t>
      </w:r>
    </w:p>
    <w:p w:rsidR="00EC2E7C" w:rsidRPr="003728FB" w:rsidRDefault="00EC2E7C" w:rsidP="006D6895">
      <w:pPr>
        <w:ind w:left="1134"/>
        <w:rPr>
          <w:rFonts w:cstheme="minorHAnsi"/>
          <w:color w:val="353535"/>
        </w:rPr>
      </w:pPr>
      <w:r w:rsidRPr="003728FB">
        <w:rPr>
          <w:rFonts w:cstheme="minorHAnsi"/>
          <w:color w:val="353535"/>
        </w:rPr>
        <w:t xml:space="preserve">On se place en régime linéaire : </w:t>
      </w:r>
    </w:p>
    <w:p w:rsidR="00EC2E7C" w:rsidRPr="003728FB" w:rsidRDefault="004722F4" w:rsidP="006D6895">
      <w:pPr>
        <w:ind w:left="1134"/>
        <w:rPr>
          <w:rFonts w:cstheme="minorHAnsi"/>
          <w:color w:val="353535"/>
        </w:rPr>
      </w:pPr>
      <w:r w:rsidRPr="003728FB">
        <w:rPr>
          <w:rFonts w:cstheme="minorHAnsi"/>
          <w:color w:val="70AD47" w:themeColor="accent6"/>
        </w:rPr>
        <w:t xml:space="preserve">filtres </w:t>
      </w:r>
      <w:r w:rsidRPr="003728FB">
        <w:rPr>
          <w:rFonts w:cstheme="minorHAnsi"/>
          <w:color w:val="353535"/>
        </w:rPr>
        <w:t>pour linéarité</w:t>
      </w:r>
    </w:p>
    <w:p w:rsidR="00CD4E9B" w:rsidRPr="003728FB" w:rsidRDefault="00EC2E7C" w:rsidP="006D6895">
      <w:pPr>
        <w:ind w:left="1134"/>
        <w:rPr>
          <w:rFonts w:cstheme="minorHAnsi"/>
          <w:color w:val="353535"/>
        </w:rPr>
      </w:pPr>
      <m:oMathPara>
        <m:oMath>
          <m:r>
            <w:rPr>
              <w:rFonts w:ascii="Cambria Math" w:hAnsi="Cambria Math" w:cstheme="minorHAnsi"/>
              <w:color w:val="353535"/>
            </w:rPr>
            <m:t>I</m:t>
          </m:r>
          <m:d>
            <m:dPr>
              <m:ctrlPr>
                <w:rPr>
                  <w:rFonts w:ascii="Cambria Math" w:hAnsi="Cambria Math" w:cstheme="minorHAnsi"/>
                  <w:i/>
                  <w:color w:val="353535"/>
                </w:rPr>
              </m:ctrlPr>
            </m:dPr>
            <m:e>
              <m:sSub>
                <m:sSubPr>
                  <m:ctrlPr>
                    <w:rPr>
                      <w:rFonts w:ascii="Cambria Math" w:hAnsi="Cambria Math" w:cstheme="minorHAnsi"/>
                      <w:i/>
                      <w:color w:val="353535"/>
                    </w:rPr>
                  </m:ctrlPr>
                </m:sSubPr>
                <m:e>
                  <m:r>
                    <w:rPr>
                      <w:rFonts w:ascii="Cambria Math" w:hAnsi="Cambria Math" w:cstheme="minorHAnsi"/>
                      <w:color w:val="353535"/>
                    </w:rPr>
                    <m:t>D</m:t>
                  </m:r>
                </m:e>
                <m:sub>
                  <m:r>
                    <w:rPr>
                      <w:rFonts w:ascii="Cambria Math" w:hAnsi="Cambria Math" w:cstheme="minorHAnsi"/>
                      <w:color w:val="353535"/>
                    </w:rPr>
                    <m:t>1</m:t>
                  </m:r>
                </m:sub>
              </m:sSub>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D</m:t>
                  </m:r>
                </m:e>
                <m:sub>
                  <m:r>
                    <w:rPr>
                      <w:rFonts w:ascii="Cambria Math" w:hAnsi="Cambria Math" w:cstheme="minorHAnsi"/>
                      <w:color w:val="353535"/>
                    </w:rPr>
                    <m:t>2</m:t>
                  </m:r>
                </m:sub>
              </m:sSub>
            </m:e>
          </m:d>
          <m:r>
            <w:rPr>
              <w:rFonts w:ascii="Cambria Math" w:hAnsi="Cambria Math" w:cstheme="minorHAnsi"/>
              <w:color w:val="353535"/>
            </w:rPr>
            <m:t>=I</m:t>
          </m:r>
          <m:d>
            <m:dPr>
              <m:ctrlPr>
                <w:rPr>
                  <w:rFonts w:ascii="Cambria Math" w:hAnsi="Cambria Math" w:cstheme="minorHAnsi"/>
                  <w:i/>
                  <w:color w:val="353535"/>
                </w:rPr>
              </m:ctrlPr>
            </m:dPr>
            <m:e>
              <m:sSub>
                <m:sSubPr>
                  <m:ctrlPr>
                    <w:rPr>
                      <w:rFonts w:ascii="Cambria Math" w:hAnsi="Cambria Math" w:cstheme="minorHAnsi"/>
                      <w:i/>
                      <w:color w:val="353535"/>
                    </w:rPr>
                  </m:ctrlPr>
                </m:sSubPr>
                <m:e>
                  <m:r>
                    <w:rPr>
                      <w:rFonts w:ascii="Cambria Math" w:hAnsi="Cambria Math" w:cstheme="minorHAnsi"/>
                      <w:color w:val="353535"/>
                    </w:rPr>
                    <m:t>D</m:t>
                  </m:r>
                </m:e>
                <m:sub>
                  <m:r>
                    <w:rPr>
                      <w:rFonts w:ascii="Cambria Math" w:hAnsi="Cambria Math" w:cstheme="minorHAnsi"/>
                      <w:color w:val="353535"/>
                    </w:rPr>
                    <m:t>1</m:t>
                  </m:r>
                </m:sub>
              </m:sSub>
            </m:e>
          </m:d>
          <m:r>
            <w:rPr>
              <w:rFonts w:ascii="Cambria Math" w:hAnsi="Cambria Math" w:cstheme="minorHAnsi"/>
              <w:color w:val="353535"/>
            </w:rPr>
            <m:t xml:space="preserve"> I(</m:t>
          </m:r>
          <m:sSub>
            <m:sSubPr>
              <m:ctrlPr>
                <w:rPr>
                  <w:rFonts w:ascii="Cambria Math" w:hAnsi="Cambria Math" w:cstheme="minorHAnsi"/>
                  <w:i/>
                  <w:color w:val="353535"/>
                </w:rPr>
              </m:ctrlPr>
            </m:sSubPr>
            <m:e>
              <m:r>
                <w:rPr>
                  <w:rFonts w:ascii="Cambria Math" w:hAnsi="Cambria Math" w:cstheme="minorHAnsi"/>
                  <w:color w:val="353535"/>
                </w:rPr>
                <m:t>D</m:t>
              </m:r>
            </m:e>
            <m:sub>
              <m:r>
                <w:rPr>
                  <w:rFonts w:ascii="Cambria Math" w:hAnsi="Cambria Math" w:cstheme="minorHAnsi"/>
                  <w:color w:val="353535"/>
                </w:rPr>
                <m:t>2</m:t>
              </m:r>
            </m:sub>
          </m:sSub>
          <m:r>
            <w:rPr>
              <w:rFonts w:ascii="Cambria Math" w:hAnsi="Cambria Math" w:cstheme="minorHAnsi"/>
              <w:color w:val="353535"/>
            </w:rPr>
            <m:t>)</m:t>
          </m:r>
        </m:oMath>
      </m:oMathPara>
    </w:p>
    <w:p w:rsidR="00836019" w:rsidRPr="003728FB" w:rsidRDefault="00836019" w:rsidP="00414433">
      <w:pPr>
        <w:ind w:left="1134"/>
        <w:jc w:val="center"/>
        <w:rPr>
          <w:rFonts w:cstheme="minorHAnsi"/>
          <w:color w:val="353535"/>
        </w:rPr>
      </w:pPr>
    </w:p>
    <w:p w:rsidR="00C1340F" w:rsidRPr="003728FB" w:rsidRDefault="00554F1C" w:rsidP="00C1340F">
      <w:pPr>
        <w:rPr>
          <w:rFonts w:cstheme="minorHAnsi"/>
          <w:b/>
          <w:bCs/>
          <w:color w:val="353535"/>
        </w:rPr>
      </w:pPr>
      <w:r w:rsidRPr="003728FB">
        <w:rPr>
          <w:rFonts w:cstheme="minorHAnsi"/>
          <w:b/>
          <w:bCs/>
          <w:color w:val="353535"/>
        </w:rPr>
        <w:t>Réponse spectrale d’une photorésistance</w:t>
      </w:r>
    </w:p>
    <w:p w:rsidR="006D6895" w:rsidRPr="003728FB" w:rsidRDefault="00DF5B81" w:rsidP="00920D95">
      <w:pPr>
        <w:ind w:left="709"/>
        <w:rPr>
          <w:rFonts w:cstheme="minorHAnsi"/>
          <w:color w:val="70AD47" w:themeColor="accent6"/>
        </w:rPr>
      </w:pPr>
      <w:r w:rsidRPr="003728FB">
        <w:rPr>
          <w:rFonts w:cstheme="minorHAnsi"/>
          <w:color w:val="70AD47" w:themeColor="accent6"/>
        </w:rPr>
        <w:t xml:space="preserve">photorésistance </w:t>
      </w:r>
      <w:r w:rsidRPr="003728FB">
        <w:rPr>
          <w:rFonts w:cstheme="minorHAnsi"/>
          <w:color w:val="353535"/>
        </w:rPr>
        <w:t xml:space="preserve">+ </w:t>
      </w:r>
      <w:r w:rsidR="00E33B5F" w:rsidRPr="003728FB">
        <w:rPr>
          <w:rFonts w:cstheme="minorHAnsi"/>
          <w:color w:val="70AD47" w:themeColor="accent6"/>
        </w:rPr>
        <w:t xml:space="preserve">détecteur pyroélectrique </w:t>
      </w:r>
      <w:r w:rsidR="00E33B5F" w:rsidRPr="003728FB">
        <w:rPr>
          <w:rFonts w:cstheme="minorHAnsi"/>
          <w:color w:val="353535"/>
        </w:rPr>
        <w:t xml:space="preserve">+ </w:t>
      </w:r>
      <w:r w:rsidR="00E33B5F" w:rsidRPr="003728FB">
        <w:rPr>
          <w:rFonts w:cstheme="minorHAnsi"/>
          <w:color w:val="70AD47" w:themeColor="accent6"/>
        </w:rPr>
        <w:t>chopper</w:t>
      </w:r>
      <w:r w:rsidRPr="003728FB">
        <w:rPr>
          <w:rFonts w:cstheme="minorHAnsi"/>
          <w:color w:val="70AD47" w:themeColor="accent6"/>
        </w:rPr>
        <w:t xml:space="preserve"> </w:t>
      </w:r>
      <w:r w:rsidRPr="003728FB">
        <w:rPr>
          <w:rFonts w:cstheme="minorHAnsi"/>
          <w:color w:val="353535"/>
        </w:rPr>
        <w:t>(</w:t>
      </w:r>
      <w:r w:rsidR="00B60379" w:rsidRPr="003728FB">
        <w:rPr>
          <w:rFonts w:cstheme="minorHAnsi"/>
          <w:color w:val="353535"/>
        </w:rPr>
        <w:t>h</w:t>
      </w:r>
      <w:r w:rsidRPr="003728FB">
        <w:rPr>
          <w:rFonts w:cstheme="minorHAnsi"/>
          <w:color w:val="353535"/>
        </w:rPr>
        <w:t>acheur optique</w:t>
      </w:r>
      <w:r w:rsidR="00B60379" w:rsidRPr="003728FB">
        <w:rPr>
          <w:rFonts w:cstheme="minorHAnsi"/>
          <w:color w:val="353535"/>
        </w:rPr>
        <w:t>, accoler à la fente de sortie</w:t>
      </w:r>
      <w:r w:rsidRPr="003728FB">
        <w:rPr>
          <w:rFonts w:cstheme="minorHAnsi"/>
          <w:color w:val="353535"/>
        </w:rPr>
        <w:t>)</w:t>
      </w:r>
      <w:r w:rsidR="00E33B5F" w:rsidRPr="003728FB">
        <w:rPr>
          <w:rFonts w:cstheme="minorHAnsi"/>
          <w:color w:val="353535"/>
        </w:rPr>
        <w:t xml:space="preserve"> +</w:t>
      </w:r>
      <w:r w:rsidRPr="003728FB">
        <w:rPr>
          <w:rFonts w:cstheme="minorHAnsi"/>
          <w:color w:val="353535"/>
        </w:rPr>
        <w:t xml:space="preserve"> </w:t>
      </w:r>
      <w:r w:rsidRPr="003728FB">
        <w:rPr>
          <w:rFonts w:cstheme="minorHAnsi"/>
          <w:color w:val="70AD47" w:themeColor="accent6"/>
        </w:rPr>
        <w:t>illuminateur/monochromateur</w:t>
      </w:r>
      <w:r w:rsidRPr="003728FB">
        <w:rPr>
          <w:rFonts w:cstheme="minorHAnsi"/>
          <w:color w:val="000000" w:themeColor="text1"/>
        </w:rPr>
        <w:t xml:space="preserve"> </w:t>
      </w:r>
      <w:r w:rsidR="00037B20" w:rsidRPr="003728FB">
        <w:rPr>
          <w:rFonts w:cstheme="minorHAnsi"/>
          <w:color w:val="000000" w:themeColor="text1"/>
        </w:rPr>
        <w:t xml:space="preserve">(+ fentes) </w:t>
      </w:r>
      <w:r w:rsidRPr="003728FB">
        <w:rPr>
          <w:rFonts w:cstheme="minorHAnsi"/>
          <w:color w:val="000000" w:themeColor="text1"/>
        </w:rPr>
        <w:t xml:space="preserve">+ </w:t>
      </w:r>
      <w:r w:rsidRPr="003728FB">
        <w:rPr>
          <w:rFonts w:cstheme="minorHAnsi"/>
          <w:color w:val="70AD47" w:themeColor="accent6"/>
        </w:rPr>
        <w:t>ohmmètre</w:t>
      </w:r>
      <w:r w:rsidRPr="003728FB">
        <w:rPr>
          <w:rFonts w:cstheme="minorHAnsi"/>
          <w:color w:val="000000" w:themeColor="text1"/>
        </w:rPr>
        <w:t xml:space="preserve"> + </w:t>
      </w:r>
      <w:r w:rsidRPr="003728FB">
        <w:rPr>
          <w:rFonts w:cstheme="minorHAnsi"/>
          <w:color w:val="70AD47" w:themeColor="accent6"/>
        </w:rPr>
        <w:t>oscilloscope</w:t>
      </w:r>
      <w:r w:rsidR="00F233D1" w:rsidRPr="003728FB">
        <w:rPr>
          <w:rFonts w:cstheme="minorHAnsi"/>
          <w:color w:val="000000" w:themeColor="text1"/>
        </w:rPr>
        <w:t xml:space="preserve"> (pour verif oscillation)</w:t>
      </w:r>
      <w:r w:rsidR="003A1B39" w:rsidRPr="003728FB">
        <w:rPr>
          <w:rFonts w:cstheme="minorHAnsi"/>
          <w:color w:val="000000" w:themeColor="text1"/>
        </w:rPr>
        <w:t xml:space="preserve"> + </w:t>
      </w:r>
      <w:r w:rsidR="003A1B39" w:rsidRPr="003728FB">
        <w:rPr>
          <w:rFonts w:cstheme="minorHAnsi"/>
          <w:color w:val="70AD47" w:themeColor="accent6"/>
        </w:rPr>
        <w:t>lentille 10cm</w:t>
      </w:r>
      <w:r w:rsidR="004351F8" w:rsidRPr="003728FB">
        <w:rPr>
          <w:rFonts w:cstheme="minorHAnsi"/>
          <w:color w:val="000000" w:themeColor="text1"/>
        </w:rPr>
        <w:t xml:space="preserve"> + </w:t>
      </w:r>
      <w:r w:rsidR="004351F8" w:rsidRPr="003728FB">
        <w:rPr>
          <w:rFonts w:cstheme="minorHAnsi"/>
          <w:color w:val="70AD47" w:themeColor="accent6"/>
        </w:rPr>
        <w:t>AO TL741</w:t>
      </w:r>
      <w:r w:rsidR="004351F8" w:rsidRPr="003728FB">
        <w:rPr>
          <w:rFonts w:cstheme="minorHAnsi"/>
          <w:color w:val="000000" w:themeColor="text1"/>
        </w:rPr>
        <w:t xml:space="preserve"> + </w:t>
      </w:r>
      <w:r w:rsidR="004351F8" w:rsidRPr="003728FB">
        <w:rPr>
          <w:rFonts w:cstheme="minorHAnsi"/>
          <w:color w:val="70AD47" w:themeColor="accent6"/>
        </w:rPr>
        <w:t>AOIP 1kOhm</w:t>
      </w:r>
      <w:r w:rsidR="008446C1" w:rsidRPr="003728FB">
        <w:rPr>
          <w:rFonts w:cstheme="minorHAnsi"/>
          <w:color w:val="000000" w:themeColor="text1"/>
        </w:rPr>
        <w:t xml:space="preserve"> + </w:t>
      </w:r>
      <w:r w:rsidR="008446C1" w:rsidRPr="003728FB">
        <w:rPr>
          <w:rFonts w:cstheme="minorHAnsi"/>
          <w:color w:val="70AD47" w:themeColor="accent6"/>
        </w:rPr>
        <w:t>alimentation 12V</w:t>
      </w:r>
    </w:p>
    <w:p w:rsidR="00883DC2" w:rsidRDefault="00883DC2" w:rsidP="00920D95">
      <w:pPr>
        <w:ind w:left="709"/>
        <w:rPr>
          <w:rFonts w:cstheme="minorHAnsi"/>
          <w:color w:val="000000" w:themeColor="text1"/>
        </w:rPr>
      </w:pPr>
      <w:r w:rsidRPr="003728FB">
        <w:rPr>
          <w:rFonts w:cstheme="minorHAnsi"/>
          <w:color w:val="000000" w:themeColor="text1"/>
        </w:rPr>
        <w:t>(sensibilité thermopile est trop faible pour ça)</w:t>
      </w:r>
    </w:p>
    <w:p w:rsidR="00E92C99" w:rsidRPr="003728FB" w:rsidRDefault="00E92C99" w:rsidP="00920D95">
      <w:pPr>
        <w:ind w:left="709"/>
        <w:rPr>
          <w:rFonts w:cstheme="minorHAnsi"/>
          <w:color w:val="000000" w:themeColor="text1"/>
        </w:rPr>
      </w:pPr>
      <w:r>
        <w:rPr>
          <w:rFonts w:cstheme="minorHAnsi"/>
          <w:color w:val="000000" w:themeColor="text1"/>
        </w:rPr>
        <w:t xml:space="preserve">placement thermopile : </w:t>
      </w:r>
      <w:r w:rsidR="00D66EB7">
        <w:rPr>
          <w:rFonts w:cstheme="minorHAnsi"/>
          <w:color w:val="000000" w:themeColor="text1"/>
        </w:rPr>
        <w:t xml:space="preserve">on place par rapport </w:t>
      </w:r>
      <w:r w:rsidR="00DE3DF2">
        <w:rPr>
          <w:rFonts w:cstheme="minorHAnsi"/>
          <w:color w:val="000000" w:themeColor="text1"/>
        </w:rPr>
        <w:t>à</w:t>
      </w:r>
      <w:r>
        <w:rPr>
          <w:rFonts w:cstheme="minorHAnsi"/>
          <w:color w:val="000000" w:themeColor="text1"/>
        </w:rPr>
        <w:t xml:space="preserve"> </w:t>
      </w:r>
      <w:r w:rsidR="00DE3DF2">
        <w:rPr>
          <w:rFonts w:cstheme="minorHAnsi"/>
          <w:color w:val="000000" w:themeColor="text1"/>
        </w:rPr>
        <w:t>l’av</w:t>
      </w:r>
      <w:r>
        <w:rPr>
          <w:rFonts w:cstheme="minorHAnsi"/>
          <w:color w:val="000000" w:themeColor="text1"/>
        </w:rPr>
        <w:t>ant du carter (</w:t>
      </w:r>
      <m:oMath>
        <m:r>
          <w:rPr>
            <w:rFonts w:ascii="Cambria Math" w:hAnsi="Cambria Math" w:cstheme="minorHAnsi"/>
            <w:color w:val="000000" w:themeColor="text1"/>
          </w:rPr>
          <m:t>ϕ=34</m:t>
        </m:r>
        <m:r>
          <m:rPr>
            <m:sty m:val="p"/>
          </m:rPr>
          <w:rPr>
            <w:rFonts w:ascii="Cambria Math" w:hAnsi="Cambria Math" w:cstheme="minorHAnsi"/>
            <w:color w:val="000000" w:themeColor="text1"/>
          </w:rPr>
          <m:t>mm</m:t>
        </m:r>
      </m:oMath>
      <w:r>
        <w:rPr>
          <w:rFonts w:cstheme="minorHAnsi"/>
          <w:color w:val="000000" w:themeColor="text1"/>
        </w:rPr>
        <w:t>)</w:t>
      </w:r>
      <w:r w:rsidR="00DE3DF2">
        <w:rPr>
          <w:rFonts w:cstheme="minorHAnsi"/>
          <w:color w:val="000000" w:themeColor="text1"/>
        </w:rPr>
        <w:t xml:space="preserve"> (tous les rayons entrant dans l’ouverture 22° </w:t>
      </w:r>
      <w:r w:rsidR="00595771">
        <w:rPr>
          <w:rFonts w:cstheme="minorHAnsi"/>
          <w:color w:val="000000" w:themeColor="text1"/>
        </w:rPr>
        <w:t>sont détectés</w:t>
      </w:r>
      <w:r w:rsidR="00DE3DF2">
        <w:rPr>
          <w:rFonts w:cstheme="minorHAnsi"/>
          <w:color w:val="000000" w:themeColor="text1"/>
        </w:rPr>
        <w:t>)</w:t>
      </w:r>
    </w:p>
    <w:p w:rsidR="00C234C1" w:rsidRPr="003728FB" w:rsidRDefault="006A1156" w:rsidP="00920D95">
      <w:pPr>
        <w:ind w:left="709"/>
        <w:rPr>
          <w:rFonts w:cstheme="minorHAnsi"/>
          <w:i/>
          <w:iCs/>
          <w:color w:val="BFBFBF" w:themeColor="background1" w:themeShade="BF"/>
        </w:rPr>
      </w:pPr>
      <w:r w:rsidRPr="003728FB">
        <w:rPr>
          <w:rFonts w:cstheme="minorHAnsi"/>
          <w:i/>
          <w:iCs/>
          <w:color w:val="BFBFBF" w:themeColor="background1" w:themeShade="BF"/>
        </w:rPr>
        <w:t>faire les mesures en même temps grâce à une lame semi-réfléchissante ?</w:t>
      </w:r>
      <w:r w:rsidR="00CB438D" w:rsidRPr="003728FB">
        <w:rPr>
          <w:rFonts w:cstheme="minorHAnsi"/>
          <w:i/>
          <w:iCs/>
          <w:color w:val="BFBFBF" w:themeColor="background1" w:themeShade="BF"/>
        </w:rPr>
        <w:t xml:space="preserve"> bof car si on se tape le chopper, on a donc le temps de réponse de la photodiode,</w:t>
      </w:r>
      <w:r w:rsidR="00C234C1" w:rsidRPr="003728FB">
        <w:rPr>
          <w:rFonts w:cstheme="minorHAnsi"/>
          <w:i/>
          <w:iCs/>
          <w:color w:val="BFBFBF" w:themeColor="background1" w:themeShade="BF"/>
        </w:rPr>
        <w:t xml:space="preserve"> faible sensibilité du pyroélectrique</w:t>
      </w:r>
    </w:p>
    <w:p w:rsidR="00C234C1" w:rsidRPr="003728FB" w:rsidRDefault="00340517" w:rsidP="00920D95">
      <w:pPr>
        <w:ind w:left="709"/>
        <w:rPr>
          <w:rFonts w:cstheme="minorHAnsi"/>
          <w:color w:val="000000" w:themeColor="text1"/>
        </w:rPr>
      </w:pPr>
      <w:r w:rsidRPr="003728FB">
        <w:rPr>
          <w:rFonts w:cstheme="minorHAnsi"/>
          <w:color w:val="000000" w:themeColor="text1"/>
        </w:rPr>
        <w:t>fentes du monochromateur : 2</w:t>
      </w:r>
      <w:r w:rsidR="00D90373" w:rsidRPr="003728FB">
        <w:rPr>
          <w:rFonts w:cstheme="minorHAnsi"/>
          <w:color w:val="000000" w:themeColor="text1"/>
        </w:rPr>
        <w:t>.</w:t>
      </w:r>
      <w:r w:rsidRPr="003728FB">
        <w:rPr>
          <w:rFonts w:cstheme="minorHAnsi"/>
          <w:color w:val="000000" w:themeColor="text1"/>
        </w:rPr>
        <w:t>5mm</w:t>
      </w:r>
    </w:p>
    <w:p w:rsidR="00E2407C" w:rsidRPr="003728FB" w:rsidRDefault="00E2407C" w:rsidP="00920D95">
      <w:pPr>
        <w:ind w:left="709"/>
        <w:rPr>
          <w:rFonts w:cstheme="minorHAnsi"/>
          <w:color w:val="000000" w:themeColor="text1"/>
        </w:rPr>
      </w:pPr>
    </w:p>
    <w:p w:rsidR="00920D95" w:rsidRPr="003728FB" w:rsidRDefault="00527DCD" w:rsidP="00920D95">
      <w:pPr>
        <w:ind w:left="709"/>
        <w:rPr>
          <w:rFonts w:cstheme="minorHAnsi"/>
          <w:color w:val="353535"/>
        </w:rPr>
      </w:pPr>
      <w:r w:rsidRPr="003728FB">
        <w:rPr>
          <w:rFonts w:cstheme="minorHAnsi"/>
          <w:color w:val="353535"/>
        </w:rPr>
        <w:t xml:space="preserve">sensibilité pyroélectrique : </w:t>
      </w:r>
      <w:r w:rsidR="002E2237" w:rsidRPr="003728FB">
        <w:rPr>
          <w:rFonts w:cstheme="minorHAnsi"/>
          <w:color w:val="353535"/>
        </w:rPr>
        <w:t>mesure cr</w:t>
      </w:r>
      <w:r w:rsidR="004B6B8F" w:rsidRPr="003728FB">
        <w:rPr>
          <w:rFonts w:cstheme="minorHAnsi"/>
          <w:color w:val="353535"/>
        </w:rPr>
        <w:t>ê</w:t>
      </w:r>
      <w:r w:rsidR="002E2237" w:rsidRPr="003728FB">
        <w:rPr>
          <w:rFonts w:cstheme="minorHAnsi"/>
          <w:color w:val="353535"/>
        </w:rPr>
        <w:t>te-cr</w:t>
      </w:r>
      <w:r w:rsidR="004B6B8F" w:rsidRPr="003728FB">
        <w:rPr>
          <w:rFonts w:cstheme="minorHAnsi"/>
          <w:color w:val="353535"/>
        </w:rPr>
        <w:t>ê</w:t>
      </w:r>
      <w:r w:rsidR="002E2237" w:rsidRPr="003728FB">
        <w:rPr>
          <w:rFonts w:cstheme="minorHAnsi"/>
          <w:color w:val="353535"/>
        </w:rPr>
        <w:t>te à l’oscilloscope</w:t>
      </w:r>
      <w:r w:rsidR="00883DC2" w:rsidRPr="003728FB">
        <w:rPr>
          <w:rFonts w:cstheme="minorHAnsi"/>
          <w:color w:val="353535"/>
        </w:rPr>
        <w:t xml:space="preserve">, </w:t>
      </w:r>
      <m:oMath>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1</m:t>
            </m:r>
          </m:sub>
        </m:sSub>
        <m:d>
          <m:dPr>
            <m:ctrlPr>
              <w:rPr>
                <w:rFonts w:ascii="Cambria Math" w:hAnsi="Cambria Math" w:cstheme="minorHAnsi"/>
                <w:i/>
                <w:color w:val="353535"/>
              </w:rPr>
            </m:ctrlPr>
          </m:dPr>
          <m:e>
            <m:r>
              <w:rPr>
                <w:rFonts w:ascii="Cambria Math" w:hAnsi="Cambria Math" w:cstheme="minorHAnsi"/>
                <w:color w:val="353535"/>
              </w:rPr>
              <m:t>λ</m:t>
            </m:r>
          </m:e>
        </m:d>
        <m:r>
          <w:rPr>
            <w:rFonts w:ascii="Cambria Math" w:hAnsi="Cambria Math" w:cstheme="minorHAnsi"/>
            <w:color w:val="353535"/>
          </w:rPr>
          <m:t>∝</m:t>
        </m:r>
        <m:r>
          <m:rPr>
            <m:sty m:val="p"/>
          </m:rPr>
          <w:rPr>
            <w:rFonts w:ascii="Cambria Math" w:hAnsi="Cambria Math" w:cstheme="minorHAnsi"/>
            <w:color w:val="353535"/>
          </w:rPr>
          <m:t>Φ</m:t>
        </m:r>
        <m:d>
          <m:dPr>
            <m:ctrlPr>
              <w:rPr>
                <w:rFonts w:ascii="Cambria Math" w:hAnsi="Cambria Math" w:cstheme="minorHAnsi"/>
                <w:i/>
                <w:color w:val="353535"/>
              </w:rPr>
            </m:ctrlPr>
          </m:dPr>
          <m:e>
            <m:r>
              <w:rPr>
                <w:rFonts w:ascii="Cambria Math" w:hAnsi="Cambria Math" w:cstheme="minorHAnsi"/>
                <w:color w:val="353535"/>
              </w:rPr>
              <m:t>λ</m:t>
            </m:r>
          </m:e>
        </m:d>
      </m:oMath>
      <w:r w:rsidR="00C21508" w:rsidRPr="003728FB">
        <w:rPr>
          <w:rFonts w:cstheme="minorHAnsi"/>
          <w:color w:val="353535"/>
        </w:rPr>
        <w:t xml:space="preserve"> (réponse plate en fonction de la longueur d’onde, </w:t>
      </w:r>
      <w:r w:rsidR="007F7EBC" w:rsidRPr="003728FB">
        <w:rPr>
          <w:rFonts w:cstheme="minorHAnsi"/>
          <w:color w:val="353535"/>
        </w:rPr>
        <w:t>l’</w:t>
      </w:r>
      <w:r w:rsidR="00C21508" w:rsidRPr="003728FB">
        <w:rPr>
          <w:rFonts w:cstheme="minorHAnsi"/>
          <w:color w:val="353535"/>
        </w:rPr>
        <w:t>amplitude proportionnelle à</w:t>
      </w:r>
      <w:r w:rsidR="00A21CC3" w:rsidRPr="003728FB">
        <w:rPr>
          <w:rFonts w:cstheme="minorHAnsi"/>
          <w:color w:val="353535"/>
        </w:rPr>
        <w:t xml:space="preserve"> </w:t>
      </w:r>
      <m:oMath>
        <m:r>
          <m:rPr>
            <m:sty m:val="p"/>
          </m:rPr>
          <w:rPr>
            <w:rFonts w:ascii="Cambria Math" w:hAnsi="Cambria Math" w:cstheme="minorHAnsi"/>
            <w:color w:val="353535"/>
          </w:rPr>
          <m:t>Φ</m:t>
        </m:r>
        <m:r>
          <w:rPr>
            <w:rFonts w:ascii="Cambria Math" w:hAnsi="Cambria Math" w:cstheme="minorHAnsi"/>
            <w:color w:val="353535"/>
          </w:rPr>
          <m:t>(λ)</m:t>
        </m:r>
      </m:oMath>
      <w:r w:rsidR="00197A27" w:rsidRPr="003728FB">
        <w:rPr>
          <w:rFonts w:cstheme="minorHAnsi"/>
          <w:color w:val="353535"/>
        </w:rPr>
        <w:t>, étalonné à 15Hz (35V/mW) ou 330Hz (5V/mW)</w:t>
      </w:r>
      <w:r w:rsidR="00A21CC3" w:rsidRPr="003728FB">
        <w:rPr>
          <w:rFonts w:cstheme="minorHAnsi"/>
          <w:color w:val="353535"/>
        </w:rPr>
        <w:t>)</w:t>
      </w:r>
    </w:p>
    <w:p w:rsidR="00A7749D" w:rsidRPr="003728FB" w:rsidRDefault="00527DCD" w:rsidP="00920D95">
      <w:pPr>
        <w:ind w:left="709"/>
        <w:rPr>
          <w:rFonts w:cstheme="minorHAnsi"/>
          <w:color w:val="353535"/>
        </w:rPr>
      </w:pPr>
      <w:r w:rsidRPr="003728FB">
        <w:rPr>
          <w:rFonts w:cstheme="minorHAnsi"/>
          <w:color w:val="353535"/>
        </w:rPr>
        <w:t xml:space="preserve">réponse photorésistance : </w:t>
      </w:r>
      <m:oMath>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2</m:t>
            </m:r>
          </m:sub>
        </m:sSub>
        <m:d>
          <m:dPr>
            <m:ctrlPr>
              <w:rPr>
                <w:rFonts w:ascii="Cambria Math" w:hAnsi="Cambria Math" w:cstheme="minorHAnsi"/>
                <w:i/>
                <w:color w:val="353535"/>
              </w:rPr>
            </m:ctrlPr>
          </m:dPr>
          <m:e>
            <m:r>
              <w:rPr>
                <w:rFonts w:ascii="Cambria Math" w:hAnsi="Cambria Math" w:cstheme="minorHAnsi"/>
                <w:color w:val="353535"/>
              </w:rPr>
              <m:t>λ</m:t>
            </m:r>
          </m:e>
        </m:d>
        <m:r>
          <w:rPr>
            <w:rFonts w:ascii="Cambria Math" w:hAnsi="Cambria Math" w:cstheme="minorHAnsi"/>
            <w:color w:val="353535"/>
          </w:rPr>
          <m:t>=R</m:t>
        </m:r>
        <m:d>
          <m:dPr>
            <m:ctrlPr>
              <w:rPr>
                <w:rFonts w:ascii="Cambria Math" w:hAnsi="Cambria Math" w:cstheme="minorHAnsi"/>
                <w:i/>
                <w:color w:val="353535"/>
              </w:rPr>
            </m:ctrlPr>
          </m:dPr>
          <m:e>
            <m:r>
              <w:rPr>
                <w:rFonts w:ascii="Cambria Math" w:hAnsi="Cambria Math" w:cstheme="minorHAnsi"/>
                <w:color w:val="353535"/>
              </w:rPr>
              <m:t>λ</m:t>
            </m:r>
          </m:e>
        </m:d>
        <m:r>
          <m:rPr>
            <m:sty m:val="p"/>
          </m:rPr>
          <w:rPr>
            <w:rFonts w:ascii="Cambria Math" w:hAnsi="Cambria Math" w:cstheme="minorHAnsi"/>
            <w:color w:val="353535"/>
          </w:rPr>
          <m:t>Φ</m:t>
        </m:r>
        <m:r>
          <w:rPr>
            <w:rFonts w:ascii="Cambria Math" w:hAnsi="Cambria Math" w:cstheme="minorHAnsi"/>
            <w:color w:val="353535"/>
          </w:rPr>
          <m:t>(λ)</m:t>
        </m:r>
      </m:oMath>
    </w:p>
    <w:p w:rsidR="0002231C" w:rsidRPr="003728FB" w:rsidRDefault="00C96C6F" w:rsidP="00920D95">
      <w:pPr>
        <w:ind w:left="709"/>
        <w:rPr>
          <w:rFonts w:cstheme="minorHAnsi"/>
          <w:color w:val="353535"/>
        </w:rPr>
      </w:pPr>
      <w:r w:rsidRPr="003728FB">
        <w:rPr>
          <w:rFonts w:cstheme="minorHAnsi"/>
          <w:color w:val="353535"/>
        </w:rPr>
        <w:t xml:space="preserve">réponse spectrale : </w:t>
      </w:r>
      <m:oMath>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2</m:t>
            </m:r>
          </m:sub>
        </m:sSub>
        <m:d>
          <m:dPr>
            <m:ctrlPr>
              <w:rPr>
                <w:rFonts w:ascii="Cambria Math" w:hAnsi="Cambria Math" w:cstheme="minorHAnsi"/>
                <w:i/>
                <w:color w:val="353535"/>
              </w:rPr>
            </m:ctrlPr>
          </m:dPr>
          <m:e>
            <m:r>
              <w:rPr>
                <w:rFonts w:ascii="Cambria Math" w:hAnsi="Cambria Math" w:cstheme="minorHAnsi"/>
                <w:color w:val="353535"/>
              </w:rPr>
              <m:t>λ</m:t>
            </m:r>
          </m:e>
        </m:d>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1</m:t>
            </m:r>
          </m:sub>
        </m:sSub>
        <m:d>
          <m:dPr>
            <m:ctrlPr>
              <w:rPr>
                <w:rFonts w:ascii="Cambria Math" w:hAnsi="Cambria Math" w:cstheme="minorHAnsi"/>
                <w:i/>
                <w:color w:val="353535"/>
              </w:rPr>
            </m:ctrlPr>
          </m:dPr>
          <m:e>
            <m:r>
              <w:rPr>
                <w:rFonts w:ascii="Cambria Math" w:hAnsi="Cambria Math" w:cstheme="minorHAnsi"/>
                <w:color w:val="353535"/>
              </w:rPr>
              <m:t>λ</m:t>
            </m:r>
          </m:e>
        </m:d>
      </m:oMath>
    </w:p>
    <w:p w:rsidR="0002231C" w:rsidRPr="003728FB" w:rsidRDefault="0002231C" w:rsidP="00920D95">
      <w:pPr>
        <w:ind w:left="709"/>
        <w:rPr>
          <w:rFonts w:cstheme="minorHAnsi"/>
          <w:color w:val="353535"/>
        </w:rPr>
      </w:pPr>
      <w:r w:rsidRPr="003728FB">
        <w:rPr>
          <w:rFonts w:cstheme="minorHAnsi"/>
          <w:color w:val="353535"/>
        </w:rPr>
        <w:t>OU temps de réponse</w:t>
      </w:r>
      <w:r w:rsidR="00B61F33" w:rsidRPr="003728FB">
        <w:rPr>
          <w:rFonts w:cstheme="minorHAnsi"/>
          <w:color w:val="353535"/>
        </w:rPr>
        <w:t>, hacheur à 3Hz</w:t>
      </w:r>
    </w:p>
    <w:p w:rsidR="00A225C5" w:rsidRPr="003728FB" w:rsidRDefault="00A225C5" w:rsidP="00920D95">
      <w:pPr>
        <w:ind w:left="709"/>
        <w:rPr>
          <w:rFonts w:cstheme="minorHAnsi"/>
          <w:color w:val="353535"/>
        </w:rPr>
      </w:pPr>
    </w:p>
    <w:p w:rsidR="00A7749D" w:rsidRPr="003728FB" w:rsidRDefault="00A7749D" w:rsidP="00920D95">
      <w:pPr>
        <w:ind w:left="709"/>
        <w:rPr>
          <w:rFonts w:cstheme="minorHAnsi"/>
          <w:i/>
          <w:iCs/>
          <w:color w:val="353535"/>
        </w:rPr>
      </w:pPr>
      <w:r w:rsidRPr="003728FB">
        <w:rPr>
          <w:rFonts w:cstheme="minorHAnsi"/>
          <w:i/>
          <w:iCs/>
          <w:color w:val="353535"/>
        </w:rPr>
        <w:t>Rq : le détecteur pyroélectrique est un détecteur thermique (cristal piézoélectrique)</w:t>
      </w:r>
    </w:p>
    <w:p w:rsidR="002E2237" w:rsidRPr="003728FB" w:rsidRDefault="002E2237" w:rsidP="00920D95">
      <w:pPr>
        <w:ind w:left="709"/>
        <w:rPr>
          <w:rFonts w:cstheme="minorHAnsi"/>
          <w:color w:val="353535"/>
        </w:rPr>
      </w:pPr>
    </w:p>
    <w:p w:rsidR="00621F8B" w:rsidRPr="003728FB" w:rsidRDefault="00554F1C" w:rsidP="00621F8B">
      <w:pPr>
        <w:rPr>
          <w:rFonts w:cstheme="minorHAnsi"/>
          <w:b/>
          <w:bCs/>
          <w:color w:val="353535"/>
        </w:rPr>
      </w:pPr>
      <w:r w:rsidRPr="003728FB">
        <w:rPr>
          <w:rFonts w:cstheme="minorHAnsi"/>
          <w:b/>
          <w:bCs/>
          <w:color w:val="353535"/>
        </w:rPr>
        <w:t>Rendement maximum d'une cellule solaire</w:t>
      </w:r>
    </w:p>
    <w:p w:rsidR="00790DAA" w:rsidRPr="003728FB" w:rsidRDefault="00790DAA" w:rsidP="00920D95">
      <w:pPr>
        <w:ind w:left="709"/>
        <w:rPr>
          <w:rFonts w:eastAsiaTheme="minorEastAsia" w:cstheme="minorHAnsi"/>
          <w:color w:val="353535"/>
        </w:rPr>
      </w:pPr>
      <w:r w:rsidRPr="003728FB">
        <w:rPr>
          <w:rFonts w:eastAsiaTheme="minorEastAsia" w:cstheme="minorHAnsi"/>
          <w:color w:val="353535"/>
        </w:rPr>
        <w:t>TP photorécepteurs</w:t>
      </w:r>
    </w:p>
    <w:p w:rsidR="004722F4" w:rsidRPr="003728FB" w:rsidRDefault="004722F4" w:rsidP="00920D95">
      <w:pPr>
        <w:ind w:left="709"/>
        <w:rPr>
          <w:rFonts w:eastAsiaTheme="minorEastAsia" w:cstheme="minorHAnsi"/>
          <w:color w:val="353535"/>
        </w:rPr>
      </w:pPr>
      <w:r w:rsidRPr="003728FB">
        <w:rPr>
          <w:rFonts w:eastAsiaTheme="minorEastAsia" w:cstheme="minorHAnsi"/>
          <w:color w:val="70AD47" w:themeColor="accent6"/>
        </w:rPr>
        <w:lastRenderedPageBreak/>
        <w:t>lampe QI</w:t>
      </w:r>
      <w:r w:rsidR="00A00B41" w:rsidRPr="003728FB">
        <w:rPr>
          <w:rFonts w:eastAsiaTheme="minorEastAsia" w:cstheme="minorHAnsi"/>
          <w:color w:val="353535"/>
        </w:rPr>
        <w:t xml:space="preserve"> </w:t>
      </w:r>
      <w:r w:rsidR="006C7231" w:rsidRPr="003728FB">
        <w:rPr>
          <w:rFonts w:eastAsiaTheme="minorEastAsia" w:cstheme="minorHAnsi"/>
          <w:color w:val="353535"/>
        </w:rPr>
        <w:t>(sans condenseur )</w:t>
      </w:r>
      <w:r w:rsidRPr="003728FB">
        <w:rPr>
          <w:rFonts w:eastAsiaTheme="minorEastAsia" w:cstheme="minorHAnsi"/>
          <w:color w:val="353535"/>
        </w:rPr>
        <w:t>+</w:t>
      </w:r>
      <w:r w:rsidR="00A00B41" w:rsidRPr="003728FB">
        <w:rPr>
          <w:rFonts w:eastAsiaTheme="minorEastAsia" w:cstheme="minorHAnsi"/>
          <w:color w:val="353535"/>
        </w:rPr>
        <w:t xml:space="preserve"> </w:t>
      </w:r>
      <w:r w:rsidR="00A00B41" w:rsidRPr="003728FB">
        <w:rPr>
          <w:rFonts w:eastAsiaTheme="minorEastAsia" w:cstheme="minorHAnsi"/>
          <w:color w:val="70AD47" w:themeColor="accent6"/>
        </w:rPr>
        <w:t xml:space="preserve">cellules photovoltaïques </w:t>
      </w:r>
      <w:r w:rsidR="00A00B41" w:rsidRPr="003728FB">
        <w:rPr>
          <w:rFonts w:eastAsiaTheme="minorEastAsia" w:cstheme="minorHAnsi"/>
          <w:color w:val="353535"/>
        </w:rPr>
        <w:t xml:space="preserve">(différentes sortes) + </w:t>
      </w:r>
      <w:r w:rsidR="00A00B41" w:rsidRPr="003728FB">
        <w:rPr>
          <w:rFonts w:eastAsiaTheme="minorEastAsia" w:cstheme="minorHAnsi"/>
          <w:color w:val="70AD47" w:themeColor="accent6"/>
        </w:rPr>
        <w:t>pile de Moll</w:t>
      </w:r>
      <w:r w:rsidR="00A00B41" w:rsidRPr="003728FB">
        <w:rPr>
          <w:rFonts w:eastAsiaTheme="minorEastAsia" w:cstheme="minorHAnsi"/>
          <w:color w:val="000000" w:themeColor="text1"/>
        </w:rPr>
        <w:t xml:space="preserve"> + </w:t>
      </w:r>
      <w:r w:rsidR="00DE5267" w:rsidRPr="003728FB">
        <w:rPr>
          <w:rFonts w:eastAsiaTheme="minorEastAsia" w:cstheme="minorHAnsi"/>
          <w:color w:val="70AD47" w:themeColor="accent6"/>
        </w:rPr>
        <w:t>3 multimètres</w:t>
      </w:r>
      <w:r w:rsidR="00EB4CB0" w:rsidRPr="003728FB">
        <w:rPr>
          <w:rFonts w:eastAsiaTheme="minorEastAsia" w:cstheme="minorHAnsi"/>
          <w:color w:val="000000" w:themeColor="text1"/>
        </w:rPr>
        <w:t xml:space="preserve"> + </w:t>
      </w:r>
      <w:r w:rsidR="00EB4CB0" w:rsidRPr="003728FB">
        <w:rPr>
          <w:rFonts w:eastAsiaTheme="minorEastAsia" w:cstheme="minorHAnsi"/>
          <w:color w:val="70AD47" w:themeColor="accent6"/>
        </w:rPr>
        <w:t>1 boite de résistance à décades</w:t>
      </w:r>
    </w:p>
    <w:p w:rsidR="00621F8B" w:rsidRPr="003728FB" w:rsidRDefault="0019305A" w:rsidP="00920D95">
      <w:pPr>
        <w:ind w:left="709"/>
        <w:rPr>
          <w:rFonts w:eastAsiaTheme="minorEastAsia" w:cstheme="minorHAnsi"/>
          <w:color w:val="353535"/>
        </w:rPr>
      </w:pPr>
      <w:r w:rsidRPr="003728FB">
        <w:rPr>
          <w:rFonts w:eastAsiaTheme="minorEastAsia" w:cstheme="minorHAnsi"/>
          <w:color w:val="353535"/>
        </w:rPr>
        <w:t>(</w:t>
      </w:r>
      <w:r w:rsidR="00790DAA" w:rsidRPr="003728FB">
        <w:rPr>
          <w:rFonts w:eastAsiaTheme="minorEastAsia" w:cstheme="minorHAnsi"/>
          <w:color w:val="353535"/>
        </w:rPr>
        <w:t xml:space="preserve">tension en circuit ouvert </w:t>
      </w:r>
      <m:oMath>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co</m:t>
            </m:r>
          </m:sub>
        </m:sSub>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E</m:t>
            </m:r>
          </m:e>
          <m:sub>
            <m:r>
              <w:rPr>
                <w:rFonts w:ascii="Cambria Math" w:hAnsi="Cambria Math" w:cstheme="minorHAnsi"/>
                <w:color w:val="353535"/>
              </w:rPr>
              <m:t>g</m:t>
            </m:r>
          </m:sub>
        </m:sSub>
        <m:r>
          <w:rPr>
            <w:rFonts w:ascii="Cambria Math" w:hAnsi="Cambria Math" w:cstheme="minorHAnsi"/>
            <w:color w:val="353535"/>
          </w:rPr>
          <m:t xml:space="preserve">/2q </m:t>
        </m:r>
        <m:r>
          <w:rPr>
            <w:rFonts w:ascii="Cambria Math" w:eastAsiaTheme="minorEastAsia" w:hAnsi="Cambria Math" w:cstheme="minorHAnsi"/>
            <w:color w:val="353535"/>
          </w:rPr>
          <m:t>=0,6V</m:t>
        </m:r>
      </m:oMath>
      <w:r w:rsidR="00790DAA" w:rsidRPr="003728FB">
        <w:rPr>
          <w:rFonts w:eastAsiaTheme="minorEastAsia" w:cstheme="minorHAnsi"/>
          <w:color w:val="353535"/>
        </w:rPr>
        <w:t xml:space="preserve"> pour silicium</w:t>
      </w:r>
      <w:r w:rsidRPr="003728FB">
        <w:rPr>
          <w:rFonts w:eastAsiaTheme="minorEastAsia" w:cstheme="minorHAnsi"/>
          <w:color w:val="353535"/>
        </w:rPr>
        <w:t>)</w:t>
      </w:r>
    </w:p>
    <w:p w:rsidR="006C25CC" w:rsidRPr="003728FB" w:rsidRDefault="006C25CC" w:rsidP="00920D95">
      <w:pPr>
        <w:ind w:left="709"/>
        <w:rPr>
          <w:rFonts w:eastAsiaTheme="minorEastAsia" w:cstheme="minorHAnsi"/>
          <w:color w:val="353535"/>
        </w:rPr>
      </w:pPr>
      <w:r w:rsidRPr="003728FB">
        <w:rPr>
          <w:rFonts w:eastAsiaTheme="minorEastAsia" w:cstheme="minorHAnsi"/>
          <w:color w:val="353535"/>
        </w:rPr>
        <w:t>ici on va mettre une charge pour trouver son rendement</w:t>
      </w:r>
      <w:r w:rsidR="00124334" w:rsidRPr="003728FB">
        <w:rPr>
          <w:rFonts w:eastAsiaTheme="minorEastAsia" w:cstheme="minorHAnsi"/>
          <w:color w:val="353535"/>
        </w:rPr>
        <w:t xml:space="preserve"> globale sur toute la plage de longueurs d’onde</w:t>
      </w:r>
    </w:p>
    <w:p w:rsidR="006C25CC" w:rsidRPr="003728FB" w:rsidRDefault="006C25CC" w:rsidP="00920D95">
      <w:pPr>
        <w:ind w:left="709"/>
        <w:rPr>
          <w:rFonts w:eastAsiaTheme="minorEastAsia" w:cstheme="minorHAnsi"/>
          <w:color w:val="353535"/>
        </w:rPr>
      </w:pPr>
      <w:r w:rsidRPr="003728FB">
        <w:rPr>
          <w:rFonts w:eastAsiaTheme="minorEastAsia" w:cstheme="minorHAnsi"/>
          <w:color w:val="353535"/>
        </w:rPr>
        <w:t>on prend une émission thermique (exclut LED car spectre différent)</w:t>
      </w:r>
    </w:p>
    <w:p w:rsidR="00A00B41" w:rsidRPr="003728FB" w:rsidRDefault="00E924F5" w:rsidP="00920D95">
      <w:pPr>
        <w:ind w:left="709"/>
        <w:rPr>
          <w:rFonts w:eastAsiaTheme="minorEastAsia" w:cstheme="minorHAnsi"/>
          <w:color w:val="353535"/>
        </w:rPr>
      </w:pPr>
      <w:r w:rsidRPr="003728FB">
        <w:rPr>
          <w:rFonts w:eastAsiaTheme="minorEastAsia" w:cstheme="minorHAnsi"/>
          <w:color w:val="353535"/>
        </w:rPr>
        <w:t xml:space="preserve">Pile de Moll : </w:t>
      </w:r>
      <m:oMath>
        <m:r>
          <w:rPr>
            <w:rFonts w:ascii="Cambria Math" w:eastAsiaTheme="minorEastAsia" w:hAnsi="Cambria Math" w:cstheme="minorHAnsi"/>
            <w:color w:val="353535"/>
          </w:rPr>
          <m:t>0,16</m:t>
        </m:r>
        <m:r>
          <m:rPr>
            <m:sty m:val="p"/>
          </m:rPr>
          <w:rPr>
            <w:rFonts w:ascii="Cambria Math" w:eastAsiaTheme="minorEastAsia" w:hAnsi="Cambria Math" w:cstheme="minorHAnsi"/>
            <w:color w:val="353535"/>
          </w:rPr>
          <m:t>mV/mW</m:t>
        </m:r>
      </m:oMath>
      <w:r w:rsidRPr="003728FB">
        <w:rPr>
          <w:rFonts w:eastAsiaTheme="minorEastAsia" w:cstheme="minorHAnsi"/>
          <w:color w:val="353535"/>
        </w:rPr>
        <w:t>, 10 mm de diamètre</w:t>
      </w:r>
      <w:r w:rsidR="00EB4CB0" w:rsidRPr="003728FB">
        <w:rPr>
          <w:rFonts w:eastAsiaTheme="minorEastAsia" w:cstheme="minorHAnsi"/>
          <w:color w:val="353535"/>
        </w:rPr>
        <w:t xml:space="preserve"> </w:t>
      </w:r>
      <w:r w:rsidR="00A67D7A" w:rsidRPr="003728FB">
        <w:rPr>
          <w:rFonts w:eastAsiaTheme="minorEastAsia" w:cstheme="minorHAnsi"/>
          <w:color w:val="353535"/>
        </w:rPr>
        <w:t xml:space="preserve">donc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Moll</m:t>
            </m:r>
          </m:sub>
        </m:sSub>
        <m:r>
          <w:rPr>
            <w:rFonts w:ascii="Cambria Math" w:eastAsiaTheme="minorEastAsia" w:hAnsi="Cambria Math" w:cstheme="minorHAnsi"/>
            <w:color w:val="353535"/>
          </w:rPr>
          <m:t>=</m:t>
        </m:r>
        <m:r>
          <m:rPr>
            <m:sty m:val="p"/>
          </m:rPr>
          <w:rPr>
            <w:rFonts w:ascii="Cambria Math" w:eastAsiaTheme="minorEastAsia" w:hAnsi="Cambria Math" w:cstheme="minorHAnsi"/>
            <w:color w:val="353535"/>
          </w:rPr>
          <m:t>π</m:t>
        </m:r>
        <m:sSup>
          <m:sSupPr>
            <m:ctrlPr>
              <w:rPr>
                <w:rFonts w:ascii="Cambria Math" w:eastAsiaTheme="minorEastAsia" w:hAnsi="Cambria Math" w:cstheme="minorHAnsi"/>
                <w:color w:val="353535"/>
              </w:rPr>
            </m:ctrlPr>
          </m:sSupPr>
          <m:e>
            <m:r>
              <m:rPr>
                <m:sty m:val="p"/>
              </m:rPr>
              <w:rPr>
                <w:rFonts w:ascii="Cambria Math" w:eastAsiaTheme="minorEastAsia" w:hAnsi="Cambria Math" w:cstheme="minorHAnsi"/>
                <w:color w:val="353535"/>
              </w:rPr>
              <m:t>d</m:t>
            </m:r>
          </m:e>
          <m:sup>
            <m:r>
              <m:rPr>
                <m:sty m:val="p"/>
              </m:rPr>
              <w:rPr>
                <w:rFonts w:ascii="Cambria Math" w:eastAsiaTheme="minorEastAsia" w:hAnsi="Cambria Math" w:cstheme="minorHAnsi"/>
                <w:color w:val="353535"/>
              </w:rPr>
              <m:t>2</m:t>
            </m:r>
          </m:sup>
        </m:sSup>
        <m:r>
          <w:rPr>
            <w:rFonts w:ascii="Cambria Math" w:eastAsiaTheme="minorEastAsia" w:hAnsi="Cambria Math" w:cstheme="minorHAnsi"/>
            <w:color w:val="353535"/>
          </w:rPr>
          <m:t>/4</m:t>
        </m:r>
      </m:oMath>
    </w:p>
    <w:p w:rsidR="00EB4CB0" w:rsidRPr="003728FB" w:rsidRDefault="00EB4CB0" w:rsidP="00920D95">
      <w:pPr>
        <w:ind w:left="709"/>
        <w:rPr>
          <w:rFonts w:eastAsiaTheme="minorEastAsia" w:cstheme="minorHAnsi"/>
          <w:color w:val="353535"/>
        </w:rPr>
      </w:pPr>
      <w:r w:rsidRPr="003728FB">
        <w:rPr>
          <w:rFonts w:eastAsiaTheme="minorEastAsia" w:cstheme="minorHAnsi"/>
          <w:color w:val="353535"/>
        </w:rPr>
        <w:t>1 voltmètre pour la pile de Moll</w:t>
      </w:r>
    </w:p>
    <w:p w:rsidR="00EB4CB0" w:rsidRPr="003728FB" w:rsidRDefault="00EB4CB0" w:rsidP="00920D95">
      <w:pPr>
        <w:ind w:left="709"/>
        <w:rPr>
          <w:rFonts w:eastAsiaTheme="minorEastAsia" w:cstheme="minorHAnsi"/>
          <w:color w:val="353535"/>
        </w:rPr>
      </w:pPr>
      <w:r w:rsidRPr="003728FB">
        <w:rPr>
          <w:rFonts w:eastAsiaTheme="minorEastAsia" w:cstheme="minorHAnsi"/>
          <w:color w:val="353535"/>
        </w:rPr>
        <w:t>1 ampèremètre + 1 voltmètre + 1 résistance pour charge pour la cellule photovoltaïque</w:t>
      </w:r>
    </w:p>
    <w:p w:rsidR="000A4240" w:rsidRPr="003728FB" w:rsidRDefault="006707F1" w:rsidP="00920D95">
      <w:pPr>
        <w:ind w:left="709"/>
        <w:rPr>
          <w:rFonts w:eastAsiaTheme="minorEastAsia" w:cstheme="minorHAnsi"/>
          <w:color w:val="353535"/>
        </w:rPr>
      </w:pPr>
      <w:r w:rsidRPr="003728FB">
        <w:rPr>
          <w:rFonts w:eastAsiaTheme="minorEastAsia" w:cstheme="minorHAnsi"/>
          <w:color w:val="353535"/>
        </w:rPr>
        <w:t xml:space="preserve">Moll et cellule côte à côte, à </w:t>
      </w:r>
      <m:oMath>
        <m:r>
          <w:rPr>
            <w:rFonts w:ascii="Cambria Math" w:eastAsiaTheme="minorEastAsia" w:hAnsi="Cambria Math" w:cstheme="minorHAnsi"/>
            <w:color w:val="353535"/>
          </w:rPr>
          <m:t>~25-30</m:t>
        </m:r>
        <m:r>
          <m:rPr>
            <m:sty m:val="p"/>
          </m:rPr>
          <w:rPr>
            <w:rFonts w:ascii="Cambria Math" w:eastAsiaTheme="minorEastAsia" w:hAnsi="Cambria Math" w:cstheme="minorHAnsi"/>
            <w:color w:val="353535"/>
          </w:rPr>
          <m:t>cm</m:t>
        </m:r>
        <m:r>
          <w:rPr>
            <w:rFonts w:ascii="Cambria Math" w:eastAsiaTheme="minorEastAsia" w:hAnsi="Cambria Math" w:cstheme="minorHAnsi"/>
            <w:color w:val="353535"/>
          </w:rPr>
          <m:t xml:space="preserve"> </m:t>
        </m:r>
      </m:oMath>
      <w:r w:rsidRPr="003728FB">
        <w:rPr>
          <w:rFonts w:eastAsiaTheme="minorEastAsia" w:cstheme="minorHAnsi"/>
          <w:color w:val="353535"/>
        </w:rPr>
        <w:t>de la lampe</w:t>
      </w:r>
    </w:p>
    <w:p w:rsidR="006707F1" w:rsidRPr="003728FB" w:rsidRDefault="006707F1" w:rsidP="00920D95">
      <w:pPr>
        <w:ind w:left="709"/>
        <w:rPr>
          <w:rFonts w:eastAsiaTheme="minorEastAsia" w:cstheme="minorHAnsi"/>
          <w:color w:val="353535"/>
        </w:rPr>
      </w:pPr>
      <w:r w:rsidRPr="003728FB">
        <w:rPr>
          <w:rFonts w:eastAsiaTheme="minorEastAsia" w:cstheme="minorHAnsi"/>
          <w:color w:val="353535"/>
        </w:rPr>
        <w:t>mesurer surface cellule</w:t>
      </w:r>
      <w:r w:rsidR="00491651" w:rsidRPr="003728FB">
        <w:rPr>
          <w:rFonts w:eastAsiaTheme="minorEastAsia" w:cstheme="minorHAnsi"/>
          <w:color w:val="353535"/>
        </w:rPr>
        <w:t xml:space="preserv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cell</m:t>
            </m:r>
          </m:sub>
        </m:sSub>
      </m:oMath>
    </w:p>
    <w:p w:rsidR="006707F1" w:rsidRPr="003728FB" w:rsidRDefault="006707F1" w:rsidP="00920D95">
      <w:pPr>
        <w:ind w:left="709"/>
        <w:rPr>
          <w:rFonts w:eastAsiaTheme="minorEastAsia" w:cstheme="minorHAnsi"/>
          <w:color w:val="353535"/>
        </w:rPr>
      </w:pPr>
      <m:oMath>
        <m:r>
          <w:rPr>
            <w:rFonts w:ascii="Cambria Math" w:eastAsiaTheme="minorEastAsia" w:hAnsi="Cambria Math" w:cstheme="minorHAnsi"/>
            <w:color w:val="353535"/>
          </w:rPr>
          <m:t>η=</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utile</m:t>
            </m:r>
          </m:sub>
        </m:sSub>
        <m:r>
          <w:rPr>
            <w:rFonts w:ascii="Cambria Math" w:eastAsiaTheme="minorEastAsia" w:hAnsi="Cambria Math" w:cstheme="minorHAnsi"/>
            <w:color w:val="353535"/>
          </w:rPr>
          <m: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inc</m:t>
            </m:r>
          </m:sub>
        </m:sSub>
      </m:oMath>
      <w:r w:rsidRPr="003728FB">
        <w:rPr>
          <w:rFonts w:eastAsiaTheme="minorEastAsia" w:cstheme="minorHAnsi"/>
          <w:color w:val="353535"/>
        </w:rPr>
        <w:t xml:space="preserve"> avec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inc</m:t>
            </m:r>
          </m:sub>
        </m:sSub>
        <m:r>
          <w:rPr>
            <w:rFonts w:ascii="Cambria Math" w:eastAsiaTheme="minorEastAsia" w:hAnsi="Cambria Math" w:cstheme="minorHAnsi"/>
            <w:color w:val="353535"/>
          </w:rPr>
          <m:t>=</m:t>
        </m:r>
        <m:f>
          <m:fPr>
            <m:ctrlPr>
              <w:rPr>
                <w:rFonts w:ascii="Cambria Math" w:eastAsiaTheme="minorEastAsia" w:hAnsi="Cambria Math" w:cstheme="minorHAnsi"/>
                <w:i/>
                <w:color w:val="353535"/>
              </w:rPr>
            </m:ctrlPr>
          </m:fPr>
          <m:num>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cell</m:t>
                </m:r>
              </m:sub>
            </m:sSub>
          </m:num>
          <m:den>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Moll</m:t>
                </m:r>
              </m:sub>
            </m:sSub>
          </m:den>
        </m:f>
        <m:f>
          <m:fPr>
            <m:ctrlPr>
              <w:rPr>
                <w:rFonts w:ascii="Cambria Math" w:eastAsiaTheme="minorEastAsia" w:hAnsi="Cambria Math" w:cstheme="minorHAnsi"/>
                <w:i/>
                <w:color w:val="353535"/>
              </w:rPr>
            </m:ctrlPr>
          </m:fPr>
          <m:num>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V</m:t>
                </m:r>
              </m:e>
              <m:sub>
                <m:r>
                  <w:rPr>
                    <w:rFonts w:ascii="Cambria Math" w:eastAsiaTheme="minorEastAsia" w:hAnsi="Cambria Math" w:cstheme="minorHAnsi"/>
                    <w:color w:val="353535"/>
                  </w:rPr>
                  <m:t>Moll</m:t>
                </m:r>
              </m:sub>
            </m:sSub>
          </m:num>
          <m:den>
            <m:r>
              <w:rPr>
                <w:rFonts w:ascii="Cambria Math" w:eastAsiaTheme="minorEastAsia" w:hAnsi="Cambria Math" w:cstheme="minorHAnsi"/>
                <w:color w:val="353535"/>
              </w:rPr>
              <m:t>0,16</m:t>
            </m:r>
            <m:r>
              <m:rPr>
                <m:sty m:val="p"/>
              </m:rPr>
              <w:rPr>
                <w:rFonts w:ascii="Cambria Math" w:eastAsiaTheme="minorEastAsia" w:hAnsi="Cambria Math" w:cstheme="minorHAnsi"/>
                <w:color w:val="353535"/>
              </w:rPr>
              <m:t>mV/mW</m:t>
            </m:r>
          </m:den>
        </m:f>
      </m:oMath>
      <w:r w:rsidR="0069347F" w:rsidRPr="003728FB">
        <w:rPr>
          <w:rFonts w:eastAsiaTheme="minorEastAsia" w:cstheme="minorHAnsi"/>
          <w:color w:val="353535"/>
        </w:rPr>
        <w:t xml:space="preserve"> et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utile</m:t>
            </m:r>
          </m:sub>
        </m:sSub>
        <m:r>
          <w:rPr>
            <w:rFonts w:ascii="Cambria Math" w:eastAsiaTheme="minorEastAsia" w:hAnsi="Cambria Math" w:cstheme="minorHAnsi"/>
            <w:color w:val="353535"/>
          </w:rPr>
          <m:t>=UI</m:t>
        </m:r>
      </m:oMath>
    </w:p>
    <w:p w:rsidR="00ED7E91" w:rsidRPr="003728FB" w:rsidRDefault="00ED7E91" w:rsidP="00920D95">
      <w:pPr>
        <w:ind w:left="709"/>
        <w:rPr>
          <w:rFonts w:eastAsiaTheme="minorEastAsia" w:cstheme="minorHAnsi"/>
          <w:color w:val="353535"/>
        </w:rPr>
      </w:pPr>
    </w:p>
    <w:p w:rsidR="00ED7E91" w:rsidRPr="003728FB" w:rsidRDefault="0019305A" w:rsidP="00920D95">
      <w:pPr>
        <w:ind w:left="709"/>
        <w:rPr>
          <w:rFonts w:eastAsiaTheme="minorEastAsia" w:cstheme="minorHAnsi"/>
          <w:color w:val="353535"/>
        </w:rPr>
      </w:pPr>
      <w:r w:rsidRPr="003728FB">
        <w:rPr>
          <w:rFonts w:eastAsiaTheme="minorEastAsia" w:cstheme="minorHAnsi"/>
          <w:color w:val="353535"/>
        </w:rPr>
        <w:t>(</w:t>
      </w:r>
      <w:r w:rsidR="00ED7E91" w:rsidRPr="003728FB">
        <w:rPr>
          <w:rFonts w:eastAsiaTheme="minorEastAsia" w:cstheme="minorHAnsi"/>
          <w:color w:val="353535"/>
        </w:rPr>
        <w:t xml:space="preserve">on pourrait estimer le nombre N de cellule avec formule </w:t>
      </w:r>
      <m:oMath>
        <m:r>
          <w:rPr>
            <w:rFonts w:ascii="Cambria Math" w:eastAsiaTheme="minorEastAsia" w:hAnsi="Cambria Math" w:cstheme="minorHAnsi"/>
            <w:color w:val="353535"/>
          </w:rPr>
          <m:t>I=</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cc</m:t>
            </m:r>
          </m:sub>
        </m:sSub>
        <m:d>
          <m:dPr>
            <m:ctrlPr>
              <w:rPr>
                <w:rFonts w:ascii="Cambria Math" w:eastAsiaTheme="minorEastAsia" w:hAnsi="Cambria Math" w:cstheme="minorHAnsi"/>
                <w:i/>
                <w:color w:val="353535"/>
              </w:rPr>
            </m:ctrlPr>
          </m:dPr>
          <m:e>
            <m:r>
              <m:rPr>
                <m:sty m:val="p"/>
              </m:rPr>
              <w:rPr>
                <w:rFonts w:ascii="Cambria Math" w:eastAsiaTheme="minorEastAsia" w:hAnsi="Cambria Math" w:cstheme="minorHAnsi"/>
                <w:color w:val="353535"/>
              </w:rPr>
              <m:t>Φ</m:t>
            </m:r>
          </m:e>
        </m:d>
        <m:r>
          <w:rPr>
            <w:rFonts w:ascii="Cambria Math" w:eastAsiaTheme="minorEastAsia" w:hAnsi="Cambria Math" w:cstheme="minorHAnsi"/>
            <w:color w:val="353535"/>
          </w:rPr>
          <m: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S</m:t>
            </m:r>
          </m:sub>
        </m:sSub>
        <m:d>
          <m:dPr>
            <m:ctrlPr>
              <w:rPr>
                <w:rFonts w:ascii="Cambria Math" w:eastAsiaTheme="minorEastAsia" w:hAnsi="Cambria Math" w:cstheme="minorHAnsi"/>
                <w:i/>
                <w:color w:val="353535"/>
              </w:rPr>
            </m:ctrlPr>
          </m:dPr>
          <m:e>
            <m:sSup>
              <m:sSupPr>
                <m:ctrlPr>
                  <w:rPr>
                    <w:rFonts w:ascii="Cambria Math" w:eastAsiaTheme="minorEastAsia" w:hAnsi="Cambria Math" w:cstheme="minorHAnsi"/>
                    <w:i/>
                    <w:color w:val="353535"/>
                  </w:rPr>
                </m:ctrlPr>
              </m:sSupPr>
              <m:e>
                <m:r>
                  <w:rPr>
                    <w:rFonts w:ascii="Cambria Math" w:eastAsiaTheme="minorEastAsia" w:hAnsi="Cambria Math" w:cstheme="minorHAnsi"/>
                    <w:color w:val="353535"/>
                  </w:rPr>
                  <m:t>e</m:t>
                </m:r>
              </m:e>
              <m:sup>
                <m:f>
                  <m:fPr>
                    <m:ctrlPr>
                      <w:rPr>
                        <w:rFonts w:ascii="Cambria Math" w:eastAsiaTheme="minorEastAsia" w:hAnsi="Cambria Math" w:cstheme="minorHAnsi"/>
                        <w:i/>
                        <w:color w:val="353535"/>
                      </w:rPr>
                    </m:ctrlPr>
                  </m:fPr>
                  <m:num>
                    <m:r>
                      <w:rPr>
                        <w:rFonts w:ascii="Cambria Math" w:eastAsiaTheme="minorEastAsia" w:hAnsi="Cambria Math" w:cstheme="minorHAnsi"/>
                        <w:color w:val="353535"/>
                      </w:rPr>
                      <m:t>eU</m:t>
                    </m:r>
                  </m:num>
                  <m:den>
                    <m:r>
                      <w:rPr>
                        <w:rFonts w:ascii="Cambria Math" w:eastAsiaTheme="minorEastAsia" w:hAnsi="Cambria Math" w:cstheme="minorHAnsi"/>
                        <w:color w:val="353535"/>
                      </w:rPr>
                      <m:t>N</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k</m:t>
                        </m:r>
                      </m:e>
                      <m:sub>
                        <m:r>
                          <w:rPr>
                            <w:rFonts w:ascii="Cambria Math" w:eastAsiaTheme="minorEastAsia" w:hAnsi="Cambria Math" w:cstheme="minorHAnsi"/>
                            <w:color w:val="353535"/>
                          </w:rPr>
                          <m:t>B</m:t>
                        </m:r>
                      </m:sub>
                    </m:sSub>
                    <m:r>
                      <w:rPr>
                        <w:rFonts w:ascii="Cambria Math" w:eastAsiaTheme="minorEastAsia" w:hAnsi="Cambria Math" w:cstheme="minorHAnsi"/>
                        <w:color w:val="353535"/>
                      </w:rPr>
                      <m:t>T</m:t>
                    </m:r>
                  </m:den>
                </m:f>
              </m:sup>
            </m:sSup>
            <m:r>
              <w:rPr>
                <w:rFonts w:ascii="Cambria Math" w:eastAsiaTheme="minorEastAsia" w:hAnsi="Cambria Math" w:cstheme="minorHAnsi"/>
                <w:color w:val="353535"/>
              </w:rPr>
              <m:t>-1</m:t>
            </m:r>
          </m:e>
        </m:d>
      </m:oMath>
      <w:r w:rsidRPr="003728FB">
        <w:rPr>
          <w:rFonts w:eastAsiaTheme="minorEastAsia" w:cstheme="minorHAnsi"/>
          <w:color w:val="353535"/>
        </w:rPr>
        <w:t xml:space="preserve"> </w:t>
      </w:r>
      <w:r w:rsidR="000E758E" w:rsidRPr="003728FB">
        <w:rPr>
          <w:rFonts w:eastAsiaTheme="minorEastAsia" w:cstheme="minorHAnsi"/>
          <w:color w:val="353535"/>
        </w:rPr>
        <w:t>(</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cc</m:t>
            </m:r>
          </m:sub>
        </m:sSub>
      </m:oMath>
      <w:r w:rsidR="000E758E" w:rsidRPr="003728FB">
        <w:rPr>
          <w:rFonts w:eastAsiaTheme="minorEastAsia" w:cstheme="minorHAnsi"/>
          <w:color w:val="353535"/>
        </w:rPr>
        <w:t xml:space="preserve"> est courant </w:t>
      </w:r>
      <w:r w:rsidR="007C2F71" w:rsidRPr="003728FB">
        <w:rPr>
          <w:rFonts w:eastAsiaTheme="minorEastAsia" w:cstheme="minorHAnsi"/>
          <w:color w:val="353535"/>
        </w:rPr>
        <w:t xml:space="preserve">dans le cas </w:t>
      </w:r>
      <w:r w:rsidR="000E758E" w:rsidRPr="003728FB">
        <w:rPr>
          <w:rFonts w:eastAsiaTheme="minorEastAsia" w:cstheme="minorHAnsi"/>
          <w:color w:val="353535"/>
        </w:rPr>
        <w:t>courcircuité</w:t>
      </w:r>
      <w:r w:rsidR="00752D1F" w:rsidRPr="003728FB">
        <w:rPr>
          <w:rFonts w:eastAsiaTheme="minorEastAsia" w:cstheme="minorHAnsi"/>
          <w:color w:val="353535"/>
        </w:rPr>
        <w:t>, I et U sont les quantités mesurées</w:t>
      </w:r>
      <w:r w:rsidR="000E758E" w:rsidRPr="003728FB">
        <w:rPr>
          <w:rFonts w:eastAsiaTheme="minorEastAsia" w:cstheme="minorHAnsi"/>
          <w:color w:val="353535"/>
        </w:rPr>
        <w:t>)</w:t>
      </w:r>
      <w:r w:rsidRPr="003728FB">
        <w:rPr>
          <w:rFonts w:eastAsiaTheme="minorEastAsia" w:cstheme="minorHAnsi"/>
          <w:color w:val="353535"/>
        </w:rPr>
        <w:t>)</w:t>
      </w:r>
    </w:p>
    <w:p w:rsidR="00790DAA" w:rsidRPr="003728FB" w:rsidRDefault="006707F1" w:rsidP="00920D95">
      <w:pPr>
        <w:ind w:left="709"/>
        <w:rPr>
          <w:rFonts w:eastAsiaTheme="minorEastAsia" w:cstheme="minorHAnsi"/>
          <w:color w:val="353535"/>
        </w:rPr>
      </w:pPr>
      <w:r w:rsidRPr="003728FB">
        <w:rPr>
          <w:rFonts w:eastAsiaTheme="minorEastAsia" w:cstheme="minorHAnsi"/>
          <w:color w:val="353535"/>
        </w:rPr>
        <w:t xml:space="preserve"> </w:t>
      </w:r>
    </w:p>
    <w:p w:rsidR="00621F8B" w:rsidRDefault="00621F8B" w:rsidP="00621F8B">
      <w:pPr>
        <w:rPr>
          <w:rFonts w:cstheme="minorHAnsi"/>
          <w:b/>
          <w:bCs/>
          <w:color w:val="353535"/>
        </w:rPr>
      </w:pPr>
    </w:p>
    <w:p w:rsidR="004425F1" w:rsidRPr="004425F1" w:rsidRDefault="004425F1" w:rsidP="00621F8B">
      <w:pPr>
        <w:rPr>
          <w:rFonts w:cstheme="minorHAnsi"/>
          <w:color w:val="BFBFBF" w:themeColor="background1" w:themeShade="BF"/>
        </w:rPr>
      </w:pPr>
    </w:p>
    <w:p w:rsidR="004425F1" w:rsidRPr="004425F1" w:rsidRDefault="004425F1" w:rsidP="00621F8B">
      <w:pPr>
        <w:rPr>
          <w:rFonts w:cstheme="minorHAnsi"/>
          <w:color w:val="BFBFBF" w:themeColor="background1" w:themeShade="BF"/>
        </w:rPr>
      </w:pPr>
    </w:p>
    <w:p w:rsidR="004425F1" w:rsidRPr="004425F1" w:rsidRDefault="004425F1" w:rsidP="00621F8B">
      <w:pPr>
        <w:rPr>
          <w:rFonts w:cstheme="minorHAnsi"/>
          <w:color w:val="BFBFBF" w:themeColor="background1" w:themeShade="BF"/>
        </w:rPr>
      </w:pPr>
    </w:p>
    <w:p w:rsidR="00344B29" w:rsidRDefault="004425F1" w:rsidP="00621F8B">
      <w:pPr>
        <w:rPr>
          <w:rFonts w:cstheme="minorHAnsi"/>
          <w:color w:val="BFBFBF" w:themeColor="background1" w:themeShade="BF"/>
        </w:rPr>
      </w:pPr>
      <w:r w:rsidRPr="004425F1">
        <w:rPr>
          <w:rFonts w:cstheme="minorHAnsi"/>
          <w:color w:val="BFBFBF" w:themeColor="background1" w:themeShade="BF"/>
        </w:rPr>
        <w:t xml:space="preserve">si pb : </w:t>
      </w:r>
      <w:r w:rsidR="00344B29">
        <w:rPr>
          <w:rFonts w:cstheme="minorHAnsi"/>
          <w:color w:val="BFBFBF" w:themeColor="background1" w:themeShade="BF"/>
        </w:rPr>
        <w:t xml:space="preserve"> faire le temps de réponse de la photorésistance : photorésistance CdS +</w:t>
      </w:r>
      <w:r>
        <w:rPr>
          <w:rFonts w:cstheme="minorHAnsi"/>
          <w:color w:val="BFBFBF" w:themeColor="background1" w:themeShade="BF"/>
        </w:rPr>
        <w:t xml:space="preserve"> LE</w:t>
      </w:r>
      <w:r w:rsidR="00344B29">
        <w:rPr>
          <w:rFonts w:cstheme="minorHAnsi"/>
          <w:color w:val="BFBFBF" w:themeColor="background1" w:themeShade="BF"/>
        </w:rPr>
        <w:t>D</w:t>
      </w:r>
      <w:r>
        <w:rPr>
          <w:rFonts w:cstheme="minorHAnsi"/>
          <w:color w:val="BFBFBF" w:themeColor="background1" w:themeShade="BF"/>
        </w:rPr>
        <w:t xml:space="preserve"> rouge très haute luminosité, 1GBF, 1 oscillo, 1 alim 5V, 1 résistance AOIP</w:t>
      </w:r>
      <w:r w:rsidR="00286B98">
        <w:rPr>
          <w:rFonts w:cstheme="minorHAnsi"/>
          <w:color w:val="BFBFBF" w:themeColor="background1" w:themeShade="BF"/>
        </w:rPr>
        <w:t xml:space="preserve"> 900Ohm</w:t>
      </w:r>
      <w:r w:rsidR="00CA0569">
        <w:rPr>
          <w:rFonts w:cstheme="minorHAnsi"/>
          <w:color w:val="BFBFBF" w:themeColor="background1" w:themeShade="BF"/>
        </w:rPr>
        <w:t>, 1 lentille 10 cm</w:t>
      </w:r>
    </w:p>
    <w:p w:rsidR="00286B98" w:rsidRPr="004425F1" w:rsidRDefault="00286B98" w:rsidP="00621F8B">
      <w:pPr>
        <w:rPr>
          <w:rFonts w:cstheme="minorHAnsi"/>
          <w:color w:val="BFBFBF" w:themeColor="background1" w:themeShade="BF"/>
        </w:rPr>
        <w:sectPr w:rsidR="00286B98" w:rsidRPr="004425F1" w:rsidSect="00D1314B">
          <w:pgSz w:w="11900" w:h="16840"/>
          <w:pgMar w:top="720" w:right="720" w:bottom="720" w:left="720" w:header="708" w:footer="708" w:gutter="0"/>
          <w:cols w:space="708"/>
          <w:docGrid w:linePitch="360"/>
        </w:sectPr>
      </w:pPr>
      <w:r>
        <w:rPr>
          <w:rFonts w:cstheme="minorHAnsi"/>
          <w:color w:val="BFBFBF" w:themeColor="background1" w:themeShade="BF"/>
        </w:rPr>
        <w:t>on module à 3Hz entre 0 et 5V, le temps</w:t>
      </w:r>
      <w:r w:rsidR="00823F0E">
        <w:rPr>
          <w:rFonts w:cstheme="minorHAnsi"/>
          <w:color w:val="BFBFBF" w:themeColor="background1" w:themeShade="BF"/>
        </w:rPr>
        <w:t xml:space="preserve"> de réponse  avec environ 10ms, il dépend de l’éclairement</w:t>
      </w:r>
    </w:p>
    <w:p w:rsidR="00EF5A37" w:rsidRPr="00652EF7" w:rsidRDefault="00EF5A37" w:rsidP="00023480">
      <w:pPr>
        <w:rPr>
          <w:rFonts w:ascii="Bradley Hand" w:hAnsi="Bradley Hand" w:cs="Calibri"/>
          <w:color w:val="C00000"/>
          <w:sz w:val="28"/>
          <w:szCs w:val="28"/>
        </w:rPr>
      </w:pPr>
      <w:r w:rsidRPr="00652EF7">
        <w:rPr>
          <w:rFonts w:ascii="Bradley Hand" w:hAnsi="Bradley Hand" w:cs="Calibri"/>
          <w:color w:val="C00000"/>
          <w:sz w:val="28"/>
          <w:szCs w:val="28"/>
          <w:highlight w:val="green"/>
        </w:rPr>
        <w:lastRenderedPageBreak/>
        <w:t>13. Biréfringence, pouvoir rotatoire.</w:t>
      </w:r>
    </w:p>
    <w:p w:rsidR="00993773" w:rsidRPr="00652EF7" w:rsidRDefault="00993773" w:rsidP="00023480">
      <w:pPr>
        <w:rPr>
          <w:rFonts w:ascii="Calibri" w:hAnsi="Calibri" w:cs="Calibri"/>
          <w:color w:val="353535"/>
        </w:rPr>
      </w:pPr>
    </w:p>
    <w:p w:rsidR="001D4F84" w:rsidRPr="00652EF7" w:rsidRDefault="009F5D0D" w:rsidP="00023480">
      <w:pPr>
        <w:rPr>
          <w:rFonts w:ascii="Calibri" w:hAnsi="Calibri" w:cs="Calibri"/>
          <w:color w:val="353535"/>
        </w:rPr>
      </w:pPr>
      <w:r w:rsidRPr="00652EF7">
        <w:rPr>
          <w:rFonts w:ascii="Calibri" w:hAnsi="Calibri" w:cs="Calibri"/>
          <w:color w:val="353535"/>
        </w:rPr>
        <w:t>certains matériaux propriétés optiques particulières vis-à-vis de la polarisation de l’onde incidente : biréfringence et activité optique</w:t>
      </w:r>
    </w:p>
    <w:p w:rsidR="001D4F84" w:rsidRPr="00652EF7" w:rsidRDefault="001D4F84" w:rsidP="00023480">
      <w:pPr>
        <w:rPr>
          <w:rFonts w:ascii="Calibri" w:hAnsi="Calibri" w:cs="Calibri"/>
          <w:color w:val="353535"/>
        </w:rPr>
      </w:pPr>
    </w:p>
    <w:p w:rsidR="00D7390E" w:rsidRPr="00652EF7" w:rsidRDefault="00D7390E" w:rsidP="00023480">
      <w:pPr>
        <w:pStyle w:val="Paragraphedeliste"/>
        <w:numPr>
          <w:ilvl w:val="0"/>
          <w:numId w:val="1"/>
        </w:numPr>
        <w:rPr>
          <w:rFonts w:ascii="Calibri" w:eastAsiaTheme="minorHAnsi" w:hAnsi="Calibri" w:cs="Calibri"/>
          <w:b/>
          <w:bCs/>
          <w:color w:val="353535"/>
        </w:rPr>
      </w:pPr>
      <w:r w:rsidRPr="00652EF7">
        <w:rPr>
          <w:rFonts w:ascii="Calibri" w:eastAsiaTheme="minorHAnsi" w:hAnsi="Calibri" w:cs="Calibri"/>
          <w:b/>
          <w:bCs/>
          <w:color w:val="353535"/>
        </w:rPr>
        <w:t>Biréfringence</w:t>
      </w:r>
    </w:p>
    <w:p w:rsidR="00993773" w:rsidRPr="00652EF7" w:rsidRDefault="00993773" w:rsidP="00023480">
      <w:pPr>
        <w:pStyle w:val="Paragraphedeliste"/>
        <w:rPr>
          <w:rFonts w:ascii="Calibri" w:eastAsiaTheme="minorHAnsi" w:hAnsi="Calibri" w:cs="Calibri"/>
          <w:color w:val="353535"/>
        </w:rPr>
      </w:pPr>
      <w:r w:rsidRPr="00652EF7">
        <w:rPr>
          <w:rFonts w:ascii="Calibri" w:eastAsiaTheme="minorHAnsi" w:hAnsi="Calibri" w:cs="Calibri"/>
          <w:color w:val="353535"/>
        </w:rPr>
        <w:t xml:space="preserve">Lame perpendiculaire : indice extraordinaire selon AO </w:t>
      </w:r>
      <m:oMath>
        <m:r>
          <w:rPr>
            <w:rFonts w:ascii="Cambria Math" w:eastAsiaTheme="minorHAnsi" w:hAnsi="Cambria Math" w:cs="Calibri"/>
            <w:color w:val="353535"/>
          </w:rPr>
          <m:t>→</m:t>
        </m:r>
      </m:oMath>
      <w:r w:rsidRPr="00652EF7">
        <w:rPr>
          <w:rFonts w:ascii="Calibri" w:eastAsiaTheme="minorEastAsia" w:hAnsi="Calibri" w:cs="Calibri"/>
          <w:color w:val="353535"/>
        </w:rPr>
        <w:t xml:space="preserve"> pas de biréfringence</w:t>
      </w:r>
    </w:p>
    <w:p w:rsidR="00993773" w:rsidRPr="00652EF7" w:rsidRDefault="00993773" w:rsidP="00023480">
      <w:pPr>
        <w:pStyle w:val="Paragraphedeliste"/>
        <w:rPr>
          <w:rFonts w:ascii="Calibri" w:eastAsiaTheme="minorEastAsia" w:hAnsi="Calibri" w:cs="Calibri"/>
          <w:color w:val="353535"/>
        </w:rPr>
      </w:pPr>
      <w:r w:rsidRPr="00652EF7">
        <w:rPr>
          <w:rFonts w:ascii="Calibri" w:eastAsiaTheme="minorHAnsi" w:hAnsi="Calibri" w:cs="Calibri"/>
          <w:color w:val="353535"/>
        </w:rPr>
        <w:t xml:space="preserve">Lame // : les axes de la lame sont dans le plan, indice ordinaire et indice extraordinaire </w:t>
      </w:r>
      <m:oMath>
        <m:r>
          <w:rPr>
            <w:rFonts w:ascii="Cambria Math" w:eastAsiaTheme="minorHAnsi" w:hAnsi="Cambria Math" w:cs="Calibri"/>
            <w:color w:val="353535"/>
          </w:rPr>
          <m:t>→</m:t>
        </m:r>
      </m:oMath>
      <w:r w:rsidRPr="00652EF7">
        <w:rPr>
          <w:rFonts w:ascii="Calibri" w:eastAsiaTheme="minorEastAsia" w:hAnsi="Calibri" w:cs="Calibri"/>
          <w:color w:val="353535"/>
        </w:rPr>
        <w:t xml:space="preserve"> biréfringence</w:t>
      </w:r>
    </w:p>
    <w:p w:rsidR="00FD3B68" w:rsidRPr="00652EF7" w:rsidRDefault="00FD3B68" w:rsidP="00023480">
      <w:pPr>
        <w:pStyle w:val="Paragraphedeliste"/>
        <w:rPr>
          <w:rFonts w:ascii="Calibri" w:eastAsiaTheme="minorHAnsi" w:hAnsi="Calibri" w:cs="Calibri"/>
          <w:color w:val="353535"/>
        </w:rPr>
      </w:pPr>
    </w:p>
    <w:p w:rsidR="00D7390E" w:rsidRPr="00652EF7" w:rsidRDefault="00D7390E" w:rsidP="00B22E09">
      <w:pPr>
        <w:pStyle w:val="Paragraphedeliste"/>
        <w:numPr>
          <w:ilvl w:val="0"/>
          <w:numId w:val="2"/>
        </w:numPr>
        <w:rPr>
          <w:rFonts w:ascii="Calibri" w:eastAsiaTheme="minorHAnsi" w:hAnsi="Calibri" w:cs="Calibri"/>
          <w:b/>
          <w:bCs/>
          <w:color w:val="353535"/>
        </w:rPr>
      </w:pPr>
      <w:r w:rsidRPr="00652EF7">
        <w:rPr>
          <w:rFonts w:ascii="Calibri" w:eastAsiaTheme="minorHAnsi" w:hAnsi="Calibri" w:cs="Calibri"/>
          <w:b/>
          <w:bCs/>
          <w:color w:val="353535"/>
        </w:rPr>
        <w:t>Épaisseur optique via le spectre cannelé</w:t>
      </w:r>
    </w:p>
    <w:p w:rsidR="00E41C54" w:rsidRPr="00652EF7" w:rsidRDefault="00D7390E" w:rsidP="00023480">
      <w:pPr>
        <w:pStyle w:val="Paragraphedeliste"/>
        <w:ind w:left="1440"/>
        <w:rPr>
          <w:rFonts w:ascii="Calibri" w:eastAsiaTheme="minorHAnsi" w:hAnsi="Calibri" w:cs="Calibri"/>
          <w:color w:val="353535"/>
        </w:rPr>
      </w:pPr>
      <w:r w:rsidRPr="00652EF7">
        <w:rPr>
          <w:rFonts w:ascii="Calibri" w:eastAsiaTheme="minorHAnsi" w:hAnsi="Calibri" w:cs="Calibri"/>
          <w:color w:val="70AD47" w:themeColor="accent6"/>
        </w:rPr>
        <w:t xml:space="preserve">lame épaisse </w:t>
      </w:r>
      <w:r w:rsidRPr="00652EF7">
        <w:rPr>
          <w:rFonts w:ascii="Calibri" w:eastAsiaTheme="minorHAnsi" w:hAnsi="Calibri" w:cs="Calibri"/>
          <w:color w:val="000000" w:themeColor="text1"/>
        </w:rPr>
        <w:t>ENSP3636</w:t>
      </w:r>
    </w:p>
    <w:p w:rsidR="003E400D" w:rsidRPr="00652EF7" w:rsidRDefault="00E41C54" w:rsidP="00023480">
      <w:pPr>
        <w:pStyle w:val="Paragraphedeliste"/>
        <w:ind w:left="1440"/>
        <w:rPr>
          <w:rFonts w:ascii="Calibri" w:eastAsiaTheme="minorHAnsi" w:hAnsi="Calibri" w:cs="Calibri"/>
          <w:color w:val="353535"/>
        </w:rPr>
      </w:pPr>
      <w:r w:rsidRPr="00652EF7">
        <w:rPr>
          <w:rFonts w:ascii="Calibri" w:eastAsiaTheme="minorHAnsi" w:hAnsi="Calibri" w:cs="Calibri"/>
          <w:color w:val="353535"/>
        </w:rPr>
        <w:t xml:space="preserve">montage : </w:t>
      </w:r>
      <w:r w:rsidR="00D7390E" w:rsidRPr="00652EF7">
        <w:rPr>
          <w:rFonts w:ascii="Calibri" w:eastAsiaTheme="minorHAnsi" w:hAnsi="Calibri" w:cs="Calibri"/>
          <w:color w:val="70AD47" w:themeColor="accent6"/>
        </w:rPr>
        <w:t xml:space="preserve">lampe QI + condenseur 12cm + </w:t>
      </w:r>
      <w:r w:rsidR="003E400D" w:rsidRPr="00652EF7">
        <w:rPr>
          <w:rFonts w:ascii="Calibri" w:eastAsiaTheme="minorHAnsi" w:hAnsi="Calibri" w:cs="Calibri"/>
          <w:color w:val="70AD47" w:themeColor="accent6"/>
        </w:rPr>
        <w:t xml:space="preserve">P </w:t>
      </w:r>
      <w:r w:rsidR="00D7390E" w:rsidRPr="00652EF7">
        <w:rPr>
          <w:rFonts w:ascii="Calibri" w:eastAsiaTheme="minorHAnsi" w:hAnsi="Calibri" w:cs="Calibri"/>
          <w:color w:val="70AD47" w:themeColor="accent6"/>
        </w:rPr>
        <w:t xml:space="preserve"> + fente</w:t>
      </w:r>
      <w:r w:rsidR="00614AAD" w:rsidRPr="00652EF7">
        <w:rPr>
          <w:rFonts w:ascii="Calibri" w:eastAsiaTheme="minorHAnsi" w:hAnsi="Calibri" w:cs="Calibri"/>
          <w:color w:val="70AD47" w:themeColor="accent6"/>
        </w:rPr>
        <w:t xml:space="preserve"> (réglable)</w:t>
      </w:r>
      <w:r w:rsidR="00D7390E" w:rsidRPr="00652EF7">
        <w:rPr>
          <w:rFonts w:ascii="Calibri" w:eastAsiaTheme="minorHAnsi" w:hAnsi="Calibri" w:cs="Calibri"/>
          <w:color w:val="70AD47" w:themeColor="accent6"/>
        </w:rPr>
        <w:t xml:space="preserve"> + lame quartz + lentille 25 cm + </w:t>
      </w:r>
      <w:r w:rsidR="003E400D" w:rsidRPr="00652EF7">
        <w:rPr>
          <w:rFonts w:ascii="Calibri" w:eastAsiaTheme="minorHAnsi" w:hAnsi="Calibri" w:cs="Calibri"/>
          <w:color w:val="70AD47" w:themeColor="accent6"/>
        </w:rPr>
        <w:t>A</w:t>
      </w:r>
      <w:r w:rsidR="00D7390E" w:rsidRPr="00652EF7">
        <w:rPr>
          <w:rFonts w:ascii="Calibri" w:eastAsiaTheme="minorHAnsi" w:hAnsi="Calibri" w:cs="Calibri"/>
          <w:color w:val="70AD47" w:themeColor="accent6"/>
        </w:rPr>
        <w:t xml:space="preserve"> + PVD</w:t>
      </w:r>
    </w:p>
    <w:p w:rsidR="003E400D" w:rsidRPr="00652EF7" w:rsidRDefault="003E400D" w:rsidP="00B22E09">
      <w:pPr>
        <w:pStyle w:val="Paragraphedeliste"/>
        <w:numPr>
          <w:ilvl w:val="0"/>
          <w:numId w:val="3"/>
        </w:numPr>
        <w:rPr>
          <w:rFonts w:ascii="Calibri" w:eastAsiaTheme="minorHAnsi" w:hAnsi="Calibri" w:cs="Calibri"/>
          <w:color w:val="353535"/>
        </w:rPr>
      </w:pPr>
      <w:r w:rsidRPr="00652EF7">
        <w:rPr>
          <w:rFonts w:ascii="Calibri" w:eastAsiaTheme="minorHAnsi" w:hAnsi="Calibri" w:cs="Calibri"/>
          <w:color w:val="353535"/>
        </w:rPr>
        <w:t>conjuguer par lentille : fente et écran</w:t>
      </w:r>
    </w:p>
    <w:p w:rsidR="003E400D" w:rsidRPr="00652EF7" w:rsidRDefault="003E400D" w:rsidP="00B22E09">
      <w:pPr>
        <w:pStyle w:val="Paragraphedeliste"/>
        <w:numPr>
          <w:ilvl w:val="0"/>
          <w:numId w:val="3"/>
        </w:numPr>
        <w:rPr>
          <w:rFonts w:ascii="Calibri" w:eastAsiaTheme="minorHAnsi" w:hAnsi="Calibri" w:cs="Calibri"/>
          <w:color w:val="353535"/>
        </w:rPr>
      </w:pPr>
      <w:r w:rsidRPr="00652EF7">
        <w:rPr>
          <w:rFonts w:ascii="Calibri" w:eastAsiaTheme="minorHAnsi" w:hAnsi="Calibri" w:cs="Calibri"/>
          <w:color w:val="353535"/>
        </w:rPr>
        <w:t>croiser P et A</w:t>
      </w:r>
    </w:p>
    <w:p w:rsidR="00B7586A" w:rsidRPr="00652EF7" w:rsidRDefault="003E400D" w:rsidP="00B22E09">
      <w:pPr>
        <w:pStyle w:val="Paragraphedeliste"/>
        <w:numPr>
          <w:ilvl w:val="0"/>
          <w:numId w:val="3"/>
        </w:numPr>
        <w:rPr>
          <w:rFonts w:ascii="Calibri" w:eastAsiaTheme="minorHAnsi" w:hAnsi="Calibri" w:cs="Calibri"/>
          <w:color w:val="353535"/>
        </w:rPr>
      </w:pPr>
      <w:r w:rsidRPr="00652EF7">
        <w:rPr>
          <w:rFonts w:ascii="Calibri" w:eastAsiaTheme="minorHAnsi" w:hAnsi="Calibri" w:cs="Calibri"/>
          <w:color w:val="353535"/>
        </w:rPr>
        <w:t>tourner lame quartz pour ajuster le contraste</w:t>
      </w:r>
    </w:p>
    <w:p w:rsidR="00B7586A" w:rsidRPr="00652EF7" w:rsidRDefault="003E400D" w:rsidP="00B22E09">
      <w:pPr>
        <w:pStyle w:val="Paragraphedeliste"/>
        <w:numPr>
          <w:ilvl w:val="0"/>
          <w:numId w:val="3"/>
        </w:numPr>
        <w:rPr>
          <w:rFonts w:ascii="Calibri" w:eastAsiaTheme="minorHAnsi" w:hAnsi="Calibri" w:cs="Calibri"/>
          <w:color w:val="353535"/>
        </w:rPr>
      </w:pPr>
      <w:r w:rsidRPr="00652EF7">
        <w:rPr>
          <w:rFonts w:ascii="Calibri" w:eastAsiaTheme="minorHAnsi" w:hAnsi="Calibri" w:cs="Calibri"/>
          <w:color w:val="353535"/>
        </w:rPr>
        <w:t>t</w:t>
      </w:r>
      <w:r w:rsidR="00D7390E" w:rsidRPr="00652EF7">
        <w:rPr>
          <w:rFonts w:ascii="Calibri" w:eastAsiaTheme="minorHAnsi" w:hAnsi="Calibri" w:cs="Calibri"/>
          <w:color w:val="353535"/>
        </w:rPr>
        <w:t>rouver les minima</w:t>
      </w:r>
      <w:r w:rsidR="00F42A5A" w:rsidRPr="00652EF7">
        <w:rPr>
          <w:rFonts w:ascii="Calibri" w:eastAsiaTheme="minorHAnsi" w:hAnsi="Calibri" w:cs="Calibri"/>
          <w:color w:val="353535"/>
        </w:rPr>
        <w:t xml:space="preserve"> (interférences destructives)</w:t>
      </w:r>
      <w:r w:rsidR="00D7390E" w:rsidRPr="00652EF7">
        <w:rPr>
          <w:rFonts w:ascii="Calibri" w:eastAsiaTheme="minorHAnsi" w:hAnsi="Calibri" w:cs="Calibri"/>
          <w:color w:val="353535"/>
        </w:rPr>
        <w:t xml:space="preserve"> et ajuster :  </w:t>
      </w:r>
      <m:oMath>
        <m:r>
          <w:rPr>
            <w:rFonts w:ascii="Cambria Math" w:eastAsiaTheme="minorHAnsi" w:hAnsi="Cambria Math" w:cs="Calibri"/>
            <w:color w:val="353535"/>
          </w:rPr>
          <m:t>p=a/</m:t>
        </m:r>
        <m:sSub>
          <m:sSubPr>
            <m:ctrlPr>
              <w:rPr>
                <w:rFonts w:ascii="Cambria Math" w:eastAsiaTheme="minorHAnsi" w:hAnsi="Cambria Math" w:cs="Calibri"/>
                <w:i/>
                <w:color w:val="353535"/>
              </w:rPr>
            </m:ctrlPr>
          </m:sSubPr>
          <m:e>
            <m:r>
              <w:rPr>
                <w:rFonts w:ascii="Cambria Math" w:eastAsiaTheme="minorHAnsi" w:hAnsi="Cambria Math" w:cs="Calibri"/>
                <w:color w:val="353535"/>
              </w:rPr>
              <m:t>λ</m:t>
            </m:r>
          </m:e>
          <m:sub>
            <m:r>
              <w:rPr>
                <w:rFonts w:ascii="Cambria Math" w:eastAsiaTheme="minorHAnsi" w:hAnsi="Cambria Math" w:cs="Calibri"/>
                <w:color w:val="353535"/>
              </w:rPr>
              <m:t>p</m:t>
            </m:r>
          </m:sub>
        </m:sSub>
        <m:r>
          <w:rPr>
            <w:rFonts w:ascii="Cambria Math" w:eastAsiaTheme="minorHAnsi" w:hAnsi="Cambria Math" w:cs="Calibri"/>
            <w:color w:val="353535"/>
          </w:rPr>
          <m:t>+b</m:t>
        </m:r>
      </m:oMath>
      <w:r w:rsidR="00D7390E" w:rsidRPr="00652EF7">
        <w:rPr>
          <w:rFonts w:ascii="Calibri" w:eastAsiaTheme="minorHAnsi" w:hAnsi="Calibri" w:cs="Calibri"/>
          <w:color w:val="353535"/>
        </w:rPr>
        <w:t xml:space="preserve"> </w:t>
      </w:r>
      <w:r w:rsidR="009B657E" w:rsidRPr="00652EF7">
        <w:rPr>
          <w:rFonts w:ascii="Calibri" w:eastAsiaTheme="minorHAnsi" w:hAnsi="Calibri" w:cs="Calibri"/>
          <w:color w:val="353535"/>
        </w:rPr>
        <w:t xml:space="preserve"> avec </w:t>
      </w:r>
      <m:oMath>
        <m:r>
          <w:rPr>
            <w:rFonts w:ascii="Cambria Math" w:eastAsiaTheme="minorHAnsi" w:hAnsi="Cambria Math" w:cs="Calibri"/>
            <w:color w:val="353535"/>
          </w:rPr>
          <m:t xml:space="preserve">a=e </m:t>
        </m:r>
        <m:r>
          <m:rPr>
            <m:sty m:val="p"/>
          </m:rPr>
          <w:rPr>
            <w:rFonts w:ascii="Cambria Math" w:eastAsiaTheme="minorHAnsi" w:hAnsi="Cambria Math" w:cs="Calibri"/>
            <w:color w:val="353535"/>
          </w:rPr>
          <m:t>Δ</m:t>
        </m:r>
        <m:r>
          <w:rPr>
            <w:rFonts w:ascii="Cambria Math" w:eastAsiaTheme="minorHAnsi" w:hAnsi="Cambria Math" w:cs="Calibri"/>
            <w:color w:val="353535"/>
          </w:rPr>
          <m:t>n</m:t>
        </m:r>
      </m:oMath>
      <w:r w:rsidR="00432CF3" w:rsidRPr="00652EF7">
        <w:rPr>
          <w:rFonts w:ascii="Calibri" w:eastAsiaTheme="minorEastAsia" w:hAnsi="Calibri" w:cs="Calibri"/>
          <w:color w:val="353535"/>
        </w:rPr>
        <w:t xml:space="preserve"> et </w:t>
      </w:r>
      <m:oMath>
        <m:r>
          <w:rPr>
            <w:rFonts w:ascii="Cambria Math" w:eastAsiaTheme="minorEastAsia" w:hAnsi="Cambria Math" w:cs="Calibri"/>
            <w:color w:val="353535"/>
          </w:rPr>
          <m:t>p=[</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max</m:t>
            </m:r>
          </m:sub>
        </m:sSub>
        <m:r>
          <w:rPr>
            <w:rFonts w:ascii="Cambria Math" w:eastAsiaTheme="minorEastAsia" w:hAnsi="Cambria Math" w:cs="Calibri"/>
            <w:color w:val="353535"/>
          </w:rPr>
          <m:t>,</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max</m:t>
            </m:r>
          </m:sub>
        </m:sSub>
        <m:r>
          <w:rPr>
            <w:rFonts w:ascii="Cambria Math" w:eastAsiaTheme="minorEastAsia" w:hAnsi="Cambria Math" w:cs="Calibri"/>
            <w:color w:val="353535"/>
          </w:rPr>
          <m:t>-1,…,1]</m:t>
        </m:r>
      </m:oMath>
    </w:p>
    <w:p w:rsidR="00600616" w:rsidRPr="00652EF7" w:rsidRDefault="003E400D" w:rsidP="00B22E09">
      <w:pPr>
        <w:pStyle w:val="Paragraphedeliste"/>
        <w:numPr>
          <w:ilvl w:val="0"/>
          <w:numId w:val="3"/>
        </w:numPr>
        <w:rPr>
          <w:rFonts w:ascii="Calibri" w:eastAsiaTheme="minorHAnsi" w:hAnsi="Calibri" w:cs="Calibri"/>
          <w:color w:val="353535"/>
        </w:rPr>
      </w:pPr>
      <w:r w:rsidRPr="00652EF7">
        <w:rPr>
          <w:rFonts w:ascii="Calibri" w:eastAsiaTheme="minorHAnsi" w:hAnsi="Calibri" w:cs="Calibri"/>
          <w:color w:val="353535"/>
        </w:rPr>
        <w:t xml:space="preserve">2 méthodes : 2 filtres interférentiels successivement ou enlever PVD </w:t>
      </w:r>
      <w:r w:rsidR="00F42A5A" w:rsidRPr="00652EF7">
        <w:rPr>
          <w:rFonts w:ascii="Calibri" w:eastAsiaTheme="minorHAnsi" w:hAnsi="Calibri" w:cs="Calibri"/>
          <w:color w:val="353535"/>
        </w:rPr>
        <w:t xml:space="preserve">et mettre </w:t>
      </w:r>
      <w:r w:rsidR="00F42A5A" w:rsidRPr="00652EF7">
        <w:rPr>
          <w:rFonts w:ascii="Calibri" w:eastAsiaTheme="minorHAnsi" w:hAnsi="Calibri" w:cs="Calibri"/>
          <w:color w:val="70AD47" w:themeColor="accent6"/>
        </w:rPr>
        <w:t>fibre optique</w:t>
      </w:r>
      <w:r w:rsidR="002521FB" w:rsidRPr="00652EF7">
        <w:rPr>
          <w:rFonts w:ascii="Calibri" w:eastAsiaTheme="minorHAnsi" w:hAnsi="Calibri" w:cs="Calibri"/>
          <w:color w:val="70AD47" w:themeColor="accent6"/>
        </w:rPr>
        <w:t xml:space="preserve"> large</w:t>
      </w:r>
      <w:r w:rsidR="00F42A5A" w:rsidRPr="00652EF7">
        <w:rPr>
          <w:rFonts w:ascii="Calibri" w:eastAsiaTheme="minorHAnsi" w:hAnsi="Calibri" w:cs="Calibri"/>
          <w:color w:val="70AD47" w:themeColor="accent6"/>
        </w:rPr>
        <w:t xml:space="preserve">+spectromètre </w:t>
      </w:r>
      <w:r w:rsidR="00F42A5A" w:rsidRPr="00652EF7">
        <w:rPr>
          <w:rFonts w:ascii="Calibri" w:eastAsiaTheme="minorHAnsi" w:hAnsi="Calibri" w:cs="Calibri"/>
          <w:color w:val="353535"/>
        </w:rPr>
        <w:t xml:space="preserve">USB (logiciel </w:t>
      </w:r>
      <w:r w:rsidR="00F42A5A" w:rsidRPr="00652EF7">
        <w:rPr>
          <w:rFonts w:ascii="Calibri" w:eastAsiaTheme="minorHAnsi" w:hAnsi="Calibri" w:cs="Calibri"/>
          <w:i/>
          <w:iCs/>
          <w:color w:val="808080" w:themeColor="background1" w:themeShade="80"/>
          <w:u w:val="single"/>
        </w:rPr>
        <w:t>Spectra</w:t>
      </w:r>
      <w:r w:rsidR="00F42A5A" w:rsidRPr="00652EF7">
        <w:rPr>
          <w:rFonts w:ascii="Calibri" w:eastAsiaTheme="minorHAnsi" w:hAnsi="Calibri" w:cs="Calibri"/>
          <w:color w:val="353535"/>
        </w:rPr>
        <w:t>)</w:t>
      </w:r>
    </w:p>
    <w:p w:rsidR="00600616" w:rsidRPr="00652EF7" w:rsidRDefault="00600616" w:rsidP="00B22E09">
      <w:pPr>
        <w:pStyle w:val="Paragraphedeliste"/>
        <w:numPr>
          <w:ilvl w:val="0"/>
          <w:numId w:val="3"/>
        </w:numPr>
        <w:rPr>
          <w:rFonts w:ascii="Calibri" w:eastAsiaTheme="minorHAnsi" w:hAnsi="Calibri" w:cs="Calibri"/>
          <w:color w:val="353535"/>
        </w:rPr>
      </w:pPr>
      <w:r w:rsidRPr="00652EF7">
        <w:rPr>
          <w:rFonts w:ascii="Calibri" w:eastAsiaTheme="minorHAnsi" w:hAnsi="Calibri" w:cs="Calibri"/>
          <w:color w:val="353535"/>
        </w:rPr>
        <w:t xml:space="preserve">penser à faire le </w:t>
      </w:r>
      <w:r w:rsidR="009C0D1D" w:rsidRPr="00652EF7">
        <w:rPr>
          <w:rFonts w:ascii="Calibri" w:eastAsiaTheme="minorHAnsi" w:hAnsi="Calibri" w:cs="Calibri"/>
          <w:color w:val="353535"/>
        </w:rPr>
        <w:t xml:space="preserve">noir (et le </w:t>
      </w:r>
      <w:r w:rsidRPr="00652EF7">
        <w:rPr>
          <w:rFonts w:ascii="Calibri" w:eastAsiaTheme="minorHAnsi" w:hAnsi="Calibri" w:cs="Calibri"/>
          <w:color w:val="353535"/>
        </w:rPr>
        <w:t>blanc</w:t>
      </w:r>
      <w:r w:rsidR="009C0D1D" w:rsidRPr="00652EF7">
        <w:rPr>
          <w:rFonts w:ascii="Calibri" w:eastAsiaTheme="minorHAnsi" w:hAnsi="Calibri" w:cs="Calibri"/>
          <w:color w:val="353535"/>
        </w:rPr>
        <w:t> ?) (où absorbent P et A et le filtre antitherm ?)</w:t>
      </w:r>
    </w:p>
    <w:p w:rsidR="006B6AD6" w:rsidRPr="00652EF7" w:rsidRDefault="006B6AD6" w:rsidP="00B22E09">
      <w:pPr>
        <w:pStyle w:val="Paragraphedeliste"/>
        <w:numPr>
          <w:ilvl w:val="0"/>
          <w:numId w:val="3"/>
        </w:numPr>
        <w:rPr>
          <w:rFonts w:eastAsiaTheme="minorHAnsi" w:cstheme="minorHAnsi"/>
          <w:color w:val="353535"/>
        </w:rPr>
      </w:pPr>
      <w:r w:rsidRPr="00652EF7">
        <w:rPr>
          <w:rFonts w:eastAsiaTheme="minorHAnsi" w:cstheme="minorHAnsi"/>
          <w:color w:val="353535"/>
        </w:rPr>
        <w:t xml:space="preserve">faire un spectre dans le noir </w:t>
      </w:r>
      <w:r w:rsidRPr="00652EF7">
        <w:rPr>
          <w:rFonts w:eastAsiaTheme="minorHAnsi" w:cstheme="minorBidi"/>
        </w:rPr>
        <w:sym w:font="Wingdings" w:char="F0E0"/>
      </w:r>
      <w:r w:rsidRPr="00652EF7">
        <w:rPr>
          <w:rFonts w:eastAsiaTheme="minorHAnsi" w:cstheme="minorHAnsi"/>
          <w:color w:val="353535"/>
        </w:rPr>
        <w:t xml:space="preserve"> dark à soustraire au spectre</w:t>
      </w:r>
    </w:p>
    <w:p w:rsidR="009B657E" w:rsidRPr="00652EF7" w:rsidRDefault="009B657E" w:rsidP="00B22E09">
      <w:pPr>
        <w:pStyle w:val="Paragraphedeliste"/>
        <w:numPr>
          <w:ilvl w:val="0"/>
          <w:numId w:val="3"/>
        </w:numPr>
        <w:rPr>
          <w:rFonts w:ascii="Calibri" w:eastAsiaTheme="minorHAnsi" w:hAnsi="Calibri" w:cs="Calibri"/>
          <w:color w:val="353535"/>
        </w:rPr>
      </w:pPr>
      <w:r w:rsidRPr="00652EF7">
        <w:rPr>
          <w:rFonts w:ascii="Calibri" w:eastAsiaTheme="minorHAnsi" w:hAnsi="Calibri" w:cs="Calibri"/>
          <w:color w:val="353535"/>
        </w:rPr>
        <w:t>valeur attendue</w:t>
      </w:r>
      <w:r w:rsidR="00993773" w:rsidRPr="00652EF7">
        <w:rPr>
          <w:rFonts w:ascii="Calibri" w:eastAsiaTheme="minorHAnsi" w:hAnsi="Calibri" w:cs="Calibri"/>
          <w:color w:val="353535"/>
        </w:rPr>
        <w:t> </w:t>
      </w:r>
      <w:r w:rsidRPr="00652EF7">
        <w:rPr>
          <w:rFonts w:ascii="Calibri" w:eastAsiaTheme="minorHAnsi" w:hAnsi="Calibri" w:cs="Calibri"/>
          <w:color w:val="353535"/>
        </w:rPr>
        <w:t xml:space="preserve">: </w:t>
      </w:r>
      <m:oMath>
        <m:r>
          <m:rPr>
            <m:sty m:val="p"/>
          </m:rPr>
          <w:rPr>
            <w:rFonts w:ascii="Cambria Math" w:eastAsiaTheme="minorHAnsi" w:hAnsi="Cambria Math" w:cs="Calibri"/>
            <w:color w:val="353535"/>
          </w:rPr>
          <m:t>Δ</m:t>
        </m:r>
        <m:r>
          <w:rPr>
            <w:rFonts w:ascii="Cambria Math" w:eastAsiaTheme="minorHAnsi" w:hAnsi="Cambria Math" w:cs="Calibri"/>
            <w:color w:val="353535"/>
          </w:rPr>
          <m:t>n=9e-3</m:t>
        </m:r>
      </m:oMath>
    </w:p>
    <w:p w:rsidR="002A7605" w:rsidRPr="00652EF7" w:rsidRDefault="002A7605" w:rsidP="00023480">
      <w:pPr>
        <w:rPr>
          <w:rFonts w:ascii="Calibri" w:hAnsi="Calibri" w:cs="Calibri"/>
          <w:color w:val="353535"/>
        </w:rPr>
      </w:pPr>
    </w:p>
    <w:p w:rsidR="00D7390E" w:rsidRPr="00652EF7" w:rsidRDefault="00D7390E" w:rsidP="00B22E09">
      <w:pPr>
        <w:pStyle w:val="Paragraphedeliste"/>
        <w:numPr>
          <w:ilvl w:val="0"/>
          <w:numId w:val="2"/>
        </w:numPr>
        <w:rPr>
          <w:rFonts w:ascii="Calibri" w:eastAsiaTheme="minorHAnsi" w:hAnsi="Calibri" w:cs="Calibri"/>
          <w:b/>
          <w:bCs/>
          <w:color w:val="353535"/>
        </w:rPr>
      </w:pPr>
      <w:r w:rsidRPr="00652EF7">
        <w:rPr>
          <w:rFonts w:ascii="Calibri" w:eastAsiaTheme="minorHAnsi" w:hAnsi="Calibri" w:cs="Calibri"/>
          <w:b/>
          <w:bCs/>
          <w:color w:val="353535"/>
        </w:rPr>
        <w:t>Épaisseur optique via le condensateur de Babinet</w:t>
      </w:r>
    </w:p>
    <w:p w:rsidR="00D7390E" w:rsidRPr="00652EF7" w:rsidRDefault="00D7390E" w:rsidP="00023480">
      <w:pPr>
        <w:pStyle w:val="Paragraphedeliste"/>
        <w:ind w:left="1440"/>
        <w:rPr>
          <w:rFonts w:ascii="Calibri" w:eastAsiaTheme="minorHAnsi" w:hAnsi="Calibri" w:cs="Calibri"/>
          <w:color w:val="353535"/>
        </w:rPr>
      </w:pPr>
      <w:r w:rsidRPr="00652EF7">
        <w:rPr>
          <w:rFonts w:ascii="Calibri" w:eastAsiaTheme="minorHAnsi" w:hAnsi="Calibri" w:cs="Calibri"/>
          <w:color w:val="70AD47" w:themeColor="accent6"/>
        </w:rPr>
        <w:t xml:space="preserve">lame </w:t>
      </w:r>
      <w:r w:rsidR="006B4675" w:rsidRPr="00652EF7">
        <w:rPr>
          <w:rFonts w:ascii="Calibri" w:eastAsiaTheme="minorHAnsi" w:hAnsi="Calibri" w:cs="Calibri"/>
          <w:color w:val="70AD47" w:themeColor="accent6"/>
        </w:rPr>
        <w:t>mince</w:t>
      </w:r>
      <w:r w:rsidRPr="00652EF7">
        <w:rPr>
          <w:rFonts w:ascii="Calibri" w:eastAsiaTheme="minorHAnsi" w:hAnsi="Calibri" w:cs="Calibri"/>
          <w:color w:val="70AD47" w:themeColor="accent6"/>
        </w:rPr>
        <w:t xml:space="preserve"> </w:t>
      </w:r>
      <w:r w:rsidRPr="00652EF7">
        <w:rPr>
          <w:rFonts w:ascii="Calibri" w:eastAsiaTheme="minorHAnsi" w:hAnsi="Calibri" w:cs="Calibri"/>
          <w:color w:val="000000" w:themeColor="text1"/>
        </w:rPr>
        <w:t>ENSP3460</w:t>
      </w:r>
      <w:r w:rsidR="006B4675" w:rsidRPr="00652EF7">
        <w:rPr>
          <w:rFonts w:ascii="Calibri" w:eastAsiaTheme="minorHAnsi" w:hAnsi="Calibri" w:cs="Calibri"/>
          <w:color w:val="000000" w:themeColor="text1"/>
        </w:rPr>
        <w:t xml:space="preserve"> (</w:t>
      </w:r>
      <w:r w:rsidR="006B4675" w:rsidRPr="00652EF7">
        <w:rPr>
          <w:rFonts w:ascii="Calibri" w:eastAsiaTheme="minorHAnsi" w:hAnsi="Calibri" w:cs="Calibri"/>
          <w:color w:val="70AD47" w:themeColor="accent6"/>
        </w:rPr>
        <w:t>e=0,242</w:t>
      </w:r>
      <w:r w:rsidR="006B4675" w:rsidRPr="00652EF7">
        <w:rPr>
          <w:rFonts w:ascii="Calibri" w:eastAsiaTheme="minorHAnsi" w:hAnsi="Calibri" w:cs="Calibri"/>
          <w:color w:val="000000" w:themeColor="text1"/>
        </w:rPr>
        <w:t>)</w:t>
      </w:r>
      <w:r w:rsidRPr="00652EF7">
        <w:rPr>
          <w:rFonts w:ascii="Calibri" w:eastAsiaTheme="minorHAnsi" w:hAnsi="Calibri" w:cs="Calibri"/>
          <w:color w:val="353535"/>
        </w:rPr>
        <w:t xml:space="preserve">, </w:t>
      </w:r>
      <w:r w:rsidRPr="00652EF7">
        <w:rPr>
          <w:rFonts w:ascii="Calibri" w:eastAsiaTheme="minorHAnsi" w:hAnsi="Calibri" w:cs="Calibri"/>
          <w:color w:val="70AD47" w:themeColor="accent6"/>
        </w:rPr>
        <w:t xml:space="preserve">compensateur de </w:t>
      </w:r>
      <w:r w:rsidR="00EC6151" w:rsidRPr="00652EF7">
        <w:rPr>
          <w:rFonts w:ascii="Calibri" w:eastAsiaTheme="minorHAnsi" w:hAnsi="Calibri" w:cs="Calibri"/>
          <w:color w:val="70AD47" w:themeColor="accent6"/>
        </w:rPr>
        <w:t>B</w:t>
      </w:r>
      <w:r w:rsidRPr="00652EF7">
        <w:rPr>
          <w:rFonts w:ascii="Calibri" w:eastAsiaTheme="minorHAnsi" w:hAnsi="Calibri" w:cs="Calibri"/>
          <w:color w:val="70AD47" w:themeColor="accent6"/>
        </w:rPr>
        <w:t>abinet</w:t>
      </w:r>
      <w:r w:rsidR="00280C73" w:rsidRPr="00652EF7">
        <w:rPr>
          <w:rFonts w:ascii="Calibri" w:eastAsiaTheme="minorHAnsi" w:hAnsi="Calibri" w:cs="Calibri"/>
          <w:color w:val="353535"/>
        </w:rPr>
        <w:t xml:space="preserve"> (équivalent coin d’air)</w:t>
      </w:r>
    </w:p>
    <w:p w:rsidR="000731AF" w:rsidRPr="00652EF7" w:rsidRDefault="000731AF" w:rsidP="00023480">
      <w:pPr>
        <w:pStyle w:val="Paragraphedeliste"/>
        <w:ind w:left="1440"/>
        <w:rPr>
          <w:rFonts w:ascii="Calibri" w:eastAsiaTheme="minorHAnsi" w:hAnsi="Calibri" w:cs="Calibri"/>
          <w:color w:val="353535"/>
        </w:rPr>
      </w:pPr>
      <w:r w:rsidRPr="00652EF7">
        <w:rPr>
          <w:rFonts w:ascii="Calibri" w:eastAsiaTheme="minorHAnsi" w:hAnsi="Calibri" w:cs="Calibri"/>
          <w:color w:val="353535"/>
        </w:rPr>
        <w:t>(on n’utilise pas la fonction compensateur</w:t>
      </w:r>
      <w:r w:rsidR="007B7804" w:rsidRPr="00652EF7">
        <w:rPr>
          <w:rFonts w:ascii="Calibri" w:eastAsiaTheme="minorHAnsi" w:hAnsi="Calibri" w:cs="Calibri"/>
          <w:color w:val="353535"/>
        </w:rPr>
        <w:t xml:space="preserve"> ici</w:t>
      </w:r>
      <w:r w:rsidR="00202124" w:rsidRPr="00652EF7">
        <w:rPr>
          <w:rFonts w:ascii="Calibri" w:eastAsiaTheme="minorHAnsi" w:hAnsi="Calibri" w:cs="Calibri"/>
          <w:color w:val="353535"/>
        </w:rPr>
        <w:t>, il faudrait pouvoir décaler un verre % l’autre</w:t>
      </w:r>
      <w:r w:rsidRPr="00652EF7">
        <w:rPr>
          <w:rFonts w:ascii="Calibri" w:eastAsiaTheme="minorHAnsi" w:hAnsi="Calibri" w:cs="Calibri"/>
          <w:color w:val="353535"/>
        </w:rPr>
        <w:t>)</w:t>
      </w:r>
    </w:p>
    <w:p w:rsidR="00280C73" w:rsidRPr="00652EF7" w:rsidRDefault="00280C73" w:rsidP="00023480">
      <w:pPr>
        <w:pStyle w:val="Paragraphedeliste"/>
        <w:ind w:left="1440"/>
        <w:rPr>
          <w:rFonts w:ascii="Calibri" w:eastAsiaTheme="minorHAnsi" w:hAnsi="Calibri" w:cs="Calibri"/>
          <w:color w:val="353535"/>
        </w:rPr>
      </w:pPr>
      <w:r w:rsidRPr="00652EF7">
        <w:rPr>
          <w:rFonts w:ascii="Calibri" w:eastAsiaTheme="minorHAnsi" w:hAnsi="Calibri" w:cs="Calibri"/>
          <w:color w:val="353535"/>
        </w:rPr>
        <w:tab/>
        <w:t>étalonnage Babinet : lumière monochromatique</w:t>
      </w:r>
    </w:p>
    <w:p w:rsidR="00280C73" w:rsidRPr="00652EF7" w:rsidRDefault="00280C73" w:rsidP="00023480">
      <w:pPr>
        <w:pStyle w:val="Paragraphedeliste"/>
        <w:ind w:left="1440"/>
        <w:rPr>
          <w:rFonts w:ascii="Calibri" w:eastAsiaTheme="minorEastAsia" w:hAnsi="Calibri" w:cs="Calibri"/>
          <w:color w:val="353535"/>
        </w:rPr>
      </w:pPr>
      <w:r w:rsidRPr="00652EF7">
        <w:rPr>
          <w:rFonts w:ascii="Calibri" w:eastAsiaTheme="minorHAnsi" w:hAnsi="Calibri" w:cs="Calibri"/>
          <w:color w:val="353535"/>
        </w:rPr>
        <w:tab/>
      </w:r>
      <w:r w:rsidRPr="00652EF7">
        <w:rPr>
          <w:rFonts w:ascii="Calibri" w:eastAsiaTheme="minorHAnsi" w:hAnsi="Calibri" w:cs="Calibri"/>
          <w:color w:val="353535"/>
        </w:rPr>
        <w:tab/>
      </w:r>
      <m:oMath>
        <m:r>
          <m:rPr>
            <m:sty m:val="p"/>
          </m:rPr>
          <w:rPr>
            <w:rFonts w:ascii="Cambria Math" w:eastAsiaTheme="minorHAnsi" w:hAnsi="Cambria Math" w:cs="Calibri"/>
            <w:color w:val="353535"/>
          </w:rPr>
          <m:t>Δ</m:t>
        </m:r>
        <m:sSub>
          <m:sSubPr>
            <m:ctrlPr>
              <w:rPr>
                <w:rFonts w:ascii="Cambria Math" w:eastAsiaTheme="minorHAnsi" w:hAnsi="Cambria Math" w:cs="Calibri"/>
                <w:i/>
                <w:color w:val="353535"/>
              </w:rPr>
            </m:ctrlPr>
          </m:sSubPr>
          <m:e>
            <m:r>
              <w:rPr>
                <w:rFonts w:ascii="Cambria Math" w:eastAsiaTheme="minorHAnsi" w:hAnsi="Cambria Math" w:cs="Calibri"/>
                <w:color w:val="353535"/>
              </w:rPr>
              <m:t>φ</m:t>
            </m:r>
          </m:e>
          <m:sub>
            <m:r>
              <w:rPr>
                <w:rFonts w:ascii="Cambria Math" w:eastAsiaTheme="minorHAnsi" w:hAnsi="Cambria Math" w:cs="Calibri"/>
                <w:color w:val="353535"/>
              </w:rPr>
              <m:t>B</m:t>
            </m:r>
          </m:sub>
        </m:sSub>
        <m:r>
          <w:rPr>
            <w:rFonts w:ascii="Cambria Math" w:eastAsiaTheme="minorEastAsia" w:hAnsi="Cambria Math" w:cs="Calibri"/>
            <w:color w:val="353535"/>
          </w:rPr>
          <m:t>=</m:t>
        </m:r>
        <m:f>
          <m:fPr>
            <m:ctrlPr>
              <w:rPr>
                <w:rFonts w:ascii="Cambria Math" w:eastAsiaTheme="minorEastAsia" w:hAnsi="Cambria Math" w:cs="Calibri"/>
                <w:i/>
                <w:color w:val="353535"/>
              </w:rPr>
            </m:ctrlPr>
          </m:fPr>
          <m:num>
            <m:r>
              <w:rPr>
                <w:rFonts w:ascii="Cambria Math" w:eastAsiaTheme="minorEastAsia" w:hAnsi="Cambria Math" w:cs="Calibri"/>
                <w:color w:val="353535"/>
              </w:rPr>
              <m:t>2π</m:t>
            </m:r>
          </m:num>
          <m:den>
            <m:r>
              <w:rPr>
                <w:rFonts w:ascii="Cambria Math" w:eastAsiaTheme="minorEastAsia" w:hAnsi="Cambria Math" w:cs="Calibri"/>
                <w:color w:val="353535"/>
              </w:rPr>
              <m:t>λ</m:t>
            </m:r>
          </m:den>
        </m:f>
        <m:r>
          <w:rPr>
            <w:rFonts w:ascii="Cambria Math" w:eastAsiaTheme="minorEastAsia" w:hAnsi="Cambria Math" w:cs="Calibri"/>
            <w:color w:val="353535"/>
          </w:rPr>
          <m:t xml:space="preserve">2αz </m:t>
        </m:r>
        <m:r>
          <m:rPr>
            <m:sty m:val="p"/>
          </m:rPr>
          <w:rPr>
            <w:rFonts w:ascii="Cambria Math" w:eastAsiaTheme="minorEastAsia" w:hAnsi="Cambria Math" w:cs="Calibri"/>
            <w:color w:val="353535"/>
          </w:rPr>
          <m:t>Δ</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B</m:t>
            </m:r>
          </m:sub>
        </m:sSub>
      </m:oMath>
    </w:p>
    <w:p w:rsidR="00280C73" w:rsidRPr="00652EF7" w:rsidRDefault="00280C73" w:rsidP="00023480">
      <w:pPr>
        <w:pStyle w:val="Paragraphedeliste"/>
        <w:ind w:left="1440"/>
        <w:rPr>
          <w:rFonts w:ascii="Calibri" w:eastAsiaTheme="minorHAnsi" w:hAnsi="Calibri" w:cs="Calibri"/>
          <w:color w:val="353535"/>
        </w:rPr>
      </w:pPr>
      <w:r w:rsidRPr="00652EF7">
        <w:rPr>
          <w:rFonts w:ascii="Calibri" w:eastAsiaTheme="minorHAnsi" w:hAnsi="Calibri" w:cs="Calibri"/>
          <w:color w:val="353535"/>
        </w:rPr>
        <w:tab/>
      </w:r>
      <w:r w:rsidRPr="00652EF7">
        <w:rPr>
          <w:rFonts w:ascii="Calibri" w:eastAsiaTheme="minorHAnsi" w:hAnsi="Calibri" w:cs="Calibri"/>
          <w:color w:val="353535"/>
        </w:rPr>
        <w:tab/>
        <w:t xml:space="preserve">mesure interfrange </w:t>
      </w:r>
      <m:oMath>
        <m:r>
          <w:rPr>
            <w:rFonts w:ascii="Cambria Math" w:eastAsiaTheme="minorHAnsi" w:hAnsi="Cambria Math" w:cs="Calibri"/>
            <w:color w:val="353535"/>
          </w:rPr>
          <m:t>i=</m:t>
        </m:r>
        <m:r>
          <w:rPr>
            <w:rFonts w:ascii="Cambria Math" w:eastAsiaTheme="minorEastAsia" w:hAnsi="Cambria Math" w:cs="Calibri"/>
            <w:color w:val="353535"/>
          </w:rPr>
          <m:t>λ/(2α</m:t>
        </m:r>
        <m:r>
          <m:rPr>
            <m:sty m:val="p"/>
          </m:rPr>
          <w:rPr>
            <w:rFonts w:ascii="Cambria Math" w:eastAsiaTheme="minorEastAsia" w:hAnsi="Cambria Math" w:cs="Calibri"/>
            <w:color w:val="353535"/>
          </w:rPr>
          <m:t>Δ</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B</m:t>
            </m:r>
          </m:sub>
        </m:sSub>
        <m:r>
          <w:rPr>
            <w:rFonts w:ascii="Cambria Math" w:eastAsiaTheme="minorEastAsia" w:hAnsi="Cambria Math" w:cs="Calibri"/>
            <w:color w:val="353535"/>
          </w:rPr>
          <m:t>)</m:t>
        </m:r>
      </m:oMath>
      <w:r w:rsidRPr="00652EF7">
        <w:rPr>
          <w:rFonts w:ascii="Calibri" w:eastAsiaTheme="minorEastAsia" w:hAnsi="Calibri" w:cs="Calibri"/>
          <w:color w:val="353535"/>
        </w:rPr>
        <w:t xml:space="preserve"> (pas oublier grandissement)</w:t>
      </w:r>
    </w:p>
    <w:p w:rsidR="00993773" w:rsidRPr="00652EF7" w:rsidRDefault="00993773" w:rsidP="00023480">
      <w:pPr>
        <w:pStyle w:val="Paragraphedeliste"/>
        <w:ind w:left="1440"/>
        <w:rPr>
          <w:rFonts w:ascii="Calibri" w:eastAsiaTheme="minorHAnsi" w:hAnsi="Calibri" w:cs="Calibri"/>
          <w:color w:val="353535"/>
        </w:rPr>
      </w:pPr>
      <w:r w:rsidRPr="00652EF7">
        <w:rPr>
          <w:rFonts w:ascii="Calibri" w:eastAsiaTheme="minorHAnsi" w:hAnsi="Calibri" w:cs="Calibri"/>
          <w:color w:val="353535"/>
        </w:rPr>
        <w:t xml:space="preserve">montage : </w:t>
      </w:r>
      <w:r w:rsidRPr="00652EF7">
        <w:rPr>
          <w:rFonts w:ascii="Calibri" w:eastAsiaTheme="minorHAnsi" w:hAnsi="Calibri" w:cs="Calibri"/>
          <w:color w:val="70AD47" w:themeColor="accent6"/>
        </w:rPr>
        <w:t xml:space="preserve">lampe QI + condenseur 12cm + P  + </w:t>
      </w:r>
      <w:r w:rsidR="00D222A8" w:rsidRPr="00652EF7">
        <w:rPr>
          <w:rFonts w:ascii="Calibri" w:eastAsiaTheme="minorHAnsi" w:hAnsi="Calibri" w:cs="Calibri"/>
          <w:color w:val="70AD47" w:themeColor="accent6"/>
        </w:rPr>
        <w:t>B</w:t>
      </w:r>
      <w:r w:rsidRPr="00652EF7">
        <w:rPr>
          <w:rFonts w:ascii="Calibri" w:eastAsiaTheme="minorHAnsi" w:hAnsi="Calibri" w:cs="Calibri"/>
          <w:color w:val="70AD47" w:themeColor="accent6"/>
        </w:rPr>
        <w:t xml:space="preserve">abinet + lame quartz + lentille 25 cm + A </w:t>
      </w:r>
    </w:p>
    <w:p w:rsidR="000731AF" w:rsidRPr="00652EF7" w:rsidRDefault="000731AF" w:rsidP="00023480">
      <w:pPr>
        <w:pStyle w:val="Paragraphedeliste"/>
        <w:ind w:left="1440"/>
        <w:rPr>
          <w:rFonts w:ascii="Calibri" w:eastAsiaTheme="minorHAnsi" w:hAnsi="Calibri" w:cs="Calibri"/>
          <w:color w:val="353535"/>
        </w:rPr>
      </w:pPr>
      <w:r w:rsidRPr="00652EF7">
        <w:rPr>
          <w:rFonts w:ascii="Calibri" w:eastAsiaTheme="minorHAnsi" w:hAnsi="Calibri" w:cs="Calibri"/>
          <w:color w:val="353535"/>
        </w:rPr>
        <w:tab/>
        <w:t>lumière polychromatique</w:t>
      </w:r>
    </w:p>
    <w:p w:rsidR="000731AF" w:rsidRPr="00652EF7" w:rsidRDefault="000731AF" w:rsidP="00023480">
      <w:pPr>
        <w:pStyle w:val="Paragraphedeliste"/>
        <w:ind w:left="1440"/>
        <w:rPr>
          <w:rFonts w:ascii="Calibri" w:eastAsiaTheme="minorEastAsia" w:hAnsi="Calibri" w:cs="Calibri"/>
          <w:color w:val="353535"/>
        </w:rPr>
      </w:pPr>
      <w:r w:rsidRPr="00652EF7">
        <w:rPr>
          <w:rFonts w:ascii="Calibri" w:eastAsiaTheme="minorHAnsi" w:hAnsi="Calibri" w:cs="Calibri"/>
          <w:color w:val="353535"/>
        </w:rPr>
        <w:tab/>
      </w:r>
      <w:r w:rsidRPr="00652EF7">
        <w:rPr>
          <w:rFonts w:ascii="Calibri" w:eastAsiaTheme="minorHAnsi" w:hAnsi="Calibri" w:cs="Calibri"/>
          <w:color w:val="353535"/>
        </w:rPr>
        <w:tab/>
        <w:t xml:space="preserve">différence de marche entre les 2 directions : </w:t>
      </w:r>
      <m:oMath>
        <m:r>
          <m:rPr>
            <m:sty m:val="p"/>
          </m:rPr>
          <w:rPr>
            <w:rFonts w:ascii="Cambria Math" w:eastAsiaTheme="minorHAnsi" w:hAnsi="Cambria Math" w:cs="Calibri"/>
            <w:color w:val="353535"/>
          </w:rPr>
          <m:t>δ</m:t>
        </m:r>
        <m:r>
          <w:rPr>
            <w:rFonts w:ascii="Cambria Math" w:eastAsiaTheme="minorEastAsia" w:hAnsi="Cambria Math" w:cs="Calibri"/>
            <w:color w:val="353535"/>
          </w:rPr>
          <m:t xml:space="preserve">=2αz </m:t>
        </m:r>
        <m:r>
          <m:rPr>
            <m:sty m:val="p"/>
          </m:rPr>
          <w:rPr>
            <w:rFonts w:ascii="Cambria Math" w:eastAsiaTheme="minorEastAsia" w:hAnsi="Cambria Math" w:cs="Calibri"/>
            <w:color w:val="353535"/>
          </w:rPr>
          <m:t>Δ</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B</m:t>
            </m:r>
          </m:sub>
        </m:sSub>
        <m:r>
          <w:rPr>
            <w:rFonts w:ascii="Cambria Math" w:eastAsiaTheme="minorEastAsia" w:hAnsi="Cambria Math" w:cs="Calibri"/>
            <w:color w:val="353535"/>
          </w:rPr>
          <m:t>-e</m:t>
        </m:r>
        <m:r>
          <m:rPr>
            <m:sty m:val="p"/>
          </m:rPr>
          <w:rPr>
            <w:rFonts w:ascii="Cambria Math" w:eastAsiaTheme="minorEastAsia" w:hAnsi="Cambria Math" w:cs="Calibri"/>
            <w:color w:val="353535"/>
          </w:rPr>
          <m:t>Δ</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B</m:t>
            </m:r>
          </m:sub>
        </m:sSub>
      </m:oMath>
    </w:p>
    <w:p w:rsidR="000731AF" w:rsidRPr="00652EF7" w:rsidRDefault="006C7161" w:rsidP="00023480">
      <w:pPr>
        <w:pStyle w:val="Paragraphedeliste"/>
        <w:ind w:left="1440"/>
        <w:rPr>
          <w:rFonts w:ascii="Calibri" w:eastAsiaTheme="minorEastAsia" w:hAnsi="Calibri" w:cs="Calibri"/>
          <w:color w:val="353535"/>
        </w:rPr>
      </w:pPr>
      <w:r w:rsidRPr="00652EF7">
        <w:rPr>
          <w:rFonts w:ascii="Calibri" w:eastAsiaTheme="minorEastAsia" w:hAnsi="Calibri" w:cs="Calibri"/>
          <w:color w:val="353535"/>
        </w:rPr>
        <w:tab/>
      </w:r>
      <w:r w:rsidRPr="00652EF7">
        <w:rPr>
          <w:rFonts w:ascii="Calibri" w:eastAsiaTheme="minorEastAsia" w:hAnsi="Calibri" w:cs="Calibri"/>
          <w:color w:val="353535"/>
        </w:rPr>
        <w:tab/>
        <w:t xml:space="preserve">décalage frange centrale : </w:t>
      </w:r>
      <m:oMath>
        <m:r>
          <w:rPr>
            <w:rFonts w:ascii="Cambria Math" w:eastAsiaTheme="minorEastAsia" w:hAnsi="Cambria Math" w:cs="Calibri"/>
            <w:color w:val="353535"/>
          </w:rPr>
          <m:t>D=</m:t>
        </m:r>
        <m:f>
          <m:fPr>
            <m:ctrlPr>
              <w:rPr>
                <w:rFonts w:ascii="Cambria Math" w:eastAsiaTheme="minorEastAsia" w:hAnsi="Cambria Math" w:cs="Calibri"/>
                <w:i/>
                <w:color w:val="353535"/>
              </w:rPr>
            </m:ctrlPr>
          </m:fPr>
          <m:num>
            <m:r>
              <w:rPr>
                <w:rFonts w:ascii="Cambria Math" w:eastAsiaTheme="minorEastAsia" w:hAnsi="Cambria Math" w:cs="Calibri"/>
                <w:color w:val="353535"/>
              </w:rPr>
              <m:t>e</m:t>
            </m:r>
            <m:r>
              <m:rPr>
                <m:sty m:val="p"/>
              </m:rPr>
              <w:rPr>
                <w:rFonts w:ascii="Cambria Math" w:eastAsiaTheme="minorEastAsia" w:hAnsi="Cambria Math" w:cs="Calibri"/>
                <w:color w:val="353535"/>
              </w:rPr>
              <m:t>Δ</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q</m:t>
                </m:r>
              </m:sub>
            </m:sSub>
          </m:num>
          <m:den>
            <m:r>
              <w:rPr>
                <w:rFonts w:ascii="Cambria Math" w:eastAsiaTheme="minorEastAsia" w:hAnsi="Cambria Math" w:cs="Calibri"/>
                <w:color w:val="353535"/>
              </w:rPr>
              <m:t>α</m:t>
            </m:r>
            <m:r>
              <m:rPr>
                <m:sty m:val="p"/>
              </m:rPr>
              <w:rPr>
                <w:rFonts w:ascii="Cambria Math" w:eastAsiaTheme="minorEastAsia" w:hAnsi="Cambria Math" w:cs="Calibri"/>
                <w:color w:val="353535"/>
              </w:rPr>
              <m:t>Δ</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n</m:t>
                </m:r>
              </m:e>
              <m:sub>
                <m:r>
                  <w:rPr>
                    <w:rFonts w:ascii="Cambria Math" w:eastAsiaTheme="minorEastAsia" w:hAnsi="Cambria Math" w:cs="Calibri"/>
                    <w:color w:val="353535"/>
                  </w:rPr>
                  <m:t>B</m:t>
                </m:r>
              </m:sub>
            </m:sSub>
          </m:den>
        </m:f>
      </m:oMath>
      <w:r w:rsidRPr="00652EF7">
        <w:rPr>
          <w:rFonts w:ascii="Calibri" w:eastAsiaTheme="minorEastAsia" w:hAnsi="Calibri" w:cs="Calibri"/>
          <w:color w:val="353535"/>
        </w:rPr>
        <w:t xml:space="preserve"> </w:t>
      </w:r>
    </w:p>
    <w:p w:rsidR="009706F4" w:rsidRPr="00652EF7" w:rsidRDefault="009706F4" w:rsidP="00023480">
      <w:pPr>
        <w:rPr>
          <w:rFonts w:ascii="Calibri" w:hAnsi="Calibri" w:cs="Calibri"/>
          <w:color w:val="353535"/>
        </w:rPr>
      </w:pPr>
    </w:p>
    <w:p w:rsidR="006B4675" w:rsidRPr="00652EF7" w:rsidRDefault="006B4675" w:rsidP="00023480">
      <w:pPr>
        <w:rPr>
          <w:rFonts w:ascii="Calibri" w:hAnsi="Calibri" w:cs="Calibri"/>
          <w:color w:val="353535"/>
        </w:rPr>
      </w:pPr>
    </w:p>
    <w:p w:rsidR="00E87791" w:rsidRPr="00652EF7" w:rsidRDefault="009706F4" w:rsidP="00023480">
      <w:pPr>
        <w:pStyle w:val="Paragraphedeliste"/>
        <w:numPr>
          <w:ilvl w:val="0"/>
          <w:numId w:val="1"/>
        </w:numPr>
        <w:rPr>
          <w:rFonts w:ascii="Calibri" w:eastAsiaTheme="minorHAnsi" w:hAnsi="Calibri" w:cs="Calibri"/>
          <w:b/>
          <w:bCs/>
          <w:color w:val="353535"/>
        </w:rPr>
      </w:pPr>
      <w:r w:rsidRPr="00652EF7">
        <w:rPr>
          <w:rFonts w:ascii="Calibri" w:eastAsiaTheme="minorHAnsi" w:hAnsi="Calibri" w:cs="Calibri"/>
          <w:b/>
          <w:bCs/>
          <w:color w:val="353535"/>
        </w:rPr>
        <w:t>Activité optique</w:t>
      </w:r>
    </w:p>
    <w:p w:rsidR="00E87791" w:rsidRPr="00652EF7" w:rsidRDefault="00E87791" w:rsidP="00023480">
      <w:pPr>
        <w:pStyle w:val="Paragraphedeliste"/>
        <w:rPr>
          <w:rFonts w:eastAsiaTheme="minorHAnsi" w:cstheme="minorHAnsi"/>
          <w:color w:val="353535"/>
        </w:rPr>
      </w:pPr>
      <w:r w:rsidRPr="00652EF7">
        <w:rPr>
          <w:rFonts w:eastAsiaTheme="minorHAnsi" w:cstheme="minorHAnsi"/>
          <w:color w:val="353535"/>
        </w:rPr>
        <w:t>Activité optique : contrairement à la biréfringence, chaque composante tourne du même angle, pas de retard relatif</w:t>
      </w:r>
    </w:p>
    <w:p w:rsidR="006C7161" w:rsidRPr="00652EF7" w:rsidRDefault="006C7161" w:rsidP="00023480">
      <w:pPr>
        <w:pStyle w:val="Paragraphedeliste"/>
        <w:rPr>
          <w:rFonts w:eastAsiaTheme="minorHAnsi" w:cstheme="minorHAnsi"/>
          <w:color w:val="FFC000" w:themeColor="accent4"/>
        </w:rPr>
      </w:pPr>
      <w:r w:rsidRPr="00652EF7">
        <w:rPr>
          <w:rFonts w:eastAsiaTheme="minorHAnsi" w:cstheme="minorHAnsi"/>
          <w:color w:val="FFC000" w:themeColor="accent4"/>
        </w:rPr>
        <w:t xml:space="preserve">(illustration : pouvoir rotatoire d’une lame de quartz perpendiculaire : </w:t>
      </w:r>
      <m:oMath>
        <m:r>
          <w:rPr>
            <w:rFonts w:ascii="Cambria Math" w:eastAsiaTheme="minorHAnsi" w:hAnsi="Cambria Math" w:cstheme="minorHAnsi"/>
            <w:color w:val="FFC000" w:themeColor="accent4"/>
          </w:rPr>
          <m:t>α∝</m:t>
        </m:r>
        <m:sSup>
          <m:sSupPr>
            <m:ctrlPr>
              <w:rPr>
                <w:rFonts w:ascii="Cambria Math" w:eastAsiaTheme="minorHAnsi" w:hAnsi="Cambria Math" w:cstheme="minorHAnsi"/>
                <w:i/>
                <w:color w:val="FFC000" w:themeColor="accent4"/>
              </w:rPr>
            </m:ctrlPr>
          </m:sSupPr>
          <m:e>
            <m:r>
              <w:rPr>
                <w:rFonts w:ascii="Cambria Math" w:eastAsiaTheme="minorHAnsi" w:hAnsi="Cambria Math" w:cstheme="minorHAnsi"/>
                <w:color w:val="FFC000" w:themeColor="accent4"/>
              </w:rPr>
              <m:t>e</m:t>
            </m:r>
          </m:e>
          <m:sup>
            <m:r>
              <w:rPr>
                <w:rFonts w:ascii="Cambria Math" w:eastAsiaTheme="minorHAnsi" w:hAnsi="Cambria Math" w:cstheme="minorHAnsi"/>
                <w:color w:val="FFC000" w:themeColor="accent4"/>
              </w:rPr>
              <m:t>2</m:t>
            </m:r>
          </m:sup>
        </m:sSup>
      </m:oMath>
      <w:r w:rsidRPr="00652EF7">
        <w:rPr>
          <w:rFonts w:eastAsiaTheme="minorEastAsia" w:cstheme="minorHAnsi"/>
          <w:color w:val="FFC000" w:themeColor="accent4"/>
        </w:rPr>
        <w:t>)</w:t>
      </w:r>
    </w:p>
    <w:p w:rsidR="006C7161" w:rsidRPr="00652EF7" w:rsidRDefault="006C7161" w:rsidP="00023480">
      <w:pPr>
        <w:pStyle w:val="Paragraphedeliste"/>
        <w:rPr>
          <w:rFonts w:eastAsiaTheme="minorHAnsi" w:cstheme="minorHAnsi"/>
          <w:color w:val="FFC000" w:themeColor="accent4"/>
        </w:rPr>
      </w:pPr>
    </w:p>
    <w:p w:rsidR="00E87791" w:rsidRPr="00652EF7" w:rsidRDefault="00D7390E" w:rsidP="00023480">
      <w:pPr>
        <w:ind w:left="709"/>
        <w:rPr>
          <w:rFonts w:ascii="Calibri" w:hAnsi="Calibri" w:cs="Calibri"/>
          <w:color w:val="000000" w:themeColor="text1"/>
        </w:rPr>
      </w:pPr>
      <w:r w:rsidRPr="00652EF7">
        <w:rPr>
          <w:rFonts w:ascii="Calibri" w:hAnsi="Calibri" w:cs="Calibri"/>
          <w:b/>
          <w:bCs/>
          <w:color w:val="353535"/>
        </w:rPr>
        <w:t xml:space="preserve">effet Faraday </w:t>
      </w:r>
      <w:r w:rsidRPr="00652EF7">
        <w:rPr>
          <w:rFonts w:ascii="Calibri" w:hAnsi="Calibri" w:cs="Calibri"/>
          <w:color w:val="353535"/>
        </w:rPr>
        <w:t xml:space="preserve">: </w:t>
      </w:r>
      <w:r w:rsidRPr="00652EF7">
        <w:rPr>
          <w:rFonts w:ascii="Calibri" w:hAnsi="Calibri" w:cs="Calibri"/>
          <w:color w:val="70AD47" w:themeColor="accent6"/>
        </w:rPr>
        <w:t xml:space="preserve">électroaimant </w:t>
      </w:r>
      <w:r w:rsidRPr="00652EF7">
        <w:rPr>
          <w:rFonts w:ascii="Calibri" w:hAnsi="Calibri" w:cs="Calibri"/>
          <w:color w:val="000000" w:themeColor="text1"/>
        </w:rPr>
        <w:t>ENSP2399</w:t>
      </w:r>
      <w:r w:rsidR="00466458" w:rsidRPr="00652EF7">
        <w:rPr>
          <w:rFonts w:ascii="Calibri" w:hAnsi="Calibri" w:cs="Calibri"/>
          <w:color w:val="000000" w:themeColor="text1"/>
        </w:rPr>
        <w:t xml:space="preserve"> (</w:t>
      </w:r>
      <w:r w:rsidR="00C772B5" w:rsidRPr="00652EF7">
        <w:rPr>
          <w:rFonts w:ascii="Calibri" w:hAnsi="Calibri" w:cs="Calibri"/>
          <w:color w:val="000000" w:themeColor="text1"/>
        </w:rPr>
        <w:t>équivalent Lyon ou petit électroaimant</w:t>
      </w:r>
      <w:r w:rsidR="00130824" w:rsidRPr="00652EF7">
        <w:rPr>
          <w:rFonts w:ascii="Calibri" w:hAnsi="Calibri" w:cs="Calibri"/>
          <w:color w:val="000000" w:themeColor="text1"/>
        </w:rPr>
        <w:t xml:space="preserve"> mais champ plus faible</w:t>
      </w:r>
      <w:r w:rsidR="00466458" w:rsidRPr="00652EF7">
        <w:rPr>
          <w:rFonts w:ascii="Calibri" w:hAnsi="Calibri" w:cs="Calibri"/>
          <w:color w:val="000000" w:themeColor="text1"/>
        </w:rPr>
        <w:t>)</w:t>
      </w:r>
      <w:r w:rsidRPr="00652EF7">
        <w:rPr>
          <w:rFonts w:ascii="Calibri" w:hAnsi="Calibri" w:cs="Calibri"/>
          <w:color w:val="000000" w:themeColor="text1"/>
        </w:rPr>
        <w:t xml:space="preserve"> a</w:t>
      </w:r>
      <w:r w:rsidRPr="00652EF7">
        <w:rPr>
          <w:rFonts w:ascii="Calibri" w:hAnsi="Calibri" w:cs="Calibri"/>
          <w:color w:val="353535"/>
        </w:rPr>
        <w:t xml:space="preserve">vec </w:t>
      </w:r>
      <w:r w:rsidRPr="00652EF7">
        <w:rPr>
          <w:rFonts w:ascii="Calibri" w:hAnsi="Calibri" w:cs="Calibri"/>
          <w:color w:val="353535"/>
          <w:u w:val="single"/>
        </w:rPr>
        <w:t>pièces tronconiques trouées</w:t>
      </w:r>
      <w:r w:rsidRPr="00652EF7">
        <w:rPr>
          <w:rFonts w:ascii="Calibri" w:hAnsi="Calibri" w:cs="Calibri"/>
          <w:color w:val="353535"/>
        </w:rPr>
        <w:t xml:space="preserve"> </w:t>
      </w:r>
      <w:r w:rsidR="009706F4" w:rsidRPr="00652EF7">
        <w:rPr>
          <w:rFonts w:ascii="Calibri" w:hAnsi="Calibri" w:cs="Calibri"/>
          <w:color w:val="353535"/>
        </w:rPr>
        <w:t xml:space="preserve">(pour champ intense, pas homogène) </w:t>
      </w:r>
      <w:r w:rsidRPr="00652EF7">
        <w:rPr>
          <w:rFonts w:ascii="Calibri" w:hAnsi="Calibri" w:cs="Calibri"/>
          <w:color w:val="353535"/>
        </w:rPr>
        <w:t xml:space="preserve">(laser passera dedans, petite planche amovible sur le côté), </w:t>
      </w:r>
      <w:r w:rsidR="00280C73" w:rsidRPr="00652EF7">
        <w:rPr>
          <w:rFonts w:ascii="Calibri" w:hAnsi="Calibri" w:cs="Calibri"/>
          <w:color w:val="70AD47" w:themeColor="accent6"/>
        </w:rPr>
        <w:t xml:space="preserve">verre </w:t>
      </w:r>
      <w:r w:rsidRPr="00652EF7">
        <w:rPr>
          <w:rFonts w:ascii="Calibri" w:hAnsi="Calibri" w:cs="Calibri"/>
          <w:color w:val="70AD47" w:themeColor="accent6"/>
        </w:rPr>
        <w:t xml:space="preserve">flint </w:t>
      </w:r>
      <w:r w:rsidRPr="00652EF7">
        <w:rPr>
          <w:rFonts w:ascii="Calibri" w:hAnsi="Calibri" w:cs="Calibri"/>
          <w:color w:val="000000" w:themeColor="text1"/>
        </w:rPr>
        <w:t>ENSP481</w:t>
      </w:r>
      <w:r w:rsidR="00FD3B68" w:rsidRPr="00652EF7">
        <w:rPr>
          <w:rFonts w:ascii="Calibri" w:hAnsi="Calibri" w:cs="Calibri"/>
          <w:color w:val="000000" w:themeColor="text1"/>
        </w:rPr>
        <w:t xml:space="preserve"> à l’intérieur</w:t>
      </w:r>
    </w:p>
    <w:p w:rsidR="00E87791" w:rsidRPr="00652EF7" w:rsidRDefault="00E87791" w:rsidP="00023480">
      <w:pPr>
        <w:ind w:left="1418"/>
        <w:rPr>
          <w:rFonts w:ascii="Calibri" w:hAnsi="Calibri" w:cs="Calibri"/>
          <w:color w:val="353535"/>
        </w:rPr>
      </w:pPr>
      <w:r w:rsidRPr="00652EF7">
        <w:rPr>
          <w:rFonts w:ascii="Calibri" w:hAnsi="Calibri" w:cs="Calibri"/>
          <w:color w:val="353535"/>
        </w:rPr>
        <w:t xml:space="preserve">montage : laser + P + </w:t>
      </w:r>
      <w:r w:rsidR="006C7161" w:rsidRPr="00652EF7">
        <w:rPr>
          <w:rFonts w:ascii="Calibri" w:hAnsi="Calibri" w:cs="Calibri"/>
          <w:color w:val="353535"/>
        </w:rPr>
        <w:t>électroaimant (verre entre le 2 bobines) + A</w:t>
      </w:r>
    </w:p>
    <w:p w:rsidR="00E87791" w:rsidRPr="00652EF7" w:rsidRDefault="006C7161" w:rsidP="00023480">
      <w:pPr>
        <w:ind w:left="1418"/>
        <w:rPr>
          <w:rFonts w:ascii="Calibri" w:eastAsiaTheme="minorEastAsia" w:hAnsi="Calibri" w:cs="Calibri"/>
          <w:color w:val="353535"/>
        </w:rPr>
      </w:pPr>
      <w:r w:rsidRPr="00652EF7">
        <w:rPr>
          <w:rFonts w:ascii="Calibri" w:hAnsi="Calibri" w:cs="Calibri"/>
          <w:color w:val="353535"/>
        </w:rPr>
        <w:t xml:space="preserve">trouver polarisation sortante : </w:t>
      </w:r>
      <w:r w:rsidR="00E87791" w:rsidRPr="00652EF7">
        <w:rPr>
          <w:rFonts w:ascii="Calibri" w:hAnsi="Calibri" w:cs="Calibri"/>
          <w:color w:val="353535"/>
        </w:rPr>
        <w:t xml:space="preserve">angle </w:t>
      </w:r>
      <m:oMath>
        <m:r>
          <w:rPr>
            <w:rFonts w:ascii="Cambria Math" w:hAnsi="Cambria Math" w:cs="Calibri"/>
            <w:color w:val="353535"/>
          </w:rPr>
          <m:t>β=a</m:t>
        </m:r>
        <m:d>
          <m:dPr>
            <m:begChr m:val="|"/>
            <m:endChr m:val="|"/>
            <m:ctrlPr>
              <w:rPr>
                <w:rFonts w:ascii="Cambria Math" w:hAnsi="Cambria Math" w:cs="Calibri"/>
                <w:i/>
                <w:color w:val="353535"/>
              </w:rPr>
            </m:ctrlPr>
          </m:dPr>
          <m:e>
            <m:acc>
              <m:accPr>
                <m:chr m:val="⃗"/>
                <m:ctrlPr>
                  <w:rPr>
                    <w:rFonts w:ascii="Cambria Math" w:hAnsi="Cambria Math" w:cs="Calibri"/>
                    <w:i/>
                    <w:color w:val="353535"/>
                  </w:rPr>
                </m:ctrlPr>
              </m:accPr>
              <m:e>
                <m:r>
                  <w:rPr>
                    <w:rFonts w:ascii="Cambria Math" w:hAnsi="Cambria Math" w:cs="Calibri"/>
                    <w:color w:val="353535"/>
                  </w:rPr>
                  <m:t>B</m:t>
                </m:r>
              </m:e>
            </m:acc>
          </m:e>
        </m:d>
        <m:r>
          <w:rPr>
            <w:rFonts w:ascii="Cambria Math" w:eastAsiaTheme="minorEastAsia" w:hAnsi="Cambria Math" w:cs="Calibri"/>
            <w:color w:val="353535"/>
          </w:rPr>
          <m:t>+b</m:t>
        </m:r>
      </m:oMath>
    </w:p>
    <w:p w:rsidR="00621F8B" w:rsidRPr="00652EF7" w:rsidRDefault="006C7161" w:rsidP="00023480">
      <w:pPr>
        <w:ind w:left="1418"/>
        <w:rPr>
          <w:rFonts w:ascii="Calibri" w:eastAsiaTheme="minorEastAsia" w:hAnsi="Calibri" w:cs="Calibri"/>
          <w:color w:val="353535"/>
        </w:rPr>
        <w:sectPr w:rsidR="00621F8B" w:rsidRPr="00652EF7" w:rsidSect="00D1314B">
          <w:pgSz w:w="11900" w:h="16840"/>
          <w:pgMar w:top="720" w:right="720" w:bottom="720" w:left="720" w:header="708" w:footer="708" w:gutter="0"/>
          <w:cols w:space="708"/>
          <w:docGrid w:linePitch="360"/>
        </w:sectPr>
      </w:pPr>
      <w:r w:rsidRPr="00652EF7">
        <w:rPr>
          <w:rFonts w:ascii="Calibri" w:eastAsiaTheme="minorEastAsia" w:hAnsi="Calibri" w:cs="Calibri"/>
          <w:color w:val="353535"/>
        </w:rPr>
        <w:t xml:space="preserve">mesure pour différents </w:t>
      </w:r>
      <m:oMath>
        <m:d>
          <m:dPr>
            <m:begChr m:val="|"/>
            <m:endChr m:val="|"/>
            <m:ctrlPr>
              <w:rPr>
                <w:rFonts w:ascii="Cambria Math" w:hAnsi="Cambria Math" w:cs="Calibri"/>
                <w:i/>
                <w:color w:val="353535"/>
              </w:rPr>
            </m:ctrlPr>
          </m:dPr>
          <m:e>
            <m:acc>
              <m:accPr>
                <m:chr m:val="⃗"/>
                <m:ctrlPr>
                  <w:rPr>
                    <w:rFonts w:ascii="Cambria Math" w:hAnsi="Cambria Math" w:cs="Calibri"/>
                    <w:i/>
                    <w:color w:val="353535"/>
                  </w:rPr>
                </m:ctrlPr>
              </m:accPr>
              <m:e>
                <m:r>
                  <w:rPr>
                    <w:rFonts w:ascii="Cambria Math" w:hAnsi="Cambria Math" w:cs="Calibri"/>
                    <w:color w:val="353535"/>
                  </w:rPr>
                  <m:t>B</m:t>
                </m:r>
              </m:e>
            </m:acc>
          </m:e>
        </m:d>
      </m:oMath>
      <w:r w:rsidRPr="00652EF7">
        <w:rPr>
          <w:rFonts w:ascii="Calibri" w:eastAsiaTheme="minorEastAsia" w:hAnsi="Calibri" w:cs="Calibri"/>
          <w:color w:val="353535"/>
        </w:rPr>
        <w:t xml:space="preserve">, mesurer </w:t>
      </w:r>
      <m:oMath>
        <m:d>
          <m:dPr>
            <m:begChr m:val="|"/>
            <m:endChr m:val="|"/>
            <m:ctrlPr>
              <w:rPr>
                <w:rFonts w:ascii="Cambria Math" w:hAnsi="Cambria Math" w:cs="Calibri"/>
                <w:i/>
                <w:color w:val="353535"/>
              </w:rPr>
            </m:ctrlPr>
          </m:dPr>
          <m:e>
            <m:acc>
              <m:accPr>
                <m:chr m:val="⃗"/>
                <m:ctrlPr>
                  <w:rPr>
                    <w:rFonts w:ascii="Cambria Math" w:hAnsi="Cambria Math" w:cs="Calibri"/>
                    <w:i/>
                    <w:color w:val="353535"/>
                  </w:rPr>
                </m:ctrlPr>
              </m:accPr>
              <m:e>
                <m:r>
                  <w:rPr>
                    <w:rFonts w:ascii="Cambria Math" w:hAnsi="Cambria Math" w:cs="Calibri"/>
                    <w:color w:val="353535"/>
                  </w:rPr>
                  <m:t>B</m:t>
                </m:r>
              </m:e>
            </m:acc>
          </m:e>
        </m:d>
      </m:oMath>
      <w:r w:rsidRPr="00652EF7">
        <w:rPr>
          <w:rFonts w:ascii="Calibri" w:eastAsiaTheme="minorEastAsia" w:hAnsi="Calibri" w:cs="Calibri"/>
          <w:color w:val="353535"/>
        </w:rPr>
        <w:t xml:space="preserve"> avec teslamètr</w:t>
      </w:r>
      <w:r w:rsidR="00621F8B" w:rsidRPr="00652EF7">
        <w:rPr>
          <w:rFonts w:ascii="Calibri" w:eastAsiaTheme="minorEastAsia" w:hAnsi="Calibri" w:cs="Calibri"/>
          <w:color w:val="353535"/>
        </w:rPr>
        <w:t>e</w:t>
      </w:r>
    </w:p>
    <w:p w:rsidR="00EF5A37" w:rsidRPr="00652EF7" w:rsidRDefault="00EF5A37" w:rsidP="00023480">
      <w:pPr>
        <w:rPr>
          <w:rFonts w:ascii="Bradley Hand" w:hAnsi="Bradley Hand" w:cs="Calibri"/>
          <w:color w:val="C00000"/>
          <w:sz w:val="28"/>
          <w:szCs w:val="26"/>
        </w:rPr>
      </w:pPr>
      <w:r w:rsidRPr="00652EF7">
        <w:rPr>
          <w:rFonts w:ascii="Bradley Hand" w:hAnsi="Bradley Hand" w:cs="Calibri"/>
          <w:color w:val="C00000"/>
          <w:sz w:val="28"/>
          <w:szCs w:val="26"/>
          <w:highlight w:val="green"/>
        </w:rPr>
        <w:lastRenderedPageBreak/>
        <w:t>14. Polarisation des ondes électromagnétiques.</w:t>
      </w:r>
    </w:p>
    <w:p w:rsidR="00380BC6" w:rsidRPr="00652EF7" w:rsidRDefault="00380BC6" w:rsidP="00023480">
      <w:pPr>
        <w:rPr>
          <w:rFonts w:ascii="Bradley Hand" w:hAnsi="Bradley Hand" w:cs="Calibri"/>
          <w:color w:val="353535"/>
        </w:rPr>
      </w:pPr>
    </w:p>
    <w:p w:rsidR="00243B14" w:rsidRPr="00652EF7" w:rsidRDefault="00243B14" w:rsidP="00023480">
      <w:pPr>
        <w:rPr>
          <w:rFonts w:eastAsiaTheme="minorEastAsia" w:cstheme="minorHAnsi"/>
          <w:color w:val="353535"/>
        </w:rPr>
      </w:pPr>
      <w:r w:rsidRPr="00652EF7">
        <w:rPr>
          <w:rFonts w:cstheme="minorHAnsi"/>
          <w:color w:val="353535"/>
        </w:rPr>
        <w:t>théorie de Maxwell</w:t>
      </w:r>
      <w:r w:rsidR="001D4F84" w:rsidRPr="00652EF7">
        <w:rPr>
          <w:rFonts w:cstheme="minorHAnsi"/>
          <w:color w:val="353535"/>
        </w:rPr>
        <w:t> </w:t>
      </w:r>
      <w:r w:rsidR="004F0626" w:rsidRPr="00652EF7">
        <w:rPr>
          <w:rFonts w:cstheme="minorHAnsi"/>
          <w:color w:val="353535"/>
        </w:rPr>
        <w:t xml:space="preserve">onde EM </w:t>
      </w:r>
      <w:r w:rsidR="001D4F84" w:rsidRPr="00652EF7">
        <w:rPr>
          <w:rFonts w:cstheme="minorHAnsi"/>
          <w:color w:val="353535"/>
        </w:rPr>
        <w:t xml:space="preserve">: propagation de 2 champs vectoriels couplés </w:t>
      </w:r>
      <m:oMath>
        <m:acc>
          <m:accPr>
            <m:chr m:val="⃗"/>
            <m:ctrlPr>
              <w:rPr>
                <w:rFonts w:ascii="Cambria Math" w:hAnsi="Cambria Math" w:cstheme="minorHAnsi"/>
                <w:i/>
                <w:color w:val="353535"/>
              </w:rPr>
            </m:ctrlPr>
          </m:accPr>
          <m:e>
            <m:r>
              <w:rPr>
                <w:rFonts w:ascii="Cambria Math" w:hAnsi="Cambria Math" w:cstheme="minorHAnsi"/>
                <w:color w:val="353535"/>
              </w:rPr>
              <m:t>E</m:t>
            </m:r>
          </m:e>
        </m:acc>
      </m:oMath>
      <w:r w:rsidR="001D4F84" w:rsidRPr="00652EF7">
        <w:rPr>
          <w:rFonts w:eastAsiaTheme="minorEastAsia" w:cstheme="minorHAnsi"/>
          <w:color w:val="353535"/>
        </w:rPr>
        <w:t xml:space="preserve"> et </w:t>
      </w:r>
      <m:oMath>
        <m:acc>
          <m:accPr>
            <m:chr m:val="⃗"/>
            <m:ctrlPr>
              <w:rPr>
                <w:rFonts w:ascii="Cambria Math" w:hAnsi="Cambria Math" w:cstheme="minorHAnsi"/>
                <w:i/>
                <w:color w:val="353535"/>
              </w:rPr>
            </m:ctrlPr>
          </m:accPr>
          <m:e>
            <m:r>
              <w:rPr>
                <w:rFonts w:ascii="Cambria Math" w:hAnsi="Cambria Math" w:cstheme="minorHAnsi"/>
                <w:color w:val="353535"/>
              </w:rPr>
              <m:t>B</m:t>
            </m:r>
          </m:e>
        </m:acc>
      </m:oMath>
      <w:r w:rsidR="001D4F84" w:rsidRPr="00652EF7">
        <w:rPr>
          <w:rFonts w:eastAsiaTheme="minorEastAsia" w:cstheme="minorHAnsi"/>
          <w:color w:val="353535"/>
        </w:rPr>
        <w:t>, onde plane</w:t>
      </w:r>
      <w:r w:rsidR="001D4F84" w:rsidRPr="00652EF7">
        <w:rPr>
          <w:rFonts w:cstheme="minorHAnsi"/>
          <w:color w:val="353535"/>
        </w:rPr>
        <w:t xml:space="preserve"> </w:t>
      </w:r>
      <m:oMath>
        <m:acc>
          <m:accPr>
            <m:chr m:val="⃗"/>
            <m:ctrlPr>
              <w:rPr>
                <w:rFonts w:ascii="Cambria Math" w:hAnsi="Cambria Math" w:cstheme="minorHAnsi"/>
                <w:i/>
                <w:color w:val="353535"/>
              </w:rPr>
            </m:ctrlPr>
          </m:accPr>
          <m:e>
            <m:r>
              <w:rPr>
                <w:rFonts w:ascii="Cambria Math" w:hAnsi="Cambria Math" w:cstheme="minorHAnsi"/>
                <w:color w:val="353535"/>
              </w:rPr>
              <m:t>E</m:t>
            </m:r>
          </m:e>
        </m:acc>
        <m:r>
          <w:rPr>
            <w:rFonts w:ascii="Cambria Math" w:hAnsi="Cambria Math" w:cstheme="minorHAnsi"/>
            <w:color w:val="353535"/>
          </w:rPr>
          <m:t>(t)=</m:t>
        </m:r>
        <m:acc>
          <m:accPr>
            <m:chr m:val="⃗"/>
            <m:ctrlPr>
              <w:rPr>
                <w:rFonts w:ascii="Cambria Math" w:hAnsi="Cambria Math" w:cstheme="minorHAnsi"/>
                <w:i/>
                <w:color w:val="353535"/>
              </w:rPr>
            </m:ctrlPr>
          </m:accPr>
          <m:e>
            <m:sSub>
              <m:sSubPr>
                <m:ctrlPr>
                  <w:rPr>
                    <w:rFonts w:ascii="Cambria Math" w:hAnsi="Cambria Math" w:cstheme="minorHAnsi"/>
                    <w:i/>
                    <w:color w:val="353535"/>
                  </w:rPr>
                </m:ctrlPr>
              </m:sSubPr>
              <m:e>
                <m:r>
                  <w:rPr>
                    <w:rFonts w:ascii="Cambria Math" w:hAnsi="Cambria Math" w:cstheme="minorHAnsi"/>
                    <w:color w:val="353535"/>
                  </w:rPr>
                  <m:t>E</m:t>
                </m:r>
              </m:e>
              <m:sub>
                <m:r>
                  <w:rPr>
                    <w:rFonts w:ascii="Cambria Math" w:hAnsi="Cambria Math" w:cstheme="minorHAnsi"/>
                    <w:color w:val="353535"/>
                  </w:rPr>
                  <m:t>0</m:t>
                </m:r>
              </m:sub>
            </m:sSub>
          </m:e>
        </m:acc>
        <m:sSup>
          <m:sSupPr>
            <m:ctrlPr>
              <w:rPr>
                <w:rFonts w:ascii="Cambria Math" w:hAnsi="Cambria Math" w:cstheme="minorHAnsi"/>
                <w:i/>
                <w:color w:val="353535"/>
              </w:rPr>
            </m:ctrlPr>
          </m:sSupPr>
          <m:e>
            <m:r>
              <w:rPr>
                <w:rFonts w:ascii="Cambria Math" w:hAnsi="Cambria Math" w:cstheme="minorHAnsi"/>
                <w:color w:val="353535"/>
              </w:rPr>
              <m:t>e</m:t>
            </m:r>
          </m:e>
          <m:sup>
            <m:r>
              <w:rPr>
                <w:rFonts w:ascii="Cambria Math" w:hAnsi="Cambria Math" w:cstheme="minorHAnsi"/>
                <w:color w:val="353535"/>
              </w:rPr>
              <m:t>i(kz-ωt)</m:t>
            </m:r>
          </m:sup>
        </m:sSup>
      </m:oMath>
    </w:p>
    <w:p w:rsidR="00243B14" w:rsidRPr="00652EF7" w:rsidRDefault="00243B14" w:rsidP="00023480">
      <w:pPr>
        <w:rPr>
          <w:rFonts w:eastAsiaTheme="minorEastAsia" w:cstheme="minorHAnsi"/>
          <w:color w:val="353535"/>
        </w:rPr>
      </w:pPr>
      <w:r w:rsidRPr="00652EF7">
        <w:rPr>
          <w:rFonts w:eastAsiaTheme="minorEastAsia" w:cstheme="minorHAnsi"/>
          <w:color w:val="353535"/>
        </w:rPr>
        <w:t xml:space="preserve">cas général : </w:t>
      </w:r>
      <m:oMath>
        <m:acc>
          <m:accPr>
            <m:chr m:val="⃗"/>
            <m:ctrlPr>
              <w:rPr>
                <w:rFonts w:ascii="Cambria Math" w:hAnsi="Cambria Math" w:cstheme="minorHAnsi"/>
                <w:i/>
                <w:color w:val="353535"/>
              </w:rPr>
            </m:ctrlPr>
          </m:accPr>
          <m:e>
            <m:sSub>
              <m:sSubPr>
                <m:ctrlPr>
                  <w:rPr>
                    <w:rFonts w:ascii="Cambria Math" w:hAnsi="Cambria Math" w:cstheme="minorHAnsi"/>
                    <w:i/>
                    <w:color w:val="353535"/>
                  </w:rPr>
                </m:ctrlPr>
              </m:sSubPr>
              <m:e>
                <m:r>
                  <w:rPr>
                    <w:rFonts w:ascii="Cambria Math" w:hAnsi="Cambria Math" w:cstheme="minorHAnsi"/>
                    <w:color w:val="353535"/>
                  </w:rPr>
                  <m:t>E</m:t>
                </m:r>
              </m:e>
              <m:sub>
                <m:r>
                  <w:rPr>
                    <w:rFonts w:ascii="Cambria Math" w:hAnsi="Cambria Math" w:cstheme="minorHAnsi"/>
                    <w:color w:val="353535"/>
                  </w:rPr>
                  <m:t>0</m:t>
                </m:r>
              </m:sub>
            </m:sSub>
          </m:e>
        </m:acc>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E</m:t>
            </m:r>
          </m:e>
          <m:sub>
            <m:r>
              <w:rPr>
                <w:rFonts w:ascii="Cambria Math" w:hAnsi="Cambria Math" w:cstheme="minorHAnsi"/>
                <w:color w:val="353535"/>
              </w:rPr>
              <m:t>x</m:t>
            </m:r>
          </m:sub>
        </m:sSub>
        <m:d>
          <m:dPr>
            <m:ctrlPr>
              <w:rPr>
                <w:rFonts w:ascii="Cambria Math" w:hAnsi="Cambria Math" w:cstheme="minorHAnsi"/>
                <w:i/>
                <w:color w:val="353535"/>
              </w:rPr>
            </m:ctrlPr>
          </m:dPr>
          <m:e>
            <m:acc>
              <m:accPr>
                <m:chr m:val="⃗"/>
                <m:ctrlPr>
                  <w:rPr>
                    <w:rFonts w:ascii="Cambria Math" w:hAnsi="Cambria Math" w:cstheme="minorHAnsi"/>
                    <w:i/>
                    <w:color w:val="353535"/>
                  </w:rPr>
                </m:ctrlPr>
              </m:accPr>
              <m:e>
                <m:sSub>
                  <m:sSubPr>
                    <m:ctrlPr>
                      <w:rPr>
                        <w:rFonts w:ascii="Cambria Math" w:hAnsi="Cambria Math" w:cstheme="minorHAnsi"/>
                        <w:i/>
                        <w:color w:val="353535"/>
                      </w:rPr>
                    </m:ctrlPr>
                  </m:sSubPr>
                  <m:e>
                    <m:r>
                      <w:rPr>
                        <w:rFonts w:ascii="Cambria Math" w:hAnsi="Cambria Math" w:cstheme="minorHAnsi"/>
                        <w:color w:val="353535"/>
                      </w:rPr>
                      <m:t>u</m:t>
                    </m:r>
                  </m:e>
                  <m:sub>
                    <m:r>
                      <w:rPr>
                        <w:rFonts w:ascii="Cambria Math" w:hAnsi="Cambria Math" w:cstheme="minorHAnsi"/>
                        <w:color w:val="353535"/>
                      </w:rPr>
                      <m:t>x</m:t>
                    </m:r>
                  </m:sub>
                </m:sSub>
              </m:e>
            </m:acc>
            <m:r>
              <w:rPr>
                <w:rFonts w:ascii="Cambria Math" w:hAnsi="Cambria Math" w:cstheme="minorHAnsi"/>
                <w:color w:val="353535"/>
              </w:rPr>
              <m:t>+</m:t>
            </m:r>
            <m:sSup>
              <m:sSupPr>
                <m:ctrlPr>
                  <w:rPr>
                    <w:rFonts w:ascii="Cambria Math" w:hAnsi="Cambria Math" w:cstheme="minorHAnsi"/>
                    <w:i/>
                    <w:color w:val="353535"/>
                  </w:rPr>
                </m:ctrlPr>
              </m:sSupPr>
              <m:e>
                <m:r>
                  <w:rPr>
                    <w:rFonts w:ascii="Cambria Math" w:hAnsi="Cambria Math" w:cstheme="minorHAnsi"/>
                    <w:color w:val="353535"/>
                  </w:rPr>
                  <m:t>e</m:t>
                </m:r>
              </m:e>
              <m:sup>
                <m:r>
                  <w:rPr>
                    <w:rFonts w:ascii="Cambria Math" w:hAnsi="Cambria Math" w:cstheme="minorHAnsi"/>
                    <w:color w:val="353535"/>
                  </w:rPr>
                  <m:t>i</m:t>
                </m:r>
                <m:r>
                  <m:rPr>
                    <m:sty m:val="p"/>
                  </m:rPr>
                  <w:rPr>
                    <w:rFonts w:ascii="Cambria Math" w:hAnsi="Cambria Math" w:cstheme="minorHAnsi"/>
                    <w:color w:val="353535"/>
                  </w:rPr>
                  <m:t>Δ</m:t>
                </m:r>
                <m:r>
                  <w:rPr>
                    <w:rFonts w:ascii="Cambria Math" w:hAnsi="Cambria Math" w:cstheme="minorHAnsi"/>
                    <w:color w:val="353535"/>
                  </w:rPr>
                  <m:t>φ(t)</m:t>
                </m:r>
              </m:sup>
            </m:sSup>
            <m:r>
              <w:rPr>
                <w:rFonts w:ascii="Cambria Math" w:hAnsi="Cambria Math" w:cstheme="minorHAnsi"/>
                <w:color w:val="353535"/>
              </w:rPr>
              <m:t xml:space="preserve"> </m:t>
            </m:r>
            <m:acc>
              <m:accPr>
                <m:chr m:val="⃗"/>
                <m:ctrlPr>
                  <w:rPr>
                    <w:rFonts w:ascii="Cambria Math" w:hAnsi="Cambria Math" w:cstheme="minorHAnsi"/>
                    <w:i/>
                    <w:color w:val="353535"/>
                  </w:rPr>
                </m:ctrlPr>
              </m:accPr>
              <m:e>
                <m:sSub>
                  <m:sSubPr>
                    <m:ctrlPr>
                      <w:rPr>
                        <w:rFonts w:ascii="Cambria Math" w:hAnsi="Cambria Math" w:cstheme="minorHAnsi"/>
                        <w:i/>
                        <w:color w:val="353535"/>
                      </w:rPr>
                    </m:ctrlPr>
                  </m:sSubPr>
                  <m:e>
                    <m:r>
                      <w:rPr>
                        <w:rFonts w:ascii="Cambria Math" w:hAnsi="Cambria Math" w:cstheme="minorHAnsi"/>
                        <w:color w:val="353535"/>
                      </w:rPr>
                      <m:t>u</m:t>
                    </m:r>
                  </m:e>
                  <m:sub>
                    <m:r>
                      <w:rPr>
                        <w:rFonts w:ascii="Cambria Math" w:hAnsi="Cambria Math" w:cstheme="minorHAnsi"/>
                        <w:color w:val="353535"/>
                      </w:rPr>
                      <m:t>y</m:t>
                    </m:r>
                  </m:sub>
                </m:sSub>
              </m:e>
            </m:acc>
          </m:e>
        </m:d>
      </m:oMath>
    </w:p>
    <w:p w:rsidR="00CF10E3" w:rsidRPr="00652EF7" w:rsidRDefault="00243B14" w:rsidP="00023480">
      <w:pPr>
        <w:rPr>
          <w:rFonts w:eastAsiaTheme="minorEastAsia" w:cstheme="minorHAnsi"/>
          <w:color w:val="353535"/>
        </w:rPr>
      </w:pPr>
      <w:r w:rsidRPr="00652EF7">
        <w:rPr>
          <w:rFonts w:eastAsiaTheme="minorEastAsia" w:cstheme="minorHAnsi"/>
          <w:color w:val="353535"/>
        </w:rPr>
        <w:t xml:space="preserve">si </w:t>
      </w:r>
      <m:oMath>
        <m:r>
          <m:rPr>
            <m:sty m:val="p"/>
          </m:rPr>
          <w:rPr>
            <w:rFonts w:ascii="Cambria Math" w:hAnsi="Cambria Math" w:cstheme="minorHAnsi"/>
            <w:color w:val="353535"/>
          </w:rPr>
          <m:t>Δ</m:t>
        </m:r>
        <m:r>
          <w:rPr>
            <w:rFonts w:ascii="Cambria Math" w:hAnsi="Cambria Math" w:cstheme="minorHAnsi"/>
            <w:color w:val="353535"/>
          </w:rPr>
          <m:t>φ</m:t>
        </m:r>
        <m:d>
          <m:dPr>
            <m:ctrlPr>
              <w:rPr>
                <w:rFonts w:ascii="Cambria Math" w:hAnsi="Cambria Math" w:cstheme="minorHAnsi"/>
                <w:i/>
                <w:color w:val="353535"/>
              </w:rPr>
            </m:ctrlPr>
          </m:dPr>
          <m:e>
            <m:r>
              <w:rPr>
                <w:rFonts w:ascii="Cambria Math" w:hAnsi="Cambria Math" w:cstheme="minorHAnsi"/>
                <w:color w:val="353535"/>
              </w:rPr>
              <m:t>t</m:t>
            </m:r>
          </m:e>
        </m:d>
        <m:r>
          <w:rPr>
            <w:rFonts w:ascii="Cambria Math" w:hAnsi="Cambria Math" w:cstheme="minorHAnsi"/>
            <w:color w:val="353535"/>
          </w:rPr>
          <m:t>=cte</m:t>
        </m:r>
      </m:oMath>
      <w:r w:rsidRPr="00652EF7">
        <w:rPr>
          <w:rFonts w:eastAsiaTheme="minorEastAsia" w:cstheme="minorHAnsi"/>
          <w:color w:val="353535"/>
        </w:rPr>
        <w:t xml:space="preserve">, on dit que l’onde est polarisée, </w:t>
      </w:r>
      <w:r w:rsidR="00CF6E8A" w:rsidRPr="00652EF7">
        <w:rPr>
          <w:rFonts w:eastAsiaTheme="minorEastAsia" w:cstheme="minorHAnsi"/>
          <w:color w:val="353535"/>
        </w:rPr>
        <w:t xml:space="preserve">la composante suivant y est en retard </w:t>
      </w:r>
      <w:r w:rsidR="00995417" w:rsidRPr="00652EF7">
        <w:rPr>
          <w:rFonts w:eastAsiaTheme="minorEastAsia" w:cstheme="minorHAnsi"/>
          <w:color w:val="353535"/>
        </w:rPr>
        <w:t xml:space="preserve">(ou inversement, arbitraire) </w:t>
      </w:r>
      <w:r w:rsidR="00CF6E8A" w:rsidRPr="00652EF7">
        <w:rPr>
          <w:rFonts w:eastAsiaTheme="minorEastAsia" w:cstheme="minorHAnsi"/>
          <w:color w:val="353535"/>
        </w:rPr>
        <w:t>sur celle suivant x, ce retard est constant</w:t>
      </w:r>
    </w:p>
    <w:p w:rsidR="00D00AC3" w:rsidRPr="00652EF7" w:rsidRDefault="00CF10E3" w:rsidP="00B22E09">
      <w:pPr>
        <w:pStyle w:val="Paragraphedeliste"/>
        <w:numPr>
          <w:ilvl w:val="0"/>
          <w:numId w:val="4"/>
        </w:numPr>
        <w:ind w:left="0"/>
        <w:rPr>
          <w:rFonts w:eastAsiaTheme="minorEastAsia" w:cstheme="minorHAnsi"/>
          <w:color w:val="353535"/>
        </w:rPr>
      </w:pPr>
      <m:oMath>
        <m:r>
          <m:rPr>
            <m:sty m:val="p"/>
          </m:rPr>
          <w:rPr>
            <w:rFonts w:ascii="Cambria Math" w:eastAsiaTheme="minorHAnsi" w:hAnsi="Cambria Math" w:cstheme="minorHAnsi"/>
            <w:color w:val="353535"/>
          </w:rPr>
          <m:t>Δ</m:t>
        </m:r>
        <m:r>
          <w:rPr>
            <w:rFonts w:ascii="Cambria Math" w:eastAsiaTheme="minorHAnsi" w:hAnsi="Cambria Math" w:cstheme="minorHAnsi"/>
            <w:color w:val="353535"/>
          </w:rPr>
          <m:t>φ=0(π)</m:t>
        </m:r>
      </m:oMath>
      <w:r w:rsidRPr="00652EF7">
        <w:rPr>
          <w:rFonts w:eastAsiaTheme="minorEastAsia" w:cstheme="minorHAnsi"/>
          <w:color w:val="353535"/>
        </w:rPr>
        <w:t> : rectiligne</w:t>
      </w:r>
      <w:r w:rsidR="00CA1AC7" w:rsidRPr="00652EF7">
        <w:rPr>
          <w:rFonts w:eastAsiaTheme="minorEastAsia" w:cstheme="minorHAnsi"/>
          <w:color w:val="353535"/>
        </w:rPr>
        <w:t xml:space="preserve"> </w:t>
      </w:r>
      <m:oMath>
        <m:r>
          <w:rPr>
            <w:rFonts w:ascii="Cambria Math" w:eastAsiaTheme="minorEastAsia" w:hAnsi="Cambria Math" w:cstheme="minorHAnsi"/>
            <w:color w:val="353535"/>
          </w:rPr>
          <m:t>→</m:t>
        </m:r>
      </m:oMath>
      <w:r w:rsidR="00CA1AC7" w:rsidRPr="00652EF7">
        <w:rPr>
          <w:rFonts w:eastAsiaTheme="minorEastAsia" w:cstheme="minorHAnsi"/>
          <w:color w:val="353535"/>
        </w:rPr>
        <w:t xml:space="preserve"> </w:t>
      </w:r>
      <m:oMath>
        <m:acc>
          <m:accPr>
            <m:chr m:val="⃗"/>
            <m:ctrlPr>
              <w:rPr>
                <w:rFonts w:ascii="Cambria Math" w:eastAsiaTheme="minorHAnsi" w:hAnsi="Cambria Math" w:cstheme="minorHAnsi"/>
                <w:i/>
                <w:color w:val="353535"/>
              </w:rPr>
            </m:ctrlPr>
          </m:accPr>
          <m:e>
            <m:r>
              <w:rPr>
                <w:rFonts w:ascii="Cambria Math" w:eastAsiaTheme="minorHAnsi" w:hAnsi="Cambria Math" w:cstheme="minorHAnsi"/>
                <w:color w:val="353535"/>
              </w:rPr>
              <m:t>E</m:t>
            </m:r>
          </m:e>
        </m:acc>
        <m:r>
          <w:rPr>
            <w:rFonts w:ascii="Cambria Math" w:eastAsiaTheme="minorHAnsi" w:hAnsi="Cambria Math" w:cstheme="minorHAnsi"/>
            <w:color w:val="353535"/>
          </w:rPr>
          <m:t>(t)</m:t>
        </m:r>
      </m:oMath>
      <w:r w:rsidR="00CA1AC7" w:rsidRPr="00652EF7">
        <w:rPr>
          <w:rFonts w:eastAsiaTheme="minorEastAsia" w:cstheme="minorHAnsi"/>
          <w:color w:val="353535"/>
        </w:rPr>
        <w:t xml:space="preserve"> reste suivant le même axe et change d’amplitude avec le temps (s’annule)</w:t>
      </w:r>
    </w:p>
    <w:p w:rsidR="00D00AC3" w:rsidRPr="00652EF7" w:rsidRDefault="00CF10E3" w:rsidP="00B22E09">
      <w:pPr>
        <w:pStyle w:val="Paragraphedeliste"/>
        <w:numPr>
          <w:ilvl w:val="0"/>
          <w:numId w:val="4"/>
        </w:numPr>
        <w:ind w:left="0"/>
        <w:rPr>
          <w:rFonts w:eastAsiaTheme="minorEastAsia" w:cstheme="minorHAnsi"/>
          <w:color w:val="353535"/>
        </w:rPr>
      </w:pPr>
      <m:oMath>
        <m:r>
          <m:rPr>
            <m:sty m:val="p"/>
          </m:rPr>
          <w:rPr>
            <w:rFonts w:ascii="Cambria Math" w:eastAsiaTheme="minorHAnsi" w:hAnsi="Cambria Math" w:cstheme="minorHAnsi"/>
            <w:color w:val="353535"/>
          </w:rPr>
          <m:t>Δ</m:t>
        </m:r>
        <m:r>
          <w:rPr>
            <w:rFonts w:ascii="Cambria Math" w:eastAsiaTheme="minorHAnsi" w:hAnsi="Cambria Math" w:cstheme="minorHAnsi"/>
            <w:color w:val="353535"/>
          </w:rPr>
          <m:t>φ=π/2 (π)</m:t>
        </m:r>
      </m:oMath>
      <w:r w:rsidRPr="00652EF7">
        <w:rPr>
          <w:rFonts w:eastAsiaTheme="minorEastAsia" w:cstheme="minorHAnsi"/>
          <w:color w:val="353535"/>
        </w:rPr>
        <w:t xml:space="preserve"> : circulaire </w:t>
      </w:r>
      <m:oMath>
        <m:r>
          <w:rPr>
            <w:rFonts w:ascii="Cambria Math" w:eastAsiaTheme="minorEastAsia" w:hAnsi="Cambria Math" w:cstheme="minorHAnsi"/>
            <w:color w:val="353535"/>
          </w:rPr>
          <m:t>→</m:t>
        </m:r>
      </m:oMath>
      <w:r w:rsidRPr="00652EF7">
        <w:rPr>
          <w:rFonts w:eastAsiaTheme="minorEastAsia" w:cstheme="minorHAnsi"/>
          <w:color w:val="353535"/>
        </w:rPr>
        <w:t xml:space="preserve"> </w:t>
      </w:r>
      <m:oMath>
        <m:acc>
          <m:accPr>
            <m:chr m:val="⃗"/>
            <m:ctrlPr>
              <w:rPr>
                <w:rFonts w:ascii="Cambria Math" w:eastAsiaTheme="minorHAnsi" w:hAnsi="Cambria Math" w:cstheme="minorHAnsi"/>
                <w:i/>
                <w:color w:val="353535"/>
              </w:rPr>
            </m:ctrlPr>
          </m:accPr>
          <m:e>
            <m:r>
              <w:rPr>
                <w:rFonts w:ascii="Cambria Math" w:eastAsiaTheme="minorHAnsi" w:hAnsi="Cambria Math" w:cstheme="minorHAnsi"/>
                <w:color w:val="353535"/>
              </w:rPr>
              <m:t>E</m:t>
            </m:r>
          </m:e>
        </m:acc>
        <m:r>
          <w:rPr>
            <w:rFonts w:ascii="Cambria Math" w:eastAsiaTheme="minorHAnsi" w:hAnsi="Cambria Math" w:cstheme="minorHAnsi"/>
            <w:color w:val="353535"/>
          </w:rPr>
          <m:t>(t)</m:t>
        </m:r>
      </m:oMath>
      <w:r w:rsidRPr="00652EF7">
        <w:rPr>
          <w:rFonts w:eastAsiaTheme="minorEastAsia" w:cstheme="minorHAnsi"/>
          <w:color w:val="353535"/>
        </w:rPr>
        <w:t xml:space="preserve"> tourne et garde la même norme</w:t>
      </w:r>
    </w:p>
    <w:p w:rsidR="00CF10E3" w:rsidRPr="00652EF7" w:rsidRDefault="00CF10E3" w:rsidP="00B22E09">
      <w:pPr>
        <w:pStyle w:val="Paragraphedeliste"/>
        <w:numPr>
          <w:ilvl w:val="0"/>
          <w:numId w:val="4"/>
        </w:numPr>
        <w:ind w:left="0"/>
        <w:rPr>
          <w:rFonts w:eastAsiaTheme="minorEastAsia" w:cstheme="minorHAnsi"/>
          <w:color w:val="353535"/>
        </w:rPr>
      </w:pPr>
      <m:oMath>
        <m:r>
          <m:rPr>
            <m:sty m:val="p"/>
          </m:rPr>
          <w:rPr>
            <w:rFonts w:ascii="Cambria Math" w:eastAsiaTheme="minorHAnsi" w:hAnsi="Cambria Math" w:cstheme="minorHAnsi"/>
            <w:color w:val="353535"/>
          </w:rPr>
          <m:t>Δ</m:t>
        </m:r>
        <m:r>
          <w:rPr>
            <w:rFonts w:ascii="Cambria Math" w:eastAsiaTheme="minorHAnsi" w:hAnsi="Cambria Math" w:cstheme="minorHAnsi"/>
            <w:color w:val="353535"/>
          </w:rPr>
          <m:t>φ≠0 (π/2)</m:t>
        </m:r>
      </m:oMath>
      <w:r w:rsidRPr="00652EF7">
        <w:rPr>
          <w:rFonts w:eastAsiaTheme="minorEastAsia" w:cstheme="minorHAnsi"/>
          <w:color w:val="353535"/>
        </w:rPr>
        <w:t xml:space="preserve"> : elliptique </w:t>
      </w:r>
      <w:r w:rsidR="00C32269" w:rsidRPr="00652EF7">
        <w:rPr>
          <w:rFonts w:eastAsiaTheme="minorEastAsia" w:cstheme="minorHAnsi"/>
          <w:color w:val="353535"/>
        </w:rPr>
        <w:t xml:space="preserve"> </w:t>
      </w:r>
      <m:oMath>
        <m:r>
          <w:rPr>
            <w:rFonts w:ascii="Cambria Math" w:eastAsiaTheme="minorEastAsia" w:hAnsi="Cambria Math" w:cstheme="minorHAnsi"/>
            <w:color w:val="353535"/>
          </w:rPr>
          <m:t>→</m:t>
        </m:r>
      </m:oMath>
      <w:r w:rsidR="00C32269" w:rsidRPr="00652EF7">
        <w:rPr>
          <w:rFonts w:eastAsiaTheme="minorEastAsia" w:cstheme="minorHAnsi"/>
          <w:color w:val="353535"/>
        </w:rPr>
        <w:t xml:space="preserve"> </w:t>
      </w:r>
      <m:oMath>
        <m:acc>
          <m:accPr>
            <m:chr m:val="⃗"/>
            <m:ctrlPr>
              <w:rPr>
                <w:rFonts w:ascii="Cambria Math" w:eastAsiaTheme="minorHAnsi" w:hAnsi="Cambria Math" w:cstheme="minorHAnsi"/>
                <w:i/>
                <w:color w:val="353535"/>
              </w:rPr>
            </m:ctrlPr>
          </m:accPr>
          <m:e>
            <m:r>
              <w:rPr>
                <w:rFonts w:ascii="Cambria Math" w:eastAsiaTheme="minorHAnsi" w:hAnsi="Cambria Math" w:cstheme="minorHAnsi"/>
                <w:color w:val="353535"/>
              </w:rPr>
              <m:t>E</m:t>
            </m:r>
          </m:e>
        </m:acc>
        <m:r>
          <w:rPr>
            <w:rFonts w:ascii="Cambria Math" w:eastAsiaTheme="minorHAnsi" w:hAnsi="Cambria Math" w:cstheme="minorHAnsi"/>
            <w:color w:val="353535"/>
          </w:rPr>
          <m:t>(t)</m:t>
        </m:r>
      </m:oMath>
      <w:r w:rsidR="00C32269" w:rsidRPr="00652EF7">
        <w:rPr>
          <w:rFonts w:eastAsiaTheme="minorEastAsia" w:cstheme="minorHAnsi"/>
          <w:color w:val="353535"/>
        </w:rPr>
        <w:t xml:space="preserve"> tourne et change </w:t>
      </w:r>
      <w:r w:rsidR="00A3427C" w:rsidRPr="00652EF7">
        <w:rPr>
          <w:rFonts w:eastAsiaTheme="minorEastAsia" w:cstheme="minorHAnsi"/>
          <w:color w:val="353535"/>
        </w:rPr>
        <w:t>de</w:t>
      </w:r>
      <w:r w:rsidR="00C32269" w:rsidRPr="00652EF7">
        <w:rPr>
          <w:rFonts w:eastAsiaTheme="minorEastAsia" w:cstheme="minorHAnsi"/>
          <w:color w:val="353535"/>
        </w:rPr>
        <w:t xml:space="preserve"> norme</w:t>
      </w:r>
      <w:r w:rsidR="00A3427C" w:rsidRPr="00652EF7">
        <w:rPr>
          <w:rFonts w:eastAsiaTheme="minorEastAsia" w:cstheme="minorHAnsi"/>
          <w:color w:val="353535"/>
        </w:rPr>
        <w:t> : oscille entre deux valeurs (min non nul)</w:t>
      </w:r>
    </w:p>
    <w:p w:rsidR="00CF10E3" w:rsidRPr="00652EF7" w:rsidRDefault="00CF10E3" w:rsidP="00023480">
      <w:pPr>
        <w:rPr>
          <w:rFonts w:eastAsiaTheme="minorEastAsia" w:cstheme="minorHAnsi"/>
          <w:color w:val="353535"/>
        </w:rPr>
      </w:pPr>
    </w:p>
    <w:p w:rsidR="00243B14" w:rsidRPr="00652EF7" w:rsidRDefault="00243B14" w:rsidP="00023480">
      <w:pPr>
        <w:rPr>
          <w:rFonts w:ascii="Bradley Hand" w:hAnsi="Bradley Hand" w:cs="Calibri"/>
          <w:color w:val="353535"/>
        </w:rPr>
      </w:pPr>
    </w:p>
    <w:p w:rsidR="00380BC6" w:rsidRPr="00652EF7" w:rsidRDefault="00380BC6" w:rsidP="00B22E09">
      <w:pPr>
        <w:pStyle w:val="Paragraphedeliste"/>
        <w:numPr>
          <w:ilvl w:val="0"/>
          <w:numId w:val="5"/>
        </w:numPr>
        <w:ind w:left="709" w:hanging="349"/>
        <w:rPr>
          <w:rFonts w:eastAsiaTheme="minorHAnsi" w:cstheme="minorHAnsi"/>
          <w:b/>
          <w:bCs/>
          <w:color w:val="353535"/>
        </w:rPr>
      </w:pPr>
      <w:r w:rsidRPr="00652EF7">
        <w:rPr>
          <w:rFonts w:eastAsiaTheme="minorHAnsi" w:cstheme="minorHAnsi"/>
          <w:b/>
          <w:bCs/>
          <w:color w:val="353535"/>
        </w:rPr>
        <w:t>Caractère vectoriel des ondes électromagnétiques</w:t>
      </w:r>
    </w:p>
    <w:p w:rsidR="008D271A" w:rsidRPr="00652EF7" w:rsidRDefault="00EF000C" w:rsidP="00023480">
      <w:pPr>
        <w:pStyle w:val="Paragraphedeliste"/>
        <w:ind w:left="709"/>
        <w:rPr>
          <w:rFonts w:eastAsiaTheme="minorHAnsi" w:cstheme="minorHAnsi"/>
          <w:color w:val="FFC000" w:themeColor="accent4"/>
        </w:rPr>
      </w:pPr>
      <w:r w:rsidRPr="00652EF7">
        <w:rPr>
          <w:rFonts w:eastAsiaTheme="minorHAnsi" w:cstheme="minorHAnsi"/>
          <w:color w:val="FFC000" w:themeColor="accent4"/>
        </w:rPr>
        <w:t>Loi de Malus avec ondes centimétriques</w:t>
      </w:r>
    </w:p>
    <w:p w:rsidR="008C6DB4" w:rsidRDefault="008C6DB4" w:rsidP="00A054D7">
      <w:pPr>
        <w:pStyle w:val="Paragraphedeliste"/>
        <w:ind w:left="1701"/>
        <w:rPr>
          <w:rFonts w:eastAsiaTheme="minorHAnsi" w:cstheme="minorHAnsi"/>
          <w:color w:val="70AD47" w:themeColor="accent6"/>
        </w:rPr>
      </w:pPr>
      <w:r w:rsidRPr="008C6DB4">
        <w:rPr>
          <w:rFonts w:eastAsiaTheme="minorHAnsi" w:cstheme="minorHAnsi"/>
          <w:color w:val="70AD47" w:themeColor="accent6"/>
        </w:rPr>
        <w:t xml:space="preserve">Emetteur </w:t>
      </w:r>
      <w:r>
        <w:rPr>
          <w:rFonts w:eastAsiaTheme="minorHAnsi" w:cstheme="minorHAnsi"/>
          <w:color w:val="70AD47" w:themeColor="accent6"/>
        </w:rPr>
        <w:t xml:space="preserve">(microwave transmitter </w:t>
      </w:r>
      <w:r w:rsidRPr="008C6DB4">
        <w:rPr>
          <w:rFonts w:eastAsiaTheme="minorHAnsi" w:cstheme="minorHAnsi"/>
          <w:color w:val="000000" w:themeColor="text1"/>
        </w:rPr>
        <w:t>ENSP3662</w:t>
      </w:r>
      <w:r w:rsidRPr="00DA13B5">
        <w:rPr>
          <w:rFonts w:eastAsiaTheme="minorHAnsi" w:cstheme="minorHAnsi"/>
          <w:color w:val="000000" w:themeColor="text1"/>
        </w:rPr>
        <w:t>)</w:t>
      </w:r>
      <w:r>
        <w:rPr>
          <w:rFonts w:eastAsiaTheme="minorHAnsi" w:cstheme="minorHAnsi"/>
          <w:color w:val="70AD47" w:themeColor="accent6"/>
        </w:rPr>
        <w:t xml:space="preserve"> </w:t>
      </w:r>
      <w:r w:rsidRPr="00DA13B5">
        <w:rPr>
          <w:rFonts w:eastAsiaTheme="minorHAnsi" w:cstheme="minorHAnsi"/>
          <w:color w:val="000000" w:themeColor="text1"/>
        </w:rPr>
        <w:t xml:space="preserve">+ </w:t>
      </w:r>
      <w:r w:rsidR="00DA13B5">
        <w:rPr>
          <w:rFonts w:eastAsiaTheme="minorHAnsi" w:cstheme="minorHAnsi"/>
          <w:color w:val="70AD47" w:themeColor="accent6"/>
        </w:rPr>
        <w:t xml:space="preserve">rapporteur bois </w:t>
      </w:r>
      <w:r w:rsidR="00DA13B5" w:rsidRPr="00DA13B5">
        <w:rPr>
          <w:rFonts w:eastAsiaTheme="minorHAnsi" w:cstheme="minorHAnsi"/>
          <w:color w:val="000000" w:themeColor="text1"/>
        </w:rPr>
        <w:t>ENSP809</w:t>
      </w:r>
      <w:r w:rsidR="00DA13B5">
        <w:rPr>
          <w:rFonts w:eastAsiaTheme="minorHAnsi" w:cstheme="minorHAnsi"/>
          <w:color w:val="000000" w:themeColor="text1"/>
        </w:rPr>
        <w:t xml:space="preserve"> + </w:t>
      </w:r>
      <w:r w:rsidR="00DA13B5" w:rsidRPr="00DA13B5">
        <w:rPr>
          <w:rFonts w:eastAsiaTheme="minorHAnsi" w:cstheme="minorHAnsi"/>
          <w:color w:val="70AD47" w:themeColor="accent6"/>
        </w:rPr>
        <w:t>cornet récepteur</w:t>
      </w:r>
      <w:r w:rsidR="00DA13B5">
        <w:rPr>
          <w:rFonts w:eastAsiaTheme="minorHAnsi" w:cstheme="minorHAnsi"/>
          <w:color w:val="000000" w:themeColor="text1"/>
        </w:rPr>
        <w:t xml:space="preserve"> + </w:t>
      </w:r>
      <w:r w:rsidR="00DA13B5" w:rsidRPr="00DA13B5">
        <w:rPr>
          <w:rFonts w:eastAsiaTheme="minorHAnsi" w:cstheme="minorHAnsi"/>
          <w:color w:val="70AD47" w:themeColor="accent6"/>
        </w:rPr>
        <w:t xml:space="preserve">oscilloscope </w:t>
      </w:r>
      <w:r w:rsidR="00DA13B5">
        <w:rPr>
          <w:rFonts w:eastAsiaTheme="minorHAnsi" w:cstheme="minorHAnsi"/>
          <w:color w:val="000000" w:themeColor="text1"/>
        </w:rPr>
        <w:t xml:space="preserve">+ </w:t>
      </w:r>
      <w:r w:rsidR="00DA13B5" w:rsidRPr="00DA13B5">
        <w:rPr>
          <w:rFonts w:eastAsiaTheme="minorHAnsi" w:cstheme="minorHAnsi"/>
          <w:color w:val="70AD47" w:themeColor="accent6"/>
        </w:rPr>
        <w:t xml:space="preserve">multimètre </w:t>
      </w:r>
    </w:p>
    <w:p w:rsidR="00DA13B5" w:rsidRDefault="00DA13B5" w:rsidP="00A054D7">
      <w:pPr>
        <w:pStyle w:val="Paragraphedeliste"/>
        <w:ind w:left="1701"/>
        <w:rPr>
          <w:rFonts w:eastAsiaTheme="minorHAnsi" w:cstheme="minorHAnsi"/>
          <w:color w:val="000000" w:themeColor="text1"/>
        </w:rPr>
      </w:pPr>
      <w:r>
        <w:rPr>
          <w:rFonts w:eastAsiaTheme="minorHAnsi" w:cstheme="minorHAnsi"/>
          <w:color w:val="000000" w:themeColor="text1"/>
        </w:rPr>
        <w:t xml:space="preserve">ce montage suffit car les cornets polarisent </w:t>
      </w:r>
    </w:p>
    <w:p w:rsidR="00667846" w:rsidRDefault="00667846" w:rsidP="00A054D7">
      <w:pPr>
        <w:pStyle w:val="Paragraphedeliste"/>
        <w:ind w:left="1701"/>
        <w:rPr>
          <w:rFonts w:eastAsiaTheme="minorHAnsi" w:cstheme="minorHAnsi"/>
          <w:color w:val="000000" w:themeColor="text1"/>
        </w:rPr>
      </w:pPr>
      <w:r>
        <w:rPr>
          <w:rFonts w:eastAsiaTheme="minorHAnsi" w:cstheme="minorHAnsi"/>
          <w:color w:val="000000" w:themeColor="text1"/>
        </w:rPr>
        <w:t>réglage émetteur : CW (continuous wave)</w:t>
      </w:r>
    </w:p>
    <w:p w:rsidR="00DA13B5" w:rsidRDefault="000B6E70" w:rsidP="00A054D7">
      <w:pPr>
        <w:pStyle w:val="Paragraphedeliste"/>
        <w:ind w:left="1701"/>
        <w:rPr>
          <w:rFonts w:eastAsiaTheme="minorHAnsi" w:cstheme="minorHAnsi"/>
          <w:color w:val="000000" w:themeColor="text1"/>
        </w:rPr>
      </w:pPr>
      <w:r>
        <w:rPr>
          <w:rFonts w:eastAsiaTheme="minorHAnsi" w:cstheme="minorHAnsi"/>
          <w:color w:val="000000" w:themeColor="text1"/>
        </w:rPr>
        <w:t xml:space="preserve">mettre </w:t>
      </w:r>
      <w:r w:rsidR="00C17B24">
        <w:rPr>
          <w:rFonts w:eastAsiaTheme="minorHAnsi" w:cstheme="minorHAnsi"/>
          <w:color w:val="000000" w:themeColor="text1"/>
        </w:rPr>
        <w:t>3</w:t>
      </w:r>
      <w:r>
        <w:rPr>
          <w:rFonts w:eastAsiaTheme="minorHAnsi" w:cstheme="minorHAnsi"/>
          <w:color w:val="000000" w:themeColor="text1"/>
        </w:rPr>
        <w:t>0cm entre l’émetteur et le récepteur car ondes centimétriques</w:t>
      </w:r>
    </w:p>
    <w:p w:rsidR="00C20503" w:rsidRDefault="00C20503" w:rsidP="00A054D7">
      <w:pPr>
        <w:pStyle w:val="Paragraphedeliste"/>
        <w:ind w:left="1701"/>
        <w:rPr>
          <w:rFonts w:eastAsiaTheme="minorHAnsi" w:cstheme="minorHAnsi"/>
          <w:color w:val="000000" w:themeColor="text1"/>
        </w:rPr>
      </w:pPr>
      <w:r>
        <w:rPr>
          <w:rFonts w:eastAsiaTheme="minorHAnsi" w:cstheme="minorHAnsi"/>
          <w:color w:val="000000" w:themeColor="text1"/>
        </w:rPr>
        <w:t xml:space="preserve">ajuster en </w:t>
      </w:r>
      <m:oMath>
        <m:r>
          <w:rPr>
            <w:rFonts w:ascii="Cambria Math" w:eastAsiaTheme="minorHAnsi" w:hAnsi="Cambria Math" w:cstheme="minorHAnsi"/>
            <w:color w:val="000000" w:themeColor="text1"/>
          </w:rPr>
          <m:t>a</m:t>
        </m:r>
        <m:func>
          <m:funcPr>
            <m:ctrlPr>
              <w:rPr>
                <w:rFonts w:ascii="Cambria Math" w:eastAsiaTheme="minorHAnsi" w:hAnsi="Cambria Math" w:cstheme="minorHAnsi"/>
                <w:i/>
                <w:color w:val="000000" w:themeColor="text1"/>
              </w:rPr>
            </m:ctrlPr>
          </m:funcPr>
          <m:fName>
            <m:r>
              <m:rPr>
                <m:sty m:val="p"/>
              </m:rPr>
              <w:rPr>
                <w:rFonts w:ascii="Cambria Math" w:eastAsiaTheme="minorHAnsi" w:hAnsi="Cambria Math" w:cstheme="minorHAnsi"/>
                <w:color w:val="000000" w:themeColor="text1"/>
              </w:rPr>
              <m:t>cos</m:t>
            </m:r>
          </m:fName>
          <m:e>
            <m:f>
              <m:fPr>
                <m:ctrlPr>
                  <w:rPr>
                    <w:rFonts w:ascii="Cambria Math" w:eastAsiaTheme="minorHAnsi" w:hAnsi="Cambria Math" w:cstheme="minorHAnsi"/>
                    <w:i/>
                    <w:color w:val="000000" w:themeColor="text1"/>
                  </w:rPr>
                </m:ctrlPr>
              </m:fPr>
              <m:num>
                <m:d>
                  <m:dPr>
                    <m:ctrlPr>
                      <w:rPr>
                        <w:rFonts w:ascii="Cambria Math" w:eastAsiaTheme="minorHAnsi" w:hAnsi="Cambria Math" w:cstheme="minorHAnsi"/>
                        <w:i/>
                        <w:color w:val="000000" w:themeColor="text1"/>
                      </w:rPr>
                    </m:ctrlPr>
                  </m:dPr>
                  <m:e>
                    <m:r>
                      <w:rPr>
                        <w:rFonts w:ascii="Cambria Math" w:eastAsiaTheme="minorHAnsi" w:hAnsi="Cambria Math" w:cstheme="minorHAnsi"/>
                        <w:color w:val="000000" w:themeColor="text1"/>
                      </w:rPr>
                      <m:t>x-</m:t>
                    </m:r>
                    <m:sSub>
                      <m:sSubPr>
                        <m:ctrlPr>
                          <w:rPr>
                            <w:rFonts w:ascii="Cambria Math" w:eastAsiaTheme="minorHAnsi" w:hAnsi="Cambria Math" w:cstheme="minorHAnsi"/>
                            <w:i/>
                            <w:color w:val="000000" w:themeColor="text1"/>
                          </w:rPr>
                        </m:ctrlPr>
                      </m:sSubPr>
                      <m:e>
                        <m:r>
                          <w:rPr>
                            <w:rFonts w:ascii="Cambria Math" w:eastAsiaTheme="minorHAnsi" w:hAnsi="Cambria Math" w:cstheme="minorHAnsi"/>
                            <w:color w:val="000000" w:themeColor="text1"/>
                          </w:rPr>
                          <m:t>x</m:t>
                        </m:r>
                      </m:e>
                      <m:sub>
                        <m:r>
                          <w:rPr>
                            <w:rFonts w:ascii="Cambria Math" w:eastAsiaTheme="minorHAnsi" w:hAnsi="Cambria Math" w:cstheme="minorHAnsi"/>
                            <w:color w:val="000000" w:themeColor="text1"/>
                          </w:rPr>
                          <m:t>0</m:t>
                        </m:r>
                      </m:sub>
                    </m:sSub>
                  </m:e>
                </m:d>
                <m:r>
                  <w:rPr>
                    <w:rFonts w:ascii="Cambria Math" w:eastAsiaTheme="minorHAnsi" w:hAnsi="Cambria Math" w:cstheme="minorHAnsi"/>
                    <w:color w:val="000000" w:themeColor="text1"/>
                  </w:rPr>
                  <m:t xml:space="preserve"> π</m:t>
                </m:r>
              </m:num>
              <m:den>
                <m:r>
                  <w:rPr>
                    <w:rFonts w:ascii="Cambria Math" w:eastAsiaTheme="minorHAnsi" w:hAnsi="Cambria Math" w:cstheme="minorHAnsi"/>
                    <w:color w:val="000000" w:themeColor="text1"/>
                  </w:rPr>
                  <m:t>90</m:t>
                </m:r>
              </m:den>
            </m:f>
          </m:e>
        </m:func>
        <m:r>
          <w:rPr>
            <w:rFonts w:ascii="Cambria Math" w:eastAsiaTheme="minorEastAsia" w:hAnsi="Cambria Math" w:cstheme="minorHAnsi"/>
            <w:color w:val="000000" w:themeColor="text1"/>
          </w:rPr>
          <m:t>+b</m:t>
        </m:r>
      </m:oMath>
    </w:p>
    <w:p w:rsidR="000B6E70" w:rsidRDefault="000B6E70" w:rsidP="00A054D7">
      <w:pPr>
        <w:pStyle w:val="Paragraphedeliste"/>
        <w:ind w:left="1701"/>
        <w:rPr>
          <w:rFonts w:eastAsiaTheme="minorHAnsi" w:cstheme="minorHAnsi"/>
          <w:color w:val="000000" w:themeColor="text1"/>
        </w:rPr>
      </w:pPr>
    </w:p>
    <w:p w:rsidR="000B6E70" w:rsidRDefault="000B6E70" w:rsidP="00A054D7">
      <w:pPr>
        <w:pStyle w:val="Paragraphedeliste"/>
        <w:ind w:left="1701"/>
        <w:rPr>
          <w:rFonts w:eastAsiaTheme="minorHAnsi" w:cstheme="minorHAnsi"/>
          <w:color w:val="000000" w:themeColor="text1"/>
        </w:rPr>
      </w:pPr>
      <w:r>
        <w:rPr>
          <w:rFonts w:eastAsiaTheme="minorHAnsi" w:cstheme="minorHAnsi"/>
          <w:color w:val="000000" w:themeColor="text1"/>
        </w:rPr>
        <w:t xml:space="preserve">ou </w:t>
      </w:r>
    </w:p>
    <w:p w:rsidR="00AB0376" w:rsidRPr="008C6DB4" w:rsidRDefault="003A5486" w:rsidP="00A054D7">
      <w:pPr>
        <w:pStyle w:val="Paragraphedeliste"/>
        <w:ind w:left="1701"/>
        <w:rPr>
          <w:rFonts w:eastAsiaTheme="minorHAnsi" w:cstheme="minorHAnsi"/>
          <w:i/>
          <w:iCs/>
          <w:color w:val="70AD47" w:themeColor="accent6"/>
          <w:sz w:val="22"/>
          <w:szCs w:val="22"/>
        </w:rPr>
      </w:pPr>
      <w:r w:rsidRPr="008C6DB4">
        <w:rPr>
          <w:rFonts w:eastAsiaTheme="minorHAnsi" w:cstheme="minorHAnsi"/>
          <w:i/>
          <w:iCs/>
          <w:color w:val="70AD47" w:themeColor="accent6"/>
          <w:sz w:val="22"/>
          <w:szCs w:val="22"/>
        </w:rPr>
        <w:t>banc hyperfréquence</w:t>
      </w:r>
    </w:p>
    <w:p w:rsidR="0092449D" w:rsidRPr="008C6DB4" w:rsidRDefault="008575D9" w:rsidP="00A054D7">
      <w:pPr>
        <w:pStyle w:val="Paragraphedeliste"/>
        <w:ind w:left="1701"/>
        <w:rPr>
          <w:rFonts w:eastAsiaTheme="minorHAnsi" w:cstheme="minorHAnsi"/>
          <w:i/>
          <w:iCs/>
          <w:color w:val="000000" w:themeColor="text1"/>
          <w:sz w:val="22"/>
          <w:szCs w:val="22"/>
        </w:rPr>
      </w:pPr>
      <w:r w:rsidRPr="008C6DB4">
        <w:rPr>
          <w:rFonts w:eastAsiaTheme="minorHAnsi" w:cstheme="minorHAnsi"/>
          <w:i/>
          <w:iCs/>
          <w:color w:val="000000" w:themeColor="text1"/>
          <w:sz w:val="22"/>
          <w:szCs w:val="22"/>
        </w:rPr>
        <w:t xml:space="preserve">diode Gunn + … + cornet + </w:t>
      </w:r>
      <w:r w:rsidRPr="008C6DB4">
        <w:rPr>
          <w:rFonts w:eastAsiaTheme="minorHAnsi" w:cstheme="minorHAnsi"/>
          <w:i/>
          <w:iCs/>
          <w:color w:val="70AD47" w:themeColor="accent6"/>
          <w:sz w:val="22"/>
          <w:szCs w:val="22"/>
        </w:rPr>
        <w:t xml:space="preserve">polariseur à grille </w:t>
      </w:r>
      <w:r w:rsidR="00A054D7" w:rsidRPr="008C6DB4">
        <w:rPr>
          <w:rFonts w:eastAsiaTheme="minorHAnsi" w:cstheme="minorHAnsi"/>
          <w:i/>
          <w:iCs/>
          <w:color w:val="000000" w:themeColor="text1"/>
          <w:sz w:val="22"/>
          <w:szCs w:val="22"/>
        </w:rPr>
        <w:t>(avec ﻿rapporteur rotatif sur socle)</w:t>
      </w:r>
      <w:r w:rsidRPr="008C6DB4">
        <w:rPr>
          <w:rFonts w:eastAsiaTheme="minorHAnsi" w:cstheme="minorHAnsi"/>
          <w:i/>
          <w:iCs/>
          <w:color w:val="000000" w:themeColor="text1"/>
          <w:sz w:val="22"/>
          <w:szCs w:val="22"/>
        </w:rPr>
        <w:t xml:space="preserve"> + cornet récepteur + détecteur</w:t>
      </w:r>
    </w:p>
    <w:p w:rsidR="00E23736" w:rsidRPr="008C6DB4" w:rsidRDefault="00E23736" w:rsidP="00A054D7">
      <w:pPr>
        <w:pStyle w:val="Paragraphedeliste"/>
        <w:ind w:left="1701"/>
        <w:rPr>
          <w:rFonts w:eastAsiaTheme="minorHAnsi" w:cstheme="minorHAnsi"/>
          <w:i/>
          <w:iCs/>
          <w:color w:val="70AD47" w:themeColor="accent6"/>
          <w:sz w:val="22"/>
          <w:szCs w:val="22"/>
        </w:rPr>
      </w:pPr>
      <w:r w:rsidRPr="008C6DB4">
        <w:rPr>
          <w:rFonts w:eastAsiaTheme="minorHAnsi" w:cstheme="minorHAnsi"/>
          <w:i/>
          <w:iCs/>
          <w:color w:val="70AD47" w:themeColor="accent6"/>
          <w:sz w:val="22"/>
          <w:szCs w:val="22"/>
        </w:rPr>
        <w:t xml:space="preserve">alimentation continue </w:t>
      </w:r>
      <m:oMath>
        <m:r>
          <w:rPr>
            <w:rFonts w:ascii="Cambria Math" w:eastAsiaTheme="minorHAnsi" w:hAnsi="Cambria Math" w:cstheme="minorHAnsi"/>
            <w:color w:val="70AD47" w:themeColor="accent6"/>
            <w:sz w:val="22"/>
            <w:szCs w:val="22"/>
          </w:rPr>
          <m:t>±12V</m:t>
        </m:r>
      </m:oMath>
    </w:p>
    <w:p w:rsidR="009829B8" w:rsidRPr="008C6DB4" w:rsidRDefault="009829B8" w:rsidP="00A054D7">
      <w:pPr>
        <w:pStyle w:val="Paragraphedeliste"/>
        <w:ind w:left="1701"/>
        <w:rPr>
          <w:rFonts w:eastAsiaTheme="minorHAnsi" w:cstheme="minorHAnsi"/>
          <w:i/>
          <w:iCs/>
          <w:color w:val="000000" w:themeColor="text1"/>
          <w:sz w:val="22"/>
          <w:szCs w:val="22"/>
        </w:rPr>
      </w:pPr>
    </w:p>
    <w:p w:rsidR="00B6048F" w:rsidRPr="008C6DB4" w:rsidRDefault="00E23736" w:rsidP="00A054D7">
      <w:pPr>
        <w:pStyle w:val="Paragraphedeliste"/>
        <w:ind w:left="1701"/>
        <w:rPr>
          <w:rFonts w:eastAsiaTheme="minorHAnsi" w:cstheme="minorHAnsi"/>
          <w:i/>
          <w:iCs/>
          <w:color w:val="000000" w:themeColor="text1"/>
          <w:sz w:val="22"/>
          <w:szCs w:val="22"/>
        </w:rPr>
      </w:pPr>
      <w:r w:rsidRPr="008C6DB4">
        <w:rPr>
          <w:rFonts w:eastAsiaTheme="minorHAnsi" w:cstheme="minorHAnsi"/>
          <w:i/>
          <w:iCs/>
          <w:color w:val="000000" w:themeColor="text1"/>
          <w:sz w:val="22"/>
          <w:szCs w:val="22"/>
        </w:rPr>
        <w:t>atténuateur mis à 0dB</w:t>
      </w:r>
    </w:p>
    <w:p w:rsidR="00E23736" w:rsidRPr="008C6DB4" w:rsidRDefault="00E23736" w:rsidP="00A054D7">
      <w:pPr>
        <w:pStyle w:val="Paragraphedeliste"/>
        <w:ind w:left="1701"/>
        <w:rPr>
          <w:rFonts w:eastAsiaTheme="minorHAnsi" w:cstheme="minorHAnsi"/>
          <w:i/>
          <w:iCs/>
          <w:color w:val="000000" w:themeColor="text1"/>
          <w:sz w:val="22"/>
          <w:szCs w:val="22"/>
        </w:rPr>
      </w:pPr>
      <w:r w:rsidRPr="008C6DB4">
        <w:rPr>
          <w:rFonts w:eastAsiaTheme="minorHAnsi" w:cstheme="minorHAnsi"/>
          <w:i/>
          <w:iCs/>
          <w:color w:val="000000" w:themeColor="text1"/>
          <w:sz w:val="22"/>
          <w:szCs w:val="22"/>
        </w:rPr>
        <w:t xml:space="preserve">branche entre 0 et -12V </w:t>
      </w:r>
    </w:p>
    <w:p w:rsidR="00B6048F" w:rsidRPr="008C6DB4" w:rsidRDefault="00B6048F" w:rsidP="00A054D7">
      <w:pPr>
        <w:pStyle w:val="Paragraphedeliste"/>
        <w:ind w:left="1701"/>
        <w:rPr>
          <w:rFonts w:eastAsiaTheme="minorHAnsi" w:cstheme="minorHAnsi"/>
          <w:i/>
          <w:iCs/>
          <w:color w:val="000000" w:themeColor="text1"/>
          <w:sz w:val="22"/>
          <w:szCs w:val="22"/>
        </w:rPr>
      </w:pPr>
      <w:r w:rsidRPr="008C6DB4">
        <w:rPr>
          <w:rFonts w:eastAsiaTheme="minorHAnsi" w:cstheme="minorHAnsi"/>
          <w:i/>
          <w:iCs/>
          <w:color w:val="000000" w:themeColor="text1"/>
          <w:sz w:val="22"/>
          <w:szCs w:val="22"/>
        </w:rPr>
        <w:t xml:space="preserve">on est en stationnaire, </w:t>
      </w:r>
      <w:r w:rsidRPr="008C6DB4">
        <w:rPr>
          <w:rFonts w:eastAsiaTheme="minorHAnsi" w:cstheme="minorHAnsi"/>
          <w:i/>
          <w:iCs/>
          <w:color w:val="70AD47" w:themeColor="accent6"/>
          <w:sz w:val="22"/>
          <w:szCs w:val="22"/>
        </w:rPr>
        <w:t xml:space="preserve">voltmètre </w:t>
      </w:r>
      <w:r w:rsidRPr="008C6DB4">
        <w:rPr>
          <w:rFonts w:eastAsiaTheme="minorHAnsi" w:cstheme="minorHAnsi"/>
          <w:i/>
          <w:iCs/>
          <w:color w:val="000000" w:themeColor="text1"/>
          <w:sz w:val="22"/>
          <w:szCs w:val="22"/>
        </w:rPr>
        <w:t>(ou oscilloscope)</w:t>
      </w:r>
    </w:p>
    <w:p w:rsidR="003D3C96" w:rsidRPr="008C6DB4" w:rsidRDefault="003D3C96" w:rsidP="00A054D7">
      <w:pPr>
        <w:pStyle w:val="Paragraphedeliste"/>
        <w:ind w:left="1701"/>
        <w:rPr>
          <w:rFonts w:eastAsiaTheme="minorHAnsi" w:cstheme="minorHAnsi"/>
          <w:i/>
          <w:iCs/>
          <w:color w:val="000000" w:themeColor="text1"/>
          <w:sz w:val="22"/>
          <w:szCs w:val="22"/>
        </w:rPr>
      </w:pPr>
      <w:r w:rsidRPr="008C6DB4">
        <w:rPr>
          <w:rFonts w:eastAsiaTheme="minorHAnsi" w:cstheme="minorHAnsi"/>
          <w:i/>
          <w:iCs/>
          <w:color w:val="000000" w:themeColor="text1"/>
          <w:sz w:val="22"/>
          <w:szCs w:val="22"/>
        </w:rPr>
        <w:t xml:space="preserve">normaliser et fitter en </w:t>
      </w:r>
      <m:oMath>
        <m:func>
          <m:funcPr>
            <m:ctrlPr>
              <w:rPr>
                <w:rFonts w:ascii="Cambria Math" w:eastAsiaTheme="minorHAnsi" w:hAnsi="Cambria Math" w:cstheme="minorHAnsi"/>
                <w:i/>
                <w:iCs/>
                <w:color w:val="000000" w:themeColor="text1"/>
                <w:sz w:val="22"/>
                <w:szCs w:val="22"/>
              </w:rPr>
            </m:ctrlPr>
          </m:funcPr>
          <m:fName>
            <m:sSup>
              <m:sSupPr>
                <m:ctrlPr>
                  <w:rPr>
                    <w:rFonts w:ascii="Cambria Math" w:eastAsiaTheme="minorHAnsi" w:hAnsi="Cambria Math" w:cstheme="minorHAnsi"/>
                    <w:i/>
                    <w:iCs/>
                    <w:color w:val="000000" w:themeColor="text1"/>
                    <w:sz w:val="22"/>
                    <w:szCs w:val="22"/>
                  </w:rPr>
                </m:ctrlPr>
              </m:sSupPr>
              <m:e>
                <m:r>
                  <w:rPr>
                    <w:rFonts w:ascii="Cambria Math" w:eastAsiaTheme="minorHAnsi" w:hAnsi="Cambria Math" w:cstheme="minorHAnsi"/>
                    <w:color w:val="000000" w:themeColor="text1"/>
                    <w:sz w:val="22"/>
                    <w:szCs w:val="22"/>
                  </w:rPr>
                  <m:t>cos</m:t>
                </m:r>
              </m:e>
              <m:sup>
                <m:r>
                  <w:rPr>
                    <w:rFonts w:ascii="Cambria Math" w:eastAsiaTheme="minorHAnsi" w:hAnsi="Cambria Math" w:cstheme="minorHAnsi"/>
                    <w:color w:val="000000" w:themeColor="text1"/>
                    <w:sz w:val="22"/>
                    <w:szCs w:val="22"/>
                  </w:rPr>
                  <m:t>2</m:t>
                </m:r>
              </m:sup>
            </m:sSup>
          </m:fName>
          <m:e>
            <m:r>
              <w:rPr>
                <w:rFonts w:ascii="Cambria Math" w:eastAsiaTheme="minorHAnsi" w:hAnsi="Cambria Math" w:cstheme="minorHAnsi"/>
                <w:color w:val="000000" w:themeColor="text1"/>
                <w:sz w:val="22"/>
                <w:szCs w:val="22"/>
              </w:rPr>
              <m:t>(θ+</m:t>
            </m:r>
            <m:sSub>
              <m:sSubPr>
                <m:ctrlPr>
                  <w:rPr>
                    <w:rFonts w:ascii="Cambria Math" w:eastAsiaTheme="minorHAnsi" w:hAnsi="Cambria Math" w:cstheme="minorHAnsi"/>
                    <w:i/>
                    <w:iCs/>
                    <w:color w:val="000000" w:themeColor="text1"/>
                    <w:sz w:val="22"/>
                    <w:szCs w:val="22"/>
                  </w:rPr>
                </m:ctrlPr>
              </m:sSubPr>
              <m:e>
                <m:r>
                  <w:rPr>
                    <w:rFonts w:ascii="Cambria Math" w:eastAsiaTheme="minorHAnsi" w:hAnsi="Cambria Math" w:cstheme="minorHAnsi"/>
                    <w:color w:val="000000" w:themeColor="text1"/>
                    <w:sz w:val="22"/>
                    <w:szCs w:val="22"/>
                  </w:rPr>
                  <m:t>θ</m:t>
                </m:r>
              </m:e>
              <m:sub>
                <m:r>
                  <w:rPr>
                    <w:rFonts w:ascii="Cambria Math" w:eastAsiaTheme="minorHAnsi" w:hAnsi="Cambria Math" w:cstheme="minorHAnsi"/>
                    <w:color w:val="000000" w:themeColor="text1"/>
                    <w:sz w:val="22"/>
                    <w:szCs w:val="22"/>
                  </w:rPr>
                  <m:t>0</m:t>
                </m:r>
              </m:sub>
            </m:sSub>
          </m:e>
        </m:func>
        <m:r>
          <w:rPr>
            <w:rFonts w:ascii="Cambria Math" w:eastAsiaTheme="minorHAnsi" w:hAnsi="Cambria Math" w:cstheme="minorHAnsi"/>
            <w:color w:val="000000" w:themeColor="text1"/>
            <w:sz w:val="22"/>
            <w:szCs w:val="22"/>
          </w:rPr>
          <m:t>)</m:t>
        </m:r>
      </m:oMath>
      <w:r w:rsidR="00FF617A" w:rsidRPr="008C6DB4">
        <w:rPr>
          <w:rFonts w:eastAsiaTheme="minorEastAsia" w:cstheme="minorHAnsi"/>
          <w:i/>
          <w:iCs/>
          <w:color w:val="000000" w:themeColor="text1"/>
          <w:sz w:val="22"/>
          <w:szCs w:val="22"/>
        </w:rPr>
        <w:t xml:space="preserve">, en log si </w:t>
      </w:r>
      <w:r w:rsidR="00D43DD2" w:rsidRPr="008C6DB4">
        <w:rPr>
          <w:rFonts w:eastAsiaTheme="minorEastAsia" w:cstheme="minorHAnsi"/>
          <w:i/>
          <w:iCs/>
          <w:color w:val="000000" w:themeColor="text1"/>
          <w:sz w:val="22"/>
          <w:szCs w:val="22"/>
        </w:rPr>
        <w:t>plages importantes</w:t>
      </w:r>
      <w:r w:rsidR="009829B8" w:rsidRPr="008C6DB4">
        <w:rPr>
          <w:rFonts w:eastAsiaTheme="minorEastAsia" w:cstheme="minorHAnsi"/>
          <w:i/>
          <w:iCs/>
          <w:color w:val="000000" w:themeColor="text1"/>
          <w:sz w:val="22"/>
          <w:szCs w:val="22"/>
        </w:rPr>
        <w:t xml:space="preserve"> (attention fonctions trigo en rad sur </w:t>
      </w:r>
      <w:r w:rsidR="00E25515" w:rsidRPr="008C6DB4">
        <w:rPr>
          <w:rFonts w:eastAsiaTheme="minorEastAsia" w:cstheme="minorHAnsi"/>
          <w:i/>
          <w:iCs/>
          <w:color w:val="000000" w:themeColor="text1"/>
          <w:sz w:val="22"/>
          <w:szCs w:val="22"/>
        </w:rPr>
        <w:t>Q</w:t>
      </w:r>
      <w:r w:rsidR="009829B8" w:rsidRPr="008C6DB4">
        <w:rPr>
          <w:rFonts w:eastAsiaTheme="minorEastAsia" w:cstheme="minorHAnsi"/>
          <w:i/>
          <w:iCs/>
          <w:color w:val="000000" w:themeColor="text1"/>
          <w:sz w:val="22"/>
          <w:szCs w:val="22"/>
        </w:rPr>
        <w:t>tiplot)</w:t>
      </w:r>
    </w:p>
    <w:p w:rsidR="002C745D" w:rsidRPr="008C6DB4" w:rsidRDefault="00FF617A" w:rsidP="00A054D7">
      <w:pPr>
        <w:pStyle w:val="Paragraphedeliste"/>
        <w:ind w:left="1701"/>
        <w:rPr>
          <w:rFonts w:eastAsiaTheme="minorHAnsi" w:cstheme="minorHAnsi"/>
          <w:i/>
          <w:iCs/>
          <w:color w:val="000000" w:themeColor="text1"/>
          <w:sz w:val="22"/>
          <w:szCs w:val="22"/>
        </w:rPr>
      </w:pPr>
      <w:r w:rsidRPr="008C6DB4">
        <w:rPr>
          <w:rFonts w:eastAsiaTheme="minorHAnsi" w:cstheme="minorHAnsi"/>
          <w:i/>
          <w:iCs/>
          <w:color w:val="000000" w:themeColor="text1"/>
          <w:sz w:val="22"/>
          <w:szCs w:val="22"/>
        </w:rPr>
        <w:t xml:space="preserve">si constante à l’origine : </w:t>
      </w:r>
      <w:r w:rsidR="002C745D" w:rsidRPr="008C6DB4">
        <w:rPr>
          <w:rFonts w:eastAsiaTheme="minorHAnsi" w:cstheme="minorHAnsi"/>
          <w:i/>
          <w:iCs/>
          <w:color w:val="000000" w:themeColor="text1"/>
          <w:sz w:val="22"/>
          <w:szCs w:val="22"/>
        </w:rPr>
        <w:t>penser offset background (valeur pour diode éteinte)</w:t>
      </w:r>
    </w:p>
    <w:p w:rsidR="003D3C96" w:rsidRPr="008C6DB4" w:rsidRDefault="003D3C96" w:rsidP="00A054D7">
      <w:pPr>
        <w:pStyle w:val="Paragraphedeliste"/>
        <w:ind w:left="1701"/>
        <w:rPr>
          <w:rFonts w:eastAsiaTheme="minorHAnsi" w:cstheme="minorHAnsi"/>
          <w:i/>
          <w:iCs/>
          <w:color w:val="000000" w:themeColor="text1"/>
          <w:sz w:val="22"/>
          <w:szCs w:val="22"/>
        </w:rPr>
      </w:pPr>
    </w:p>
    <w:p w:rsidR="00A054D7" w:rsidRPr="008C6DB4" w:rsidRDefault="00A054D7" w:rsidP="00A054D7">
      <w:pPr>
        <w:pStyle w:val="Paragraphedeliste"/>
        <w:ind w:left="1701"/>
        <w:rPr>
          <w:rFonts w:eastAsiaTheme="minorHAnsi" w:cstheme="minorHAnsi"/>
          <w:i/>
          <w:iCs/>
          <w:color w:val="000000" w:themeColor="text1"/>
          <w:sz w:val="22"/>
          <w:szCs w:val="22"/>
        </w:rPr>
      </w:pPr>
      <w:r w:rsidRPr="008C6DB4">
        <w:rPr>
          <w:rFonts w:eastAsiaTheme="minorHAnsi" w:cstheme="minorHAnsi"/>
          <w:i/>
          <w:iCs/>
          <w:color w:val="000000" w:themeColor="text1"/>
          <w:sz w:val="22"/>
          <w:szCs w:val="22"/>
        </w:rPr>
        <w:t>Rq : guide rectangulaire de grande dimension spéciale pour avoir propagation monomode</w:t>
      </w:r>
      <w:r w:rsidR="001F0B76" w:rsidRPr="008C6DB4">
        <w:rPr>
          <w:rFonts w:eastAsiaTheme="minorHAnsi" w:cstheme="minorHAnsi"/>
          <w:i/>
          <w:iCs/>
          <w:color w:val="000000" w:themeColor="text1"/>
          <w:sz w:val="22"/>
          <w:szCs w:val="22"/>
        </w:rPr>
        <w:t xml:space="preserve"> TE</w:t>
      </w:r>
      <w:r w:rsidR="001F0B76" w:rsidRPr="008C6DB4">
        <w:rPr>
          <w:rFonts w:eastAsiaTheme="minorHAnsi" w:cstheme="minorHAnsi"/>
          <w:i/>
          <w:iCs/>
          <w:color w:val="000000" w:themeColor="text1"/>
          <w:sz w:val="22"/>
          <w:szCs w:val="22"/>
          <w:vertAlign w:val="subscript"/>
        </w:rPr>
        <w:t>10</w:t>
      </w:r>
      <w:r w:rsidRPr="008C6DB4">
        <w:rPr>
          <w:rFonts w:eastAsiaTheme="minorHAnsi" w:cstheme="minorHAnsi"/>
          <w:i/>
          <w:iCs/>
          <w:color w:val="000000" w:themeColor="text1"/>
          <w:sz w:val="22"/>
          <w:szCs w:val="22"/>
        </w:rPr>
        <w:t xml:space="preserve">, penser à calibrer le fréquencemètre (cavité résonnante). </w:t>
      </w:r>
      <w:r w:rsidR="0049141B" w:rsidRPr="008C6DB4">
        <w:rPr>
          <w:rFonts w:eastAsiaTheme="minorHAnsi" w:cstheme="minorHAnsi"/>
          <w:i/>
          <w:iCs/>
          <w:color w:val="000000" w:themeColor="text1"/>
          <w:sz w:val="22"/>
          <w:szCs w:val="22"/>
        </w:rPr>
        <w:t>Choix</w:t>
      </w:r>
      <w:r w:rsidRPr="008C6DB4">
        <w:rPr>
          <w:rFonts w:eastAsiaTheme="minorHAnsi" w:cstheme="minorHAnsi"/>
          <w:i/>
          <w:iCs/>
          <w:color w:val="000000" w:themeColor="text1"/>
          <w:sz w:val="22"/>
          <w:szCs w:val="22"/>
        </w:rPr>
        <w:t xml:space="preserve"> fréquence pour maximiser puissance transmise au guide d’onde, nécessaire que pour pola ?</w:t>
      </w:r>
    </w:p>
    <w:p w:rsidR="003A5486" w:rsidRPr="00652EF7" w:rsidRDefault="003A5486" w:rsidP="00023480">
      <w:pPr>
        <w:pStyle w:val="Paragraphedeliste"/>
        <w:ind w:left="709"/>
        <w:rPr>
          <w:rFonts w:eastAsiaTheme="minorHAnsi" w:cstheme="minorHAnsi"/>
          <w:color w:val="000000" w:themeColor="text1"/>
        </w:rPr>
      </w:pPr>
    </w:p>
    <w:p w:rsidR="00141114" w:rsidRPr="00652EF7" w:rsidRDefault="008D271A" w:rsidP="00B22E09">
      <w:pPr>
        <w:pStyle w:val="Paragraphedeliste"/>
        <w:numPr>
          <w:ilvl w:val="0"/>
          <w:numId w:val="5"/>
        </w:numPr>
        <w:ind w:left="709" w:hanging="349"/>
        <w:rPr>
          <w:rFonts w:eastAsiaTheme="minorHAnsi" w:cstheme="minorHAnsi"/>
          <w:b/>
          <w:bCs/>
          <w:color w:val="353535"/>
        </w:rPr>
      </w:pPr>
      <w:r w:rsidRPr="00652EF7">
        <w:rPr>
          <w:rFonts w:eastAsiaTheme="minorHAnsi" w:cstheme="minorHAnsi"/>
          <w:b/>
          <w:bCs/>
          <w:color w:val="353535"/>
        </w:rPr>
        <w:t>Production d’une onde électromagnétique polarisée</w:t>
      </w:r>
    </w:p>
    <w:p w:rsidR="00AB0376" w:rsidRPr="00652EF7" w:rsidRDefault="00AB0376" w:rsidP="00023480">
      <w:pPr>
        <w:pStyle w:val="Paragraphedeliste"/>
        <w:ind w:left="709"/>
        <w:rPr>
          <w:rFonts w:eastAsiaTheme="minorHAnsi" w:cstheme="minorHAnsi"/>
          <w:b/>
          <w:bCs/>
          <w:color w:val="000000" w:themeColor="text1"/>
        </w:rPr>
      </w:pPr>
      <w:r w:rsidRPr="00652EF7">
        <w:rPr>
          <w:rFonts w:eastAsiaTheme="minorHAnsi" w:cstheme="minorHAnsi"/>
          <w:b/>
          <w:bCs/>
          <w:color w:val="000000" w:themeColor="text1"/>
        </w:rPr>
        <w:t>Présentation polariseur dichroïque et lames biréfringentes</w:t>
      </w:r>
    </w:p>
    <w:p w:rsidR="00324894" w:rsidRPr="00652EF7" w:rsidRDefault="00324894" w:rsidP="00023480">
      <w:pPr>
        <w:pStyle w:val="Paragraphedeliste"/>
        <w:ind w:left="709"/>
        <w:rPr>
          <w:rFonts w:eastAsiaTheme="minorEastAsia" w:cstheme="minorHAnsi"/>
          <w:color w:val="353535"/>
        </w:rPr>
      </w:pPr>
      <w:r w:rsidRPr="00652EF7">
        <w:rPr>
          <w:rFonts w:eastAsiaTheme="minorHAnsi" w:cstheme="minorHAnsi"/>
          <w:color w:val="000000" w:themeColor="text1"/>
        </w:rPr>
        <w:tab/>
        <w:t>Polariseur + analyseur, lames</w:t>
      </w:r>
      <w:r w:rsidRPr="00652EF7">
        <w:rPr>
          <w:rFonts w:eastAsiaTheme="minorEastAsia" w:cstheme="minorHAnsi"/>
          <w:color w:val="000000" w:themeColor="text1"/>
        </w:rPr>
        <w:t xml:space="preserve"> </w:t>
      </w:r>
      <m:oMath>
        <m:r>
          <w:rPr>
            <w:rFonts w:ascii="Cambria Math" w:eastAsiaTheme="minorHAnsi" w:hAnsi="Cambria Math" w:cs="Calibri"/>
            <w:color w:val="353535"/>
          </w:rPr>
          <m:t>λ/2</m:t>
        </m:r>
      </m:oMath>
      <w:r w:rsidRPr="00652EF7">
        <w:rPr>
          <w:rFonts w:eastAsiaTheme="minorEastAsia" w:cstheme="minorHAnsi"/>
          <w:color w:val="353535"/>
        </w:rPr>
        <w:t xml:space="preserve"> et </w:t>
      </w:r>
      <m:oMath>
        <m:r>
          <w:rPr>
            <w:rFonts w:ascii="Cambria Math" w:eastAsiaTheme="minorHAnsi" w:hAnsi="Cambria Math" w:cs="Calibri"/>
            <w:color w:val="353535"/>
          </w:rPr>
          <m:t>λ/4</m:t>
        </m:r>
      </m:oMath>
      <w:r w:rsidR="005C47D2" w:rsidRPr="00652EF7">
        <w:rPr>
          <w:rFonts w:eastAsiaTheme="minorEastAsia" w:cstheme="minorHAnsi"/>
          <w:color w:val="353535"/>
        </w:rPr>
        <w:t>, préciser que c’est à une longueur d’onde donnée</w:t>
      </w:r>
    </w:p>
    <w:p w:rsidR="00324894" w:rsidRPr="00652EF7" w:rsidRDefault="00324894" w:rsidP="00023480">
      <w:pPr>
        <w:pStyle w:val="Paragraphedeliste"/>
        <w:ind w:left="2127"/>
        <w:rPr>
          <w:rFonts w:eastAsiaTheme="minorHAnsi" w:cstheme="minorHAnsi"/>
          <w:color w:val="000000" w:themeColor="text1"/>
        </w:rPr>
      </w:pPr>
      <w:r w:rsidRPr="00652EF7">
        <w:rPr>
          <w:rFonts w:eastAsiaTheme="minorHAnsi" w:cstheme="minorHAnsi"/>
          <w:color w:val="000000" w:themeColor="text1"/>
        </w:rPr>
        <w:t xml:space="preserve">lampe Hg + </w:t>
      </w:r>
      <w:r w:rsidRPr="00652EF7">
        <w:rPr>
          <w:rFonts w:eastAsiaTheme="minorHAnsi" w:cstheme="minorHAnsi"/>
          <w:color w:val="70AD47" w:themeColor="accent6"/>
        </w:rPr>
        <w:t>filtre interférentiel</w:t>
      </w:r>
      <w:r w:rsidR="003A5486" w:rsidRPr="00652EF7">
        <w:rPr>
          <w:rFonts w:eastAsiaTheme="minorHAnsi" w:cstheme="minorHAnsi"/>
          <w:color w:val="70AD47" w:themeColor="accent6"/>
        </w:rPr>
        <w:t xml:space="preserve"> (546nm </w:t>
      </w:r>
      <w:r w:rsidR="003A5486" w:rsidRPr="00652EF7">
        <w:rPr>
          <w:rFonts w:eastAsiaTheme="minorHAnsi" w:cstheme="minorHAnsi"/>
          <w:color w:val="000000" w:themeColor="text1"/>
        </w:rPr>
        <w:t xml:space="preserve">pour </w:t>
      </w:r>
      <w:r w:rsidR="003A5486" w:rsidRPr="00652EF7">
        <w:rPr>
          <w:rFonts w:eastAsiaTheme="minorHAnsi" w:cstheme="minorHAnsi"/>
          <w:color w:val="70AD47" w:themeColor="accent6"/>
        </w:rPr>
        <w:t xml:space="preserve">Hg Philora HP </w:t>
      </w:r>
      <w:r w:rsidR="003A5486" w:rsidRPr="00652EF7">
        <w:rPr>
          <w:rFonts w:eastAsiaTheme="minorHAnsi" w:cstheme="minorHAnsi"/>
          <w:color w:val="000000" w:themeColor="text1"/>
        </w:rPr>
        <w:t xml:space="preserve">et </w:t>
      </w:r>
      <w:r w:rsidR="003A5486" w:rsidRPr="00652EF7">
        <w:rPr>
          <w:rFonts w:eastAsiaTheme="minorHAnsi" w:cstheme="minorHAnsi"/>
          <w:color w:val="70AD47" w:themeColor="accent6"/>
        </w:rPr>
        <w:t>lames correspondantes</w:t>
      </w:r>
      <w:r w:rsidR="003A5486" w:rsidRPr="00652EF7">
        <w:rPr>
          <w:rFonts w:eastAsiaTheme="minorHAnsi" w:cstheme="minorHAnsi"/>
          <w:color w:val="000000" w:themeColor="text1"/>
        </w:rPr>
        <w:t>)</w:t>
      </w:r>
      <w:r w:rsidR="00C36539" w:rsidRPr="00652EF7">
        <w:rPr>
          <w:rFonts w:eastAsiaTheme="minorHAnsi" w:cstheme="minorHAnsi"/>
          <w:color w:val="000000" w:themeColor="text1"/>
        </w:rPr>
        <w:t xml:space="preserve"> (ou QI)</w:t>
      </w:r>
    </w:p>
    <w:p w:rsidR="00EF000C" w:rsidRPr="00652EF7" w:rsidRDefault="00EF000C" w:rsidP="00023480">
      <w:pPr>
        <w:pStyle w:val="Paragraphedeliste"/>
        <w:ind w:left="2127"/>
        <w:rPr>
          <w:rFonts w:eastAsiaTheme="minorHAnsi" w:cstheme="minorHAnsi"/>
          <w:color w:val="000000" w:themeColor="text1"/>
        </w:rPr>
      </w:pPr>
      <w:r w:rsidRPr="00652EF7">
        <w:rPr>
          <w:rFonts w:eastAsiaTheme="minorHAnsi" w:cstheme="minorHAnsi"/>
          <w:color w:val="000000" w:themeColor="text1"/>
        </w:rPr>
        <w:t>onde incidente plane</w:t>
      </w:r>
    </w:p>
    <w:p w:rsidR="0005155E" w:rsidRPr="00652EF7" w:rsidRDefault="0005155E" w:rsidP="00023480">
      <w:pPr>
        <w:pStyle w:val="Paragraphedeliste"/>
        <w:ind w:left="2127"/>
        <w:rPr>
          <w:rFonts w:eastAsiaTheme="minorHAnsi" w:cstheme="minorHAnsi"/>
          <w:color w:val="000000" w:themeColor="text1"/>
        </w:rPr>
      </w:pPr>
      <w:r w:rsidRPr="00652EF7">
        <w:rPr>
          <w:rFonts w:eastAsiaTheme="minorHAnsi" w:cstheme="minorHAnsi"/>
          <w:color w:val="000000" w:themeColor="text1"/>
        </w:rPr>
        <w:t>montrer les 3 polarisations</w:t>
      </w:r>
      <w:r w:rsidR="00702F96" w:rsidRPr="00652EF7">
        <w:rPr>
          <w:rFonts w:eastAsiaTheme="minorHAnsi" w:cstheme="minorHAnsi"/>
          <w:color w:val="000000" w:themeColor="text1"/>
        </w:rPr>
        <w:t xml:space="preserve"> (cercle axes neutres sont à 45° de la pola rectiligne incidente)</w:t>
      </w:r>
      <w:r w:rsidR="00AD32C7" w:rsidRPr="00652EF7">
        <w:rPr>
          <w:rFonts w:eastAsiaTheme="minorHAnsi" w:cstheme="minorHAnsi"/>
          <w:color w:val="000000" w:themeColor="text1"/>
        </w:rPr>
        <w:t>, bien mettre en évidence avec un analyseur que l’on fait tourner</w:t>
      </w:r>
    </w:p>
    <w:p w:rsidR="008D271A" w:rsidRPr="00652EF7" w:rsidRDefault="00C1610F" w:rsidP="00023480">
      <w:pPr>
        <w:pStyle w:val="Paragraphedeliste"/>
        <w:rPr>
          <w:rFonts w:eastAsiaTheme="minorHAnsi" w:cstheme="minorHAnsi"/>
          <w:color w:val="FFC000" w:themeColor="accent4"/>
        </w:rPr>
      </w:pPr>
      <w:r w:rsidRPr="00652EF7">
        <w:rPr>
          <w:rFonts w:eastAsiaTheme="minorHAnsi" w:cstheme="minorHAnsi"/>
          <w:b/>
          <w:bCs/>
          <w:color w:val="000000" w:themeColor="text1"/>
        </w:rPr>
        <w:t>Réflexion sur un diélectrique :</w:t>
      </w:r>
      <w:r w:rsidRPr="00652EF7">
        <w:rPr>
          <w:rFonts w:eastAsiaTheme="minorHAnsi" w:cstheme="minorHAnsi"/>
          <w:color w:val="FFC000" w:themeColor="accent4"/>
        </w:rPr>
        <w:t xml:space="preserve"> d</w:t>
      </w:r>
      <w:r w:rsidR="00D1314B" w:rsidRPr="00652EF7">
        <w:rPr>
          <w:rFonts w:eastAsiaTheme="minorHAnsi" w:cstheme="minorHAnsi"/>
          <w:color w:val="FFC000" w:themeColor="accent4"/>
        </w:rPr>
        <w:t>étermination de l’angle de Brewster</w:t>
      </w:r>
    </w:p>
    <w:p w:rsidR="00CB4CFC" w:rsidRPr="00652EF7" w:rsidRDefault="00CB4CFC" w:rsidP="00023480">
      <w:pPr>
        <w:pStyle w:val="Paragraphedeliste"/>
        <w:ind w:left="1418"/>
        <w:rPr>
          <w:rFonts w:eastAsiaTheme="minorHAnsi" w:cstheme="minorHAnsi"/>
          <w:color w:val="353535"/>
        </w:rPr>
      </w:pPr>
      <w:r w:rsidRPr="00652EF7">
        <w:rPr>
          <w:rFonts w:eastAsiaTheme="minorHAnsi" w:cstheme="minorHAnsi"/>
          <w:color w:val="353535"/>
        </w:rPr>
        <w:t xml:space="preserve">on garde </w:t>
      </w:r>
      <w:r w:rsidRPr="00652EF7">
        <w:rPr>
          <w:rFonts w:eastAsiaTheme="minorHAnsi" w:cstheme="minorHAnsi"/>
          <w:color w:val="000000" w:themeColor="text1"/>
        </w:rPr>
        <w:t>lampe Hg + filtre interférentiel</w:t>
      </w:r>
      <w:r w:rsidR="0016526D" w:rsidRPr="00652EF7">
        <w:rPr>
          <w:rFonts w:eastAsiaTheme="minorHAnsi" w:cstheme="minorHAnsi"/>
          <w:color w:val="000000" w:themeColor="text1"/>
        </w:rPr>
        <w:t xml:space="preserve"> (ou QI)</w:t>
      </w:r>
    </w:p>
    <w:p w:rsidR="007B7C9B" w:rsidRPr="00652EF7" w:rsidRDefault="007B7C9B" w:rsidP="00023480">
      <w:pPr>
        <w:pStyle w:val="Paragraphedeliste"/>
        <w:ind w:left="1418"/>
        <w:rPr>
          <w:rFonts w:eastAsiaTheme="minorHAnsi" w:cstheme="minorHAnsi"/>
          <w:color w:val="70AD47" w:themeColor="accent6"/>
        </w:rPr>
      </w:pPr>
      <w:r w:rsidRPr="00652EF7">
        <w:rPr>
          <w:rFonts w:eastAsiaTheme="minorHAnsi" w:cstheme="minorHAnsi"/>
          <w:color w:val="70AD47" w:themeColor="accent6"/>
        </w:rPr>
        <w:t>miroir diélectrique avec le support le plus précis</w:t>
      </w:r>
    </w:p>
    <w:p w:rsidR="009A64EB" w:rsidRPr="00652EF7" w:rsidRDefault="00F808E5" w:rsidP="00023480">
      <w:pPr>
        <w:pStyle w:val="Paragraphedeliste"/>
        <w:ind w:left="1418"/>
        <w:rPr>
          <w:rFonts w:eastAsiaTheme="minorHAnsi" w:cstheme="minorHAnsi"/>
          <w:color w:val="353535"/>
        </w:rPr>
      </w:pPr>
      <w:r w:rsidRPr="00652EF7">
        <w:rPr>
          <w:rFonts w:eastAsiaTheme="minorHAnsi" w:cstheme="minorHAnsi"/>
          <w:color w:val="353535"/>
        </w:rPr>
        <w:t>on trouve l’angle pour lequel la composante horizontale est totalement absorbée (réflexion nulle)</w:t>
      </w:r>
      <w:r w:rsidR="0087687C" w:rsidRPr="00652EF7">
        <w:rPr>
          <w:rFonts w:eastAsiaTheme="minorHAnsi" w:cstheme="minorHAnsi"/>
          <w:color w:val="353535"/>
        </w:rPr>
        <w:t>, le faire proprement avec une photodiode</w:t>
      </w:r>
      <w:r w:rsidR="00B13ECF" w:rsidRPr="00652EF7">
        <w:rPr>
          <w:rFonts w:eastAsiaTheme="minorHAnsi" w:cstheme="minorHAnsi"/>
          <w:color w:val="353535"/>
        </w:rPr>
        <w:t xml:space="preserve"> pour avoir un argument solide</w:t>
      </w:r>
    </w:p>
    <w:p w:rsidR="008D271A" w:rsidRPr="00652EF7" w:rsidRDefault="00540E29" w:rsidP="00023480">
      <w:pPr>
        <w:pStyle w:val="Paragraphedeliste"/>
        <w:ind w:left="1418"/>
        <w:rPr>
          <w:rFonts w:eastAsiaTheme="minorEastAsia" w:cstheme="minorHAnsi"/>
          <w:color w:val="000000" w:themeColor="text1"/>
        </w:rPr>
      </w:pPr>
      <m:oMathPara>
        <m:oMathParaPr>
          <m:jc m:val="left"/>
        </m:oMathParaPr>
        <m:oMath>
          <m:func>
            <m:funcPr>
              <m:ctrlPr>
                <w:rPr>
                  <w:rFonts w:ascii="Cambria Math" w:eastAsiaTheme="minorHAnsi" w:hAnsi="Cambria Math" w:cs="Calibri"/>
                  <w:i/>
                  <w:color w:val="000000" w:themeColor="text1"/>
                </w:rPr>
              </m:ctrlPr>
            </m:funcPr>
            <m:fName>
              <m:r>
                <m:rPr>
                  <m:sty m:val="p"/>
                </m:rPr>
                <w:rPr>
                  <w:rFonts w:ascii="Cambria Math" w:eastAsiaTheme="minorHAnsi" w:hAnsi="Cambria Math" w:cs="Calibri"/>
                  <w:color w:val="000000" w:themeColor="text1"/>
                </w:rPr>
                <m:t>tan</m:t>
              </m:r>
            </m:fName>
            <m:e>
              <m:sSub>
                <m:sSubPr>
                  <m:ctrlPr>
                    <w:rPr>
                      <w:rFonts w:ascii="Cambria Math" w:eastAsiaTheme="minorHAnsi" w:hAnsi="Cambria Math" w:cs="Calibri"/>
                      <w:i/>
                      <w:color w:val="000000" w:themeColor="text1"/>
                    </w:rPr>
                  </m:ctrlPr>
                </m:sSubPr>
                <m:e>
                  <m:r>
                    <w:rPr>
                      <w:rFonts w:ascii="Cambria Math" w:eastAsiaTheme="minorHAnsi" w:hAnsi="Cambria Math" w:cs="Calibri"/>
                      <w:color w:val="000000" w:themeColor="text1"/>
                    </w:rPr>
                    <m:t>i</m:t>
                  </m:r>
                </m:e>
                <m:sub>
                  <m:r>
                    <w:rPr>
                      <w:rFonts w:ascii="Cambria Math" w:eastAsiaTheme="minorHAnsi" w:hAnsi="Cambria Math" w:cs="Calibri"/>
                      <w:color w:val="000000" w:themeColor="text1"/>
                    </w:rPr>
                    <m:t>B</m:t>
                  </m:r>
                </m:sub>
              </m:sSub>
            </m:e>
          </m:func>
          <m:r>
            <w:rPr>
              <w:rFonts w:ascii="Cambria Math" w:eastAsiaTheme="minorHAnsi" w:hAnsi="Cambria Math" w:cs="Calibri"/>
              <w:color w:val="000000" w:themeColor="text1"/>
            </w:rPr>
            <m:t>=</m:t>
          </m:r>
          <m:sSub>
            <m:sSubPr>
              <m:ctrlPr>
                <w:rPr>
                  <w:rFonts w:ascii="Cambria Math" w:eastAsiaTheme="minorHAnsi" w:hAnsi="Cambria Math" w:cs="Calibri"/>
                  <w:i/>
                  <w:color w:val="000000" w:themeColor="text1"/>
                </w:rPr>
              </m:ctrlPr>
            </m:sSubPr>
            <m:e>
              <m:r>
                <w:rPr>
                  <w:rFonts w:ascii="Cambria Math" w:eastAsiaTheme="minorHAnsi" w:hAnsi="Cambria Math" w:cs="Calibri"/>
                  <w:color w:val="000000" w:themeColor="text1"/>
                </w:rPr>
                <m:t>n</m:t>
              </m:r>
            </m:e>
            <m:sub>
              <m:r>
                <w:rPr>
                  <w:rFonts w:ascii="Cambria Math" w:eastAsiaTheme="minorHAnsi" w:hAnsi="Cambria Math" w:cs="Calibri"/>
                  <w:color w:val="000000" w:themeColor="text1"/>
                </w:rPr>
                <m:t>2</m:t>
              </m:r>
            </m:sub>
          </m:sSub>
          <m:r>
            <w:rPr>
              <w:rFonts w:ascii="Cambria Math" w:eastAsiaTheme="minorHAnsi" w:hAnsi="Cambria Math" w:cs="Calibri"/>
              <w:color w:val="000000" w:themeColor="text1"/>
            </w:rPr>
            <m:t>/</m:t>
          </m:r>
          <m:sSub>
            <m:sSubPr>
              <m:ctrlPr>
                <w:rPr>
                  <w:rFonts w:ascii="Cambria Math" w:eastAsiaTheme="minorHAnsi" w:hAnsi="Cambria Math" w:cs="Calibri"/>
                  <w:i/>
                  <w:color w:val="000000" w:themeColor="text1"/>
                </w:rPr>
              </m:ctrlPr>
            </m:sSubPr>
            <m:e>
              <m:r>
                <w:rPr>
                  <w:rFonts w:ascii="Cambria Math" w:eastAsiaTheme="minorHAnsi" w:hAnsi="Cambria Math" w:cs="Calibri"/>
                  <w:color w:val="000000" w:themeColor="text1"/>
                </w:rPr>
                <m:t>n</m:t>
              </m:r>
            </m:e>
            <m:sub>
              <m:r>
                <w:rPr>
                  <w:rFonts w:ascii="Cambria Math" w:eastAsiaTheme="minorHAnsi" w:hAnsi="Cambria Math" w:cs="Calibri"/>
                  <w:color w:val="000000" w:themeColor="text1"/>
                </w:rPr>
                <m:t>1</m:t>
              </m:r>
            </m:sub>
          </m:sSub>
        </m:oMath>
      </m:oMathPara>
    </w:p>
    <w:p w:rsidR="00AD32C7" w:rsidRPr="00652EF7" w:rsidRDefault="00AD32C7" w:rsidP="00023480">
      <w:pPr>
        <w:pStyle w:val="Paragraphedeliste"/>
        <w:ind w:left="1418"/>
        <w:rPr>
          <w:rFonts w:eastAsiaTheme="minorHAnsi" w:cstheme="minorHAnsi"/>
          <w:color w:val="353535"/>
        </w:rPr>
      </w:pPr>
      <w:r w:rsidRPr="00652EF7">
        <w:rPr>
          <w:rFonts w:eastAsiaTheme="minorHAnsi" w:cstheme="minorHAnsi"/>
          <w:color w:val="353535"/>
        </w:rPr>
        <w:lastRenderedPageBreak/>
        <w:t>Rq : ce principe est utilisé pour faire des lasers polarisés</w:t>
      </w:r>
    </w:p>
    <w:p w:rsidR="008672AD" w:rsidRPr="00652EF7" w:rsidRDefault="008672AD" w:rsidP="00023480">
      <w:pPr>
        <w:pStyle w:val="Paragraphedeliste"/>
        <w:ind w:left="1418"/>
        <w:rPr>
          <w:rFonts w:eastAsiaTheme="minorHAnsi" w:cstheme="minorHAnsi"/>
          <w:color w:val="353535"/>
        </w:rPr>
      </w:pPr>
    </w:p>
    <w:p w:rsidR="0084250C" w:rsidRPr="00652EF7" w:rsidRDefault="0084250C" w:rsidP="00023480">
      <w:pPr>
        <w:pStyle w:val="Paragraphedeliste"/>
        <w:ind w:left="709"/>
        <w:rPr>
          <w:rFonts w:eastAsiaTheme="minorHAnsi" w:cstheme="minorHAnsi"/>
          <w:i/>
          <w:iCs/>
          <w:color w:val="353535"/>
        </w:rPr>
      </w:pPr>
      <w:r w:rsidRPr="00652EF7">
        <w:rPr>
          <w:rFonts w:eastAsiaTheme="minorHAnsi" w:cstheme="minorHAnsi"/>
          <w:i/>
          <w:iCs/>
          <w:color w:val="353535"/>
        </w:rPr>
        <w:t>transition : métal indice complexe -&gt; déphasage, rectiligne devient elliptique</w:t>
      </w:r>
    </w:p>
    <w:p w:rsidR="0084250C" w:rsidRPr="00652EF7" w:rsidRDefault="0084250C" w:rsidP="00023480">
      <w:pPr>
        <w:pStyle w:val="Paragraphedeliste"/>
        <w:ind w:left="709"/>
        <w:rPr>
          <w:rFonts w:eastAsiaTheme="minorHAnsi" w:cstheme="minorHAnsi"/>
          <w:i/>
          <w:iCs/>
          <w:color w:val="353535"/>
        </w:rPr>
      </w:pPr>
    </w:p>
    <w:p w:rsidR="008D271A" w:rsidRPr="00652EF7" w:rsidRDefault="008D271A" w:rsidP="00B22E09">
      <w:pPr>
        <w:pStyle w:val="Paragraphedeliste"/>
        <w:numPr>
          <w:ilvl w:val="0"/>
          <w:numId w:val="5"/>
        </w:numPr>
        <w:ind w:left="709" w:hanging="349"/>
        <w:rPr>
          <w:rFonts w:eastAsiaTheme="minorHAnsi" w:cstheme="minorHAnsi"/>
          <w:b/>
          <w:bCs/>
          <w:color w:val="353535"/>
        </w:rPr>
      </w:pPr>
      <w:r w:rsidRPr="00652EF7">
        <w:rPr>
          <w:rFonts w:eastAsiaTheme="minorHAnsi" w:cstheme="minorHAnsi"/>
          <w:b/>
          <w:bCs/>
          <w:color w:val="353535"/>
        </w:rPr>
        <w:t>Analyse d’une lumière polarisée elliptiquement</w:t>
      </w:r>
    </w:p>
    <w:p w:rsidR="00D1314B" w:rsidRPr="00652EF7" w:rsidRDefault="008D271A" w:rsidP="00023480">
      <w:pPr>
        <w:rPr>
          <w:rFonts w:cstheme="minorHAnsi"/>
          <w:color w:val="353535"/>
        </w:rPr>
      </w:pPr>
      <w:r w:rsidRPr="00652EF7">
        <w:rPr>
          <w:rFonts w:cstheme="minorHAnsi"/>
          <w:color w:val="353535"/>
        </w:rPr>
        <w:tab/>
      </w:r>
      <w:r w:rsidR="00D1314B" w:rsidRPr="00652EF7">
        <w:rPr>
          <w:rFonts w:cstheme="minorHAnsi"/>
          <w:b/>
          <w:bCs/>
          <w:color w:val="353535"/>
        </w:rPr>
        <w:t>Réflexion métallique sous incidence oblique</w:t>
      </w:r>
      <w:r w:rsidR="00D1314B" w:rsidRPr="00652EF7">
        <w:rPr>
          <w:rFonts w:cstheme="minorHAnsi"/>
          <w:color w:val="353535"/>
        </w:rPr>
        <w:t xml:space="preserve"> (conditions de production intéressantes % production P+</w:t>
      </w:r>
      <m:oMath>
        <m:r>
          <w:rPr>
            <w:rFonts w:ascii="Cambria Math" w:hAnsi="Cambria Math" w:cstheme="minorHAnsi"/>
            <w:color w:val="353535"/>
          </w:rPr>
          <m:t>λ/4</m:t>
        </m:r>
      </m:oMath>
      <w:r w:rsidR="00D1314B" w:rsidRPr="00652EF7">
        <w:rPr>
          <w:rFonts w:cstheme="minorHAnsi"/>
          <w:color w:val="353535"/>
        </w:rPr>
        <w:t xml:space="preserve">), avec </w:t>
      </w:r>
      <w:r w:rsidR="00D1314B" w:rsidRPr="00652EF7">
        <w:rPr>
          <w:rFonts w:cstheme="minorHAnsi"/>
          <w:color w:val="70AD47" w:themeColor="accent6"/>
        </w:rPr>
        <w:t xml:space="preserve">laser </w:t>
      </w:r>
      <w:r w:rsidR="00D1314B" w:rsidRPr="00652EF7">
        <w:rPr>
          <w:rFonts w:cstheme="minorHAnsi"/>
          <w:color w:val="353535"/>
        </w:rPr>
        <w:t>(</w:t>
      </w:r>
      <w:r w:rsidR="0068189F" w:rsidRPr="00652EF7">
        <w:rPr>
          <w:rFonts w:cstheme="minorHAnsi"/>
          <w:color w:val="353535"/>
        </w:rPr>
        <w:t xml:space="preserve">pour </w:t>
      </w:r>
      <w:r w:rsidR="00D1314B" w:rsidRPr="00652EF7">
        <w:rPr>
          <w:rFonts w:cstheme="minorHAnsi"/>
          <w:color w:val="353535"/>
        </w:rPr>
        <w:t>pas de modulation 100Hz)</w:t>
      </w:r>
      <w:r w:rsidR="003A136B" w:rsidRPr="00652EF7">
        <w:rPr>
          <w:rFonts w:cstheme="minorHAnsi"/>
          <w:color w:val="353535"/>
        </w:rPr>
        <w:t xml:space="preserve"> : </w:t>
      </w:r>
      <w:r w:rsidR="003A136B" w:rsidRPr="00652EF7">
        <w:rPr>
          <w:rFonts w:cstheme="minorHAnsi"/>
          <w:color w:val="70AD47" w:themeColor="accent6"/>
        </w:rPr>
        <w:t>polariseur légèrement non vertical + miroir métallique</w:t>
      </w:r>
    </w:p>
    <w:p w:rsidR="00D1314B" w:rsidRPr="00652EF7" w:rsidRDefault="00D1314B" w:rsidP="00023480">
      <w:pPr>
        <w:rPr>
          <w:rFonts w:cstheme="minorHAnsi"/>
          <w:color w:val="353535"/>
        </w:rPr>
      </w:pPr>
      <w:r w:rsidRPr="00652EF7">
        <w:rPr>
          <w:rFonts w:cstheme="minorHAnsi"/>
          <w:color w:val="353535"/>
        </w:rPr>
        <w:tab/>
      </w:r>
      <w:r w:rsidRPr="00652EF7">
        <w:rPr>
          <w:rFonts w:cstheme="minorHAnsi"/>
          <w:color w:val="353535"/>
        </w:rPr>
        <w:tab/>
        <w:t>on va se ramener à une polarisation rectiligne</w:t>
      </w:r>
    </w:p>
    <w:p w:rsidR="00993773" w:rsidRPr="00652EF7" w:rsidRDefault="00D1314B" w:rsidP="00023480">
      <w:pPr>
        <w:rPr>
          <w:rFonts w:cstheme="minorHAnsi"/>
          <w:color w:val="000000" w:themeColor="text1"/>
        </w:rPr>
      </w:pPr>
      <w:r w:rsidRPr="00652EF7">
        <w:rPr>
          <w:rFonts w:cstheme="minorHAnsi"/>
          <w:color w:val="353535"/>
        </w:rPr>
        <w:tab/>
      </w:r>
      <w:r w:rsidRPr="00652EF7">
        <w:rPr>
          <w:rFonts w:cstheme="minorHAnsi"/>
          <w:color w:val="353535"/>
        </w:rPr>
        <w:tab/>
        <w:t>2 méthodes : manuelle (trouver axes ellipse, déterminer taux d’ellipticité</w:t>
      </w:r>
      <w:r w:rsidR="00F20031" w:rsidRPr="00652EF7">
        <w:rPr>
          <w:rFonts w:cstheme="minorHAnsi"/>
          <w:color w:val="353535"/>
        </w:rPr>
        <w:t xml:space="preserve"> </w:t>
      </w:r>
      <m:oMath>
        <m:func>
          <m:funcPr>
            <m:ctrlPr>
              <w:rPr>
                <w:rFonts w:ascii="Cambria Math" w:hAnsi="Cambria Math" w:cstheme="minorHAnsi"/>
                <w:i/>
                <w:color w:val="353535"/>
              </w:rPr>
            </m:ctrlPr>
          </m:funcPr>
          <m:fName>
            <m:r>
              <m:rPr>
                <m:sty m:val="p"/>
              </m:rPr>
              <w:rPr>
                <w:rFonts w:ascii="Cambria Math" w:hAnsi="Cambria Math" w:cstheme="minorHAnsi"/>
                <w:color w:val="353535"/>
              </w:rPr>
              <m:t>tan</m:t>
            </m:r>
          </m:fName>
          <m:e>
            <m:r>
              <w:rPr>
                <w:rFonts w:ascii="Cambria Math" w:hAnsi="Cambria Math" w:cstheme="minorHAnsi"/>
                <w:color w:val="353535"/>
              </w:rPr>
              <m:t>β</m:t>
            </m:r>
          </m:e>
        </m:func>
      </m:oMath>
      <w:r w:rsidR="00F20031" w:rsidRPr="00652EF7">
        <w:rPr>
          <w:rFonts w:eastAsiaTheme="minorEastAsia" w:cstheme="minorHAnsi"/>
          <w:color w:val="353535"/>
        </w:rPr>
        <w:t xml:space="preserve">, avec </w:t>
      </w:r>
      <m:oMath>
        <m:r>
          <w:rPr>
            <w:rFonts w:ascii="Cambria Math" w:eastAsiaTheme="minorEastAsia" w:hAnsi="Cambria Math" w:cstheme="minorHAnsi"/>
            <w:color w:val="353535"/>
          </w:rPr>
          <m:t>β=</m:t>
        </m:r>
        <m:sSubSup>
          <m:sSubSupPr>
            <m:ctrlPr>
              <w:rPr>
                <w:rFonts w:ascii="Cambria Math" w:eastAsiaTheme="minorEastAsia" w:hAnsi="Cambria Math" w:cstheme="minorHAnsi"/>
                <w:i/>
                <w:color w:val="353535"/>
              </w:rPr>
            </m:ctrlPr>
          </m:sSubSupPr>
          <m:e>
            <m:r>
              <w:rPr>
                <w:rFonts w:ascii="Cambria Math" w:eastAsiaTheme="minorEastAsia" w:hAnsi="Cambria Math" w:cstheme="minorHAnsi"/>
                <w:color w:val="353535"/>
              </w:rPr>
              <m:t>θ</m:t>
            </m:r>
          </m:e>
          <m:sub>
            <m:r>
              <w:rPr>
                <w:rFonts w:ascii="Cambria Math" w:eastAsiaTheme="minorEastAsia" w:hAnsi="Cambria Math" w:cstheme="minorHAnsi"/>
                <w:color w:val="353535"/>
              </w:rPr>
              <m:t>min</m:t>
            </m:r>
          </m:sub>
          <m:sup>
            <m:r>
              <w:rPr>
                <w:rFonts w:ascii="Cambria Math" w:eastAsiaTheme="minorEastAsia" w:hAnsi="Cambria Math" w:cstheme="minorHAnsi"/>
                <w:color w:val="353535"/>
              </w:rPr>
              <m:t>ellipse</m:t>
            </m:r>
          </m:sup>
        </m:sSubSup>
        <m:r>
          <w:rPr>
            <w:rFonts w:ascii="Cambria Math" w:eastAsiaTheme="minorEastAsia" w:hAnsi="Cambria Math" w:cstheme="minorHAnsi"/>
            <w:color w:val="353535"/>
          </w:rPr>
          <m:t>-</m:t>
        </m:r>
        <m:sSubSup>
          <m:sSubSupPr>
            <m:ctrlPr>
              <w:rPr>
                <w:rFonts w:ascii="Cambria Math" w:eastAsiaTheme="minorEastAsia" w:hAnsi="Cambria Math" w:cstheme="minorHAnsi"/>
                <w:i/>
                <w:color w:val="353535"/>
              </w:rPr>
            </m:ctrlPr>
          </m:sSubSupPr>
          <m:e>
            <m:r>
              <w:rPr>
                <w:rFonts w:ascii="Cambria Math" w:eastAsiaTheme="minorEastAsia" w:hAnsi="Cambria Math" w:cstheme="minorHAnsi"/>
                <w:color w:val="353535"/>
              </w:rPr>
              <m:t>θ</m:t>
            </m:r>
          </m:e>
          <m:sub>
            <m:r>
              <w:rPr>
                <w:rFonts w:ascii="Cambria Math" w:eastAsiaTheme="minorEastAsia" w:hAnsi="Cambria Math" w:cstheme="minorHAnsi"/>
                <w:color w:val="353535"/>
              </w:rPr>
              <m:t>extinction</m:t>
            </m:r>
          </m:sub>
          <m:sup>
            <m:r>
              <w:rPr>
                <w:rFonts w:ascii="Cambria Math" w:eastAsiaTheme="minorEastAsia" w:hAnsi="Cambria Math" w:cstheme="minorHAnsi"/>
                <w:color w:val="353535"/>
              </w:rPr>
              <m:t>ap λ/4</m:t>
            </m:r>
          </m:sup>
        </m:sSubSup>
      </m:oMath>
      <w:r w:rsidRPr="00652EF7">
        <w:rPr>
          <w:rFonts w:cstheme="minorHAnsi"/>
          <w:color w:val="353535"/>
        </w:rPr>
        <w:t>)</w:t>
      </w:r>
      <w:r w:rsidR="00F20031" w:rsidRPr="00652EF7">
        <w:rPr>
          <w:rFonts w:cstheme="minorHAnsi"/>
          <w:color w:val="353535"/>
        </w:rPr>
        <w:t xml:space="preserve"> et/ou utilisation d’un </w:t>
      </w:r>
      <w:r w:rsidR="00F20031" w:rsidRPr="00652EF7">
        <w:rPr>
          <w:rFonts w:cstheme="minorHAnsi"/>
          <w:color w:val="70AD47" w:themeColor="accent6"/>
        </w:rPr>
        <w:t xml:space="preserve">polariseur tournant </w:t>
      </w:r>
      <w:r w:rsidR="00993773" w:rsidRPr="00652EF7">
        <w:rPr>
          <w:rFonts w:cstheme="minorHAnsi"/>
          <w:color w:val="70AD47" w:themeColor="accent6"/>
        </w:rPr>
        <w:t xml:space="preserve">sur chopper </w:t>
      </w:r>
      <w:r w:rsidR="00993773" w:rsidRPr="00652EF7">
        <w:rPr>
          <w:rFonts w:cstheme="minorHAnsi"/>
          <w:color w:val="000000" w:themeColor="text1"/>
        </w:rPr>
        <w:t>ENSP4338</w:t>
      </w:r>
      <w:r w:rsidR="00F20031" w:rsidRPr="00652EF7">
        <w:rPr>
          <w:rFonts w:cstheme="minorHAnsi"/>
          <w:color w:val="000000" w:themeColor="text1"/>
        </w:rPr>
        <w:t xml:space="preserve"> (</w:t>
      </w:r>
      <m:oMath>
        <m:func>
          <m:funcPr>
            <m:ctrlPr>
              <w:rPr>
                <w:rFonts w:ascii="Cambria Math" w:hAnsi="Cambria Math" w:cstheme="minorHAnsi"/>
                <w:i/>
                <w:color w:val="000000" w:themeColor="text1"/>
              </w:rPr>
            </m:ctrlPr>
          </m:funcPr>
          <m:fName>
            <m:r>
              <m:rPr>
                <m:sty m:val="p"/>
              </m:rPr>
              <w:rPr>
                <w:rFonts w:ascii="Cambria Math" w:hAnsi="Cambria Math" w:cstheme="minorHAnsi"/>
                <w:color w:val="000000" w:themeColor="text1"/>
              </w:rPr>
              <m:t>tan</m:t>
            </m:r>
          </m:fName>
          <m:e>
            <m:r>
              <w:rPr>
                <w:rFonts w:ascii="Cambria Math" w:hAnsi="Cambria Math" w:cstheme="minorHAnsi"/>
                <w:color w:val="000000" w:themeColor="text1"/>
              </w:rPr>
              <m:t>β</m:t>
            </m:r>
          </m:e>
        </m:func>
        <m:r>
          <w:rPr>
            <w:rFonts w:ascii="Cambria Math" w:hAnsi="Cambria Math" w:cstheme="minorHAnsi"/>
            <w:color w:val="000000" w:themeColor="text1"/>
          </w:rPr>
          <m:t>=</m:t>
        </m:r>
        <m:rad>
          <m:radPr>
            <m:degHide m:val="1"/>
            <m:ctrlPr>
              <w:rPr>
                <w:rFonts w:ascii="Cambria Math" w:hAnsi="Cambria Math" w:cstheme="minorHAnsi"/>
                <w:i/>
                <w:color w:val="000000" w:themeColor="text1"/>
              </w:rPr>
            </m:ctrlPr>
          </m:radPr>
          <m:deg/>
          <m:e>
            <m:f>
              <m:fPr>
                <m:type m:val="lin"/>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V</m:t>
                    </m:r>
                  </m:e>
                  <m:sub>
                    <m:r>
                      <w:rPr>
                        <w:rFonts w:ascii="Cambria Math" w:hAnsi="Cambria Math" w:cstheme="minorHAnsi"/>
                        <w:color w:val="000000" w:themeColor="text1"/>
                      </w:rPr>
                      <m:t>min</m:t>
                    </m:r>
                  </m:sub>
                </m:sSub>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V</m:t>
                    </m:r>
                  </m:e>
                  <m:sub>
                    <m:r>
                      <w:rPr>
                        <w:rFonts w:ascii="Cambria Math" w:hAnsi="Cambria Math" w:cstheme="minorHAnsi"/>
                        <w:color w:val="000000" w:themeColor="text1"/>
                      </w:rPr>
                      <m:t>max</m:t>
                    </m:r>
                  </m:sub>
                </m:sSub>
              </m:den>
            </m:f>
          </m:e>
        </m:rad>
      </m:oMath>
      <w:r w:rsidR="00F20031" w:rsidRPr="00652EF7">
        <w:rPr>
          <w:rFonts w:cstheme="minorHAnsi"/>
          <w:color w:val="000000" w:themeColor="text1"/>
        </w:rPr>
        <w:t>)</w:t>
      </w:r>
    </w:p>
    <w:p w:rsidR="00C1340F" w:rsidRPr="00652EF7" w:rsidRDefault="00F20031" w:rsidP="00C1340F">
      <w:pPr>
        <w:rPr>
          <w:rFonts w:cstheme="minorHAnsi"/>
          <w:color w:val="353535"/>
        </w:rPr>
      </w:pPr>
      <w:r w:rsidRPr="00652EF7">
        <w:rPr>
          <w:rFonts w:cstheme="minorHAnsi"/>
          <w:color w:val="70AD47" w:themeColor="accent6"/>
        </w:rPr>
        <w:tab/>
      </w:r>
    </w:p>
    <w:p w:rsidR="00C1340F" w:rsidRPr="00652EF7" w:rsidRDefault="00C1340F" w:rsidP="00C1340F">
      <w:pPr>
        <w:rPr>
          <w:rFonts w:cstheme="minorHAnsi"/>
          <w:color w:val="353535"/>
        </w:rPr>
      </w:pPr>
    </w:p>
    <w:p w:rsidR="000C3701" w:rsidRPr="00652EF7" w:rsidRDefault="000C3701" w:rsidP="000C3701">
      <w:pPr>
        <w:pStyle w:val="Paragraphedeliste"/>
        <w:ind w:left="0"/>
        <w:rPr>
          <w:rFonts w:eastAsiaTheme="minorHAnsi" w:cstheme="minorHAnsi"/>
          <w:color w:val="A6A6A6" w:themeColor="background1" w:themeShade="A6"/>
        </w:rPr>
      </w:pPr>
      <w:r w:rsidRPr="00652EF7">
        <w:rPr>
          <w:rFonts w:eastAsiaTheme="minorHAnsi" w:cstheme="minorHAnsi"/>
          <w:color w:val="A6A6A6" w:themeColor="background1" w:themeShade="A6"/>
        </w:rPr>
        <w:t>diode/oscillateur Gunn : GaAs dopé n+/n (peu dopé)/n+ (très dopé) ; résistance dynamique négative pour une plage de tension, oscillations par instabilité car portion où le bas de la bande de conduction est plus haut, peuplé que lorsque différence de potentiel est suffisante, masse effective des électrons dans cette bande est plus importante, mobilité donc plus faible, en peuplant de plus en plus la bande : conductivité globale diminue et cela conduit à une zone de résistance dynamique négative</w:t>
      </w:r>
    </w:p>
    <w:p w:rsidR="00041EA3" w:rsidRPr="00652EF7" w:rsidRDefault="00041EA3" w:rsidP="00041EA3">
      <w:pPr>
        <w:rPr>
          <w:rFonts w:cstheme="minorHAnsi"/>
          <w:color w:val="A6A6A6" w:themeColor="background1" w:themeShade="A6"/>
        </w:rPr>
      </w:pPr>
      <w:r w:rsidRPr="00652EF7">
        <w:rPr>
          <w:rFonts w:cstheme="minorHAnsi"/>
          <w:color w:val="A6A6A6" w:themeColor="background1" w:themeShade="A6"/>
        </w:rPr>
        <w:t>﻿isolateur à ferrite protège l’oscillateur Gunn de la puissance réfléchie</w:t>
      </w:r>
    </w:p>
    <w:p w:rsidR="00CB1BBA" w:rsidRPr="00652EF7" w:rsidRDefault="00CB1BBA" w:rsidP="00041EA3">
      <w:pPr>
        <w:rPr>
          <w:rFonts w:cstheme="minorHAnsi"/>
          <w:color w:val="A6A6A6" w:themeColor="background1" w:themeShade="A6"/>
        </w:rPr>
      </w:pPr>
      <w:r w:rsidRPr="00652EF7">
        <w:rPr>
          <w:rFonts w:cstheme="minorHAnsi"/>
          <w:color w:val="A6A6A6" w:themeColor="background1" w:themeShade="A6"/>
        </w:rPr>
        <w:t>coupleur directionnel : donne 2 voies de mesures indépendantes</w:t>
      </w:r>
    </w:p>
    <w:p w:rsidR="00041EA3" w:rsidRPr="00652EF7" w:rsidRDefault="00041EA3" w:rsidP="000C3701">
      <w:pPr>
        <w:pStyle w:val="Paragraphedeliste"/>
        <w:ind w:left="0"/>
        <w:rPr>
          <w:rFonts w:eastAsiaTheme="minorHAnsi" w:cstheme="minorHAnsi"/>
          <w:color w:val="A6A6A6" w:themeColor="background1" w:themeShade="A6"/>
        </w:rPr>
      </w:pPr>
    </w:p>
    <w:p w:rsidR="000C3701" w:rsidRPr="00652EF7" w:rsidRDefault="00D8758F" w:rsidP="00D8758F">
      <w:pPr>
        <w:rPr>
          <w:rFonts w:cstheme="minorHAnsi"/>
          <w:color w:val="A6A6A6" w:themeColor="background1" w:themeShade="A6"/>
        </w:rPr>
      </w:pPr>
      <w:r w:rsidRPr="00652EF7">
        <w:rPr>
          <w:rFonts w:cstheme="minorHAnsi"/>
          <w:color w:val="A6A6A6" w:themeColor="background1" w:themeShade="A6"/>
        </w:rPr>
        <w:t>détecteur : ﻿diode haute fréquence qui transforme le signal alternatif (indétectable à l’oscilloscope) en un signal continu, approximativement proportionnel à la valeur quadratique moyenne du champ hyperfréquence</w:t>
      </w:r>
    </w:p>
    <w:p w:rsidR="00C1340F" w:rsidRPr="00652EF7" w:rsidRDefault="00C1340F" w:rsidP="00C1340F">
      <w:pPr>
        <w:rPr>
          <w:rFonts w:cstheme="minorHAnsi"/>
          <w:color w:val="A6A6A6" w:themeColor="background1" w:themeShade="A6"/>
        </w:rPr>
      </w:pPr>
    </w:p>
    <w:p w:rsidR="00251BF3" w:rsidRPr="00652EF7" w:rsidRDefault="00251BF3" w:rsidP="00C1340F">
      <w:pPr>
        <w:rPr>
          <w:rFonts w:cstheme="minorHAnsi"/>
          <w:color w:val="A6A6A6" w:themeColor="background1" w:themeShade="A6"/>
        </w:rPr>
      </w:pPr>
      <w:r w:rsidRPr="00652EF7">
        <w:rPr>
          <w:rFonts w:cstheme="minorHAnsi"/>
          <w:color w:val="A6A6A6" w:themeColor="background1" w:themeShade="A6"/>
        </w:rPr>
        <w:t xml:space="preserve">parler de polarisation quand les ondes sont pas planes ? </w:t>
      </w:r>
      <w:r w:rsidR="00B40977" w:rsidRPr="00652EF7">
        <w:rPr>
          <w:rFonts w:cstheme="minorHAnsi"/>
          <w:color w:val="A6A6A6" w:themeColor="background1" w:themeShade="A6"/>
        </w:rPr>
        <w:t>non pas vraiment</w:t>
      </w:r>
    </w:p>
    <w:p w:rsidR="0002793E" w:rsidRPr="00652EF7" w:rsidRDefault="00251BF3" w:rsidP="004F11CF">
      <w:pPr>
        <w:rPr>
          <w:rFonts w:cstheme="minorHAnsi"/>
          <w:color w:val="A6A6A6" w:themeColor="background1" w:themeShade="A6"/>
        </w:rPr>
      </w:pPr>
      <w:r w:rsidRPr="00652EF7">
        <w:rPr>
          <w:rFonts w:cstheme="minorHAnsi"/>
          <w:color w:val="A6A6A6" w:themeColor="background1" w:themeShade="A6"/>
        </w:rPr>
        <w:t>ondes centimétriques</w:t>
      </w:r>
      <w:r w:rsidR="004F11CF" w:rsidRPr="00652EF7">
        <w:rPr>
          <w:rFonts w:cstheme="minorHAnsi"/>
          <w:color w:val="A6A6A6" w:themeColor="background1" w:themeShade="A6"/>
        </w:rPr>
        <w:t>=micro-ondes, fréquence ﻿300 MHz et 300 GHz</w:t>
      </w:r>
      <w:r w:rsidR="0002793E" w:rsidRPr="00652EF7">
        <w:rPr>
          <w:rFonts w:cstheme="minorHAnsi"/>
          <w:color w:val="A6A6A6" w:themeColor="background1" w:themeShade="A6"/>
        </w:rPr>
        <w:t xml:space="preserve"> (longueur d’onde 1m-1mm)</w:t>
      </w:r>
      <w:r w:rsidR="004F11CF" w:rsidRPr="00652EF7">
        <w:rPr>
          <w:rFonts w:cstheme="minorHAnsi"/>
          <w:color w:val="A6A6A6" w:themeColor="background1" w:themeShade="A6"/>
        </w:rPr>
        <w:t>,</w:t>
      </w:r>
      <w:r w:rsidRPr="00652EF7">
        <w:rPr>
          <w:rFonts w:cstheme="minorHAnsi"/>
          <w:color w:val="A6A6A6" w:themeColor="background1" w:themeShade="A6"/>
        </w:rPr>
        <w:t xml:space="preserve"> intéressant pour radar</w:t>
      </w:r>
      <w:r w:rsidR="004F11CF" w:rsidRPr="00652EF7">
        <w:rPr>
          <w:rFonts w:cstheme="minorHAnsi"/>
          <w:color w:val="A6A6A6" w:themeColor="background1" w:themeShade="A6"/>
        </w:rPr>
        <w:t>, ﻿de grandes bandes passantes et des antennes de forte</w:t>
      </w:r>
      <w:r w:rsidR="0002793E" w:rsidRPr="00652EF7">
        <w:rPr>
          <w:rFonts w:cstheme="minorHAnsi"/>
          <w:color w:val="A6A6A6" w:themeColor="background1" w:themeShade="A6"/>
        </w:rPr>
        <w:t xml:space="preserve"> </w:t>
      </w:r>
      <w:r w:rsidR="004F11CF" w:rsidRPr="00652EF7">
        <w:rPr>
          <w:rFonts w:cstheme="minorHAnsi"/>
          <w:color w:val="A6A6A6" w:themeColor="background1" w:themeShade="A6"/>
        </w:rPr>
        <w:t xml:space="preserve">directivité, </w:t>
      </w:r>
    </w:p>
    <w:p w:rsidR="004F11CF" w:rsidRPr="00652EF7" w:rsidRDefault="0002793E" w:rsidP="0002793E">
      <w:pPr>
        <w:rPr>
          <w:rFonts w:cstheme="minorHAnsi"/>
          <w:color w:val="A6A6A6" w:themeColor="background1" w:themeShade="A6"/>
        </w:rPr>
      </w:pPr>
      <w:r w:rsidRPr="00652EF7">
        <w:rPr>
          <w:rFonts w:cstheme="minorHAnsi"/>
          <w:color w:val="A6A6A6" w:themeColor="background1" w:themeShade="A6"/>
        </w:rPr>
        <w:tab/>
        <w:t xml:space="preserve">radar, ﻿domaine des télécommunications (﻿l’horloge d’un ordinateur de bureau actuel, télévision par satellite, téléphone cellulaire, réseau sans fil, etc.), </w:t>
      </w:r>
      <w:r w:rsidR="004F11CF" w:rsidRPr="00652EF7">
        <w:rPr>
          <w:rFonts w:cstheme="minorHAnsi"/>
          <w:color w:val="A6A6A6" w:themeColor="background1" w:themeShade="A6"/>
        </w:rPr>
        <w:t>chauffage dans les fours à micro-ondes</w:t>
      </w:r>
      <w:r w:rsidR="00486D37" w:rsidRPr="00652EF7">
        <w:rPr>
          <w:rFonts w:cstheme="minorHAnsi"/>
          <w:color w:val="A6A6A6" w:themeColor="background1" w:themeShade="A6"/>
        </w:rPr>
        <w:t xml:space="preserve"> (2.5GHz)</w:t>
      </w:r>
    </w:p>
    <w:p w:rsidR="00251BF3" w:rsidRPr="00652EF7" w:rsidRDefault="00251BF3" w:rsidP="00C1340F">
      <w:pPr>
        <w:rPr>
          <w:rFonts w:cstheme="minorHAnsi"/>
          <w:color w:val="A6A6A6" w:themeColor="background1" w:themeShade="A6"/>
        </w:rPr>
      </w:pPr>
      <w:r w:rsidRPr="00652EF7">
        <w:rPr>
          <w:rFonts w:cstheme="minorHAnsi"/>
          <w:color w:val="A6A6A6" w:themeColor="background1" w:themeShade="A6"/>
        </w:rPr>
        <w:t>grille de cette taille car longueur d’onde comparable à longueur (existe aussi en IR </w:t>
      </w:r>
      <w:r w:rsidRPr="00652EF7">
        <w:rPr>
          <w:rFonts w:cstheme="minorHAnsi"/>
          <w:color w:val="A6A6A6" w:themeColor="background1" w:themeShade="A6"/>
        </w:rPr>
        <w:sym w:font="Wingdings" w:char="F04A"/>
      </w:r>
      <w:r w:rsidRPr="00652EF7">
        <w:rPr>
          <w:rFonts w:cstheme="minorHAnsi"/>
          <w:color w:val="A6A6A6" w:themeColor="background1" w:themeShade="A6"/>
        </w:rPr>
        <w:t xml:space="preserve"> en ZnSe)</w:t>
      </w:r>
    </w:p>
    <w:p w:rsidR="00251BF3" w:rsidRPr="00652EF7" w:rsidRDefault="00251BF3" w:rsidP="00C1340F">
      <w:pPr>
        <w:rPr>
          <w:rFonts w:cstheme="minorHAnsi"/>
          <w:color w:val="A6A6A6" w:themeColor="background1" w:themeShade="A6"/>
        </w:rPr>
      </w:pPr>
      <w:r w:rsidRPr="00652EF7">
        <w:rPr>
          <w:rFonts w:cstheme="minorHAnsi"/>
          <w:color w:val="A6A6A6" w:themeColor="background1" w:themeShade="A6"/>
        </w:rPr>
        <w:t>choix écartement cornets ? maximiser tension</w:t>
      </w:r>
    </w:p>
    <w:p w:rsidR="00251BF3" w:rsidRPr="00652EF7" w:rsidRDefault="00251BF3" w:rsidP="00C1340F">
      <w:pPr>
        <w:rPr>
          <w:rFonts w:cstheme="minorHAnsi"/>
          <w:color w:val="A6A6A6" w:themeColor="background1" w:themeShade="A6"/>
        </w:rPr>
      </w:pPr>
      <w:r w:rsidRPr="00652EF7">
        <w:rPr>
          <w:rFonts w:cstheme="minorHAnsi"/>
          <w:color w:val="A6A6A6" w:themeColor="background1" w:themeShade="A6"/>
        </w:rPr>
        <w:t>pourquoi cornet ? maximise puissance émise et puissance reçue, adaptation d’impédance</w:t>
      </w:r>
    </w:p>
    <w:p w:rsidR="00C1340F" w:rsidRPr="00652EF7" w:rsidRDefault="00C1340F" w:rsidP="00C1340F">
      <w:pPr>
        <w:rPr>
          <w:rFonts w:cstheme="minorHAnsi"/>
          <w:color w:val="A6A6A6" w:themeColor="background1" w:themeShade="A6"/>
        </w:rPr>
      </w:pPr>
    </w:p>
    <w:p w:rsidR="0027475F" w:rsidRPr="00652EF7" w:rsidRDefault="0027475F" w:rsidP="00C1340F">
      <w:pPr>
        <w:rPr>
          <w:rFonts w:cstheme="minorHAnsi"/>
          <w:color w:val="A6A6A6" w:themeColor="background1" w:themeShade="A6"/>
        </w:rPr>
      </w:pPr>
      <w:r w:rsidRPr="00652EF7">
        <w:rPr>
          <w:rFonts w:cstheme="minorHAnsi"/>
          <w:color w:val="A6A6A6" w:themeColor="background1" w:themeShade="A6"/>
        </w:rPr>
        <w:t xml:space="preserve">angle de Brewster : </w:t>
      </w:r>
      <w:r w:rsidR="00B343B1" w:rsidRPr="00652EF7">
        <w:rPr>
          <w:rFonts w:cstheme="minorHAnsi"/>
          <w:color w:val="A6A6A6" w:themeColor="background1" w:themeShade="A6"/>
        </w:rPr>
        <w:t>ce qui est transmis a les 2 polarisations, la réflexion a que la composante verticale</w:t>
      </w:r>
    </w:p>
    <w:p w:rsidR="00B343B1" w:rsidRPr="00652EF7" w:rsidRDefault="00D57403" w:rsidP="00C1340F">
      <w:pPr>
        <w:rPr>
          <w:rFonts w:cstheme="minorHAnsi"/>
          <w:color w:val="A6A6A6" w:themeColor="background1" w:themeShade="A6"/>
        </w:rPr>
      </w:pPr>
      <w:r w:rsidRPr="00652EF7">
        <w:rPr>
          <w:rFonts w:cstheme="minorHAnsi"/>
          <w:color w:val="A6A6A6" w:themeColor="background1" w:themeShade="A6"/>
        </w:rPr>
        <w:t xml:space="preserve">analyse lumière polarisée elliptiquement : méthode manuelle a la plus grosse incertitude </w:t>
      </w:r>
    </w:p>
    <w:p w:rsidR="00621F8B" w:rsidRPr="00652EF7" w:rsidRDefault="00621F8B" w:rsidP="00C1340F">
      <w:pPr>
        <w:rPr>
          <w:rFonts w:cstheme="minorHAnsi"/>
          <w:color w:val="A6A6A6" w:themeColor="background1" w:themeShade="A6"/>
        </w:rPr>
      </w:pPr>
    </w:p>
    <w:p w:rsidR="00621F8B" w:rsidRPr="00652EF7" w:rsidRDefault="00621F8B" w:rsidP="00C1340F">
      <w:pPr>
        <w:rPr>
          <w:rFonts w:cstheme="minorHAnsi"/>
          <w:color w:val="A6A6A6" w:themeColor="background1" w:themeShade="A6"/>
        </w:rPr>
      </w:pPr>
    </w:p>
    <w:p w:rsidR="00621F8B" w:rsidRPr="00652EF7" w:rsidRDefault="00621F8B" w:rsidP="00C1340F">
      <w:pPr>
        <w:rPr>
          <w:rFonts w:cstheme="minorHAnsi"/>
          <w:color w:val="A6A6A6" w:themeColor="background1" w:themeShade="A6"/>
        </w:rPr>
      </w:pPr>
    </w:p>
    <w:p w:rsidR="00621F8B" w:rsidRPr="00652EF7" w:rsidRDefault="00621F8B" w:rsidP="00C1340F">
      <w:pPr>
        <w:rPr>
          <w:rFonts w:cstheme="minorHAnsi"/>
          <w:color w:val="A6A6A6" w:themeColor="background1" w:themeShade="A6"/>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652EF7">
        <w:rPr>
          <w:rFonts w:ascii="Bradley Hand" w:hAnsi="Bradley Hand" w:cs="Calibri"/>
          <w:color w:val="C00000"/>
          <w:sz w:val="28"/>
          <w:szCs w:val="26"/>
          <w:highlight w:val="green"/>
        </w:rPr>
        <w:lastRenderedPageBreak/>
        <w:t>15. Production et mesure de champs magnétiques</w:t>
      </w:r>
      <w:r w:rsidRPr="00652EF7">
        <w:rPr>
          <w:rFonts w:ascii="Bradley Hand" w:hAnsi="Bradley Hand" w:cs="Calibri"/>
          <w:color w:val="C00000"/>
          <w:sz w:val="28"/>
          <w:szCs w:val="26"/>
        </w:rPr>
        <w:t>.</w:t>
      </w:r>
    </w:p>
    <w:p w:rsidR="0049141B" w:rsidRPr="00652EF7" w:rsidRDefault="0049141B" w:rsidP="00C1340F">
      <w:pPr>
        <w:rPr>
          <w:rFonts w:cstheme="minorHAnsi"/>
          <w:color w:val="353535"/>
        </w:rPr>
      </w:pPr>
    </w:p>
    <w:p w:rsidR="00C1340F" w:rsidRPr="00652EF7" w:rsidRDefault="0075477B" w:rsidP="00B22E09">
      <w:pPr>
        <w:pStyle w:val="Paragraphedeliste"/>
        <w:numPr>
          <w:ilvl w:val="0"/>
          <w:numId w:val="23"/>
        </w:numPr>
        <w:rPr>
          <w:rFonts w:eastAsiaTheme="minorHAnsi" w:cstheme="minorHAnsi"/>
          <w:b/>
          <w:bCs/>
          <w:color w:val="70AD47" w:themeColor="accent6"/>
        </w:rPr>
      </w:pPr>
      <w:r w:rsidRPr="00652EF7">
        <w:rPr>
          <w:rFonts w:eastAsiaTheme="minorHAnsi" w:cstheme="minorHAnsi"/>
          <w:b/>
          <w:bCs/>
          <w:color w:val="353535"/>
        </w:rPr>
        <w:t>B</w:t>
      </w:r>
      <w:r w:rsidR="00801BB1" w:rsidRPr="00652EF7">
        <w:rPr>
          <w:rFonts w:eastAsiaTheme="minorHAnsi" w:cstheme="minorHAnsi"/>
          <w:b/>
          <w:bCs/>
          <w:color w:val="353535"/>
        </w:rPr>
        <w:t>obines de Helmholtz</w:t>
      </w:r>
      <w:r w:rsidR="0075677E" w:rsidRPr="00652EF7">
        <w:rPr>
          <w:rFonts w:eastAsiaTheme="minorHAnsi" w:cstheme="minorHAnsi"/>
          <w:b/>
          <w:bCs/>
          <w:color w:val="353535"/>
        </w:rPr>
        <w:t xml:space="preserve"> </w:t>
      </w:r>
    </w:p>
    <w:p w:rsidR="0075677E" w:rsidRPr="00652EF7" w:rsidRDefault="0075677E" w:rsidP="00794F28">
      <w:pPr>
        <w:ind w:left="1134"/>
        <w:rPr>
          <w:rFonts w:cstheme="minorHAnsi"/>
          <w:color w:val="353535"/>
        </w:rPr>
      </w:pPr>
      <w:r w:rsidRPr="00652EF7">
        <w:rPr>
          <w:rFonts w:cstheme="minorHAnsi"/>
          <w:color w:val="70AD47" w:themeColor="accent6"/>
        </w:rPr>
        <w:t xml:space="preserve">bobines </w:t>
      </w:r>
      <w:r w:rsidRPr="00652EF7">
        <w:rPr>
          <w:rFonts w:cstheme="minorHAnsi"/>
          <w:color w:val="000000" w:themeColor="text1"/>
        </w:rPr>
        <w:t>ENSP3293 (rayon 6.5cm, N=98)</w:t>
      </w:r>
      <w:r w:rsidR="0052222B" w:rsidRPr="00652EF7">
        <w:rPr>
          <w:rFonts w:cstheme="minorHAnsi"/>
          <w:color w:val="000000" w:themeColor="text1"/>
        </w:rPr>
        <w:t xml:space="preserve"> alimentées par </w:t>
      </w:r>
      <w:r w:rsidR="0052222B" w:rsidRPr="00652EF7">
        <w:rPr>
          <w:rFonts w:cstheme="minorHAnsi"/>
          <w:color w:val="70AD47" w:themeColor="accent6"/>
        </w:rPr>
        <w:t xml:space="preserve">DC regulated power supply BK </w:t>
      </w:r>
    </w:p>
    <w:p w:rsidR="00801BB1" w:rsidRPr="00652EF7" w:rsidRDefault="00801BB1" w:rsidP="00794F28">
      <w:pPr>
        <w:ind w:left="1134"/>
        <w:rPr>
          <w:rFonts w:cstheme="minorHAnsi"/>
          <w:color w:val="353535"/>
        </w:rPr>
      </w:pPr>
      <w:r w:rsidRPr="00652EF7">
        <w:rPr>
          <w:rFonts w:cstheme="minorHAnsi"/>
          <w:color w:val="70AD47" w:themeColor="accent6"/>
        </w:rPr>
        <w:t xml:space="preserve">teslamètre </w:t>
      </w:r>
      <w:r w:rsidR="00794F28" w:rsidRPr="00652EF7">
        <w:rPr>
          <w:rFonts w:cstheme="minorHAnsi"/>
          <w:color w:val="000000" w:themeColor="text1"/>
        </w:rPr>
        <w:t xml:space="preserve">ENSP 4180 + </w:t>
      </w:r>
      <w:r w:rsidR="00794F28" w:rsidRPr="00652EF7">
        <w:rPr>
          <w:rFonts w:cstheme="minorHAnsi"/>
          <w:color w:val="70AD47" w:themeColor="accent6"/>
        </w:rPr>
        <w:t xml:space="preserve">sondes </w:t>
      </w:r>
      <w:r w:rsidR="00794F28" w:rsidRPr="00652EF7">
        <w:rPr>
          <w:rFonts w:cstheme="minorHAnsi"/>
          <w:color w:val="000000" w:themeColor="text1"/>
        </w:rPr>
        <w:t>ENSP4206</w:t>
      </w:r>
    </w:p>
    <w:p w:rsidR="00801BB1" w:rsidRPr="00652EF7" w:rsidRDefault="00801BB1" w:rsidP="00794F28">
      <w:pPr>
        <w:ind w:left="1134"/>
        <w:rPr>
          <w:rFonts w:cstheme="minorHAnsi"/>
          <w:color w:val="353535"/>
        </w:rPr>
      </w:pPr>
      <w:r w:rsidRPr="00652EF7">
        <w:rPr>
          <w:rFonts w:cstheme="minorHAnsi"/>
          <w:color w:val="353535"/>
        </w:rPr>
        <w:t>sonde radiale (plate) et sonde longitudinale</w:t>
      </w:r>
      <w:r w:rsidR="002D5A5F" w:rsidRPr="00652EF7">
        <w:rPr>
          <w:rFonts w:cstheme="minorHAnsi"/>
          <w:color w:val="353535"/>
        </w:rPr>
        <w:t xml:space="preserve"> (lignes de champ doivent traverser, effet Hall)</w:t>
      </w:r>
    </w:p>
    <w:p w:rsidR="00254BE9" w:rsidRPr="00652EF7" w:rsidRDefault="00254BE9" w:rsidP="00794F28">
      <w:pPr>
        <w:ind w:left="1134"/>
        <w:rPr>
          <w:rFonts w:cstheme="minorHAnsi"/>
          <w:color w:val="70AD47" w:themeColor="accent6"/>
        </w:rPr>
      </w:pPr>
      <w:r w:rsidRPr="00652EF7">
        <w:rPr>
          <w:rFonts w:cstheme="minorHAnsi"/>
          <w:color w:val="70AD47" w:themeColor="accent6"/>
        </w:rPr>
        <w:t xml:space="preserve">table traçante </w:t>
      </w:r>
      <w:r w:rsidRPr="00652EF7">
        <w:rPr>
          <w:rFonts w:cstheme="minorHAnsi"/>
          <w:color w:val="000000" w:themeColor="text1"/>
        </w:rPr>
        <w:t>ENSP3293</w:t>
      </w:r>
      <w:r w:rsidR="008D5FBD" w:rsidRPr="00652EF7">
        <w:rPr>
          <w:rFonts w:cstheme="minorHAnsi"/>
          <w:color w:val="000000" w:themeColor="text1"/>
        </w:rPr>
        <w:t xml:space="preserve"> (25 sample/10cm)</w:t>
      </w:r>
    </w:p>
    <w:p w:rsidR="00794F28" w:rsidRPr="00652EF7" w:rsidRDefault="005745F7" w:rsidP="008D5FBD">
      <w:pPr>
        <w:ind w:left="1134"/>
        <w:rPr>
          <w:rFonts w:cstheme="minorHAnsi"/>
          <w:color w:val="000000" w:themeColor="text1"/>
        </w:rPr>
      </w:pPr>
      <w:r w:rsidRPr="00652EF7">
        <w:rPr>
          <w:rFonts w:cstheme="minorHAnsi"/>
          <w:color w:val="000000" w:themeColor="text1"/>
        </w:rPr>
        <w:t>sortie teslamètre sur voltmètre 1mV/digit</w:t>
      </w:r>
      <w:r w:rsidR="00F4338F" w:rsidRPr="00652EF7">
        <w:rPr>
          <w:rFonts w:cstheme="minorHAnsi"/>
          <w:color w:val="000000" w:themeColor="text1"/>
        </w:rPr>
        <w:t xml:space="preserve"> (</w:t>
      </w:r>
      <w:r w:rsidR="00695D67" w:rsidRPr="00652EF7">
        <w:rPr>
          <w:rFonts w:cstheme="minorHAnsi"/>
          <w:color w:val="000000" w:themeColor="text1"/>
        </w:rPr>
        <w:t>1m</w:t>
      </w:r>
      <w:r w:rsidR="00D21A29" w:rsidRPr="00652EF7">
        <w:rPr>
          <w:rFonts w:cstheme="minorHAnsi"/>
          <w:color w:val="000000" w:themeColor="text1"/>
        </w:rPr>
        <w:t>T</w:t>
      </w:r>
      <w:r w:rsidR="00D21A29" w:rsidRPr="00652EF7">
        <w:rPr>
          <w:rFonts w:cstheme="minorHAnsi"/>
          <w:color w:val="000000" w:themeColor="text1"/>
        </w:rPr>
        <w:sym w:font="Wingdings" w:char="F0E0"/>
      </w:r>
      <w:r w:rsidR="00695D67" w:rsidRPr="00652EF7">
        <w:rPr>
          <w:rFonts w:cstheme="minorHAnsi"/>
          <w:color w:val="000000" w:themeColor="text1"/>
        </w:rPr>
        <w:t>100mV</w:t>
      </w:r>
      <w:r w:rsidR="00F4338F" w:rsidRPr="00652EF7">
        <w:rPr>
          <w:rFonts w:cstheme="minorHAnsi"/>
          <w:color w:val="000000" w:themeColor="text1"/>
        </w:rPr>
        <w:t>)</w:t>
      </w:r>
    </w:p>
    <w:p w:rsidR="008D5FBD" w:rsidRPr="00652EF7" w:rsidRDefault="009177CA" w:rsidP="008D5FBD">
      <w:pPr>
        <w:ind w:left="1134"/>
        <w:rPr>
          <w:rFonts w:cstheme="minorHAnsi"/>
          <w:color w:val="000000" w:themeColor="text1"/>
        </w:rPr>
      </w:pPr>
      <w:r w:rsidRPr="00652EF7">
        <w:rPr>
          <w:rFonts w:cstheme="minorHAnsi"/>
          <w:color w:val="000000" w:themeColor="text1"/>
        </w:rPr>
        <w:t>faire une seule bobine</w:t>
      </w:r>
      <w:r w:rsidR="00D363AF" w:rsidRPr="00652EF7">
        <w:rPr>
          <w:rFonts w:cstheme="minorHAnsi"/>
          <w:color w:val="000000" w:themeColor="text1"/>
        </w:rPr>
        <w:t xml:space="preserve"> (fit</w:t>
      </w:r>
      <w:r w:rsidR="004D3B77" w:rsidRPr="00652EF7">
        <w:rPr>
          <w:rFonts w:eastAsiaTheme="minorEastAsia" w:cstheme="minorHAnsi"/>
          <w:color w:val="000000" w:themeColor="text1"/>
        </w:rPr>
        <w:t xml:space="preserve"> </w:t>
      </w:r>
      <m:oMath>
        <m:acc>
          <m:accPr>
            <m:chr m:val="⃗"/>
            <m:ctrlPr>
              <w:rPr>
                <w:rFonts w:ascii="Cambria Math" w:eastAsiaTheme="minorEastAsia" w:hAnsi="Cambria Math" w:cstheme="minorHAnsi"/>
                <w:i/>
                <w:color w:val="000000" w:themeColor="text1"/>
              </w:rPr>
            </m:ctrlPr>
          </m:accPr>
          <m:e>
            <m:r>
              <w:rPr>
                <w:rFonts w:ascii="Cambria Math" w:eastAsiaTheme="minorEastAsia" w:hAnsi="Cambria Math" w:cstheme="minorHAnsi"/>
                <w:color w:val="000000" w:themeColor="text1"/>
              </w:rPr>
              <m:t>B</m:t>
            </m:r>
          </m:e>
        </m:acc>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M</m:t>
            </m:r>
          </m:e>
        </m:d>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μ</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NI</m:t>
            </m:r>
          </m:num>
          <m:den>
            <m:r>
              <w:rPr>
                <w:rFonts w:ascii="Cambria Math" w:eastAsiaTheme="minorEastAsia" w:hAnsi="Cambria Math" w:cstheme="minorHAnsi"/>
                <w:color w:val="000000" w:themeColor="text1"/>
              </w:rPr>
              <m:t>2R</m:t>
            </m:r>
          </m:den>
        </m:f>
        <m:func>
          <m:funcPr>
            <m:ctrlPr>
              <w:rPr>
                <w:rFonts w:ascii="Cambria Math" w:eastAsiaTheme="minorEastAsia" w:hAnsi="Cambria Math" w:cstheme="minorHAnsi"/>
                <w:i/>
                <w:color w:val="000000" w:themeColor="text1"/>
              </w:rPr>
            </m:ctrlPr>
          </m:funcPr>
          <m:fName>
            <m:sSup>
              <m:sSupPr>
                <m:ctrlPr>
                  <w:rPr>
                    <w:rFonts w:ascii="Cambria Math" w:eastAsiaTheme="minorEastAsia" w:hAnsi="Cambria Math" w:cstheme="minorHAnsi"/>
                    <w:i/>
                    <w:color w:val="000000" w:themeColor="text1"/>
                  </w:rPr>
                </m:ctrlPr>
              </m:sSupPr>
              <m:e>
                <m:r>
                  <m:rPr>
                    <m:sty m:val="p"/>
                  </m:rPr>
                  <w:rPr>
                    <w:rFonts w:ascii="Cambria Math" w:eastAsiaTheme="minorEastAsia" w:hAnsi="Cambria Math" w:cstheme="minorHAnsi"/>
                    <w:color w:val="000000" w:themeColor="text1"/>
                  </w:rPr>
                  <m:t>sin</m:t>
                </m:r>
              </m:e>
              <m:sup>
                <m:r>
                  <w:rPr>
                    <w:rFonts w:ascii="Cambria Math" w:eastAsiaTheme="minorEastAsia" w:hAnsi="Cambria Math" w:cstheme="minorHAnsi"/>
                    <w:color w:val="000000" w:themeColor="text1"/>
                  </w:rPr>
                  <m:t>3</m:t>
                </m:r>
                <m:ctrlPr>
                  <w:rPr>
                    <w:rFonts w:ascii="Cambria Math" w:eastAsiaTheme="minorEastAsia" w:hAnsi="Cambria Math" w:cstheme="minorHAnsi"/>
                    <w:color w:val="000000" w:themeColor="text1"/>
                  </w:rPr>
                </m:ctrlPr>
              </m:sup>
            </m:sSup>
          </m:fName>
          <m:e>
            <m:r>
              <w:rPr>
                <w:rFonts w:ascii="Cambria Math" w:eastAsiaTheme="minorEastAsia" w:hAnsi="Cambria Math" w:cstheme="minorHAnsi"/>
                <w:color w:val="000000" w:themeColor="text1"/>
              </w:rPr>
              <m:t>θ</m:t>
            </m:r>
          </m:e>
        </m:func>
        <m:acc>
          <m:accPr>
            <m:chr m:val="⃗"/>
            <m:ctrlPr>
              <w:rPr>
                <w:rFonts w:ascii="Cambria Math" w:eastAsiaTheme="minorEastAsia" w:hAnsi="Cambria Math" w:cstheme="minorHAnsi"/>
                <w:i/>
                <w:color w:val="000000" w:themeColor="text1"/>
              </w:rPr>
            </m:ctrlPr>
          </m:acc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e</m:t>
                </m:r>
              </m:e>
              <m:sub>
                <m:r>
                  <w:rPr>
                    <w:rFonts w:ascii="Cambria Math" w:eastAsiaTheme="minorEastAsia" w:hAnsi="Cambria Math" w:cstheme="minorHAnsi"/>
                    <w:color w:val="000000" w:themeColor="text1"/>
                  </w:rPr>
                  <m:t>z</m:t>
                </m:r>
              </m:sub>
            </m:sSub>
          </m:e>
        </m:acc>
      </m:oMath>
      <w:r w:rsidR="004D3B77" w:rsidRPr="00652EF7">
        <w:rPr>
          <w:rFonts w:eastAsiaTheme="minorEastAsia" w:cstheme="minorHAnsi"/>
          <w:color w:val="000000" w:themeColor="text1"/>
        </w:rPr>
        <w:t xml:space="preserve"> pour déterminer N</w:t>
      </w:r>
      <w:r w:rsidR="00A15B14" w:rsidRPr="00652EF7">
        <w:rPr>
          <w:rFonts w:eastAsiaTheme="minorEastAsia" w:cstheme="minorHAnsi"/>
          <w:color w:val="000000" w:themeColor="text1"/>
        </w:rPr>
        <w:t xml:space="preserve"> le nombre de spires</w:t>
      </w:r>
      <w:r w:rsidR="00D363AF" w:rsidRPr="00652EF7">
        <w:rPr>
          <w:rFonts w:eastAsiaTheme="minorEastAsia" w:cstheme="minorHAnsi"/>
          <w:color w:val="000000" w:themeColor="text1"/>
        </w:rPr>
        <w:t xml:space="preserve">, avec </w:t>
      </w:r>
      <m:oMath>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sin</m:t>
            </m:r>
          </m:fName>
          <m:e>
            <m:r>
              <w:rPr>
                <w:rFonts w:ascii="Cambria Math" w:eastAsiaTheme="minorEastAsia" w:hAnsi="Cambria Math" w:cstheme="minorHAnsi"/>
                <w:color w:val="000000" w:themeColor="text1"/>
              </w:rPr>
              <m:t>θ</m:t>
            </m:r>
          </m:e>
        </m:func>
        <m:r>
          <w:rPr>
            <w:rFonts w:ascii="Cambria Math" w:eastAsiaTheme="minorEastAsia" w:hAnsi="Cambria Math" w:cstheme="minorHAnsi"/>
            <w:color w:val="000000" w:themeColor="text1"/>
          </w:rPr>
          <m:t>=R/</m:t>
        </m:r>
        <m:rad>
          <m:radPr>
            <m:degHide m:val="1"/>
            <m:ctrlPr>
              <w:rPr>
                <w:rFonts w:ascii="Cambria Math" w:eastAsiaTheme="minorEastAsia" w:hAnsi="Cambria Math" w:cstheme="minorHAnsi"/>
                <w:i/>
                <w:color w:val="000000" w:themeColor="text1"/>
              </w:rPr>
            </m:ctrlPr>
          </m:radPr>
          <m:deg/>
          <m:e>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R</m:t>
                </m:r>
              </m:e>
              <m:sup>
                <m:r>
                  <w:rPr>
                    <w:rFonts w:ascii="Cambria Math" w:eastAsiaTheme="minorEastAsia" w:hAnsi="Cambria Math" w:cstheme="minorHAnsi"/>
                    <w:color w:val="000000" w:themeColor="text1"/>
                  </w:rPr>
                  <m:t>2</m:t>
                </m:r>
              </m:sup>
            </m:sSup>
            <m:r>
              <w:rPr>
                <w:rFonts w:ascii="Cambria Math" w:eastAsiaTheme="minorEastAsia" w:hAnsi="Cambria Math" w:cstheme="minorHAnsi"/>
                <w:color w:val="000000" w:themeColor="text1"/>
              </w:rPr>
              <m:t>+</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z</m:t>
                </m:r>
              </m:e>
              <m:sup>
                <m:r>
                  <w:rPr>
                    <w:rFonts w:ascii="Cambria Math" w:eastAsiaTheme="minorEastAsia" w:hAnsi="Cambria Math" w:cstheme="minorHAnsi"/>
                    <w:color w:val="000000" w:themeColor="text1"/>
                  </w:rPr>
                  <m:t>2</m:t>
                </m:r>
              </m:sup>
            </m:sSup>
          </m:e>
        </m:rad>
      </m:oMath>
      <w:r w:rsidR="004D3B77" w:rsidRPr="00652EF7">
        <w:rPr>
          <w:rFonts w:eastAsiaTheme="minorEastAsia" w:cstheme="minorHAnsi"/>
          <w:color w:val="000000" w:themeColor="text1"/>
        </w:rPr>
        <w:t>,</w:t>
      </w:r>
      <w:r w:rsidR="00D363AF" w:rsidRPr="00652EF7">
        <w:rPr>
          <w:rFonts w:cstheme="minorHAnsi"/>
          <w:color w:val="000000" w:themeColor="text1"/>
        </w:rPr>
        <w:t>)</w:t>
      </w:r>
      <w:r w:rsidRPr="00652EF7">
        <w:rPr>
          <w:rFonts w:cstheme="minorHAnsi"/>
          <w:color w:val="000000" w:themeColor="text1"/>
        </w:rPr>
        <w:t>, puis 2 bobine</w:t>
      </w:r>
      <w:r w:rsidR="00E71F3F" w:rsidRPr="00652EF7">
        <w:rPr>
          <w:rFonts w:cstheme="minorHAnsi"/>
          <w:color w:val="000000" w:themeColor="text1"/>
        </w:rPr>
        <w:t>s</w:t>
      </w:r>
      <w:r w:rsidRPr="00652EF7">
        <w:rPr>
          <w:rFonts w:cstheme="minorHAnsi"/>
          <w:color w:val="000000" w:themeColor="text1"/>
        </w:rPr>
        <w:t xml:space="preserve"> D qcq</w:t>
      </w:r>
      <w:r w:rsidR="004D3B77" w:rsidRPr="00652EF7">
        <w:rPr>
          <w:rFonts w:cstheme="minorHAnsi"/>
          <w:color w:val="000000" w:themeColor="text1"/>
        </w:rPr>
        <w:t xml:space="preserve"> (somme des champs ? ou juste maximum ?)</w:t>
      </w:r>
      <w:r w:rsidRPr="00652EF7">
        <w:rPr>
          <w:rFonts w:cstheme="minorHAnsi"/>
          <w:color w:val="000000" w:themeColor="text1"/>
        </w:rPr>
        <w:t>, puis configuration Helmholtz : distance D=R (pout anti-Helmholtz inverser branchements</w:t>
      </w:r>
      <w:r w:rsidR="004A521E" w:rsidRPr="00652EF7">
        <w:rPr>
          <w:rFonts w:cstheme="minorHAnsi"/>
          <w:color w:val="000000" w:themeColor="text1"/>
        </w:rPr>
        <w:t>, zero au milieu</w:t>
      </w:r>
      <w:r w:rsidRPr="00652EF7">
        <w:rPr>
          <w:rFonts w:cstheme="minorHAnsi"/>
          <w:color w:val="000000" w:themeColor="text1"/>
        </w:rPr>
        <w:t>)</w:t>
      </w:r>
    </w:p>
    <w:p w:rsidR="00D363AF" w:rsidRPr="00652EF7" w:rsidRDefault="00D363AF" w:rsidP="008D5FBD">
      <w:pPr>
        <w:ind w:left="1134"/>
        <w:rPr>
          <w:rFonts w:cstheme="minorHAnsi"/>
          <w:color w:val="000000" w:themeColor="text1"/>
        </w:rPr>
      </w:pPr>
    </w:p>
    <w:p w:rsidR="0075477B" w:rsidRPr="00652EF7" w:rsidRDefault="0075477B" w:rsidP="00B22E09">
      <w:pPr>
        <w:pStyle w:val="Paragraphedeliste"/>
        <w:numPr>
          <w:ilvl w:val="0"/>
          <w:numId w:val="23"/>
        </w:numPr>
        <w:rPr>
          <w:rFonts w:eastAsiaTheme="minorHAnsi" w:cstheme="minorHAnsi"/>
          <w:b/>
          <w:bCs/>
          <w:color w:val="353535"/>
        </w:rPr>
      </w:pPr>
      <w:r w:rsidRPr="00652EF7">
        <w:rPr>
          <w:rFonts w:eastAsiaTheme="minorHAnsi" w:cstheme="minorHAnsi"/>
          <w:b/>
          <w:bCs/>
          <w:color w:val="353535"/>
        </w:rPr>
        <w:t>M</w:t>
      </w:r>
      <w:r w:rsidR="00801BB1" w:rsidRPr="00652EF7">
        <w:rPr>
          <w:rFonts w:eastAsiaTheme="minorHAnsi" w:cstheme="minorHAnsi"/>
          <w:b/>
          <w:bCs/>
          <w:color w:val="353535"/>
        </w:rPr>
        <w:t>esure du champ magnétique terrestre</w:t>
      </w:r>
    </w:p>
    <w:p w:rsidR="00632571" w:rsidRPr="00652EF7" w:rsidRDefault="00D363AF" w:rsidP="00D363AF">
      <w:pPr>
        <w:ind w:left="1134"/>
        <w:rPr>
          <w:rFonts w:cstheme="minorHAnsi"/>
          <w:color w:val="70AD47" w:themeColor="accent6"/>
        </w:rPr>
      </w:pPr>
      <w:r w:rsidRPr="00652EF7">
        <w:rPr>
          <w:rFonts w:cstheme="minorHAnsi"/>
          <w:color w:val="000000" w:themeColor="text1"/>
        </w:rPr>
        <w:t xml:space="preserve">ENSP4471 </w:t>
      </w:r>
      <w:r w:rsidRPr="00652EF7">
        <w:rPr>
          <w:rFonts w:cstheme="minorHAnsi"/>
          <w:color w:val="70AD47" w:themeColor="accent6"/>
        </w:rPr>
        <w:t>boussole des tangentes</w:t>
      </w:r>
      <w:r w:rsidR="006866C1" w:rsidRPr="00652EF7">
        <w:rPr>
          <w:rFonts w:cstheme="minorHAnsi"/>
          <w:color w:val="70AD47" w:themeColor="accent6"/>
        </w:rPr>
        <w:t xml:space="preserve"> + </w:t>
      </w:r>
      <w:r w:rsidR="00CA576C" w:rsidRPr="00652EF7">
        <w:rPr>
          <w:rFonts w:cstheme="minorHAnsi"/>
          <w:color w:val="70AD47" w:themeColor="accent6"/>
        </w:rPr>
        <w:t xml:space="preserve">DC </w:t>
      </w:r>
      <w:r w:rsidR="00632571" w:rsidRPr="00652EF7">
        <w:rPr>
          <w:rFonts w:cstheme="minorHAnsi"/>
          <w:color w:val="70AD47" w:themeColor="accent6"/>
        </w:rPr>
        <w:t>power supply BK</w:t>
      </w:r>
      <w:r w:rsidR="006866C1" w:rsidRPr="00652EF7">
        <w:rPr>
          <w:rFonts w:cstheme="minorHAnsi"/>
          <w:color w:val="70AD47" w:themeColor="accent6"/>
        </w:rPr>
        <w:t xml:space="preserve"> </w:t>
      </w:r>
      <w:r w:rsidR="00632571" w:rsidRPr="00652EF7">
        <w:rPr>
          <w:rFonts w:cstheme="minorHAnsi"/>
          <w:color w:val="000000" w:themeColor="text1"/>
        </w:rPr>
        <w:t xml:space="preserve">ENSP4244 </w:t>
      </w:r>
    </w:p>
    <w:p w:rsidR="004D477C" w:rsidRPr="00652EF7" w:rsidRDefault="004D477C" w:rsidP="00D363AF">
      <w:pPr>
        <w:ind w:left="1134"/>
        <w:rPr>
          <w:rFonts w:cstheme="minorHAnsi"/>
          <w:color w:val="000000" w:themeColor="text1"/>
        </w:rPr>
      </w:pPr>
      <w:r w:rsidRPr="00652EF7">
        <w:rPr>
          <w:rFonts w:cstheme="minorHAnsi"/>
          <w:color w:val="000000" w:themeColor="text1"/>
        </w:rPr>
        <w:t>alimenté en source de courant</w:t>
      </w:r>
    </w:p>
    <w:p w:rsidR="006866C1" w:rsidRPr="00652EF7" w:rsidRDefault="006866C1" w:rsidP="00D363AF">
      <w:pPr>
        <w:ind w:left="1134"/>
        <w:rPr>
          <w:rFonts w:eastAsiaTheme="minorEastAsia" w:cstheme="minorHAnsi"/>
          <w:color w:val="000000" w:themeColor="text1"/>
        </w:rPr>
      </w:pPr>
      <w:r w:rsidRPr="00652EF7">
        <w:rPr>
          <w:rFonts w:cstheme="minorHAnsi"/>
          <w:color w:val="000000" w:themeColor="text1"/>
        </w:rPr>
        <w:t>mesure composante horizontale à la surface de la Terre</w:t>
      </w:r>
      <w:r w:rsidR="00E07389" w:rsidRPr="00652EF7">
        <w:rPr>
          <w:rFonts w:cstheme="minorHAnsi"/>
          <w:color w:val="000000" w:themeColor="text1"/>
        </w:rPr>
        <w:t xml:space="preserve"> :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B</m:t>
            </m:r>
          </m:e>
          <m:sub>
            <m:r>
              <w:rPr>
                <w:rFonts w:ascii="Cambria Math" w:hAnsi="Cambria Math" w:cstheme="minorHAnsi"/>
                <w:color w:val="000000" w:themeColor="text1"/>
              </w:rPr>
              <m:t>T</m:t>
            </m:r>
          </m:sub>
        </m:sSub>
        <m:r>
          <w:rPr>
            <w:rFonts w:ascii="Cambria Math" w:hAnsi="Cambria Math" w:cstheme="minorHAnsi"/>
            <w:color w:val="000000" w:themeColor="text1"/>
          </w:rPr>
          <m:t>=</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0</m:t>
                </m:r>
              </m:sub>
            </m:sSub>
            <m:r>
              <w:rPr>
                <w:rFonts w:ascii="Cambria Math" w:hAnsi="Cambria Math" w:cstheme="minorHAnsi"/>
                <w:color w:val="000000" w:themeColor="text1"/>
              </w:rPr>
              <m:t>I</m:t>
            </m:r>
          </m:num>
          <m:den>
            <m:r>
              <w:rPr>
                <w:rFonts w:ascii="Cambria Math" w:hAnsi="Cambria Math" w:cstheme="minorHAnsi"/>
                <w:color w:val="000000" w:themeColor="text1"/>
              </w:rPr>
              <m:t>2R</m:t>
            </m:r>
            <m:func>
              <m:funcPr>
                <m:ctrlPr>
                  <w:rPr>
                    <w:rFonts w:ascii="Cambria Math" w:hAnsi="Cambria Math" w:cstheme="minorHAnsi"/>
                    <w:i/>
                    <w:color w:val="000000" w:themeColor="text1"/>
                  </w:rPr>
                </m:ctrlPr>
              </m:funcPr>
              <m:fName>
                <m:r>
                  <m:rPr>
                    <m:sty m:val="p"/>
                  </m:rPr>
                  <w:rPr>
                    <w:rFonts w:ascii="Cambria Math" w:hAnsi="Cambria Math" w:cstheme="minorHAnsi"/>
                    <w:color w:val="000000" w:themeColor="text1"/>
                  </w:rPr>
                  <m:t>tan</m:t>
                </m:r>
              </m:fName>
              <m:e>
                <m:r>
                  <w:rPr>
                    <w:rFonts w:ascii="Cambria Math" w:hAnsi="Cambria Math" w:cstheme="minorHAnsi"/>
                    <w:color w:val="000000" w:themeColor="text1"/>
                  </w:rPr>
                  <m:t>α</m:t>
                </m:r>
              </m:e>
            </m:func>
            <m:r>
              <w:rPr>
                <w:rFonts w:ascii="Cambria Math" w:hAnsi="Cambria Math" w:cstheme="minorHAnsi"/>
                <w:color w:val="000000" w:themeColor="text1"/>
              </w:rPr>
              <m:t xml:space="preserve"> </m:t>
            </m:r>
          </m:den>
        </m:f>
      </m:oMath>
      <w:r w:rsidR="00E07389" w:rsidRPr="00652EF7">
        <w:rPr>
          <w:rFonts w:eastAsiaTheme="minorEastAsia" w:cstheme="minorHAnsi"/>
          <w:color w:val="000000" w:themeColor="text1"/>
        </w:rPr>
        <w:t xml:space="preserve"> (attention </w:t>
      </w:r>
      <w:r w:rsidR="00CB4C66" w:rsidRPr="00652EF7">
        <w:rPr>
          <w:rFonts w:eastAsiaTheme="minorEastAsia" w:cstheme="minorHAnsi"/>
          <w:color w:val="000000" w:themeColor="text1"/>
        </w:rPr>
        <w:t>fonction trigo</w:t>
      </w:r>
      <w:r w:rsidR="00E07389" w:rsidRPr="00652EF7">
        <w:rPr>
          <w:rFonts w:eastAsiaTheme="minorEastAsia" w:cstheme="minorHAnsi"/>
          <w:color w:val="000000" w:themeColor="text1"/>
        </w:rPr>
        <w:t xml:space="preserve"> </w:t>
      </w:r>
      <w:r w:rsidR="00CB4C66" w:rsidRPr="00652EF7">
        <w:rPr>
          <w:rFonts w:eastAsiaTheme="minorEastAsia" w:cstheme="minorHAnsi"/>
          <w:color w:val="000000" w:themeColor="text1"/>
        </w:rPr>
        <w:t>sont</w:t>
      </w:r>
      <w:r w:rsidR="00E07389" w:rsidRPr="00652EF7">
        <w:rPr>
          <w:rFonts w:eastAsiaTheme="minorEastAsia" w:cstheme="minorHAnsi"/>
          <w:color w:val="000000" w:themeColor="text1"/>
        </w:rPr>
        <w:t xml:space="preserve"> </w:t>
      </w:r>
      <w:r w:rsidR="00CB4C66" w:rsidRPr="00652EF7">
        <w:rPr>
          <w:rFonts w:eastAsiaTheme="minorEastAsia" w:cstheme="minorHAnsi"/>
          <w:color w:val="000000" w:themeColor="text1"/>
        </w:rPr>
        <w:t>avec argument en rad</w:t>
      </w:r>
      <w:r w:rsidR="00E07389" w:rsidRPr="00652EF7">
        <w:rPr>
          <w:rFonts w:eastAsiaTheme="minorEastAsia" w:cstheme="minorHAnsi"/>
          <w:color w:val="000000" w:themeColor="text1"/>
        </w:rPr>
        <w:t xml:space="preserve"> dans Qtiplot)</w:t>
      </w:r>
    </w:p>
    <w:p w:rsidR="008C3029" w:rsidRPr="00652EF7" w:rsidRDefault="008C3029" w:rsidP="00D363AF">
      <w:pPr>
        <w:ind w:left="1134"/>
        <w:rPr>
          <w:rFonts w:cstheme="minorHAnsi"/>
          <w:color w:val="000000" w:themeColor="text1"/>
        </w:rPr>
      </w:pPr>
      <w:r w:rsidRPr="00652EF7">
        <w:rPr>
          <w:rFonts w:cstheme="minorHAnsi"/>
          <w:color w:val="000000" w:themeColor="text1"/>
        </w:rPr>
        <w:t>faire le 0 vers le Nord</w:t>
      </w:r>
    </w:p>
    <w:p w:rsidR="008C3029" w:rsidRPr="00652EF7" w:rsidRDefault="008C3029" w:rsidP="00D363AF">
      <w:pPr>
        <w:ind w:left="1134"/>
        <w:rPr>
          <w:rFonts w:cstheme="minorHAnsi"/>
          <w:color w:val="000000" w:themeColor="text1"/>
        </w:rPr>
      </w:pPr>
      <w:r w:rsidRPr="00652EF7">
        <w:rPr>
          <w:rFonts w:cstheme="minorHAnsi"/>
          <w:color w:val="000000" w:themeColor="text1"/>
        </w:rPr>
        <w:t>déviation assez forte pour précision mais pas trop sinon sensible à d’autres champ (le champ créé par la spire s’atténue avec z)</w:t>
      </w:r>
    </w:p>
    <w:p w:rsidR="00801BB1" w:rsidRPr="00652EF7" w:rsidRDefault="0075477B" w:rsidP="00B22E09">
      <w:pPr>
        <w:pStyle w:val="Paragraphedeliste"/>
        <w:numPr>
          <w:ilvl w:val="0"/>
          <w:numId w:val="23"/>
        </w:numPr>
        <w:rPr>
          <w:rFonts w:eastAsiaTheme="minorHAnsi" w:cstheme="minorHAnsi"/>
          <w:b/>
          <w:bCs/>
          <w:color w:val="353535"/>
        </w:rPr>
      </w:pPr>
      <w:r w:rsidRPr="00652EF7">
        <w:rPr>
          <w:rFonts w:eastAsiaTheme="minorHAnsi" w:cstheme="minorHAnsi"/>
          <w:b/>
          <w:bCs/>
          <w:color w:val="353535"/>
        </w:rPr>
        <w:t>E</w:t>
      </w:r>
      <w:r w:rsidR="00C45613" w:rsidRPr="00652EF7">
        <w:rPr>
          <w:rFonts w:eastAsiaTheme="minorHAnsi" w:cstheme="minorHAnsi"/>
          <w:b/>
          <w:bCs/>
          <w:color w:val="353535"/>
        </w:rPr>
        <w:t>talonnage</w:t>
      </w:r>
      <w:r w:rsidR="003A5772" w:rsidRPr="00652EF7">
        <w:rPr>
          <w:rFonts w:eastAsiaTheme="minorHAnsi" w:cstheme="minorHAnsi"/>
          <w:b/>
          <w:bCs/>
          <w:color w:val="353535"/>
        </w:rPr>
        <w:t xml:space="preserve"> de l’électroaimant</w:t>
      </w:r>
    </w:p>
    <w:p w:rsidR="005A2B80" w:rsidRPr="00652EF7" w:rsidRDefault="00A90113" w:rsidP="00781B91">
      <w:pPr>
        <w:ind w:left="1134"/>
        <w:rPr>
          <w:rFonts w:cstheme="minorHAnsi"/>
          <w:color w:val="000000" w:themeColor="text1"/>
        </w:rPr>
      </w:pPr>
      <w:r w:rsidRPr="00652EF7">
        <w:rPr>
          <w:rFonts w:cstheme="minorHAnsi"/>
          <w:color w:val="70AD47" w:themeColor="accent6"/>
        </w:rPr>
        <w:t xml:space="preserve">gros électroaimant </w:t>
      </w:r>
      <w:r w:rsidRPr="00652EF7">
        <w:rPr>
          <w:rFonts w:cstheme="minorHAnsi"/>
          <w:color w:val="000000" w:themeColor="text1"/>
        </w:rPr>
        <w:t xml:space="preserve">ENSP2399 (équivalent Lyon ou </w:t>
      </w:r>
      <w:r w:rsidR="006C6283" w:rsidRPr="00652EF7">
        <w:rPr>
          <w:rFonts w:cstheme="minorHAnsi"/>
          <w:color w:val="000000" w:themeColor="text1"/>
        </w:rPr>
        <w:t>petit électroaimant ENSP288 avec alim ENSP4419)</w:t>
      </w:r>
    </w:p>
    <w:p w:rsidR="005A2B80" w:rsidRPr="00652EF7" w:rsidRDefault="00831EE4" w:rsidP="00781B91">
      <w:pPr>
        <w:ind w:left="1134"/>
        <w:rPr>
          <w:rFonts w:cstheme="minorHAnsi"/>
          <w:color w:val="000000" w:themeColor="text1"/>
        </w:rPr>
      </w:pPr>
      <w:r w:rsidRPr="00652EF7">
        <w:rPr>
          <w:rFonts w:cstheme="minorHAnsi"/>
          <w:color w:val="000000" w:themeColor="text1"/>
        </w:rPr>
        <w:t>pièces cylindriques (car fluxmètre</w:t>
      </w:r>
      <w:r w:rsidR="005A2B80" w:rsidRPr="00652EF7">
        <w:rPr>
          <w:rFonts w:cstheme="minorHAnsi"/>
          <w:color w:val="000000" w:themeColor="text1"/>
        </w:rPr>
        <w:t>, intègre sur la surface</w:t>
      </w:r>
      <w:r w:rsidRPr="00652EF7">
        <w:rPr>
          <w:rFonts w:cstheme="minorHAnsi"/>
          <w:color w:val="000000" w:themeColor="text1"/>
        </w:rPr>
        <w:t>)</w:t>
      </w:r>
    </w:p>
    <w:p w:rsidR="004D477C" w:rsidRPr="00652EF7" w:rsidRDefault="004D477C" w:rsidP="00781B91">
      <w:pPr>
        <w:ind w:left="1134"/>
        <w:rPr>
          <w:rFonts w:cstheme="minorHAnsi"/>
          <w:color w:val="000000" w:themeColor="text1"/>
        </w:rPr>
      </w:pPr>
      <w:r w:rsidRPr="00652EF7">
        <w:rPr>
          <w:rFonts w:cstheme="minorHAnsi"/>
          <w:color w:val="000000" w:themeColor="text1"/>
        </w:rPr>
        <w:t>alimenté en source de courant</w:t>
      </w:r>
    </w:p>
    <w:p w:rsidR="003C0651" w:rsidRPr="00652EF7" w:rsidRDefault="003C0651" w:rsidP="00781B91">
      <w:pPr>
        <w:ind w:left="1134"/>
        <w:rPr>
          <w:rFonts w:cstheme="minorHAnsi"/>
          <w:color w:val="000000" w:themeColor="text1"/>
        </w:rPr>
      </w:pPr>
      <w:r w:rsidRPr="00652EF7">
        <w:rPr>
          <w:rFonts w:cstheme="minorHAnsi"/>
          <w:color w:val="000000" w:themeColor="text1"/>
        </w:rPr>
        <w:t xml:space="preserve">utiliser le fluxmètre pour </w:t>
      </w:r>
      <w:r w:rsidR="001C78EC" w:rsidRPr="00652EF7">
        <w:rPr>
          <w:rFonts w:cstheme="minorHAnsi"/>
          <w:color w:val="000000" w:themeColor="text1"/>
        </w:rPr>
        <w:t>varier</w:t>
      </w:r>
      <w:r w:rsidRPr="00652EF7">
        <w:rPr>
          <w:rFonts w:cstheme="minorHAnsi"/>
          <w:color w:val="000000" w:themeColor="text1"/>
        </w:rPr>
        <w:t xml:space="preserve"> </w:t>
      </w:r>
      <w:r w:rsidR="001C78EC" w:rsidRPr="00652EF7">
        <w:rPr>
          <w:rFonts w:cstheme="minorHAnsi"/>
          <w:color w:val="000000" w:themeColor="text1"/>
        </w:rPr>
        <w:t>manip</w:t>
      </w:r>
      <w:r w:rsidRPr="00652EF7">
        <w:rPr>
          <w:rFonts w:cstheme="minorHAnsi"/>
          <w:color w:val="000000" w:themeColor="text1"/>
        </w:rPr>
        <w:t xml:space="preserve"> (c’est une bobine, mesure courant induit</w:t>
      </w:r>
      <w:r w:rsidR="00466458" w:rsidRPr="00652EF7">
        <w:rPr>
          <w:rFonts w:cstheme="minorHAnsi"/>
          <w:color w:val="000000" w:themeColor="text1"/>
        </w:rPr>
        <w:t xml:space="preserve">, avec </w:t>
      </w:r>
      <w:r w:rsidR="00466458" w:rsidRPr="00652EF7">
        <w:rPr>
          <w:rFonts w:cstheme="minorHAnsi"/>
          <w:color w:val="70AD47" w:themeColor="accent6"/>
        </w:rPr>
        <w:t>montage intégrateur électronique</w:t>
      </w:r>
      <w:r w:rsidR="00466458" w:rsidRPr="00652EF7">
        <w:rPr>
          <w:rFonts w:cstheme="minorHAnsi"/>
          <w:color w:val="000000" w:themeColor="text1"/>
        </w:rPr>
        <w:t xml:space="preserve"> ENSP3761</w:t>
      </w:r>
      <w:r w:rsidRPr="00652EF7">
        <w:rPr>
          <w:rFonts w:cstheme="minorHAnsi"/>
          <w:color w:val="000000" w:themeColor="text1"/>
        </w:rPr>
        <w:t>)</w:t>
      </w:r>
      <w:r w:rsidR="00466458" w:rsidRPr="00652EF7">
        <w:rPr>
          <w:rFonts w:cstheme="minorHAnsi"/>
          <w:color w:val="000000" w:themeColor="text1"/>
        </w:rPr>
        <w:t xml:space="preserve"> (fixer </w:t>
      </w:r>
      <w:r w:rsidR="004F38CD" w:rsidRPr="00652EF7">
        <w:rPr>
          <w:rFonts w:cstheme="minorHAnsi"/>
          <w:color w:val="000000" w:themeColor="text1"/>
        </w:rPr>
        <w:t xml:space="preserve">bob </w:t>
      </w:r>
      <w:r w:rsidR="00466458" w:rsidRPr="00652EF7">
        <w:rPr>
          <w:rFonts w:cstheme="minorHAnsi"/>
          <w:color w:val="000000" w:themeColor="text1"/>
        </w:rPr>
        <w:t xml:space="preserve">avec potence) : </w:t>
      </w:r>
      <m:oMath>
        <m:r>
          <m:rPr>
            <m:sty m:val="p"/>
          </m:rPr>
          <w:rPr>
            <w:rFonts w:ascii="Cambria Math" w:hAnsi="Cambria Math" w:cstheme="minorHAnsi"/>
            <w:color w:val="000000" w:themeColor="text1"/>
          </w:rPr>
          <m:t>ΔΦ</m:t>
        </m:r>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V</m:t>
            </m:r>
          </m:e>
          <m:sub>
            <m:r>
              <w:rPr>
                <w:rFonts w:ascii="Cambria Math" w:hAnsi="Cambria Math" w:cstheme="minorHAnsi"/>
                <w:color w:val="000000" w:themeColor="text1"/>
              </w:rPr>
              <m:t>s</m:t>
            </m:r>
          </m:sub>
        </m:sSub>
        <m:r>
          <w:rPr>
            <w:rFonts w:ascii="Cambria Math" w:hAnsi="Cambria Math" w:cstheme="minorHAnsi"/>
            <w:color w:val="000000" w:themeColor="text1"/>
          </w:rPr>
          <m:t>/10=BSN</m:t>
        </m:r>
      </m:oMath>
    </w:p>
    <w:p w:rsidR="004D477C" w:rsidRPr="00652EF7" w:rsidRDefault="004D477C" w:rsidP="00781B91">
      <w:pPr>
        <w:ind w:left="1134"/>
        <w:rPr>
          <w:rFonts w:eastAsiaTheme="minorEastAsia" w:cstheme="minorHAnsi"/>
          <w:color w:val="000000" w:themeColor="text1"/>
        </w:rPr>
      </w:pPr>
      <m:oMath>
        <m:r>
          <w:rPr>
            <w:rFonts w:ascii="Cambria Math" w:hAnsi="Cambria Math" w:cstheme="minorHAnsi"/>
            <w:color w:val="000000" w:themeColor="text1"/>
          </w:rPr>
          <m:t>B=</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0</m:t>
                </m:r>
              </m:sub>
            </m:sSub>
            <m:r>
              <w:rPr>
                <w:rFonts w:ascii="Cambria Math" w:hAnsi="Cambria Math" w:cstheme="minorHAnsi"/>
                <w:color w:val="000000" w:themeColor="text1"/>
              </w:rPr>
              <m:t>NI</m:t>
            </m:r>
          </m:num>
          <m:den>
            <m:f>
              <m:fPr>
                <m:ctrlPr>
                  <w:rPr>
                    <w:rFonts w:ascii="Cambria Math" w:hAnsi="Cambria Math" w:cstheme="minorHAnsi"/>
                    <w:i/>
                    <w:color w:val="000000" w:themeColor="text1"/>
                  </w:rPr>
                </m:ctrlPr>
              </m:fPr>
              <m:num>
                <m:r>
                  <w:rPr>
                    <w:rFonts w:ascii="Cambria Math" w:hAnsi="Cambria Math" w:cstheme="minorHAnsi"/>
                    <w:color w:val="000000" w:themeColor="text1"/>
                  </w:rPr>
                  <m:t>L</m:t>
                </m:r>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r</m:t>
                    </m:r>
                  </m:sub>
                </m:sSub>
              </m:den>
            </m:f>
            <m:f>
              <m:fPr>
                <m:ctrlPr>
                  <w:rPr>
                    <w:rFonts w:ascii="Cambria Math" w:hAnsi="Cambria Math" w:cstheme="minorHAnsi"/>
                    <w:i/>
                    <w:color w:val="000000" w:themeColor="text1"/>
                  </w:rPr>
                </m:ctrlPr>
              </m:fPr>
              <m:num>
                <m:r>
                  <w:rPr>
                    <w:rFonts w:ascii="Cambria Math" w:hAnsi="Cambria Math" w:cstheme="minorHAnsi"/>
                    <w:color w:val="000000" w:themeColor="text1"/>
                  </w:rPr>
                  <m:t>s</m:t>
                </m:r>
              </m:num>
              <m:den>
                <m:r>
                  <w:rPr>
                    <w:rFonts w:ascii="Cambria Math" w:hAnsi="Cambria Math" w:cstheme="minorHAnsi"/>
                    <w:color w:val="000000" w:themeColor="text1"/>
                  </w:rPr>
                  <m:t>S</m:t>
                </m:r>
              </m:den>
            </m:f>
            <m:r>
              <w:rPr>
                <w:rFonts w:ascii="Cambria Math" w:hAnsi="Cambria Math" w:cstheme="minorHAnsi"/>
                <w:color w:val="000000" w:themeColor="text1"/>
              </w:rPr>
              <m:t xml:space="preserve">+e </m:t>
            </m:r>
          </m:den>
        </m:f>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μ</m:t>
            </m:r>
          </m:e>
          <m:sub>
            <m:r>
              <w:rPr>
                <w:rFonts w:ascii="Cambria Math" w:hAnsi="Cambria Math" w:cstheme="minorHAnsi"/>
                <w:color w:val="000000" w:themeColor="text1"/>
              </w:rPr>
              <m:t>0</m:t>
            </m:r>
          </m:sub>
        </m:sSub>
        <m:r>
          <w:rPr>
            <w:rFonts w:ascii="Cambria Math" w:hAnsi="Cambria Math" w:cstheme="minorHAnsi"/>
            <w:color w:val="000000" w:themeColor="text1"/>
          </w:rPr>
          <m:t>NI/e</m:t>
        </m:r>
      </m:oMath>
      <w:r w:rsidR="00061BF9" w:rsidRPr="00652EF7">
        <w:rPr>
          <w:rFonts w:eastAsiaTheme="minorEastAsia" w:cstheme="minorHAns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μ</m:t>
            </m:r>
          </m:e>
          <m:sub>
            <m:r>
              <w:rPr>
                <w:rFonts w:ascii="Cambria Math" w:eastAsiaTheme="minorEastAsia" w:hAnsi="Cambria Math" w:cstheme="minorHAnsi"/>
                <w:color w:val="000000" w:themeColor="text1"/>
              </w:rPr>
              <m:t>r</m:t>
            </m:r>
          </m:sub>
        </m:sSub>
        <m:r>
          <w:rPr>
            <w:rFonts w:ascii="Cambria Math" w:eastAsiaTheme="minorEastAsia" w:hAnsi="Cambria Math" w:cstheme="minorHAnsi"/>
            <w:color w:val="000000" w:themeColor="text1"/>
          </w:rPr>
          <m:t>≫1</m:t>
        </m:r>
      </m:oMath>
      <w:r w:rsidR="00061BF9" w:rsidRPr="00652EF7">
        <w:rPr>
          <w:rFonts w:eastAsiaTheme="minorEastAsia" w:cstheme="minorHAnsi"/>
          <w:color w:val="000000" w:themeColor="text1"/>
        </w:rPr>
        <w:t>)</w:t>
      </w:r>
    </w:p>
    <w:p w:rsidR="001C78EC" w:rsidRPr="00652EF7" w:rsidRDefault="001C78EC" w:rsidP="00781B91">
      <w:pPr>
        <w:ind w:left="1134"/>
        <w:rPr>
          <w:rFonts w:cstheme="minorHAnsi"/>
          <w:iCs/>
          <w:color w:val="000000" w:themeColor="text1"/>
        </w:rPr>
      </w:pPr>
      <w:r w:rsidRPr="00652EF7">
        <w:rPr>
          <w:rFonts w:eastAsiaTheme="minorEastAsia" w:cstheme="minorHAnsi"/>
          <w:iCs/>
          <w:color w:val="000000" w:themeColor="text1"/>
        </w:rPr>
        <w:t xml:space="preserve">faire en </w:t>
      </w:r>
      <w:r w:rsidR="005D15E9" w:rsidRPr="00652EF7">
        <w:rPr>
          <w:rFonts w:eastAsiaTheme="minorEastAsia" w:cstheme="minorHAnsi"/>
          <w:iCs/>
          <w:color w:val="000000" w:themeColor="text1"/>
        </w:rPr>
        <w:t>fonction</w:t>
      </w:r>
      <w:r w:rsidRPr="00652EF7">
        <w:rPr>
          <w:rFonts w:eastAsiaTheme="minorEastAsia" w:cstheme="minorHAnsi"/>
          <w:iCs/>
          <w:color w:val="000000" w:themeColor="text1"/>
        </w:rPr>
        <w:t xml:space="preserve"> de pour varier manip (le petit électroaimant n’est pas adapté ici)</w:t>
      </w:r>
    </w:p>
    <w:p w:rsidR="00F5791C" w:rsidRPr="00652EF7" w:rsidRDefault="00F5791C" w:rsidP="00F5791C">
      <w:pPr>
        <w:ind w:left="1134"/>
        <w:rPr>
          <w:rFonts w:cstheme="minorHAnsi"/>
          <w:color w:val="353535"/>
        </w:rPr>
      </w:pPr>
      <w:r w:rsidRPr="00652EF7">
        <w:rPr>
          <w:rFonts w:cstheme="minorHAnsi"/>
          <w:color w:val="353535"/>
        </w:rPr>
        <w:t>le tour de l’électroaimant est important : ça canalise les lignes de champ</w:t>
      </w:r>
    </w:p>
    <w:p w:rsidR="00781B91" w:rsidRPr="00652EF7" w:rsidRDefault="00781B91" w:rsidP="00F5791C">
      <w:pPr>
        <w:ind w:left="1134"/>
        <w:rPr>
          <w:rFonts w:cstheme="minorHAnsi"/>
          <w:color w:val="353535"/>
        </w:rPr>
      </w:pPr>
    </w:p>
    <w:p w:rsidR="00621F8B" w:rsidRPr="00652EF7" w:rsidRDefault="00621F8B" w:rsidP="00C1340F">
      <w:pPr>
        <w:rPr>
          <w:rFonts w:cstheme="minorHAnsi"/>
          <w:color w:val="353535"/>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BC4203">
        <w:rPr>
          <w:rFonts w:ascii="Bradley Hand" w:hAnsi="Bradley Hand" w:cs="Calibri"/>
          <w:color w:val="C00000"/>
          <w:sz w:val="28"/>
          <w:szCs w:val="26"/>
          <w:highlight w:val="yellow"/>
        </w:rPr>
        <w:lastRenderedPageBreak/>
        <w:t>16. Milieux magnétiques.</w:t>
      </w:r>
    </w:p>
    <w:p w:rsidR="00C1340F" w:rsidRPr="00AB30FB" w:rsidRDefault="00C1340F" w:rsidP="00C1340F">
      <w:pPr>
        <w:rPr>
          <w:rFonts w:cstheme="minorHAnsi"/>
          <w:color w:val="353535"/>
        </w:rPr>
      </w:pPr>
    </w:p>
    <w:p w:rsidR="00587CFE" w:rsidRDefault="00587CFE" w:rsidP="00C1340F">
      <w:pPr>
        <w:rPr>
          <w:rFonts w:cstheme="minorHAnsi"/>
          <w:color w:val="353535"/>
        </w:rPr>
      </w:pPr>
    </w:p>
    <w:p w:rsidR="002B10AE" w:rsidRDefault="002B10AE" w:rsidP="002B10AE">
      <w:pPr>
        <w:rPr>
          <w:rFonts w:cstheme="minorHAnsi"/>
          <w:color w:val="353535"/>
        </w:rPr>
      </w:pPr>
      <w:r>
        <w:rPr>
          <w:rFonts w:cstheme="minorHAnsi"/>
          <w:color w:val="353535"/>
        </w:rPr>
        <w:t xml:space="preserve">différents milieux magnétiques : </w:t>
      </w:r>
      <w:r w:rsidRPr="002B10AE">
        <w:rPr>
          <w:rFonts w:cstheme="minorHAnsi"/>
          <w:color w:val="70AD47" w:themeColor="accent6"/>
        </w:rPr>
        <w:t>Pièces diamagnétiques, paramagnétiques et ferromagnétiques</w:t>
      </w:r>
      <w:r w:rsidRPr="002B10AE">
        <w:rPr>
          <w:rFonts w:cstheme="minorHAnsi"/>
          <w:color w:val="353535"/>
        </w:rPr>
        <w:t xml:space="preserve"> dans</w:t>
      </w:r>
      <w:r>
        <w:rPr>
          <w:rFonts w:cstheme="minorHAnsi"/>
          <w:color w:val="353535"/>
        </w:rPr>
        <w:t xml:space="preserve"> </w:t>
      </w:r>
      <w:r w:rsidRPr="002B10AE">
        <w:rPr>
          <w:rFonts w:cstheme="minorHAnsi"/>
          <w:color w:val="353535"/>
        </w:rPr>
        <w:t>l’entrefer d’un électroaimant</w:t>
      </w:r>
    </w:p>
    <w:p w:rsidR="002B10AE" w:rsidRPr="00BB6D19" w:rsidRDefault="002B10AE" w:rsidP="002B10AE">
      <w:pPr>
        <w:rPr>
          <w:rFonts w:cstheme="minorHAnsi"/>
          <w:color w:val="353535"/>
        </w:rPr>
      </w:pPr>
      <w:r w:rsidRPr="002B10AE">
        <w:rPr>
          <w:rFonts w:cstheme="minorHAnsi"/>
          <w:color w:val="353535"/>
        </w:rPr>
        <w:t xml:space="preserve">Utiliser une </w:t>
      </w:r>
      <w:r w:rsidRPr="002B10AE">
        <w:rPr>
          <w:rFonts w:cstheme="minorHAnsi"/>
          <w:color w:val="70AD47" w:themeColor="accent6"/>
        </w:rPr>
        <w:t xml:space="preserve">potence </w:t>
      </w:r>
      <w:r w:rsidRPr="002B10AE">
        <w:rPr>
          <w:rFonts w:cstheme="minorHAnsi"/>
          <w:color w:val="353535"/>
        </w:rPr>
        <w:t xml:space="preserve">pour faire </w:t>
      </w:r>
      <w:r w:rsidRPr="00BB6D19">
        <w:rPr>
          <w:rFonts w:cstheme="minorHAnsi"/>
          <w:color w:val="353535"/>
        </w:rPr>
        <w:t>pendre les barreaux</w:t>
      </w:r>
    </w:p>
    <w:p w:rsidR="00621F8B" w:rsidRPr="00BB6D19" w:rsidRDefault="00621F8B" w:rsidP="00C1340F">
      <w:pPr>
        <w:rPr>
          <w:rFonts w:ascii="Bradley Hand" w:hAnsi="Bradley Hand" w:cs="Calibri"/>
          <w:color w:val="C00000"/>
          <w:sz w:val="28"/>
          <w:szCs w:val="26"/>
        </w:rPr>
      </w:pPr>
    </w:p>
    <w:p w:rsidR="00BB6D19" w:rsidRPr="00BB6D19" w:rsidRDefault="00BB6D19" w:rsidP="00B22E09">
      <w:pPr>
        <w:pStyle w:val="Paragraphedeliste"/>
        <w:numPr>
          <w:ilvl w:val="0"/>
          <w:numId w:val="33"/>
        </w:numPr>
        <w:rPr>
          <w:b/>
          <w:bCs/>
        </w:rPr>
      </w:pPr>
      <w:r w:rsidRPr="00BB6D19">
        <w:rPr>
          <w:b/>
          <w:bCs/>
        </w:rPr>
        <w:t>Étude d’un corps paramagnétique</w:t>
      </w:r>
    </w:p>
    <w:p w:rsidR="00AB30FB" w:rsidRPr="00EE2463" w:rsidRDefault="00AB30FB" w:rsidP="00BB6D19">
      <w:pPr>
        <w:pStyle w:val="Paragraphedeliste"/>
        <w:ind w:left="567"/>
        <w:rPr>
          <w:b/>
          <w:bCs/>
        </w:rPr>
      </w:pPr>
      <w:r w:rsidRPr="00EE2463">
        <w:rPr>
          <w:b/>
          <w:bCs/>
        </w:rPr>
        <w:t>Mesure susceptibilité magnétique FeCl3 liquide paramagnétique</w:t>
      </w:r>
    </w:p>
    <w:p w:rsidR="00AB30FB" w:rsidRDefault="00DF3252" w:rsidP="00BB6D19">
      <w:pPr>
        <w:ind w:left="1134"/>
        <w:rPr>
          <w:rFonts w:cstheme="minorHAnsi"/>
        </w:rPr>
      </w:pPr>
      <w:r w:rsidRPr="00652EF7">
        <w:rPr>
          <w:rFonts w:cstheme="minorHAnsi"/>
        </w:rPr>
        <w:t xml:space="preserve">avec </w:t>
      </w:r>
      <w:r w:rsidRPr="00C60EC0">
        <w:rPr>
          <w:rFonts w:cstheme="minorHAnsi"/>
          <w:color w:val="70AD47" w:themeColor="accent6"/>
        </w:rPr>
        <w:t xml:space="preserve">gros électroaimant  </w:t>
      </w:r>
      <w:r w:rsidRPr="00652EF7">
        <w:rPr>
          <w:rFonts w:cstheme="minorHAnsi"/>
        </w:rPr>
        <w:t>(ne marche pas avec le petit)</w:t>
      </w:r>
    </w:p>
    <w:p w:rsidR="00BC175E" w:rsidRDefault="00BC175E" w:rsidP="00BB6D19">
      <w:pPr>
        <w:ind w:left="1134"/>
        <w:rPr>
          <w:rFonts w:cstheme="minorHAnsi"/>
        </w:rPr>
      </w:pPr>
      <w:r>
        <w:rPr>
          <w:rFonts w:cstheme="minorHAnsi"/>
        </w:rPr>
        <w:t>pièces tronconiques</w:t>
      </w:r>
    </w:p>
    <w:p w:rsidR="00C60EC0" w:rsidRDefault="00C60EC0" w:rsidP="00BB6D19">
      <w:pPr>
        <w:ind w:left="1134"/>
        <w:rPr>
          <w:rFonts w:cstheme="minorHAnsi"/>
        </w:rPr>
      </w:pPr>
      <w:r w:rsidRPr="00785208">
        <w:rPr>
          <w:rFonts w:cstheme="minorHAnsi"/>
          <w:color w:val="70AD47" w:themeColor="accent6"/>
        </w:rPr>
        <w:t>lampe collimatée</w:t>
      </w:r>
      <w:r w:rsidR="00785208">
        <w:rPr>
          <w:rFonts w:cstheme="minorHAnsi"/>
          <w:color w:val="70AD47" w:themeColor="accent6"/>
        </w:rPr>
        <w:t xml:space="preserve"> spécifique</w:t>
      </w:r>
      <w:r w:rsidRPr="00785208">
        <w:rPr>
          <w:rFonts w:cstheme="minorHAnsi"/>
          <w:color w:val="70AD47" w:themeColor="accent6"/>
        </w:rPr>
        <w:t xml:space="preserve"> </w:t>
      </w:r>
      <w:r>
        <w:rPr>
          <w:rFonts w:cstheme="minorHAnsi"/>
        </w:rPr>
        <w:t>ENSP2751</w:t>
      </w:r>
    </w:p>
    <w:p w:rsidR="00C60EC0" w:rsidRPr="00957B62" w:rsidRDefault="001761D6" w:rsidP="00BB6D19">
      <w:pPr>
        <w:ind w:left="1134"/>
        <w:rPr>
          <w:rFonts w:cstheme="minorHAnsi"/>
          <w:color w:val="000000" w:themeColor="text1"/>
        </w:rPr>
      </w:pPr>
      <w:r w:rsidRPr="00184F8D">
        <w:rPr>
          <w:rFonts w:cstheme="minorHAnsi"/>
          <w:color w:val="70AD47" w:themeColor="accent6"/>
        </w:rPr>
        <w:t>lentille 10cm</w:t>
      </w:r>
      <w:r w:rsidR="004A1FA9">
        <w:rPr>
          <w:rFonts w:cstheme="minorHAnsi"/>
          <w:color w:val="70AD47" w:themeColor="accent6"/>
        </w:rPr>
        <w:t xml:space="preserve">, 20cm </w:t>
      </w:r>
      <w:r w:rsidR="004A1FA9" w:rsidRPr="00957B62">
        <w:rPr>
          <w:rFonts w:cstheme="minorHAnsi"/>
          <w:color w:val="000000" w:themeColor="text1"/>
        </w:rPr>
        <w:t>(surement mieux, à tester)</w:t>
      </w:r>
    </w:p>
    <w:p w:rsidR="001761D6" w:rsidRPr="00184F8D" w:rsidRDefault="001761D6" w:rsidP="00BB6D19">
      <w:pPr>
        <w:ind w:left="1134"/>
        <w:rPr>
          <w:rFonts w:cstheme="minorHAnsi"/>
          <w:color w:val="70AD47" w:themeColor="accent6"/>
        </w:rPr>
      </w:pPr>
      <w:r w:rsidRPr="00184F8D">
        <w:rPr>
          <w:rFonts w:cstheme="minorHAnsi"/>
          <w:color w:val="70AD47" w:themeColor="accent6"/>
        </w:rPr>
        <w:t xml:space="preserve">tube </w:t>
      </w:r>
      <m:oMath>
        <m:r>
          <w:rPr>
            <w:rFonts w:ascii="Cambria Math" w:hAnsi="Cambria Math" w:cstheme="minorHAnsi"/>
            <w:color w:val="70AD47" w:themeColor="accent6"/>
          </w:rPr>
          <m:t>FeC</m:t>
        </m:r>
        <m:sSub>
          <m:sSubPr>
            <m:ctrlPr>
              <w:rPr>
                <w:rFonts w:ascii="Cambria Math" w:hAnsi="Cambria Math" w:cstheme="minorHAnsi"/>
                <w:i/>
                <w:color w:val="70AD47" w:themeColor="accent6"/>
              </w:rPr>
            </m:ctrlPr>
          </m:sSubPr>
          <m:e>
            <m:r>
              <w:rPr>
                <w:rFonts w:ascii="Cambria Math" w:hAnsi="Cambria Math" w:cstheme="minorHAnsi"/>
                <w:color w:val="70AD47" w:themeColor="accent6"/>
              </w:rPr>
              <m:t>l</m:t>
            </m:r>
          </m:e>
          <m:sub>
            <m:r>
              <w:rPr>
                <w:rFonts w:ascii="Cambria Math" w:hAnsi="Cambria Math" w:cstheme="minorHAnsi"/>
                <w:color w:val="70AD47" w:themeColor="accent6"/>
              </w:rPr>
              <m:t>3</m:t>
            </m:r>
          </m:sub>
        </m:sSub>
      </m:oMath>
    </w:p>
    <w:p w:rsidR="007F7EAA" w:rsidRDefault="007F7EAA" w:rsidP="00BB6D19">
      <w:pPr>
        <w:ind w:left="1134"/>
        <w:rPr>
          <w:rFonts w:cstheme="minorHAnsi"/>
        </w:rPr>
      </w:pPr>
      <w:r>
        <w:rPr>
          <w:rFonts w:cstheme="minorHAnsi"/>
        </w:rPr>
        <w:t>centrer l’entrefer sur la surface libre</w:t>
      </w:r>
    </w:p>
    <w:p w:rsidR="00245C1B" w:rsidRPr="00C63CB6" w:rsidRDefault="00540E29" w:rsidP="00BB6D19">
      <w:pPr>
        <w:ind w:left="1134"/>
        <w:rPr>
          <w:rFonts w:cstheme="minorHAnsi"/>
        </w:rPr>
      </w:pPr>
      <m:oMathPara>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solution</m:t>
              </m:r>
            </m:sub>
          </m:sSub>
          <m:r>
            <w:rPr>
              <w:rFonts w:ascii="Cambria Math" w:hAnsi="Cambria Math" w:cstheme="minorHAnsi"/>
            </w:rPr>
            <m:t>=1260 kg/</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p w:rsidR="00C63CB6" w:rsidRDefault="00540E29" w:rsidP="00C63CB6">
      <w:pPr>
        <w:ind w:left="1134"/>
        <w:rPr>
          <w:rFonts w:cstheme="minorHAnsi"/>
        </w:rPr>
      </w:pPr>
      <m:oMathPara>
        <m:oMath>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solide</m:t>
              </m:r>
            </m:sub>
          </m:sSub>
          <m:r>
            <w:rPr>
              <w:rFonts w:ascii="Cambria Math" w:hAnsi="Cambria Math" w:cstheme="minorHAnsi"/>
            </w:rPr>
            <m:t>=2800 kg/</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p w:rsidR="00C63CB6" w:rsidRDefault="00C63CB6" w:rsidP="00BB6D19">
      <w:pPr>
        <w:ind w:left="1134"/>
        <w:rPr>
          <w:rFonts w:cstheme="minorHAnsi"/>
        </w:rPr>
      </w:pPr>
    </w:p>
    <w:p w:rsidR="001761D6" w:rsidRPr="00EA7406" w:rsidRDefault="00540E29" w:rsidP="00BB6D19">
      <w:pPr>
        <w:ind w:left="1134"/>
        <w:rPr>
          <w:rFonts w:cstheme="minorHAnsi"/>
        </w:rPr>
      </w:pPr>
      <m:oMathPara>
        <m:oMath>
          <m:sSub>
            <m:sSubPr>
              <m:ctrlPr>
                <w:rPr>
                  <w:rFonts w:ascii="Cambria Math" w:hAnsi="Cambria Math" w:cstheme="minorHAnsi"/>
                  <w:i/>
                </w:rPr>
              </m:ctrlPr>
            </m:sSubPr>
            <m:e>
              <m:r>
                <w:rPr>
                  <w:rFonts w:ascii="Cambria Math" w:hAnsi="Cambria Math" w:cstheme="minorHAnsi"/>
                </w:rPr>
                <m:t>χ</m:t>
              </m:r>
            </m:e>
            <m:sub>
              <m:r>
                <w:rPr>
                  <w:rFonts w:ascii="Cambria Math" w:hAnsi="Cambria Math" w:cstheme="minorHAnsi"/>
                </w:rPr>
                <m:t>solution</m:t>
              </m:r>
            </m:sub>
          </m:sSub>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num>
            <m:den>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0</m:t>
                  </m:r>
                </m:sub>
              </m:sSub>
            </m:den>
          </m:f>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solution</m:t>
              </m:r>
            </m:sub>
          </m:sSub>
          <m:r>
            <w:rPr>
              <w:rFonts w:ascii="Cambria Math" w:hAnsi="Cambria Math" w:cstheme="minorHAnsi"/>
            </w:rPr>
            <m:t xml:space="preserve"> g 2</m:t>
          </m:r>
          <m:r>
            <m:rPr>
              <m:sty m:val="p"/>
            </m:rPr>
            <w:rPr>
              <w:rFonts w:ascii="Cambria Math" w:hAnsi="Cambria Math" w:cstheme="minorHAnsi"/>
            </w:rPr>
            <m:t>Δ</m:t>
          </m:r>
          <m:r>
            <w:rPr>
              <w:rFonts w:ascii="Cambria Math" w:hAnsi="Cambria Math" w:cstheme="minorHAnsi"/>
            </w:rPr>
            <m:t>h</m:t>
          </m:r>
        </m:oMath>
      </m:oMathPara>
    </w:p>
    <w:p w:rsidR="00EA7406" w:rsidRDefault="00EA7406" w:rsidP="00BB6D19">
      <w:pPr>
        <w:ind w:left="1134"/>
        <w:rPr>
          <w:rFonts w:cstheme="minorHAnsi"/>
        </w:rPr>
      </w:pPr>
      <w:r>
        <w:rPr>
          <w:rFonts w:cstheme="minorHAnsi"/>
        </w:rPr>
        <w:t>en supposant que moments magnétiques de l’eau et du solide n’interagissent pas :</w:t>
      </w:r>
    </w:p>
    <w:p w:rsidR="00EA7406" w:rsidRPr="00721A7A" w:rsidRDefault="00540E29" w:rsidP="00BB6D19">
      <w:pPr>
        <w:ind w:left="1134"/>
        <w:rPr>
          <w:rFonts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χ</m:t>
                  </m:r>
                </m:e>
                <m:sub>
                  <m:r>
                    <w:rPr>
                      <w:rFonts w:ascii="Cambria Math" w:hAnsi="Cambria Math" w:cstheme="minorHAnsi"/>
                    </w:rPr>
                    <m:t>solide</m:t>
                  </m:r>
                </m:sub>
              </m:sSub>
            </m:num>
            <m:den>
              <m:sSub>
                <m:sSubPr>
                  <m:ctrlPr>
                    <w:rPr>
                      <w:rFonts w:ascii="Cambria Math" w:hAnsi="Cambria Math" w:cstheme="minorHAnsi"/>
                      <w:i/>
                    </w:rPr>
                  </m:ctrlPr>
                </m:sSubPr>
                <m:e>
                  <m:r>
                    <w:rPr>
                      <w:rFonts w:ascii="Cambria Math" w:hAnsi="Cambria Math" w:cstheme="minorHAnsi"/>
                    </w:rPr>
                    <m:t>χ</m:t>
                  </m:r>
                </m:e>
                <m:sub>
                  <m:r>
                    <w:rPr>
                      <w:rFonts w:ascii="Cambria Math" w:hAnsi="Cambria Math" w:cstheme="minorHAnsi"/>
                    </w:rPr>
                    <m:t>solution</m:t>
                  </m:r>
                </m:sub>
              </m:sSub>
            </m:den>
          </m:f>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solide</m:t>
                  </m:r>
                </m:sub>
              </m:sSub>
            </m:num>
            <m:den>
              <m:r>
                <w:rPr>
                  <w:rFonts w:ascii="Cambria Math" w:hAnsi="Cambria Math" w:cstheme="minorHAnsi"/>
                </w:rPr>
                <m:t xml:space="preserve">d </m:t>
              </m:r>
              <m:sSub>
                <m:sSubPr>
                  <m:ctrlPr>
                    <w:rPr>
                      <w:rFonts w:ascii="Cambria Math" w:hAnsi="Cambria Math" w:cstheme="minorHAnsi"/>
                      <w:i/>
                    </w:rPr>
                  </m:ctrlPr>
                </m:sSubPr>
                <m:e>
                  <m:r>
                    <w:rPr>
                      <w:rFonts w:ascii="Cambria Math" w:hAnsi="Cambria Math" w:cstheme="minorHAnsi"/>
                    </w:rPr>
                    <m:t>ρ</m:t>
                  </m:r>
                </m:e>
                <m:sub>
                  <m:r>
                    <w:rPr>
                      <w:rFonts w:ascii="Cambria Math" w:hAnsi="Cambria Math" w:cstheme="minorHAnsi"/>
                    </w:rPr>
                    <m:t>eau</m:t>
                  </m:r>
                </m:sub>
              </m:sSub>
              <m:r>
                <w:rPr>
                  <w:rFonts w:ascii="Cambria Math" w:hAnsi="Cambria Math" w:cstheme="minorHAnsi"/>
                </w:rPr>
                <m:t xml:space="preserve"> r</m:t>
              </m:r>
            </m:den>
          </m:f>
        </m:oMath>
      </m:oMathPara>
    </w:p>
    <w:p w:rsidR="00721A7A" w:rsidRPr="007F7EAA" w:rsidRDefault="00721A7A" w:rsidP="00BB6D19">
      <w:pPr>
        <w:ind w:left="1134"/>
        <w:rPr>
          <w:rFonts w:cstheme="minorHAnsi"/>
        </w:rPr>
      </w:pPr>
      <w:r>
        <w:rPr>
          <w:rFonts w:cstheme="minorHAnsi"/>
        </w:rPr>
        <w:t xml:space="preserve">avec </w:t>
      </w:r>
      <m:oMath>
        <m:r>
          <w:rPr>
            <w:rFonts w:ascii="Cambria Math" w:hAnsi="Cambria Math" w:cstheme="minorHAnsi"/>
          </w:rPr>
          <m:t>d=1,26</m:t>
        </m:r>
      </m:oMath>
      <w:r>
        <w:rPr>
          <w:rFonts w:cstheme="minorHAnsi"/>
        </w:rPr>
        <w:t xml:space="preserve"> la densité de la solution, </w:t>
      </w:r>
      <m:oMath>
        <m:r>
          <w:rPr>
            <w:rFonts w:ascii="Cambria Math" w:hAnsi="Cambria Math" w:cstheme="minorHAnsi"/>
          </w:rPr>
          <m:t>r=0.30</m:t>
        </m:r>
      </m:oMath>
      <w:r>
        <w:rPr>
          <w:rFonts w:cstheme="minorHAnsi"/>
        </w:rPr>
        <w:t xml:space="preserve"> le pourcentage en masse</w:t>
      </w:r>
    </w:p>
    <w:p w:rsidR="001761D6" w:rsidRDefault="00EE2463" w:rsidP="00BB6D19">
      <w:pPr>
        <w:ind w:left="1134"/>
        <w:rPr>
          <w:rFonts w:cstheme="minorHAnsi"/>
        </w:rPr>
      </w:pPr>
      <w:r>
        <w:rPr>
          <w:rFonts w:cstheme="minorHAnsi"/>
        </w:rPr>
        <w:t xml:space="preserve">attendu : </w:t>
      </w:r>
      <m:oMath>
        <m:sSub>
          <m:sSubPr>
            <m:ctrlPr>
              <w:rPr>
                <w:rFonts w:ascii="Cambria Math" w:hAnsi="Cambria Math" w:cstheme="minorHAnsi"/>
                <w:i/>
              </w:rPr>
            </m:ctrlPr>
          </m:sSubPr>
          <m:e>
            <m:r>
              <w:rPr>
                <w:rFonts w:ascii="Cambria Math" w:hAnsi="Cambria Math" w:cstheme="minorHAnsi"/>
              </w:rPr>
              <m:t>χ</m:t>
            </m:r>
          </m:e>
          <m:sub>
            <m:r>
              <w:rPr>
                <w:rFonts w:ascii="Cambria Math" w:hAnsi="Cambria Math" w:cstheme="minorHAnsi"/>
              </w:rPr>
              <m:t>solide</m:t>
            </m:r>
          </m:sub>
        </m:sSub>
        <m:r>
          <w:rPr>
            <w:rFonts w:ascii="Cambria Math" w:hAnsi="Cambria Math" w:cstheme="minorHAnsi"/>
          </w:rPr>
          <m:t xml:space="preserve">=3 </m:t>
        </m:r>
        <m:sSup>
          <m:sSupPr>
            <m:ctrlPr>
              <w:rPr>
                <w:rFonts w:ascii="Cambria Math" w:hAnsi="Cambria Math" w:cstheme="minorHAnsi"/>
                <w:i/>
              </w:rPr>
            </m:ctrlPr>
          </m:sSupPr>
          <m:e>
            <m:r>
              <w:rPr>
                <w:rFonts w:ascii="Cambria Math" w:hAnsi="Cambria Math" w:cstheme="minorHAnsi"/>
              </w:rPr>
              <m:t>10</m:t>
            </m:r>
          </m:e>
          <m:sup>
            <m:r>
              <w:rPr>
                <w:rFonts w:ascii="Cambria Math" w:hAnsi="Cambria Math" w:cstheme="minorHAnsi"/>
              </w:rPr>
              <m:t>-3</m:t>
            </m:r>
          </m:sup>
        </m:sSup>
      </m:oMath>
    </w:p>
    <w:p w:rsidR="00EE2463" w:rsidRDefault="00EE2463" w:rsidP="00BB6D19">
      <w:pPr>
        <w:ind w:left="1134"/>
        <w:rPr>
          <w:rFonts w:cstheme="minorHAnsi"/>
        </w:rPr>
      </w:pPr>
      <w:r>
        <w:rPr>
          <w:rFonts w:cstheme="minorHAnsi"/>
        </w:rPr>
        <w:t xml:space="preserve">ex : </w:t>
      </w:r>
      <w:r w:rsidR="00785208">
        <w:rPr>
          <w:rFonts w:cstheme="minorHAnsi"/>
        </w:rPr>
        <w:t>1.12T, 1cm</w:t>
      </w:r>
    </w:p>
    <w:p w:rsidR="00884D6F" w:rsidRDefault="00884D6F" w:rsidP="00BB6D19">
      <w:pPr>
        <w:ind w:left="1134"/>
        <w:rPr>
          <w:rFonts w:ascii="Bradley Hand" w:hAnsi="Bradley Hand" w:cs="Calibri"/>
          <w:color w:val="C00000"/>
          <w:sz w:val="28"/>
          <w:szCs w:val="26"/>
        </w:rPr>
      </w:pPr>
    </w:p>
    <w:p w:rsidR="005B3FDC" w:rsidRPr="00AB30FB" w:rsidRDefault="005B3FDC" w:rsidP="00BB6D19">
      <w:pPr>
        <w:ind w:left="1134"/>
        <w:rPr>
          <w:rFonts w:ascii="Bradley Hand" w:hAnsi="Bradley Hand" w:cs="Calibri"/>
          <w:color w:val="C00000"/>
          <w:sz w:val="28"/>
          <w:szCs w:val="26"/>
        </w:rPr>
      </w:pPr>
    </w:p>
    <w:p w:rsidR="00BB6D19" w:rsidRDefault="00BB6D19" w:rsidP="00B22E09">
      <w:pPr>
        <w:pStyle w:val="Paragraphedeliste"/>
        <w:numPr>
          <w:ilvl w:val="0"/>
          <w:numId w:val="33"/>
        </w:numPr>
        <w:rPr>
          <w:b/>
          <w:bCs/>
        </w:rPr>
      </w:pPr>
      <w:r w:rsidRPr="00BB6D19">
        <w:rPr>
          <w:b/>
          <w:bCs/>
        </w:rPr>
        <w:t>Étude d’un corps ferromagnétique</w:t>
      </w:r>
    </w:p>
    <w:p w:rsidR="00AB30FB" w:rsidRPr="00BB6D19" w:rsidRDefault="00837A27" w:rsidP="00BB6D19">
      <w:pPr>
        <w:pStyle w:val="Paragraphedeliste"/>
        <w:ind w:left="567"/>
        <w:rPr>
          <w:b/>
          <w:bCs/>
        </w:rPr>
      </w:pPr>
      <w:r>
        <w:rPr>
          <w:rFonts w:eastAsiaTheme="minorEastAsia" w:cstheme="minorHAnsi"/>
          <w:noProof/>
          <w:color w:val="353535"/>
        </w:rPr>
        <w:drawing>
          <wp:anchor distT="0" distB="0" distL="114300" distR="114300" simplePos="0" relativeHeight="251673600" behindDoc="0" locked="0" layoutInCell="1" allowOverlap="1">
            <wp:simplePos x="0" y="0"/>
            <wp:positionH relativeFrom="column">
              <wp:posOffset>3949850</wp:posOffset>
            </wp:positionH>
            <wp:positionV relativeFrom="paragraph">
              <wp:posOffset>171007</wp:posOffset>
            </wp:positionV>
            <wp:extent cx="2612527" cy="923676"/>
            <wp:effectExtent l="0" t="0" r="3810" b="381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a:extLst>
                        <a:ext uri="{28A0092B-C50C-407E-A947-70E740481C1C}">
                          <a14:useLocalDpi xmlns:a14="http://schemas.microsoft.com/office/drawing/2010/main" val="0"/>
                        </a:ext>
                      </a:extLst>
                    </a:blip>
                    <a:stretch>
                      <a:fillRect/>
                    </a:stretch>
                  </pic:blipFill>
                  <pic:spPr>
                    <a:xfrm>
                      <a:off x="0" y="0"/>
                      <a:ext cx="2612527" cy="923676"/>
                    </a:xfrm>
                    <a:prstGeom prst="rect">
                      <a:avLst/>
                    </a:prstGeom>
                  </pic:spPr>
                </pic:pic>
              </a:graphicData>
            </a:graphic>
            <wp14:sizeRelH relativeFrom="page">
              <wp14:pctWidth>0</wp14:pctWidth>
            </wp14:sizeRelH>
            <wp14:sizeRelV relativeFrom="page">
              <wp14:pctHeight>0</wp14:pctHeight>
            </wp14:sizeRelV>
          </wp:anchor>
        </w:drawing>
      </w:r>
      <w:r w:rsidR="00AB30FB" w:rsidRPr="008B0033">
        <w:rPr>
          <w:b/>
          <w:bCs/>
        </w:rPr>
        <w:t>Cycle d’hystérésis du transformateur démontable</w:t>
      </w:r>
    </w:p>
    <w:p w:rsidR="004C4DEA" w:rsidRDefault="004C4DEA" w:rsidP="00BB6D19">
      <w:pPr>
        <w:pStyle w:val="Paragraphedeliste"/>
        <w:ind w:left="1134"/>
        <w:rPr>
          <w:rFonts w:eastAsiaTheme="minorHAnsi" w:cstheme="minorHAnsi"/>
          <w:color w:val="70AD47" w:themeColor="accent6"/>
        </w:rPr>
      </w:pPr>
      <w:r>
        <w:rPr>
          <w:rFonts w:eastAsiaTheme="minorHAnsi" w:cstheme="minorHAnsi"/>
          <w:color w:val="70AD47" w:themeColor="accent6"/>
        </w:rPr>
        <w:t>TP conversion de puissance électrique</w:t>
      </w:r>
    </w:p>
    <w:p w:rsidR="00184801" w:rsidRPr="00381C11" w:rsidRDefault="00184801" w:rsidP="00BB6D19">
      <w:pPr>
        <w:pStyle w:val="Paragraphedeliste"/>
        <w:ind w:left="1134"/>
        <w:rPr>
          <w:rFonts w:eastAsiaTheme="minorHAnsi" w:cstheme="minorHAnsi"/>
          <w:color w:val="353535"/>
        </w:rPr>
      </w:pPr>
      <w:r w:rsidRPr="00381C11">
        <w:rPr>
          <w:rFonts w:eastAsiaTheme="minorHAnsi" w:cstheme="minorHAnsi"/>
          <w:color w:val="70AD47" w:themeColor="accent6"/>
        </w:rPr>
        <w:t xml:space="preserve">transformateur démontable </w:t>
      </w:r>
      <w:r w:rsidRPr="00381C11">
        <w:rPr>
          <w:rFonts w:eastAsiaTheme="minorHAnsi" w:cstheme="minorHAnsi"/>
          <w:color w:val="353535"/>
        </w:rPr>
        <w:t>(</w:t>
      </w:r>
      <w:r w:rsidR="00DE786A" w:rsidRPr="00381C11">
        <w:rPr>
          <w:rFonts w:eastAsiaTheme="minorHAnsi" w:cstheme="minorHAnsi"/>
          <w:color w:val="353535"/>
        </w:rPr>
        <w:t xml:space="preserve">support pour les </w:t>
      </w:r>
      <w:r w:rsidRPr="00381C11">
        <w:rPr>
          <w:rFonts w:eastAsiaTheme="minorHAnsi" w:cstheme="minorHAnsi"/>
          <w:color w:val="353535"/>
        </w:rPr>
        <w:t>2 bobines Leybold</w:t>
      </w:r>
      <w:r w:rsidR="00DE786A" w:rsidRPr="00381C11">
        <w:rPr>
          <w:rFonts w:eastAsiaTheme="minorHAnsi" w:cstheme="minorHAnsi"/>
          <w:color w:val="353535"/>
        </w:rPr>
        <w:t>, ENSP3423</w:t>
      </w:r>
      <w:r w:rsidRPr="00381C11">
        <w:rPr>
          <w:rFonts w:eastAsiaTheme="minorHAnsi" w:cstheme="minorHAnsi"/>
          <w:color w:val="353535"/>
        </w:rPr>
        <w:t>)</w:t>
      </w:r>
      <w:r w:rsidR="00FF60AB">
        <w:rPr>
          <w:rFonts w:eastAsiaTheme="minorHAnsi" w:cstheme="minorHAnsi"/>
          <w:color w:val="353535"/>
        </w:rPr>
        <w:t xml:space="preserve"> + </w:t>
      </w:r>
      <w:r w:rsidR="00FF60AB" w:rsidRPr="00BD2A89">
        <w:rPr>
          <w:rFonts w:eastAsiaTheme="minorHAnsi" w:cstheme="minorHAnsi"/>
          <w:color w:val="70AD47" w:themeColor="accent6"/>
        </w:rPr>
        <w:t>rhéostat</w:t>
      </w:r>
      <w:r w:rsidR="004D5BB7">
        <w:rPr>
          <w:rFonts w:eastAsiaTheme="minorHAnsi" w:cstheme="minorHAnsi"/>
          <w:color w:val="70AD47" w:themeColor="accent6"/>
        </w:rPr>
        <w:t xml:space="preserve"> 20-30</w:t>
      </w:r>
      <w:r w:rsidR="007712B3">
        <w:rPr>
          <w:rFonts w:eastAsiaTheme="minorHAnsi" w:cstheme="minorHAnsi"/>
          <w:color w:val="70AD47" w:themeColor="accent6"/>
        </w:rPr>
        <w:t>O</w:t>
      </w:r>
      <w:r w:rsidR="004D5BB7">
        <w:rPr>
          <w:rFonts w:eastAsiaTheme="minorHAnsi" w:cstheme="minorHAnsi"/>
          <w:color w:val="70AD47" w:themeColor="accent6"/>
        </w:rPr>
        <w:t>hm</w:t>
      </w:r>
      <w:r w:rsidR="00FF60AB" w:rsidRPr="00BD2A89">
        <w:rPr>
          <w:rFonts w:eastAsiaTheme="minorHAnsi" w:cstheme="minorHAnsi"/>
          <w:color w:val="70AD47" w:themeColor="accent6"/>
        </w:rPr>
        <w:t xml:space="preserve"> </w:t>
      </w:r>
      <w:r w:rsidR="00FF60AB" w:rsidRPr="00BD2A89">
        <w:rPr>
          <w:rFonts w:eastAsiaTheme="minorHAnsi" w:cstheme="minorHAnsi"/>
          <w:color w:val="000000" w:themeColor="text1"/>
        </w:rPr>
        <w:t xml:space="preserve">+ </w:t>
      </w:r>
      <w:r w:rsidR="00FF60AB" w:rsidRPr="00BD2A89">
        <w:rPr>
          <w:rFonts w:eastAsiaTheme="minorHAnsi" w:cstheme="minorHAnsi"/>
          <w:color w:val="70AD47" w:themeColor="accent6"/>
        </w:rPr>
        <w:t>boîte à décade de capacités</w:t>
      </w:r>
      <w:r w:rsidR="00381C11" w:rsidRPr="00381C11">
        <w:rPr>
          <w:rFonts w:eastAsiaTheme="minorHAnsi" w:cstheme="minorHAnsi"/>
          <w:color w:val="353535"/>
        </w:rPr>
        <w:t xml:space="preserve"> + </w:t>
      </w:r>
      <w:r w:rsidR="006E5960" w:rsidRPr="00381C11">
        <w:rPr>
          <w:rFonts w:eastAsiaTheme="minorHAnsi" w:cstheme="minorHAnsi"/>
          <w:color w:val="70AD47" w:themeColor="accent6"/>
        </w:rPr>
        <w:t>boite AOIP</w:t>
      </w:r>
      <w:r w:rsidR="006D0BDC">
        <w:rPr>
          <w:rFonts w:eastAsiaTheme="minorEastAsia" w:cstheme="minorHAnsi"/>
          <w:color w:val="70AD47" w:themeColor="accent6"/>
        </w:rPr>
        <w:t xml:space="preserve"> x </w:t>
      </w:r>
      <m:oMath>
        <m:sSup>
          <m:sSupPr>
            <m:ctrlPr>
              <w:rPr>
                <w:rFonts w:ascii="Cambria Math" w:eastAsiaTheme="minorHAnsi" w:hAnsi="Cambria Math" w:cstheme="minorHAnsi"/>
                <w:i/>
                <w:color w:val="70AD47" w:themeColor="accent6"/>
              </w:rPr>
            </m:ctrlPr>
          </m:sSupPr>
          <m:e>
            <m:r>
              <w:rPr>
                <w:rFonts w:ascii="Cambria Math" w:eastAsiaTheme="minorHAnsi" w:hAnsi="Cambria Math" w:cstheme="minorHAnsi"/>
                <w:color w:val="70AD47" w:themeColor="accent6"/>
              </w:rPr>
              <m:t>10</m:t>
            </m:r>
          </m:e>
          <m:sup>
            <m:r>
              <w:rPr>
                <w:rFonts w:ascii="Cambria Math" w:eastAsiaTheme="minorHAnsi" w:hAnsi="Cambria Math" w:cstheme="minorHAnsi"/>
                <w:color w:val="70AD47" w:themeColor="accent6"/>
              </w:rPr>
              <m:t>5</m:t>
            </m:r>
          </m:sup>
        </m:sSup>
      </m:oMath>
      <w:r w:rsidR="006E5960" w:rsidRPr="00381C11">
        <w:rPr>
          <w:rFonts w:eastAsiaTheme="minorHAnsi" w:cstheme="minorHAnsi"/>
          <w:color w:val="353535"/>
        </w:rPr>
        <w:t xml:space="preserve"> + </w:t>
      </w:r>
      <w:r w:rsidR="006E5960" w:rsidRPr="00381C11">
        <w:rPr>
          <w:rFonts w:eastAsiaTheme="minorHAnsi" w:cstheme="minorHAnsi"/>
          <w:color w:val="70AD47" w:themeColor="accent6"/>
        </w:rPr>
        <w:t>transfo 220/110</w:t>
      </w:r>
      <w:r w:rsidR="006E5960" w:rsidRPr="00381C11">
        <w:rPr>
          <w:rFonts w:eastAsiaTheme="minorHAnsi" w:cstheme="minorHAnsi"/>
          <w:color w:val="353535"/>
        </w:rPr>
        <w:t xml:space="preserve"> + </w:t>
      </w:r>
      <w:r w:rsidR="000E0B3D" w:rsidRPr="00381C11">
        <w:rPr>
          <w:rFonts w:eastAsiaTheme="minorHAnsi" w:cstheme="minorHAnsi"/>
          <w:color w:val="70AD47" w:themeColor="accent6"/>
        </w:rPr>
        <w:t xml:space="preserve">bobine Leybold 500 </w:t>
      </w:r>
      <w:r w:rsidR="000E0B3D" w:rsidRPr="00381C11">
        <w:rPr>
          <w:rFonts w:eastAsiaTheme="minorHAnsi" w:cstheme="minorHAnsi"/>
          <w:color w:val="353535"/>
        </w:rPr>
        <w:t xml:space="preserve">+ </w:t>
      </w:r>
      <w:r w:rsidR="000E0B3D" w:rsidRPr="00381C11">
        <w:rPr>
          <w:rFonts w:eastAsiaTheme="minorHAnsi" w:cstheme="minorHAnsi"/>
          <w:color w:val="70AD47" w:themeColor="accent6"/>
        </w:rPr>
        <w:t>bobine Leybold 250</w:t>
      </w:r>
      <w:r w:rsidR="00DE786A" w:rsidRPr="00381C11">
        <w:rPr>
          <w:rFonts w:eastAsiaTheme="minorHAnsi" w:cstheme="minorHAnsi"/>
          <w:color w:val="70AD47" w:themeColor="accent6"/>
        </w:rPr>
        <w:t xml:space="preserve"> </w:t>
      </w:r>
      <w:r w:rsidR="00381C11" w:rsidRPr="00381C11">
        <w:rPr>
          <w:rFonts w:eastAsiaTheme="minorHAnsi" w:cstheme="minorHAnsi"/>
          <w:color w:val="353535"/>
        </w:rPr>
        <w:t xml:space="preserve">+ </w:t>
      </w:r>
      <w:r w:rsidR="00381C11" w:rsidRPr="00381C11">
        <w:rPr>
          <w:rFonts w:eastAsiaTheme="minorHAnsi" w:cstheme="minorHAnsi"/>
          <w:color w:val="70AD47" w:themeColor="accent6"/>
        </w:rPr>
        <w:t>oscilloscope</w:t>
      </w:r>
    </w:p>
    <w:p w:rsidR="00215BEC" w:rsidRDefault="001F1186" w:rsidP="00BB6D19">
      <w:pPr>
        <w:pStyle w:val="Paragraphedeliste"/>
        <w:ind w:left="1134"/>
        <w:rPr>
          <w:rFonts w:eastAsiaTheme="minorEastAsia" w:cstheme="minorHAnsi"/>
          <w:color w:val="353535"/>
        </w:rPr>
      </w:pPr>
      <m:oMath>
        <m:r>
          <w:rPr>
            <w:rFonts w:ascii="Cambria Math" w:eastAsiaTheme="minorHAnsi" w:hAnsi="Cambria Math" w:cstheme="minorHAnsi"/>
            <w:color w:val="353535"/>
          </w:rPr>
          <m:t>C=4</m:t>
        </m:r>
      </m:oMath>
      <w:r w:rsidR="00E06E10">
        <w:rPr>
          <w:rFonts w:eastAsiaTheme="minorHAnsi" w:cstheme="minorHAnsi"/>
          <w:color w:val="353535"/>
        </w:rPr>
        <w:t xml:space="preserve"> à </w:t>
      </w:r>
      <m:oMath>
        <m:r>
          <w:rPr>
            <w:rFonts w:ascii="Cambria Math" w:eastAsiaTheme="minorHAnsi" w:hAnsi="Cambria Math" w:cstheme="minorHAnsi"/>
            <w:color w:val="353535"/>
          </w:rPr>
          <m:t>10μF</m:t>
        </m:r>
      </m:oMath>
    </w:p>
    <w:p w:rsidR="00837A27" w:rsidRDefault="00876C1A" w:rsidP="00BB6D19">
      <w:pPr>
        <w:pStyle w:val="Paragraphedeliste"/>
        <w:ind w:left="1134"/>
        <w:rPr>
          <w:rFonts w:eastAsiaTheme="minorEastAsia" w:cstheme="minorHAnsi"/>
          <w:color w:val="353535"/>
        </w:rPr>
      </w:pPr>
      <w:r>
        <w:rPr>
          <w:rFonts w:eastAsiaTheme="minorEastAsia" w:cstheme="minorHAnsi"/>
          <w:color w:val="353535"/>
        </w:rPr>
        <w:t xml:space="preserve">R : rhéostat, R’ : </w:t>
      </w:r>
      <w:r w:rsidR="00CC6E7B">
        <w:rPr>
          <w:rFonts w:eastAsiaTheme="minorEastAsia" w:cstheme="minorHAnsi"/>
          <w:color w:val="353535"/>
        </w:rPr>
        <w:t>AOIP</w:t>
      </w:r>
    </w:p>
    <w:p w:rsidR="00F22452" w:rsidRDefault="00F22452" w:rsidP="00BB6D19">
      <w:pPr>
        <w:pStyle w:val="Paragraphedeliste"/>
        <w:ind w:left="1134"/>
        <w:rPr>
          <w:rFonts w:eastAsiaTheme="minorEastAsia" w:cstheme="minorHAnsi"/>
          <w:color w:val="353535"/>
        </w:rPr>
      </w:pPr>
      <w:r>
        <w:rPr>
          <w:rFonts w:eastAsiaTheme="minorEastAsia" w:cstheme="minorHAnsi"/>
          <w:color w:val="353535"/>
        </w:rPr>
        <w:t>ne pas oublier de fermer le transfo pour fermer les lignes de champ</w:t>
      </w:r>
      <w:r w:rsidR="007B5581">
        <w:rPr>
          <w:rFonts w:eastAsiaTheme="minorEastAsia" w:cstheme="minorHAnsi"/>
          <w:color w:val="353535"/>
        </w:rPr>
        <w:t xml:space="preserve">, attention au sens </w:t>
      </w:r>
    </w:p>
    <w:p w:rsidR="00B81AD7" w:rsidRDefault="00B81AD7" w:rsidP="00BB6D19">
      <w:pPr>
        <w:pStyle w:val="Paragraphedeliste"/>
        <w:ind w:left="1134"/>
        <w:rPr>
          <w:rFonts w:eastAsiaTheme="minorEastAsia" w:cstheme="minorHAnsi"/>
          <w:color w:val="353535"/>
        </w:rPr>
      </w:pPr>
      <w:r>
        <w:rPr>
          <w:rFonts w:eastAsiaTheme="minorEastAsia" w:cstheme="minorHAnsi"/>
          <w:color w:val="353535"/>
        </w:rPr>
        <w:t>quand on pousse, ça peut faire du bruit, c’est normal</w:t>
      </w:r>
    </w:p>
    <w:p w:rsidR="00876C1A" w:rsidRPr="00EA58B8" w:rsidRDefault="00F22452" w:rsidP="00BB6D19">
      <w:pPr>
        <w:pStyle w:val="Paragraphedeliste"/>
        <w:ind w:left="1134"/>
        <w:rPr>
          <w:rFonts w:eastAsiaTheme="minorEastAsia" w:cstheme="minorHAnsi"/>
          <w:color w:val="353535"/>
          <w:vertAlign w:val="subscript"/>
        </w:rPr>
      </w:pPr>
      <m:oMathPara>
        <m:oMath>
          <m:r>
            <w:rPr>
              <w:rFonts w:ascii="Cambria Math" w:eastAsiaTheme="minorEastAsia" w:hAnsi="Cambria Math" w:cstheme="minorHAnsi"/>
              <w:color w:val="353535"/>
              <w:vertAlign w:val="subscript"/>
            </w:rPr>
            <m:t>B=</m:t>
          </m:r>
          <m:sSub>
            <m:sSubPr>
              <m:ctrlPr>
                <w:rPr>
                  <w:rFonts w:ascii="Cambria Math" w:eastAsiaTheme="minorEastAsia" w:hAnsi="Cambria Math" w:cstheme="minorHAnsi"/>
                  <w:i/>
                  <w:color w:val="353535"/>
                  <w:vertAlign w:val="subscript"/>
                </w:rPr>
              </m:ctrlPr>
            </m:sSubPr>
            <m:e>
              <m:r>
                <w:rPr>
                  <w:rFonts w:ascii="Cambria Math" w:eastAsiaTheme="minorEastAsia" w:hAnsi="Cambria Math" w:cstheme="minorHAnsi"/>
                  <w:color w:val="353535"/>
                  <w:vertAlign w:val="subscript"/>
                </w:rPr>
                <m:t>μ</m:t>
              </m:r>
            </m:e>
            <m:sub>
              <m:r>
                <w:rPr>
                  <w:rFonts w:ascii="Cambria Math" w:eastAsiaTheme="minorEastAsia" w:hAnsi="Cambria Math" w:cstheme="minorHAnsi"/>
                  <w:color w:val="353535"/>
                  <w:vertAlign w:val="subscript"/>
                </w:rPr>
                <m:t>0</m:t>
              </m:r>
            </m:sub>
          </m:sSub>
          <m:d>
            <m:dPr>
              <m:ctrlPr>
                <w:rPr>
                  <w:rFonts w:ascii="Cambria Math" w:eastAsiaTheme="minorEastAsia" w:hAnsi="Cambria Math" w:cstheme="minorHAnsi"/>
                  <w:i/>
                  <w:color w:val="353535"/>
                  <w:vertAlign w:val="subscript"/>
                </w:rPr>
              </m:ctrlPr>
            </m:dPr>
            <m:e>
              <m:r>
                <w:rPr>
                  <w:rFonts w:ascii="Cambria Math" w:eastAsiaTheme="minorEastAsia" w:hAnsi="Cambria Math" w:cstheme="minorHAnsi"/>
                  <w:color w:val="353535"/>
                  <w:vertAlign w:val="subscript"/>
                </w:rPr>
                <m:t>H+M</m:t>
              </m:r>
            </m:e>
          </m:d>
          <m:r>
            <w:rPr>
              <w:rFonts w:ascii="Cambria Math" w:eastAsiaTheme="minorEastAsia" w:hAnsi="Cambria Math" w:cstheme="minorHAnsi"/>
              <w:color w:val="353535"/>
              <w:vertAlign w:val="subscript"/>
            </w:rPr>
            <m:t>=</m:t>
          </m:r>
          <m:sSub>
            <m:sSubPr>
              <m:ctrlPr>
                <w:rPr>
                  <w:rFonts w:ascii="Cambria Math" w:eastAsiaTheme="minorEastAsia" w:hAnsi="Cambria Math" w:cstheme="minorHAnsi"/>
                  <w:i/>
                  <w:color w:val="353535"/>
                  <w:vertAlign w:val="subscript"/>
                </w:rPr>
              </m:ctrlPr>
            </m:sSubPr>
            <m:e>
              <m:r>
                <w:rPr>
                  <w:rFonts w:ascii="Cambria Math" w:eastAsiaTheme="minorEastAsia" w:hAnsi="Cambria Math" w:cstheme="minorHAnsi"/>
                  <w:color w:val="353535"/>
                  <w:vertAlign w:val="subscript"/>
                </w:rPr>
                <m:t>μ</m:t>
              </m:r>
            </m:e>
            <m:sub>
              <m:r>
                <w:rPr>
                  <w:rFonts w:ascii="Cambria Math" w:eastAsiaTheme="minorEastAsia" w:hAnsi="Cambria Math" w:cstheme="minorHAnsi"/>
                  <w:color w:val="353535"/>
                  <w:vertAlign w:val="subscript"/>
                </w:rPr>
                <m:t>0</m:t>
              </m:r>
            </m:sub>
          </m:sSub>
          <m:sSub>
            <m:sSubPr>
              <m:ctrlPr>
                <w:rPr>
                  <w:rFonts w:ascii="Cambria Math" w:eastAsiaTheme="minorEastAsia" w:hAnsi="Cambria Math" w:cstheme="minorHAnsi"/>
                  <w:i/>
                  <w:color w:val="353535"/>
                  <w:vertAlign w:val="subscript"/>
                </w:rPr>
              </m:ctrlPr>
            </m:sSubPr>
            <m:e>
              <m:r>
                <w:rPr>
                  <w:rFonts w:ascii="Cambria Math" w:eastAsiaTheme="minorEastAsia" w:hAnsi="Cambria Math" w:cstheme="minorHAnsi"/>
                  <w:color w:val="353535"/>
                  <w:vertAlign w:val="subscript"/>
                </w:rPr>
                <m:t>μ</m:t>
              </m:r>
            </m:e>
            <m:sub>
              <m:r>
                <w:rPr>
                  <w:rFonts w:ascii="Cambria Math" w:eastAsiaTheme="minorEastAsia" w:hAnsi="Cambria Math" w:cstheme="minorHAnsi"/>
                  <w:color w:val="353535"/>
                  <w:vertAlign w:val="subscript"/>
                </w:rPr>
                <m:t>r</m:t>
              </m:r>
            </m:sub>
          </m:sSub>
          <m:r>
            <w:rPr>
              <w:rFonts w:ascii="Cambria Math" w:eastAsiaTheme="minorEastAsia" w:hAnsi="Cambria Math" w:cstheme="minorHAnsi"/>
              <w:color w:val="353535"/>
              <w:vertAlign w:val="subscript"/>
            </w:rPr>
            <m:t xml:space="preserve"> H=</m:t>
          </m:r>
          <m:sSub>
            <m:sSubPr>
              <m:ctrlPr>
                <w:rPr>
                  <w:rFonts w:ascii="Cambria Math" w:eastAsiaTheme="minorEastAsia" w:hAnsi="Cambria Math" w:cstheme="minorHAnsi"/>
                  <w:i/>
                  <w:color w:val="353535"/>
                  <w:vertAlign w:val="subscript"/>
                </w:rPr>
              </m:ctrlPr>
            </m:sSubPr>
            <m:e>
              <m:r>
                <w:rPr>
                  <w:rFonts w:ascii="Cambria Math" w:eastAsiaTheme="minorEastAsia" w:hAnsi="Cambria Math" w:cstheme="minorHAnsi"/>
                  <w:color w:val="353535"/>
                  <w:vertAlign w:val="subscript"/>
                </w:rPr>
                <m:t>μ</m:t>
              </m:r>
            </m:e>
            <m:sub>
              <m:r>
                <w:rPr>
                  <w:rFonts w:ascii="Cambria Math" w:eastAsiaTheme="minorEastAsia" w:hAnsi="Cambria Math" w:cstheme="minorHAnsi"/>
                  <w:color w:val="353535"/>
                  <w:vertAlign w:val="subscript"/>
                </w:rPr>
                <m:t>0</m:t>
              </m:r>
            </m:sub>
          </m:sSub>
          <m:r>
            <w:rPr>
              <w:rFonts w:ascii="Cambria Math" w:eastAsiaTheme="minorEastAsia" w:hAnsi="Cambria Math" w:cstheme="minorHAnsi"/>
              <w:color w:val="353535"/>
              <w:vertAlign w:val="subscript"/>
            </w:rPr>
            <m:t>(1+</m:t>
          </m:r>
          <m:sSub>
            <m:sSubPr>
              <m:ctrlPr>
                <w:rPr>
                  <w:rFonts w:ascii="Cambria Math" w:eastAsiaTheme="minorEastAsia" w:hAnsi="Cambria Math" w:cstheme="minorHAnsi"/>
                  <w:i/>
                  <w:color w:val="353535"/>
                  <w:vertAlign w:val="subscript"/>
                </w:rPr>
              </m:ctrlPr>
            </m:sSubPr>
            <m:e>
              <m:r>
                <w:rPr>
                  <w:rFonts w:ascii="Cambria Math" w:eastAsiaTheme="minorEastAsia" w:hAnsi="Cambria Math" w:cstheme="minorHAnsi"/>
                  <w:color w:val="353535"/>
                  <w:vertAlign w:val="subscript"/>
                </w:rPr>
                <m:t>χ</m:t>
              </m:r>
            </m:e>
            <m:sub>
              <m:r>
                <w:rPr>
                  <w:rFonts w:ascii="Cambria Math" w:eastAsiaTheme="minorEastAsia" w:hAnsi="Cambria Math" w:cstheme="minorHAnsi"/>
                  <w:color w:val="353535"/>
                  <w:vertAlign w:val="subscript"/>
                </w:rPr>
                <m:t>m</m:t>
              </m:r>
            </m:sub>
          </m:sSub>
          <m:r>
            <w:rPr>
              <w:rFonts w:ascii="Cambria Math" w:eastAsiaTheme="minorEastAsia" w:hAnsi="Cambria Math" w:cstheme="minorHAnsi"/>
              <w:color w:val="353535"/>
              <w:vertAlign w:val="subscript"/>
            </w:rPr>
            <m:t>)H</m:t>
          </m:r>
        </m:oMath>
      </m:oMathPara>
    </w:p>
    <w:p w:rsidR="00EA58B8" w:rsidRPr="00F22452" w:rsidRDefault="00EA58B8" w:rsidP="00BB6D19">
      <w:pPr>
        <w:pStyle w:val="Paragraphedeliste"/>
        <w:ind w:left="1134"/>
        <w:rPr>
          <w:rFonts w:eastAsiaTheme="minorEastAsia" w:cstheme="minorHAnsi"/>
          <w:color w:val="353535"/>
          <w:vertAlign w:val="subscript"/>
        </w:rPr>
      </w:pPr>
      <m:oMathPara>
        <m:oMath>
          <m:r>
            <w:rPr>
              <w:rFonts w:ascii="Cambria Math" w:eastAsiaTheme="minorEastAsia" w:hAnsi="Cambria Math" w:cstheme="minorHAnsi"/>
              <w:color w:val="353535"/>
              <w:vertAlign w:val="subscript"/>
            </w:rPr>
            <m:t>M=</m:t>
          </m:r>
          <m:sSub>
            <m:sSubPr>
              <m:ctrlPr>
                <w:rPr>
                  <w:rFonts w:ascii="Cambria Math" w:eastAsiaTheme="minorEastAsia" w:hAnsi="Cambria Math" w:cstheme="minorHAnsi"/>
                  <w:i/>
                  <w:color w:val="353535"/>
                  <w:vertAlign w:val="subscript"/>
                </w:rPr>
              </m:ctrlPr>
            </m:sSubPr>
            <m:e>
              <m:r>
                <w:rPr>
                  <w:rFonts w:ascii="Cambria Math" w:eastAsiaTheme="minorEastAsia" w:hAnsi="Cambria Math" w:cstheme="minorHAnsi"/>
                  <w:color w:val="353535"/>
                  <w:vertAlign w:val="subscript"/>
                </w:rPr>
                <m:t>χ</m:t>
              </m:r>
            </m:e>
            <m:sub>
              <m:r>
                <w:rPr>
                  <w:rFonts w:ascii="Cambria Math" w:eastAsiaTheme="minorEastAsia" w:hAnsi="Cambria Math" w:cstheme="minorHAnsi"/>
                  <w:color w:val="353535"/>
                  <w:vertAlign w:val="subscript"/>
                </w:rPr>
                <m:t>m</m:t>
              </m:r>
            </m:sub>
          </m:sSub>
          <m:r>
            <w:rPr>
              <w:rFonts w:ascii="Cambria Math" w:eastAsiaTheme="minorEastAsia" w:hAnsi="Cambria Math" w:cstheme="minorHAnsi"/>
              <w:color w:val="353535"/>
              <w:vertAlign w:val="subscript"/>
            </w:rPr>
            <m:t>H</m:t>
          </m:r>
        </m:oMath>
      </m:oMathPara>
    </w:p>
    <w:p w:rsidR="006E5960" w:rsidRDefault="007712B3" w:rsidP="00BB6D19">
      <w:pPr>
        <w:pStyle w:val="Paragraphedeliste"/>
        <w:ind w:left="1134"/>
        <w:rPr>
          <w:rFonts w:eastAsiaTheme="minorHAnsi" w:cstheme="minorHAnsi"/>
          <w:color w:val="353535"/>
        </w:rPr>
      </w:pPr>
      <w:r w:rsidRPr="007712B3">
        <w:rPr>
          <w:rFonts w:eastAsiaTheme="minorHAnsi" w:cstheme="minorHAnsi"/>
          <w:color w:val="353535"/>
        </w:rPr>
        <w:t>Rhéostat car courant fort</w:t>
      </w:r>
      <w:r w:rsidR="00EE70D1">
        <w:rPr>
          <w:rFonts w:eastAsiaTheme="minorHAnsi" w:cstheme="minorHAnsi"/>
          <w:color w:val="353535"/>
        </w:rPr>
        <w:t xml:space="preserve"> pour une AOIP</w:t>
      </w:r>
    </w:p>
    <w:p w:rsidR="00AF5BCA" w:rsidRDefault="00C64FC5" w:rsidP="00BB6D19">
      <w:pPr>
        <w:pStyle w:val="Paragraphedeliste"/>
        <w:ind w:left="1134"/>
        <w:rPr>
          <w:rFonts w:eastAsiaTheme="minorHAnsi" w:cstheme="minorHAnsi"/>
          <w:color w:val="353535"/>
        </w:rPr>
      </w:pPr>
      <w:r>
        <w:rPr>
          <w:rFonts w:eastAsiaTheme="minorHAnsi" w:cstheme="minorHAnsi"/>
          <w:color w:val="353535"/>
        </w:rPr>
        <w:t xml:space="preserve">montage intégrateur après transfo car </w:t>
      </w:r>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v</m:t>
            </m:r>
          </m:e>
          <m:sub>
            <m:r>
              <w:rPr>
                <w:rFonts w:ascii="Cambria Math" w:eastAsiaTheme="minorHAnsi" w:hAnsi="Cambria Math" w:cstheme="minorHAnsi"/>
                <w:color w:val="353535"/>
              </w:rPr>
              <m:t>2</m:t>
            </m:r>
          </m:sub>
        </m:sSub>
        <m:r>
          <w:rPr>
            <w:rFonts w:ascii="Cambria Math" w:eastAsiaTheme="minorHAnsi" w:hAnsi="Cambria Math" w:cstheme="minorHAnsi"/>
            <w:color w:val="353535"/>
          </w:rPr>
          <m:t>=</m:t>
        </m:r>
        <m:f>
          <m:fPr>
            <m:ctrlPr>
              <w:rPr>
                <w:rFonts w:ascii="Cambria Math" w:eastAsiaTheme="minorHAnsi" w:hAnsi="Cambria Math" w:cstheme="minorHAnsi"/>
                <w:i/>
                <w:color w:val="353535"/>
              </w:rPr>
            </m:ctrlPr>
          </m:fPr>
          <m:num>
            <m:r>
              <w:rPr>
                <w:rFonts w:ascii="Cambria Math" w:eastAsiaTheme="minorHAnsi" w:hAnsi="Cambria Math" w:cstheme="minorHAnsi"/>
                <w:color w:val="353535"/>
              </w:rPr>
              <m:t>d</m:t>
            </m:r>
            <m:r>
              <m:rPr>
                <m:sty m:val="p"/>
              </m:rPr>
              <w:rPr>
                <w:rFonts w:ascii="Cambria Math" w:eastAsiaTheme="minorHAnsi" w:hAnsi="Cambria Math" w:cstheme="minorHAnsi"/>
                <w:color w:val="353535"/>
              </w:rPr>
              <m:t>Φ</m:t>
            </m:r>
            <m:ctrlPr>
              <w:rPr>
                <w:rFonts w:ascii="Cambria Math" w:eastAsiaTheme="minorHAnsi" w:hAnsi="Cambria Math" w:cstheme="minorHAnsi"/>
                <w:color w:val="353535"/>
              </w:rPr>
            </m:ctrlPr>
          </m:num>
          <m:den>
            <m:r>
              <w:rPr>
                <w:rFonts w:ascii="Cambria Math" w:eastAsiaTheme="minorHAnsi" w:hAnsi="Cambria Math" w:cstheme="minorHAnsi"/>
                <w:color w:val="353535"/>
              </w:rPr>
              <m:t>dt</m:t>
            </m:r>
          </m:den>
        </m:f>
        <m:r>
          <w:rPr>
            <w:rFonts w:ascii="Cambria Math" w:eastAsiaTheme="minorHAnsi" w:hAnsi="Cambria Math" w:cstheme="minorHAnsi"/>
            <w:color w:val="353535"/>
          </w:rPr>
          <m:t>=</m:t>
        </m:r>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n</m:t>
            </m:r>
          </m:e>
          <m:sub>
            <m:r>
              <w:rPr>
                <w:rFonts w:ascii="Cambria Math" w:eastAsiaTheme="minorHAnsi" w:hAnsi="Cambria Math" w:cstheme="minorHAnsi"/>
                <w:color w:val="353535"/>
              </w:rPr>
              <m:t>2</m:t>
            </m:r>
          </m:sub>
        </m:sSub>
        <m:r>
          <w:rPr>
            <w:rFonts w:ascii="Cambria Math" w:eastAsiaTheme="minorHAnsi" w:hAnsi="Cambria Math" w:cstheme="minorHAnsi"/>
            <w:color w:val="353535"/>
          </w:rPr>
          <m:t xml:space="preserve"> s</m:t>
        </m:r>
        <m:f>
          <m:fPr>
            <m:ctrlPr>
              <w:rPr>
                <w:rFonts w:ascii="Cambria Math" w:eastAsiaTheme="minorHAnsi" w:hAnsi="Cambria Math" w:cstheme="minorHAnsi"/>
                <w:i/>
                <w:color w:val="353535"/>
              </w:rPr>
            </m:ctrlPr>
          </m:fPr>
          <m:num>
            <m:r>
              <w:rPr>
                <w:rFonts w:ascii="Cambria Math" w:eastAsiaTheme="minorHAnsi" w:hAnsi="Cambria Math" w:cstheme="minorHAnsi"/>
                <w:color w:val="353535"/>
              </w:rPr>
              <m:t>dB</m:t>
            </m:r>
          </m:num>
          <m:den>
            <m:r>
              <w:rPr>
                <w:rFonts w:ascii="Cambria Math" w:eastAsiaTheme="minorHAnsi" w:hAnsi="Cambria Math" w:cstheme="minorHAnsi"/>
                <w:color w:val="353535"/>
              </w:rPr>
              <m:t>dt</m:t>
            </m:r>
          </m:den>
        </m:f>
      </m:oMath>
    </w:p>
    <w:p w:rsidR="00180F51" w:rsidRDefault="00180F51" w:rsidP="00BB6D19">
      <w:pPr>
        <w:pStyle w:val="Paragraphedeliste"/>
        <w:ind w:left="1134"/>
        <w:rPr>
          <w:rFonts w:eastAsiaTheme="minorHAnsi" w:cstheme="minorHAnsi"/>
          <w:color w:val="353535"/>
        </w:rPr>
      </w:pPr>
      <w:r>
        <w:rPr>
          <w:rFonts w:eastAsiaTheme="minorHAnsi" w:cstheme="minorHAnsi"/>
          <w:color w:val="353535"/>
        </w:rPr>
        <w:t>voies : borne</w:t>
      </w:r>
      <w:r w:rsidR="00AF5BCA">
        <w:rPr>
          <w:rFonts w:eastAsiaTheme="minorHAnsi" w:cstheme="minorHAnsi"/>
          <w:color w:val="353535"/>
        </w:rPr>
        <w:t>s</w:t>
      </w:r>
      <w:r>
        <w:rPr>
          <w:rFonts w:eastAsiaTheme="minorHAnsi" w:cstheme="minorHAnsi"/>
          <w:color w:val="353535"/>
        </w:rPr>
        <w:t xml:space="preserve"> du </w:t>
      </w:r>
      <w:r w:rsidR="00E43588">
        <w:rPr>
          <w:rFonts w:eastAsiaTheme="minorHAnsi" w:cstheme="minorHAnsi"/>
          <w:color w:val="353535"/>
        </w:rPr>
        <w:t>rhéostat</w:t>
      </w:r>
      <w:r w:rsidR="003D104C">
        <w:rPr>
          <w:rFonts w:eastAsiaTheme="minorHAnsi" w:cstheme="minorHAnsi"/>
          <w:color w:val="353535"/>
        </w:rPr>
        <w:t xml:space="preserve"> </w:t>
      </w:r>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V</m:t>
            </m:r>
          </m:e>
          <m:sub>
            <m:r>
              <w:rPr>
                <w:rFonts w:ascii="Cambria Math" w:eastAsiaTheme="minorHAnsi" w:hAnsi="Cambria Math" w:cstheme="minorHAnsi"/>
                <w:color w:val="353535"/>
              </w:rPr>
              <m:t>1</m:t>
            </m:r>
          </m:sub>
        </m:sSub>
      </m:oMath>
      <w:r w:rsidR="00E43588">
        <w:rPr>
          <w:rFonts w:eastAsiaTheme="minorHAnsi" w:cstheme="minorHAnsi"/>
          <w:color w:val="353535"/>
        </w:rPr>
        <w:t xml:space="preserve"> </w:t>
      </w:r>
      <w:r>
        <w:rPr>
          <w:rFonts w:eastAsiaTheme="minorHAnsi" w:cstheme="minorHAnsi"/>
          <w:color w:val="353535"/>
        </w:rPr>
        <w:t>et bornes de la capa</w:t>
      </w:r>
      <w:r w:rsidR="003D104C">
        <w:rPr>
          <w:rFonts w:eastAsiaTheme="minorHAnsi" w:cstheme="minorHAnsi"/>
          <w:color w:val="353535"/>
        </w:rPr>
        <w:t xml:space="preserve"> </w:t>
      </w:r>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V</m:t>
            </m:r>
          </m:e>
          <m:sub>
            <m:r>
              <w:rPr>
                <w:rFonts w:ascii="Cambria Math" w:eastAsiaTheme="minorHAnsi" w:hAnsi="Cambria Math" w:cstheme="minorHAnsi"/>
                <w:color w:val="353535"/>
              </w:rPr>
              <m:t>2</m:t>
            </m:r>
          </m:sub>
        </m:sSub>
      </m:oMath>
    </w:p>
    <w:p w:rsidR="00C571F3" w:rsidRDefault="00C571F3" w:rsidP="00BB6D19">
      <w:pPr>
        <w:pStyle w:val="Paragraphedeliste"/>
        <w:ind w:left="1134"/>
        <w:rPr>
          <w:rFonts w:eastAsiaTheme="minorHAnsi" w:cstheme="minorHAnsi"/>
          <w:color w:val="353535"/>
        </w:rPr>
      </w:pPr>
      <w:r>
        <w:rPr>
          <w:rFonts w:eastAsiaTheme="minorHAnsi" w:cstheme="minorHAnsi"/>
          <w:color w:val="353535"/>
        </w:rPr>
        <w:t>oscillo : mode XY, on voit le cycle d’</w:t>
      </w:r>
      <w:r w:rsidR="008B0033">
        <w:rPr>
          <w:rFonts w:eastAsiaTheme="minorHAnsi" w:cstheme="minorHAnsi"/>
          <w:color w:val="353535"/>
        </w:rPr>
        <w:t>hystérésis</w:t>
      </w:r>
      <w:r w:rsidR="000C54B4">
        <w:rPr>
          <w:rFonts w:eastAsiaTheme="minorHAnsi" w:cstheme="minorHAnsi"/>
          <w:color w:val="353535"/>
        </w:rPr>
        <w:t> : haute résolution </w:t>
      </w:r>
      <w:r w:rsidR="00060929">
        <w:rPr>
          <w:rFonts w:eastAsiaTheme="minorHAnsi" w:cstheme="minorHAnsi"/>
          <w:color w:val="353535"/>
        </w:rPr>
        <w:t xml:space="preserve">(aquire) </w:t>
      </w:r>
      <w:r w:rsidR="000C54B4">
        <w:rPr>
          <w:rFonts w:eastAsiaTheme="minorHAnsi" w:cstheme="minorHAnsi"/>
          <w:color w:val="353535"/>
        </w:rPr>
        <w:t xml:space="preserve">? </w:t>
      </w:r>
    </w:p>
    <w:p w:rsidR="00C571F3" w:rsidRPr="00A1098D" w:rsidRDefault="00540E29" w:rsidP="00BB6D19">
      <w:pPr>
        <w:pStyle w:val="Paragraphedeliste"/>
        <w:ind w:left="1134"/>
        <w:rPr>
          <w:rFonts w:eastAsiaTheme="minorEastAsia" w:cstheme="minorHAnsi"/>
          <w:color w:val="353535"/>
        </w:rPr>
      </w:pPr>
      <m:oMathPara>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V</m:t>
              </m:r>
            </m:e>
            <m:sub>
              <m:r>
                <w:rPr>
                  <w:rFonts w:ascii="Cambria Math" w:eastAsiaTheme="minorHAnsi" w:hAnsi="Cambria Math" w:cstheme="minorHAnsi"/>
                  <w:color w:val="353535"/>
                </w:rPr>
                <m:t>1</m:t>
              </m:r>
            </m:sub>
          </m:sSub>
          <m:r>
            <w:rPr>
              <w:rFonts w:ascii="Cambria Math" w:eastAsiaTheme="minorHAnsi" w:hAnsi="Cambria Math" w:cstheme="minorHAnsi"/>
              <w:color w:val="353535"/>
            </w:rPr>
            <m:t>=RI=</m:t>
          </m:r>
          <m:f>
            <m:fPr>
              <m:ctrlPr>
                <w:rPr>
                  <w:rFonts w:ascii="Cambria Math" w:eastAsiaTheme="minorHAnsi" w:hAnsi="Cambria Math" w:cstheme="minorHAnsi"/>
                  <w:i/>
                  <w:color w:val="353535"/>
                </w:rPr>
              </m:ctrlPr>
            </m:fPr>
            <m:num>
              <m:r>
                <w:rPr>
                  <w:rFonts w:ascii="Cambria Math" w:eastAsiaTheme="minorHAnsi" w:hAnsi="Cambria Math" w:cstheme="minorHAnsi"/>
                  <w:color w:val="353535"/>
                </w:rPr>
                <m:t>RL</m:t>
              </m:r>
            </m:num>
            <m:den>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n</m:t>
                  </m:r>
                </m:e>
                <m:sub>
                  <m:r>
                    <w:rPr>
                      <w:rFonts w:ascii="Cambria Math" w:eastAsiaTheme="minorHAnsi" w:hAnsi="Cambria Math" w:cstheme="minorHAnsi"/>
                      <w:color w:val="353535"/>
                    </w:rPr>
                    <m:t>1</m:t>
                  </m:r>
                </m:sub>
              </m:sSub>
            </m:den>
          </m:f>
          <m:r>
            <w:rPr>
              <w:rFonts w:ascii="Cambria Math" w:eastAsiaTheme="minorHAnsi" w:hAnsi="Cambria Math" w:cstheme="minorHAnsi"/>
              <w:color w:val="353535"/>
            </w:rPr>
            <m:t>H</m:t>
          </m:r>
        </m:oMath>
      </m:oMathPara>
    </w:p>
    <w:p w:rsidR="00C41296" w:rsidRPr="004C2837" w:rsidRDefault="00540E29" w:rsidP="00BB6D19">
      <w:pPr>
        <w:pStyle w:val="Paragraphedeliste"/>
        <w:ind w:left="1134"/>
        <w:rPr>
          <w:rFonts w:eastAsiaTheme="minorEastAsia" w:cstheme="minorHAnsi"/>
          <w:color w:val="353535"/>
        </w:rPr>
      </w:pPr>
      <m:oMathPara>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V</m:t>
              </m:r>
            </m:e>
            <m:sub>
              <m:r>
                <w:rPr>
                  <w:rFonts w:ascii="Cambria Math" w:eastAsiaTheme="minorHAnsi" w:hAnsi="Cambria Math" w:cstheme="minorHAnsi"/>
                  <w:color w:val="353535"/>
                </w:rPr>
                <m:t>2</m:t>
              </m:r>
            </m:sub>
          </m:sSub>
          <m:r>
            <w:rPr>
              <w:rFonts w:ascii="Cambria Math" w:eastAsiaTheme="minorHAnsi" w:hAnsi="Cambria Math" w:cstheme="minorHAnsi"/>
              <w:color w:val="353535"/>
            </w:rPr>
            <m:t>=</m:t>
          </m:r>
          <m:f>
            <m:fPr>
              <m:ctrlPr>
                <w:rPr>
                  <w:rFonts w:ascii="Cambria Math" w:eastAsiaTheme="minorHAnsi" w:hAnsi="Cambria Math" w:cstheme="minorHAnsi"/>
                  <w:i/>
                  <w:color w:val="353535"/>
                </w:rPr>
              </m:ctrlPr>
            </m:fPr>
            <m:num>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n</m:t>
                  </m:r>
                </m:e>
                <m:sub>
                  <m:r>
                    <w:rPr>
                      <w:rFonts w:ascii="Cambria Math" w:eastAsiaTheme="minorHAnsi" w:hAnsi="Cambria Math" w:cstheme="minorHAnsi"/>
                      <w:color w:val="353535"/>
                    </w:rPr>
                    <m:t>2</m:t>
                  </m:r>
                </m:sub>
              </m:sSub>
              <m:r>
                <w:rPr>
                  <w:rFonts w:ascii="Cambria Math" w:eastAsiaTheme="minorHAnsi" w:hAnsi="Cambria Math" w:cstheme="minorHAnsi"/>
                  <w:color w:val="353535"/>
                </w:rPr>
                <m:t>s</m:t>
              </m:r>
            </m:num>
            <m:den>
              <m:sSup>
                <m:sSupPr>
                  <m:ctrlPr>
                    <w:rPr>
                      <w:rFonts w:ascii="Cambria Math" w:eastAsiaTheme="minorHAnsi" w:hAnsi="Cambria Math" w:cstheme="minorHAnsi"/>
                      <w:i/>
                      <w:color w:val="353535"/>
                    </w:rPr>
                  </m:ctrlPr>
                </m:sSupPr>
                <m:e>
                  <m:r>
                    <w:rPr>
                      <w:rFonts w:ascii="Cambria Math" w:eastAsiaTheme="minorHAnsi" w:hAnsi="Cambria Math" w:cstheme="minorHAnsi"/>
                      <w:color w:val="353535"/>
                    </w:rPr>
                    <m:t>R</m:t>
                  </m:r>
                </m:e>
                <m:sup>
                  <m:r>
                    <w:rPr>
                      <w:rFonts w:ascii="Cambria Math" w:eastAsiaTheme="minorHAnsi" w:hAnsi="Cambria Math" w:cstheme="minorHAnsi"/>
                      <w:color w:val="353535"/>
                    </w:rPr>
                    <m:t>'</m:t>
                  </m:r>
                </m:sup>
              </m:sSup>
              <m:r>
                <w:rPr>
                  <w:rFonts w:ascii="Cambria Math" w:eastAsiaTheme="minorHAnsi" w:hAnsi="Cambria Math" w:cstheme="minorHAnsi"/>
                  <w:color w:val="353535"/>
                </w:rPr>
                <m:t>C</m:t>
              </m:r>
            </m:den>
          </m:f>
          <m:r>
            <w:rPr>
              <w:rFonts w:ascii="Cambria Math" w:eastAsiaTheme="minorHAnsi" w:hAnsi="Cambria Math" w:cstheme="minorHAnsi"/>
              <w:color w:val="353535"/>
            </w:rPr>
            <m:t>B</m:t>
          </m:r>
        </m:oMath>
      </m:oMathPara>
    </w:p>
    <w:p w:rsidR="004C2837" w:rsidRPr="00EF0C95" w:rsidRDefault="004C2837" w:rsidP="00BB6D19">
      <w:pPr>
        <w:pStyle w:val="Paragraphedeliste"/>
        <w:ind w:left="1134"/>
        <w:rPr>
          <w:rFonts w:eastAsiaTheme="minorEastAsia" w:cstheme="minorHAnsi"/>
          <w:color w:val="353535"/>
        </w:rPr>
      </w:pPr>
      <w:r>
        <w:rPr>
          <w:rFonts w:eastAsiaTheme="minorEastAsia" w:cstheme="minorHAnsi"/>
          <w:color w:val="353535"/>
        </w:rPr>
        <w:t>en XY on voit grosso mod</w:t>
      </w:r>
      <w:r w:rsidR="00215BEC">
        <w:rPr>
          <w:rFonts w:eastAsiaTheme="minorEastAsia" w:cstheme="minorHAnsi"/>
          <w:color w:val="353535"/>
        </w:rPr>
        <w:t>o</w:t>
      </w:r>
      <w:r>
        <w:rPr>
          <w:rFonts w:eastAsiaTheme="minorEastAsia" w:cstheme="minorHAnsi"/>
          <w:color w:val="353535"/>
        </w:rPr>
        <w:t xml:space="preserve"> </w:t>
      </w:r>
      <m:oMath>
        <m:r>
          <w:rPr>
            <w:rFonts w:ascii="Cambria Math" w:eastAsiaTheme="minorEastAsia" w:hAnsi="Cambria Math" w:cstheme="minorHAnsi"/>
            <w:color w:val="353535"/>
          </w:rPr>
          <m:t>B=f(H)</m:t>
        </m:r>
      </m:oMath>
    </w:p>
    <w:p w:rsidR="00EF0C95" w:rsidRDefault="00540E29" w:rsidP="00BB6D19">
      <w:pPr>
        <w:pStyle w:val="Paragraphedeliste"/>
        <w:ind w:left="1134"/>
        <w:rPr>
          <w:rFonts w:eastAsiaTheme="minorEastAsia" w:cstheme="minorHAnsi"/>
          <w:color w:val="353535"/>
        </w:rPr>
      </w:pPr>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n</m:t>
            </m:r>
          </m:e>
          <m:sub>
            <m:r>
              <w:rPr>
                <w:rFonts w:ascii="Cambria Math" w:eastAsiaTheme="minorHAnsi" w:hAnsi="Cambria Math" w:cstheme="minorHAnsi"/>
                <w:color w:val="353535"/>
              </w:rPr>
              <m:t>1</m:t>
            </m:r>
          </m:sub>
        </m:sSub>
      </m:oMath>
      <w:r w:rsidR="00EF0C95" w:rsidRPr="00EF0C95">
        <w:rPr>
          <w:rFonts w:eastAsiaTheme="minorEastAsia" w:cstheme="minorHAnsi"/>
          <w:iCs/>
          <w:color w:val="353535"/>
        </w:rPr>
        <w:t xml:space="preserve">, </w:t>
      </w:r>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n</m:t>
            </m:r>
          </m:e>
          <m:sub>
            <m:r>
              <w:rPr>
                <w:rFonts w:ascii="Cambria Math" w:eastAsiaTheme="minorHAnsi" w:hAnsi="Cambria Math" w:cstheme="minorHAnsi"/>
                <w:color w:val="353535"/>
              </w:rPr>
              <m:t>2</m:t>
            </m:r>
          </m:sub>
        </m:sSub>
      </m:oMath>
      <w:r w:rsidR="00EF0C95">
        <w:rPr>
          <w:rFonts w:eastAsiaTheme="minorEastAsia" w:cstheme="minorHAnsi"/>
          <w:color w:val="353535"/>
        </w:rPr>
        <w:t>: nombre de spires du primaire, au secondaire</w:t>
      </w:r>
    </w:p>
    <w:p w:rsidR="00EF0C95" w:rsidRDefault="007C59AC" w:rsidP="00BB6D19">
      <w:pPr>
        <w:pStyle w:val="Paragraphedeliste"/>
        <w:ind w:left="1134"/>
        <w:rPr>
          <w:rFonts w:eastAsiaTheme="minorEastAsia" w:cstheme="minorHAnsi"/>
          <w:color w:val="353535"/>
        </w:rPr>
      </w:pPr>
      <m:oMath>
        <m:r>
          <w:rPr>
            <w:rFonts w:ascii="Cambria Math" w:eastAsiaTheme="minorHAnsi" w:hAnsi="Cambria Math" w:cstheme="minorHAnsi"/>
            <w:color w:val="353535"/>
          </w:rPr>
          <m:t>s</m:t>
        </m:r>
      </m:oMath>
      <w:r>
        <w:rPr>
          <w:rFonts w:eastAsiaTheme="minorEastAsia" w:cstheme="minorHAnsi"/>
          <w:color w:val="353535"/>
        </w:rPr>
        <w:t> : surface de section du fer</w:t>
      </w:r>
    </w:p>
    <w:p w:rsidR="007741A2" w:rsidRDefault="007741A2" w:rsidP="00BB6D19">
      <w:pPr>
        <w:pStyle w:val="Paragraphedeliste"/>
        <w:ind w:left="1134"/>
        <w:rPr>
          <w:rFonts w:eastAsiaTheme="minorEastAsia" w:cstheme="minorHAnsi"/>
          <w:color w:val="353535"/>
        </w:rPr>
      </w:pPr>
      <w:r>
        <w:rPr>
          <w:rFonts w:eastAsiaTheme="minorHAnsi" w:cstheme="minorHAnsi"/>
          <w:color w:val="353535"/>
        </w:rPr>
        <w:t xml:space="preserve">mesure de l’excitation magnétique coercitive </w:t>
      </w:r>
      <m:oMath>
        <m:sSub>
          <m:sSubPr>
            <m:ctrlPr>
              <w:rPr>
                <w:rFonts w:ascii="Cambria Math" w:eastAsiaTheme="minorHAnsi" w:hAnsi="Cambria Math" w:cstheme="minorHAnsi"/>
                <w:i/>
                <w:color w:val="353535"/>
              </w:rPr>
            </m:ctrlPr>
          </m:sSubPr>
          <m:e>
            <m:r>
              <w:rPr>
                <w:rFonts w:ascii="Cambria Math" w:eastAsiaTheme="minorHAnsi" w:hAnsi="Cambria Math" w:cstheme="minorHAnsi"/>
                <w:color w:val="353535"/>
              </w:rPr>
              <m:t>H</m:t>
            </m:r>
          </m:e>
          <m:sub>
            <m:r>
              <w:rPr>
                <w:rFonts w:ascii="Cambria Math" w:eastAsiaTheme="minorHAnsi" w:hAnsi="Cambria Math" w:cstheme="minorHAnsi"/>
                <w:color w:val="353535"/>
              </w:rPr>
              <m:t>C</m:t>
            </m:r>
          </m:sub>
        </m:sSub>
      </m:oMath>
    </w:p>
    <w:p w:rsidR="007741A2" w:rsidRDefault="007741A2" w:rsidP="00BB6D19">
      <w:pPr>
        <w:pStyle w:val="Paragraphedeliste"/>
        <w:ind w:left="1134"/>
        <w:rPr>
          <w:rFonts w:eastAsiaTheme="minorEastAsia" w:cstheme="minorHAnsi"/>
          <w:color w:val="353535"/>
        </w:rPr>
      </w:pPr>
      <w:r>
        <w:rPr>
          <w:rFonts w:eastAsiaTheme="minorEastAsia" w:cstheme="minorHAnsi"/>
          <w:color w:val="353535"/>
        </w:rPr>
        <w:t xml:space="preserve">mesure du champ rémanent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B</m:t>
            </m:r>
          </m:e>
          <m:sub>
            <m:r>
              <w:rPr>
                <w:rFonts w:ascii="Cambria Math" w:eastAsiaTheme="minorEastAsia" w:hAnsi="Cambria Math" w:cstheme="minorHAnsi"/>
                <w:color w:val="353535"/>
              </w:rPr>
              <m:t>R</m:t>
            </m:r>
          </m:sub>
        </m:sSub>
      </m:oMath>
    </w:p>
    <w:p w:rsidR="007741A2" w:rsidRDefault="007741A2" w:rsidP="00BB6D19">
      <w:pPr>
        <w:pStyle w:val="Paragraphedeliste"/>
        <w:ind w:left="1134"/>
        <w:rPr>
          <w:rFonts w:eastAsiaTheme="minorEastAsia" w:cstheme="minorHAnsi"/>
          <w:color w:val="353535"/>
        </w:rPr>
      </w:pPr>
      <w:r>
        <w:rPr>
          <w:rFonts w:eastAsiaTheme="minorEastAsia" w:cstheme="minorHAnsi"/>
          <w:color w:val="353535"/>
        </w:rPr>
        <w:t xml:space="preserve">mesure de la susceptibilité </w:t>
      </w:r>
      <m:oMath>
        <m:r>
          <w:rPr>
            <w:rFonts w:ascii="Cambria Math" w:eastAsiaTheme="minorEastAsia" w:hAnsi="Cambria Math" w:cstheme="minorHAnsi"/>
            <w:color w:val="353535"/>
          </w:rPr>
          <m:t>χ=</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μ</m:t>
            </m:r>
          </m:e>
          <m:sub>
            <m:r>
              <w:rPr>
                <w:rFonts w:ascii="Cambria Math" w:eastAsiaTheme="minorEastAsia" w:hAnsi="Cambria Math" w:cstheme="minorHAnsi"/>
                <w:color w:val="353535"/>
              </w:rPr>
              <m:t>r</m:t>
            </m:r>
          </m:sub>
        </m:sSub>
        <m:r>
          <w:rPr>
            <w:rFonts w:ascii="Cambria Math" w:eastAsiaTheme="minorEastAsia" w:hAnsi="Cambria Math" w:cstheme="minorHAnsi"/>
            <w:color w:val="353535"/>
          </w:rPr>
          <m:t>-1</m:t>
        </m:r>
      </m:oMath>
      <w:r w:rsidR="005210E7">
        <w:rPr>
          <w:rFonts w:eastAsiaTheme="minorEastAsia" w:cstheme="minorHAnsi"/>
          <w:color w:val="353535"/>
        </w:rPr>
        <w:t> ??</w:t>
      </w:r>
      <w:r w:rsidR="00FE2A8E">
        <w:rPr>
          <w:rFonts w:eastAsiaTheme="minorEastAsia" w:cstheme="minorHAnsi"/>
          <w:color w:val="353535"/>
        </w:rPr>
        <w:t xml:space="preserve"> (vérifier si besoin)</w:t>
      </w:r>
    </w:p>
    <w:p w:rsidR="00CC04A3" w:rsidRDefault="00C41296" w:rsidP="00BB6D19">
      <w:pPr>
        <w:pStyle w:val="Paragraphedeliste"/>
        <w:ind w:left="1134"/>
        <w:rPr>
          <w:rFonts w:eastAsiaTheme="minorEastAsia" w:cstheme="minorHAnsi"/>
          <w:color w:val="353535"/>
        </w:rPr>
      </w:pPr>
      <w:r>
        <w:rPr>
          <w:rFonts w:eastAsiaTheme="minorEastAsia" w:cstheme="minorHAnsi"/>
          <w:color w:val="353535"/>
        </w:rPr>
        <w:t>pertes par hystérésis = aire du cycle</w:t>
      </w:r>
      <w:r w:rsidR="00582801">
        <w:rPr>
          <w:rFonts w:eastAsiaTheme="minorEastAsia" w:cstheme="minorHAnsi"/>
          <w:color w:val="353535"/>
        </w:rPr>
        <w:t xml:space="preserve"> (effet magnétique</w:t>
      </w:r>
      <w:r w:rsidR="00CC04A3">
        <w:rPr>
          <w:rFonts w:eastAsiaTheme="minorEastAsia" w:cstheme="minorHAnsi"/>
          <w:color w:val="353535"/>
        </w:rPr>
        <w:t xml:space="preserve">, chauffe, </w:t>
      </w:r>
      <w:r w:rsidR="007C0801">
        <w:rPr>
          <w:rFonts w:eastAsiaTheme="minorEastAsia" w:cstheme="minorHAnsi"/>
          <w:color w:val="353535"/>
        </w:rPr>
        <w:t>différent de effet</w:t>
      </w:r>
      <w:r w:rsidR="00CC04A3">
        <w:rPr>
          <w:rFonts w:eastAsiaTheme="minorEastAsia" w:cstheme="minorHAnsi"/>
          <w:color w:val="353535"/>
        </w:rPr>
        <w:t xml:space="preserve"> Joule</w:t>
      </w:r>
      <w:r w:rsidR="00582801">
        <w:rPr>
          <w:rFonts w:eastAsiaTheme="minorEastAsia" w:cstheme="minorHAnsi"/>
          <w:color w:val="353535"/>
        </w:rPr>
        <w:t>)</w:t>
      </w:r>
      <w:r>
        <w:rPr>
          <w:rFonts w:eastAsiaTheme="minorEastAsia" w:cstheme="minorHAnsi"/>
          <w:color w:val="353535"/>
        </w:rPr>
        <w:t xml:space="preserve"> </w:t>
      </w:r>
    </w:p>
    <w:p w:rsidR="005210E7" w:rsidRDefault="00540E29" w:rsidP="00BB6D19">
      <w:pPr>
        <w:pStyle w:val="Paragraphedeliste"/>
        <w:ind w:left="1134"/>
        <w:rPr>
          <w:rFonts w:eastAsiaTheme="minorEastAsia" w:cstheme="minorHAnsi"/>
          <w:color w:val="353535"/>
        </w:rPr>
      </w:pPr>
      <m:oMathPara>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W</m:t>
              </m:r>
            </m:e>
            <m:sub>
              <m:r>
                <w:rPr>
                  <w:rFonts w:ascii="Cambria Math" w:eastAsiaTheme="minorEastAsia" w:hAnsi="Cambria Math" w:cstheme="minorHAnsi"/>
                  <w:color w:val="353535"/>
                </w:rPr>
                <m:t>pertes</m:t>
              </m:r>
            </m:sub>
          </m:sSub>
          <m:r>
            <w:rPr>
              <w:rFonts w:ascii="Cambria Math" w:eastAsiaTheme="minorEastAsia" w:hAnsi="Cambria Math" w:cstheme="minorHAnsi"/>
              <w:color w:val="353535"/>
            </w:rPr>
            <m:t>=</m:t>
          </m:r>
          <m:nary>
            <m:naryPr>
              <m:chr m:val="∮"/>
              <m:limLoc m:val="undOvr"/>
              <m:subHide m:val="1"/>
              <m:supHide m:val="1"/>
              <m:ctrlPr>
                <w:rPr>
                  <w:rFonts w:ascii="Cambria Math" w:eastAsiaTheme="minorEastAsia" w:hAnsi="Cambria Math" w:cstheme="minorHAnsi"/>
                  <w:i/>
                  <w:color w:val="353535"/>
                </w:rPr>
              </m:ctrlPr>
            </m:naryPr>
            <m:sub/>
            <m:sup/>
            <m:e>
              <m:r>
                <w:rPr>
                  <w:rFonts w:ascii="Cambria Math" w:eastAsiaTheme="minorEastAsia" w:hAnsi="Cambria Math" w:cstheme="minorHAnsi"/>
                  <w:color w:val="353535"/>
                </w:rPr>
                <m:t>H dB</m:t>
              </m:r>
            </m:e>
          </m:nary>
        </m:oMath>
      </m:oMathPara>
    </w:p>
    <w:p w:rsidR="007741A2" w:rsidRPr="007712B3" w:rsidRDefault="007741A2" w:rsidP="00BB6D19">
      <w:pPr>
        <w:pStyle w:val="Paragraphedeliste"/>
        <w:ind w:left="1134"/>
        <w:rPr>
          <w:rFonts w:eastAsiaTheme="minorHAnsi" w:cstheme="minorHAnsi"/>
          <w:color w:val="353535"/>
        </w:rPr>
      </w:pPr>
    </w:p>
    <w:p w:rsidR="00AB30FB" w:rsidRPr="00AB30FB" w:rsidRDefault="00AB30FB" w:rsidP="00BB6D19">
      <w:pPr>
        <w:pStyle w:val="Paragraphedeliste"/>
        <w:ind w:left="1134"/>
        <w:rPr>
          <w:rFonts w:eastAsiaTheme="minorHAnsi" w:cstheme="minorHAnsi"/>
          <w:b/>
          <w:bCs/>
          <w:color w:val="353535"/>
        </w:rPr>
      </w:pPr>
    </w:p>
    <w:p w:rsidR="00AB30FB" w:rsidRPr="00AB30FB" w:rsidRDefault="00AB30FB" w:rsidP="00B22E09">
      <w:pPr>
        <w:pStyle w:val="Paragraphedeliste"/>
        <w:numPr>
          <w:ilvl w:val="0"/>
          <w:numId w:val="33"/>
        </w:numPr>
        <w:rPr>
          <w:b/>
          <w:bCs/>
        </w:rPr>
      </w:pPr>
      <w:r w:rsidRPr="00AB30FB">
        <w:rPr>
          <w:rFonts w:eastAsiaTheme="minorHAnsi" w:cstheme="minorHAnsi"/>
          <w:b/>
          <w:bCs/>
          <w:color w:val="353535"/>
        </w:rPr>
        <w:t>Transition ferro</w:t>
      </w:r>
      <w:r w:rsidR="00D15722">
        <w:rPr>
          <w:rFonts w:eastAsiaTheme="minorHAnsi" w:cstheme="minorHAnsi"/>
          <w:b/>
          <w:bCs/>
          <w:color w:val="353535"/>
        </w:rPr>
        <w:t>magnétique</w:t>
      </w:r>
      <w:r w:rsidRPr="00AB30FB">
        <w:rPr>
          <w:rFonts w:eastAsiaTheme="minorHAnsi" w:cstheme="minorHAnsi"/>
          <w:b/>
          <w:bCs/>
          <w:color w:val="353535"/>
        </w:rPr>
        <w:t>/para</w:t>
      </w:r>
      <w:r w:rsidR="00D15722">
        <w:rPr>
          <w:rFonts w:eastAsiaTheme="minorHAnsi" w:cstheme="minorHAnsi"/>
          <w:b/>
          <w:bCs/>
          <w:color w:val="353535"/>
        </w:rPr>
        <w:t>magnétique</w:t>
      </w:r>
      <w:r w:rsidRPr="00AB30FB">
        <w:rPr>
          <w:rFonts w:eastAsiaTheme="minorHAnsi" w:cstheme="minorHAnsi"/>
          <w:b/>
          <w:bCs/>
          <w:color w:val="353535"/>
        </w:rPr>
        <w:t xml:space="preserve"> du fer</w:t>
      </w:r>
    </w:p>
    <w:p w:rsidR="00AB30FB" w:rsidRPr="00652EF7" w:rsidRDefault="00AB30FB" w:rsidP="00AB30FB">
      <w:pPr>
        <w:ind w:left="567"/>
        <w:rPr>
          <w:rFonts w:cstheme="minorHAnsi"/>
          <w:color w:val="000000" w:themeColor="text1"/>
        </w:rPr>
      </w:pPr>
      <w:r w:rsidRPr="00AB30FB">
        <w:rPr>
          <w:rFonts w:cstheme="minorHAnsi"/>
          <w:color w:val="70AD47" w:themeColor="accent6"/>
        </w:rPr>
        <w:t>thermomètre</w:t>
      </w:r>
      <w:r w:rsidRPr="00652EF7">
        <w:rPr>
          <w:rFonts w:cstheme="minorHAnsi"/>
          <w:color w:val="70AD47" w:themeColor="accent6"/>
        </w:rPr>
        <w:t xml:space="preserve"> différentiel thermocouple relié à fer</w:t>
      </w:r>
      <w:r w:rsidRPr="00652EF7">
        <w:rPr>
          <w:rFonts w:cstheme="minorHAnsi"/>
          <w:color w:val="000000" w:themeColor="text1"/>
        </w:rPr>
        <w:t xml:space="preserve"> que l’on va chauffer ENSP3945 (ou séparés, utilisé avec un autre thermocouple ?)</w:t>
      </w:r>
    </w:p>
    <w:p w:rsidR="00AB30FB" w:rsidRPr="00652EF7" w:rsidRDefault="00AB30FB" w:rsidP="00AB30FB">
      <w:pPr>
        <w:ind w:left="567"/>
        <w:rPr>
          <w:rFonts w:cstheme="minorHAnsi"/>
          <w:color w:val="000000" w:themeColor="text1"/>
        </w:rPr>
      </w:pPr>
      <w:r w:rsidRPr="00652EF7">
        <w:rPr>
          <w:rFonts w:cstheme="minorHAnsi"/>
          <w:color w:val="70AD47" w:themeColor="accent6"/>
        </w:rPr>
        <w:t>panneau en mousse isolant thermique</w:t>
      </w:r>
      <w:r w:rsidRPr="00652EF7">
        <w:rPr>
          <w:rFonts w:cstheme="minorHAnsi"/>
          <w:color w:val="000000" w:themeColor="text1"/>
        </w:rPr>
        <w:t xml:space="preserve">, </w:t>
      </w:r>
      <w:r w:rsidRPr="00652EF7">
        <w:rPr>
          <w:rFonts w:cstheme="minorHAnsi"/>
          <w:color w:val="70AD47" w:themeColor="accent6"/>
        </w:rPr>
        <w:t xml:space="preserve">aimant pendu </w:t>
      </w:r>
      <w:r w:rsidRPr="00652EF7">
        <w:rPr>
          <w:rFonts w:cstheme="minorHAnsi"/>
          <w:color w:val="000000" w:themeColor="text1"/>
        </w:rPr>
        <w:t>accroché de l’autre côté</w:t>
      </w:r>
    </w:p>
    <w:p w:rsidR="00AB30FB" w:rsidRPr="00652EF7" w:rsidRDefault="00AB30FB" w:rsidP="00AB30FB">
      <w:pPr>
        <w:ind w:left="567"/>
        <w:rPr>
          <w:rFonts w:cstheme="minorHAnsi"/>
          <w:color w:val="000000" w:themeColor="text1"/>
        </w:rPr>
      </w:pPr>
      <w:r w:rsidRPr="00652EF7">
        <w:rPr>
          <w:rFonts w:cstheme="minorHAnsi"/>
          <w:color w:val="000000" w:themeColor="text1"/>
        </w:rPr>
        <w:t>quand le fer est ferro : l’aimant est attiré par le fer ; quand le fer est para : l’aimant tombe, seulement gravité et tension du fil</w:t>
      </w:r>
    </w:p>
    <w:p w:rsidR="00AB30FB" w:rsidRPr="00652EF7" w:rsidRDefault="00AB30FB" w:rsidP="00AB30FB">
      <w:pPr>
        <w:ind w:left="567"/>
        <w:rPr>
          <w:rFonts w:cstheme="minorHAnsi"/>
          <w:color w:val="000000" w:themeColor="text1"/>
        </w:rPr>
      </w:pPr>
      <w:r w:rsidRPr="00652EF7">
        <w:rPr>
          <w:rFonts w:cstheme="minorHAnsi"/>
          <w:color w:val="000000" w:themeColor="text1"/>
        </w:rPr>
        <w:t xml:space="preserve">chauffer avec </w:t>
      </w:r>
      <w:r w:rsidRPr="00652EF7">
        <w:rPr>
          <w:rFonts w:cstheme="minorHAnsi"/>
          <w:color w:val="70AD47" w:themeColor="accent6"/>
        </w:rPr>
        <w:t xml:space="preserve">gaz </w:t>
      </w:r>
      <w:r w:rsidRPr="00652EF7">
        <w:rPr>
          <w:rFonts w:cstheme="minorHAnsi"/>
          <w:color w:val="000000" w:themeColor="text1"/>
        </w:rPr>
        <w:t xml:space="preserve">(StMaur a une bonbonne) et </w:t>
      </w:r>
      <w:r w:rsidRPr="00652EF7">
        <w:rPr>
          <w:rFonts w:cstheme="minorHAnsi"/>
          <w:color w:val="70AD47" w:themeColor="accent6"/>
        </w:rPr>
        <w:t xml:space="preserve">bec bunsen </w:t>
      </w:r>
    </w:p>
    <w:p w:rsidR="00AB30FB" w:rsidRPr="00652EF7" w:rsidRDefault="00AB30FB" w:rsidP="00C1340F">
      <w:pPr>
        <w:rPr>
          <w:rFonts w:ascii="Bradley Hand" w:hAnsi="Bradley Hand" w:cs="Calibri"/>
          <w:color w:val="C00000"/>
          <w:sz w:val="28"/>
          <w:szCs w:val="26"/>
          <w:highlight w:val="yellow"/>
        </w:rPr>
        <w:sectPr w:rsidR="00AB30FB" w:rsidRPr="00652EF7" w:rsidSect="00D1314B">
          <w:pgSz w:w="11900" w:h="16840"/>
          <w:pgMar w:top="720" w:right="720" w:bottom="720" w:left="720" w:header="708" w:footer="708" w:gutter="0"/>
          <w:cols w:space="708"/>
          <w:docGrid w:linePitch="360"/>
        </w:sectPr>
      </w:pPr>
    </w:p>
    <w:p w:rsidR="00C1340F" w:rsidRPr="00652EF7" w:rsidRDefault="00EF5A37" w:rsidP="00C1340F">
      <w:pPr>
        <w:rPr>
          <w:rFonts w:ascii="Bradley Hand" w:hAnsi="Bradley Hand" w:cs="Calibri"/>
          <w:color w:val="C00000"/>
          <w:sz w:val="28"/>
          <w:szCs w:val="26"/>
        </w:rPr>
      </w:pPr>
      <w:r w:rsidRPr="00072AA3">
        <w:rPr>
          <w:rFonts w:ascii="Bradley Hand" w:hAnsi="Bradley Hand" w:cs="Calibri"/>
          <w:color w:val="C00000"/>
          <w:sz w:val="28"/>
          <w:szCs w:val="26"/>
          <w:highlight w:val="green"/>
        </w:rPr>
        <w:lastRenderedPageBreak/>
        <w:t>17. Métaux.</w:t>
      </w:r>
    </w:p>
    <w:p w:rsidR="002E697E" w:rsidRPr="00652EF7" w:rsidRDefault="002E697E" w:rsidP="00C1340F">
      <w:pPr>
        <w:rPr>
          <w:rFonts w:cstheme="minorHAnsi"/>
          <w:color w:val="353535"/>
        </w:rPr>
      </w:pPr>
    </w:p>
    <w:p w:rsidR="002E697E" w:rsidRPr="00652EF7" w:rsidRDefault="002E697E" w:rsidP="00C1340F">
      <w:pPr>
        <w:rPr>
          <w:rFonts w:cstheme="minorHAnsi"/>
          <w:b/>
          <w:bCs/>
          <w:color w:val="353535"/>
        </w:rPr>
      </w:pPr>
      <w:r w:rsidRPr="00072AA3">
        <w:rPr>
          <w:rFonts w:cstheme="minorHAnsi"/>
          <w:b/>
          <w:bCs/>
          <w:color w:val="353535"/>
        </w:rPr>
        <w:t>Conductivité électrique du cuivre</w:t>
      </w:r>
    </w:p>
    <w:p w:rsidR="00785F59" w:rsidRPr="008608F9" w:rsidRDefault="00785F59" w:rsidP="00BD52BD">
      <w:pPr>
        <w:ind w:left="567"/>
        <w:rPr>
          <w:rFonts w:eastAsiaTheme="minorEastAsia" w:cstheme="minorHAnsi"/>
          <w:color w:val="FF0000"/>
        </w:rPr>
      </w:pPr>
      <w:r w:rsidRPr="008608F9">
        <w:rPr>
          <w:rFonts w:eastAsiaTheme="minorEastAsia" w:cstheme="minorHAnsi"/>
          <w:color w:val="FF0000"/>
        </w:rPr>
        <w:t>Poly TP métaux</w:t>
      </w:r>
    </w:p>
    <w:p w:rsidR="003C0375" w:rsidRPr="00652EF7" w:rsidRDefault="00397254" w:rsidP="00BD52BD">
      <w:pPr>
        <w:ind w:left="567"/>
        <w:rPr>
          <w:rFonts w:eastAsiaTheme="minorEastAsia" w:cstheme="minorHAnsi"/>
          <w:color w:val="353535"/>
        </w:rPr>
      </w:pPr>
      <w:r w:rsidRPr="00652EF7">
        <w:rPr>
          <w:rFonts w:eastAsiaTheme="minorEastAsia" w:cstheme="minorHAnsi"/>
          <w:color w:val="70AD47" w:themeColor="accent6"/>
        </w:rPr>
        <w:t xml:space="preserve">Bobine de cuivre pur verni dans </w:t>
      </w:r>
      <w:r w:rsidRPr="00B97803">
        <w:rPr>
          <w:rFonts w:eastAsiaTheme="minorEastAsia" w:cstheme="minorHAnsi"/>
          <w:color w:val="70AD47" w:themeColor="accent6"/>
        </w:rPr>
        <w:t xml:space="preserve">cristallisoir </w:t>
      </w:r>
      <w:r w:rsidR="003C0375" w:rsidRPr="00652EF7">
        <w:rPr>
          <w:rFonts w:eastAsiaTheme="minorEastAsia" w:cstheme="minorHAnsi"/>
          <w:color w:val="353535"/>
        </w:rPr>
        <w:t>ENSP4015</w:t>
      </w:r>
    </w:p>
    <w:p w:rsidR="00964F13" w:rsidRDefault="00964F13" w:rsidP="00BD52BD">
      <w:pPr>
        <w:ind w:left="567"/>
        <w:rPr>
          <w:rFonts w:eastAsiaTheme="minorEastAsia" w:cstheme="minorHAnsi"/>
          <w:color w:val="000000" w:themeColor="text1"/>
        </w:rPr>
      </w:pPr>
      <w:r w:rsidRPr="00652EF7">
        <w:rPr>
          <w:rFonts w:eastAsiaTheme="minorEastAsia" w:cstheme="minorHAnsi"/>
          <w:color w:val="70AD47" w:themeColor="accent6"/>
        </w:rPr>
        <w:t>Ohmmètre 4 points</w:t>
      </w:r>
      <w:r w:rsidR="00B97803">
        <w:rPr>
          <w:rFonts w:eastAsiaTheme="minorEastAsia" w:cstheme="minorHAnsi"/>
          <w:color w:val="70AD47" w:themeColor="accent6"/>
        </w:rPr>
        <w:t> (précis 6digits</w:t>
      </w:r>
      <w:r w:rsidR="00B97803" w:rsidRPr="00B97803">
        <w:rPr>
          <w:rFonts w:eastAsiaTheme="minorEastAsia" w:cstheme="minorHAnsi"/>
          <w:color w:val="000000" w:themeColor="text1"/>
        </w:rPr>
        <w:t xml:space="preserve"> pour </w:t>
      </w:r>
      <w:r w:rsidR="00785F59" w:rsidRPr="00B97803">
        <w:rPr>
          <w:rFonts w:eastAsiaTheme="minorEastAsia" w:cstheme="minorHAnsi"/>
          <w:color w:val="000000" w:themeColor="text1"/>
        </w:rPr>
        <w:t>dixième</w:t>
      </w:r>
      <w:r w:rsidR="00B97803" w:rsidRPr="00B97803">
        <w:rPr>
          <w:rFonts w:eastAsiaTheme="minorEastAsia" w:cstheme="minorHAnsi"/>
          <w:color w:val="000000" w:themeColor="text1"/>
        </w:rPr>
        <w:t xml:space="preserve"> de </w:t>
      </w:r>
      <m:oMath>
        <m:r>
          <w:rPr>
            <w:rFonts w:ascii="Cambria Math" w:eastAsiaTheme="minorEastAsia" w:hAnsi="Cambria Math" w:cstheme="minorHAnsi"/>
            <w:color w:val="000000" w:themeColor="text1"/>
          </w:rPr>
          <m:t>m</m:t>
        </m:r>
        <m:r>
          <m:rPr>
            <m:sty m:val="p"/>
          </m:rPr>
          <w:rPr>
            <w:rFonts w:ascii="Cambria Math" w:eastAsiaTheme="minorEastAsia" w:hAnsi="Cambria Math" w:cstheme="minorHAnsi"/>
            <w:color w:val="000000" w:themeColor="text1"/>
          </w:rPr>
          <m:t>Ω</m:t>
        </m:r>
      </m:oMath>
      <w:r w:rsidR="00B97803" w:rsidRPr="00B97803">
        <w:rPr>
          <w:rFonts w:eastAsiaTheme="minorEastAsia" w:cstheme="minorHAnsi"/>
          <w:color w:val="000000" w:themeColor="text1"/>
        </w:rPr>
        <w:t>)</w:t>
      </w:r>
    </w:p>
    <w:p w:rsidR="00B97803" w:rsidRPr="00B97803" w:rsidRDefault="001E5360" w:rsidP="00BD52BD">
      <w:pPr>
        <w:ind w:left="567"/>
        <w:rPr>
          <w:rFonts w:eastAsiaTheme="minorEastAsia" w:cstheme="minorHAnsi"/>
          <w:color w:val="000000" w:themeColor="text1"/>
        </w:rPr>
      </w:pPr>
      <w:r w:rsidRPr="001E5360">
        <w:rPr>
          <w:rFonts w:eastAsiaTheme="minorEastAsia" w:cstheme="minorHAnsi"/>
          <w:color w:val="70AD47" w:themeColor="accent6"/>
        </w:rPr>
        <w:t xml:space="preserve">bouilloire </w:t>
      </w:r>
      <w:r>
        <w:rPr>
          <w:rFonts w:eastAsiaTheme="minorEastAsia" w:cstheme="minorHAnsi"/>
          <w:color w:val="000000" w:themeColor="text1"/>
        </w:rPr>
        <w:t xml:space="preserve">+ </w:t>
      </w:r>
      <w:r w:rsidRPr="001E5360">
        <w:rPr>
          <w:rFonts w:eastAsiaTheme="minorEastAsia" w:cstheme="minorHAnsi"/>
          <w:color w:val="70AD47" w:themeColor="accent6"/>
        </w:rPr>
        <w:t xml:space="preserve">glaçons </w:t>
      </w:r>
      <w:r>
        <w:rPr>
          <w:rFonts w:eastAsiaTheme="minorEastAsia" w:cstheme="minorHAnsi"/>
          <w:color w:val="000000" w:themeColor="text1"/>
        </w:rPr>
        <w:t xml:space="preserve">+ </w:t>
      </w:r>
      <w:r w:rsidRPr="001E5360">
        <w:rPr>
          <w:rFonts w:eastAsiaTheme="minorEastAsia" w:cstheme="minorHAnsi"/>
          <w:color w:val="70AD47" w:themeColor="accent6"/>
        </w:rPr>
        <w:t>thermocouple</w:t>
      </w:r>
      <w:r w:rsidR="00072AA3" w:rsidRPr="00072AA3">
        <w:rPr>
          <w:rFonts w:eastAsiaTheme="minorEastAsia" w:cstheme="minorHAnsi"/>
          <w:color w:val="000000" w:themeColor="text1"/>
        </w:rPr>
        <w:t xml:space="preserve"> + </w:t>
      </w:r>
      <w:r w:rsidR="00072AA3">
        <w:rPr>
          <w:rFonts w:eastAsiaTheme="minorEastAsia" w:cstheme="minorHAnsi"/>
          <w:color w:val="70AD47" w:themeColor="accent6"/>
        </w:rPr>
        <w:t>agitateur magnétique</w:t>
      </w:r>
      <w:r w:rsidR="00072AA3" w:rsidRPr="00072AA3">
        <w:rPr>
          <w:rFonts w:eastAsiaTheme="minorEastAsia" w:cstheme="minorHAnsi"/>
          <w:color w:val="000000" w:themeColor="text1"/>
        </w:rPr>
        <w:t xml:space="preserve"> + </w:t>
      </w:r>
      <w:r w:rsidR="00072AA3">
        <w:rPr>
          <w:rFonts w:eastAsiaTheme="minorEastAsia" w:cstheme="minorHAnsi"/>
          <w:color w:val="70AD47" w:themeColor="accent6"/>
        </w:rPr>
        <w:t>barreau aimanté</w:t>
      </w:r>
    </w:p>
    <w:p w:rsidR="00A32C6F" w:rsidRPr="00652EF7" w:rsidRDefault="00400BE4" w:rsidP="00BD52BD">
      <w:pPr>
        <w:ind w:left="567"/>
        <w:rPr>
          <w:rFonts w:eastAsiaTheme="minorEastAsia" w:cstheme="minorHAnsi"/>
          <w:color w:val="353535"/>
        </w:rPr>
      </w:pPr>
      <w:r w:rsidRPr="00652EF7">
        <w:rPr>
          <w:rFonts w:eastAsiaTheme="minorEastAsia" w:cstheme="minorHAnsi"/>
          <w:color w:val="353535"/>
        </w:rPr>
        <w:t xml:space="preserve">loi de Matthiessen : </w:t>
      </w:r>
      <m:oMath>
        <m:r>
          <w:rPr>
            <w:rFonts w:ascii="Cambria Math" w:hAnsi="Cambria Math" w:cstheme="minorHAnsi"/>
            <w:color w:val="353535"/>
          </w:rPr>
          <m:t>ρ</m:t>
        </m:r>
        <m:d>
          <m:dPr>
            <m:ctrlPr>
              <w:rPr>
                <w:rFonts w:ascii="Cambria Math" w:hAnsi="Cambria Math" w:cstheme="minorHAnsi"/>
                <w:i/>
                <w:color w:val="353535"/>
              </w:rPr>
            </m:ctrlPr>
          </m:dPr>
          <m:e>
            <m:r>
              <w:rPr>
                <w:rFonts w:ascii="Cambria Math" w:hAnsi="Cambria Math" w:cstheme="minorHAnsi"/>
                <w:color w:val="353535"/>
              </w:rPr>
              <m:t>T</m:t>
            </m:r>
          </m:e>
        </m:d>
        <m:r>
          <w:rPr>
            <w:rFonts w:ascii="Cambria Math" w:hAnsi="Cambria Math" w:cstheme="minorHAnsi"/>
            <w:color w:val="353535"/>
          </w:rPr>
          <m:t>=ρ</m:t>
        </m:r>
        <m:d>
          <m:dPr>
            <m:ctrlPr>
              <w:rPr>
                <w:rFonts w:ascii="Cambria Math" w:hAnsi="Cambria Math" w:cstheme="minorHAnsi"/>
                <w:i/>
                <w:color w:val="353535"/>
              </w:rPr>
            </m:ctrlPr>
          </m:dPr>
          <m:e>
            <m:sSub>
              <m:sSubPr>
                <m:ctrlPr>
                  <w:rPr>
                    <w:rFonts w:ascii="Cambria Math" w:hAnsi="Cambria Math" w:cstheme="minorHAnsi"/>
                    <w:i/>
                    <w:color w:val="353535"/>
                  </w:rPr>
                </m:ctrlPr>
              </m:sSubPr>
              <m:e>
                <m:r>
                  <w:rPr>
                    <w:rFonts w:ascii="Cambria Math" w:hAnsi="Cambria Math" w:cstheme="minorHAnsi"/>
                    <w:color w:val="353535"/>
                  </w:rPr>
                  <m:t>T</m:t>
                </m:r>
              </m:e>
              <m:sub>
                <m:r>
                  <w:rPr>
                    <w:rFonts w:ascii="Cambria Math" w:hAnsi="Cambria Math" w:cstheme="minorHAnsi"/>
                    <w:color w:val="353535"/>
                  </w:rPr>
                  <m:t>0</m:t>
                </m:r>
              </m:sub>
            </m:sSub>
          </m:e>
        </m:d>
        <m:r>
          <w:rPr>
            <w:rFonts w:ascii="Cambria Math" w:eastAsiaTheme="minorEastAsia" w:hAnsi="Cambria Math" w:cstheme="minorHAnsi"/>
            <w:color w:val="353535"/>
          </w:rPr>
          <m:t>[1+α(T-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T</m:t>
            </m:r>
          </m:e>
          <m:sub>
            <m:r>
              <w:rPr>
                <w:rFonts w:ascii="Cambria Math" w:eastAsiaTheme="minorEastAsia" w:hAnsi="Cambria Math" w:cstheme="minorHAnsi"/>
                <w:color w:val="353535"/>
              </w:rPr>
              <m:t>0</m:t>
            </m:r>
          </m:sub>
        </m:sSub>
        <m:r>
          <w:rPr>
            <w:rFonts w:ascii="Cambria Math" w:eastAsiaTheme="minorEastAsia" w:hAnsi="Cambria Math" w:cstheme="minorHAnsi"/>
            <w:color w:val="353535"/>
          </w:rPr>
          <m:t>)]</m:t>
        </m:r>
      </m:oMath>
    </w:p>
    <w:p w:rsidR="00400BE4" w:rsidRDefault="00400BE4" w:rsidP="00BD52BD">
      <w:pPr>
        <w:ind w:left="567"/>
        <w:rPr>
          <w:rFonts w:cstheme="minorHAnsi"/>
          <w:color w:val="353535"/>
        </w:rPr>
      </w:pPr>
      <w:r w:rsidRPr="00652EF7">
        <w:rPr>
          <w:rFonts w:cstheme="minorHAnsi"/>
          <w:color w:val="353535"/>
        </w:rPr>
        <w:t>(en toute rigueur, section et longueur fil change avec T, dilatation, négligeable ici)</w:t>
      </w:r>
    </w:p>
    <w:p w:rsidR="00BD52BD" w:rsidRDefault="001E5360" w:rsidP="00BD52BD">
      <w:pPr>
        <w:autoSpaceDE w:val="0"/>
        <w:autoSpaceDN w:val="0"/>
        <w:adjustRightInd w:val="0"/>
        <w:ind w:left="567"/>
        <w:rPr>
          <w:rFonts w:ascii="AppleSystemUIFont" w:eastAsiaTheme="minorHAnsi" w:hAnsi="AppleSystemUIFont" w:cs="AppleSystemUIFont"/>
          <w:color w:val="353535"/>
          <w:lang w:eastAsia="en-US"/>
        </w:rPr>
      </w:pPr>
      <w:r>
        <w:rPr>
          <w:rFonts w:ascii="AppleSystemUIFont" w:eastAsiaTheme="minorHAnsi" w:hAnsi="AppleSystemUIFont" w:cs="AppleSystemUIFont"/>
          <w:color w:val="353535"/>
          <w:lang w:eastAsia="en-US"/>
        </w:rPr>
        <w:t>p</w:t>
      </w:r>
      <w:r w:rsidR="00BD52BD">
        <w:rPr>
          <w:rFonts w:ascii="AppleSystemUIFont" w:eastAsiaTheme="minorHAnsi" w:hAnsi="AppleSystemUIFont" w:cs="AppleSystemUIFont"/>
          <w:color w:val="353535"/>
          <w:lang w:eastAsia="en-US"/>
        </w:rPr>
        <w:t>rendre un multimètre très précis (6digits ?</w:t>
      </w:r>
      <m:oMath>
        <m:sSup>
          <m:sSupPr>
            <m:ctrlPr>
              <w:rPr>
                <w:rFonts w:ascii="Cambria Math" w:eastAsiaTheme="minorHAnsi" w:hAnsi="Cambria Math" w:cs="AppleSystemUIFont"/>
                <w:i/>
                <w:color w:val="353535"/>
                <w:lang w:eastAsia="en-US"/>
              </w:rPr>
            </m:ctrlPr>
          </m:sSupPr>
          <m:e>
            <m:r>
              <w:rPr>
                <w:rFonts w:ascii="Cambria Math" w:eastAsiaTheme="minorHAnsi" w:hAnsi="Cambria Math" w:cs="AppleSystemUIFont"/>
                <w:color w:val="353535"/>
                <w:lang w:eastAsia="en-US"/>
              </w:rPr>
              <m:t>10</m:t>
            </m:r>
          </m:e>
          <m:sup>
            <m:r>
              <w:rPr>
                <w:rFonts w:ascii="Cambria Math" w:eastAsiaTheme="minorHAnsi" w:hAnsi="Cambria Math" w:cs="AppleSystemUIFont"/>
                <w:color w:val="353535"/>
                <w:lang w:eastAsia="en-US"/>
              </w:rPr>
              <m:t>-4</m:t>
            </m:r>
          </m:sup>
        </m:sSup>
        <m:r>
          <m:rPr>
            <m:sty m:val="p"/>
          </m:rPr>
          <w:rPr>
            <w:rFonts w:ascii="Cambria Math" w:eastAsiaTheme="minorHAnsi" w:hAnsi="Cambria Math" w:cs="AppleSystemUIFont"/>
            <w:color w:val="353535"/>
            <w:lang w:eastAsia="en-US"/>
          </w:rPr>
          <m:t>Ω</m:t>
        </m:r>
      </m:oMath>
      <w:r w:rsidR="00BD52BD">
        <w:rPr>
          <w:rFonts w:ascii="AppleSystemUIFont" w:eastAsiaTheme="minorHAnsi" w:hAnsi="AppleSystemUIFont" w:cs="AppleSystemUIFont"/>
          <w:color w:val="353535"/>
          <w:lang w:eastAsia="en-US"/>
        </w:rPr>
        <w:t>)</w:t>
      </w:r>
    </w:p>
    <w:p w:rsidR="00BD52BD" w:rsidRDefault="00BD52BD" w:rsidP="00BD52BD">
      <w:pPr>
        <w:autoSpaceDE w:val="0"/>
        <w:autoSpaceDN w:val="0"/>
        <w:adjustRightInd w:val="0"/>
        <w:ind w:left="567"/>
        <w:rPr>
          <w:rFonts w:ascii="AppleSystemUIFont" w:eastAsiaTheme="minorHAnsi" w:hAnsi="AppleSystemUIFont" w:cs="AppleSystemUIFont"/>
          <w:color w:val="353535"/>
          <w:lang w:eastAsia="en-US"/>
        </w:rPr>
      </w:pPr>
      <w:r>
        <w:rPr>
          <w:rFonts w:ascii="AppleSystemUIFont" w:eastAsiaTheme="minorHAnsi" w:hAnsi="AppleSystemUIFont" w:cs="AppleSystemUIFont"/>
          <w:color w:val="353535"/>
          <w:lang w:eastAsia="en-US"/>
        </w:rPr>
        <w:t>Essayer d’avoir une grande plage de température : commencer avec eau bouillante + thermocouple, une mesure</w:t>
      </w:r>
    </w:p>
    <w:p w:rsidR="00BD52BD" w:rsidRDefault="00BD52BD" w:rsidP="00BD52BD">
      <w:pPr>
        <w:autoSpaceDE w:val="0"/>
        <w:autoSpaceDN w:val="0"/>
        <w:adjustRightInd w:val="0"/>
        <w:ind w:left="567"/>
        <w:rPr>
          <w:rFonts w:ascii="AppleSystemUIFont" w:eastAsiaTheme="minorHAnsi" w:hAnsi="AppleSystemUIFont" w:cs="AppleSystemUIFont"/>
          <w:color w:val="353535"/>
          <w:lang w:eastAsia="en-US"/>
        </w:rPr>
      </w:pPr>
      <w:r>
        <w:rPr>
          <w:rFonts w:ascii="AppleSystemUIFont" w:eastAsiaTheme="minorHAnsi" w:hAnsi="AppleSystemUIFont" w:cs="AppleSystemUIFont"/>
          <w:color w:val="353535"/>
          <w:lang w:eastAsia="en-US"/>
        </w:rPr>
        <w:t>Puis agitation magnétique + un peu d’eau froide ou glace, mesure... jusqu’à 0ºC avec bcp de glace</w:t>
      </w:r>
    </w:p>
    <w:p w:rsidR="00BD52BD" w:rsidRPr="00652EF7" w:rsidRDefault="00BD52BD" w:rsidP="00BD52BD">
      <w:pPr>
        <w:ind w:left="567"/>
        <w:rPr>
          <w:rFonts w:cstheme="minorHAnsi"/>
          <w:color w:val="353535"/>
        </w:rPr>
      </w:pPr>
      <w:r>
        <w:rPr>
          <w:rFonts w:ascii="AppleSystemUIFont" w:eastAsiaTheme="minorHAnsi" w:hAnsi="AppleSystemUIFont" w:cs="AppleSystemUIFont"/>
          <w:color w:val="353535"/>
          <w:lang w:eastAsia="en-US"/>
        </w:rPr>
        <w:t xml:space="preserve">Incertitude sont très grande car on est </w:t>
      </w:r>
      <w:r w:rsidRPr="00E25A87">
        <w:rPr>
          <w:rFonts w:ascii="AppleSystemUIFont" w:eastAsiaTheme="minorHAnsi" w:hAnsi="AppleSystemUIFont" w:cs="AppleSystemUIFont"/>
          <w:color w:val="353535"/>
          <w:u w:val="single"/>
          <w:lang w:eastAsia="en-US"/>
        </w:rPr>
        <w:t>à la limite de la précision du multimètre</w:t>
      </w:r>
      <w:r>
        <w:rPr>
          <w:rFonts w:ascii="AppleSystemUIFont" w:eastAsiaTheme="minorHAnsi" w:hAnsi="AppleSystemUIFont" w:cs="AppleSystemUIFont"/>
          <w:color w:val="353535"/>
          <w:lang w:eastAsia="en-US"/>
        </w:rPr>
        <w:t xml:space="preserve"> (voir valeur dans notice)</w:t>
      </w:r>
    </w:p>
    <w:p w:rsidR="00400BE4" w:rsidRPr="00652EF7" w:rsidRDefault="00400BE4" w:rsidP="00C1340F">
      <w:pPr>
        <w:rPr>
          <w:rFonts w:cstheme="minorHAnsi"/>
          <w:color w:val="353535"/>
        </w:rPr>
      </w:pPr>
    </w:p>
    <w:p w:rsidR="00400BE4" w:rsidRPr="00652EF7" w:rsidRDefault="00400BE4" w:rsidP="00C1340F">
      <w:pPr>
        <w:rPr>
          <w:rFonts w:cstheme="minorHAnsi"/>
          <w:color w:val="353535"/>
        </w:rPr>
      </w:pPr>
    </w:p>
    <w:p w:rsidR="00A32C6F" w:rsidRPr="00652EF7" w:rsidRDefault="00A32C6F" w:rsidP="005E3F22">
      <w:pPr>
        <w:rPr>
          <w:rFonts w:cstheme="minorHAnsi"/>
          <w:color w:val="353535"/>
        </w:rPr>
      </w:pPr>
      <w:r w:rsidRPr="00652EF7">
        <w:rPr>
          <w:rFonts w:cstheme="minorHAnsi"/>
          <w:b/>
          <w:bCs/>
          <w:color w:val="353535"/>
        </w:rPr>
        <w:t>Conductivité thermique du cuivre</w:t>
      </w:r>
      <w:r w:rsidR="00F06C25" w:rsidRPr="00652EF7">
        <w:rPr>
          <w:rFonts w:cstheme="minorHAnsi"/>
          <w:color w:val="353535"/>
        </w:rPr>
        <w:t xml:space="preserve"> : manip </w:t>
      </w:r>
      <w:r w:rsidR="00F06C25" w:rsidRPr="00652EF7">
        <w:rPr>
          <w:rFonts w:cstheme="minorHAnsi"/>
          <w:color w:val="70AD47" w:themeColor="accent6"/>
        </w:rPr>
        <w:t>mesure du flux de chaleur</w:t>
      </w:r>
      <w:r w:rsidR="001F7EA4" w:rsidRPr="00652EF7">
        <w:rPr>
          <w:rFonts w:cstheme="minorHAnsi"/>
          <w:color w:val="70AD47" w:themeColor="accent6"/>
        </w:rPr>
        <w:t xml:space="preserve"> Loi de Fourier</w:t>
      </w:r>
      <w:r w:rsidR="003D5771" w:rsidRPr="00652EF7">
        <w:rPr>
          <w:rFonts w:cstheme="minorHAnsi"/>
          <w:color w:val="70AD47" w:themeColor="accent6"/>
        </w:rPr>
        <w:t xml:space="preserve"> </w:t>
      </w:r>
      <w:r w:rsidR="003D5771" w:rsidRPr="00652EF7">
        <w:rPr>
          <w:rFonts w:cstheme="minorHAnsi"/>
          <w:color w:val="353535"/>
        </w:rPr>
        <w:t>(pas de numéro)</w:t>
      </w:r>
      <w:r w:rsidR="00120DBE" w:rsidRPr="00652EF7">
        <w:rPr>
          <w:rFonts w:cstheme="minorHAnsi"/>
          <w:color w:val="353535"/>
        </w:rPr>
        <w:t xml:space="preserve"> (BUP 929 p113 peut être intéressant, Transitoire thermique dans une barre </w:t>
      </w:r>
      <w:r w:rsidR="00B155B1" w:rsidRPr="00652EF7">
        <w:rPr>
          <w:rFonts w:cstheme="minorHAnsi"/>
          <w:color w:val="353535"/>
        </w:rPr>
        <w:t>calorifugée</w:t>
      </w:r>
      <w:r w:rsidR="00120DBE" w:rsidRPr="00652EF7">
        <w:rPr>
          <w:rFonts w:cstheme="minorHAnsi"/>
          <w:color w:val="353535"/>
        </w:rPr>
        <w:t>)</w:t>
      </w:r>
    </w:p>
    <w:p w:rsidR="00752A87" w:rsidRPr="00652EF7" w:rsidRDefault="00752A87" w:rsidP="00A32C6F">
      <w:pPr>
        <w:ind w:left="567"/>
        <w:rPr>
          <w:rFonts w:cstheme="minorHAnsi"/>
          <w:color w:val="353535"/>
        </w:rPr>
      </w:pPr>
      <w:r w:rsidRPr="00652EF7">
        <w:rPr>
          <w:rFonts w:cstheme="minorHAnsi"/>
          <w:color w:val="353535"/>
        </w:rPr>
        <w:t xml:space="preserve">brancher </w:t>
      </w:r>
      <w:r w:rsidR="00F06C25" w:rsidRPr="00652EF7">
        <w:rPr>
          <w:rFonts w:cstheme="minorHAnsi"/>
          <w:color w:val="353535"/>
        </w:rPr>
        <w:t xml:space="preserve">deux </w:t>
      </w:r>
      <w:r w:rsidR="00F06C25" w:rsidRPr="00652EF7">
        <w:rPr>
          <w:rFonts w:cstheme="minorHAnsi"/>
          <w:color w:val="70AD47" w:themeColor="accent6"/>
        </w:rPr>
        <w:t>petits boitiers thermocouple</w:t>
      </w:r>
      <w:r w:rsidR="003D5771" w:rsidRPr="00652EF7">
        <w:rPr>
          <w:rFonts w:cstheme="minorHAnsi"/>
          <w:color w:val="70AD47" w:themeColor="accent6"/>
        </w:rPr>
        <w:t xml:space="preserve"> type K </w:t>
      </w:r>
      <w:r w:rsidR="003D5771" w:rsidRPr="00652EF7">
        <w:rPr>
          <w:rFonts w:cstheme="minorHAnsi"/>
          <w:color w:val="000000" w:themeColor="text1"/>
        </w:rPr>
        <w:t>ENSP3537</w:t>
      </w:r>
      <w:r w:rsidR="00F06C25" w:rsidRPr="00652EF7">
        <w:rPr>
          <w:rFonts w:cstheme="minorHAnsi"/>
          <w:color w:val="000000" w:themeColor="text1"/>
        </w:rPr>
        <w:t xml:space="preserve"> </w:t>
      </w:r>
      <w:r w:rsidR="00F06C25" w:rsidRPr="00652EF7">
        <w:rPr>
          <w:rFonts w:cstheme="minorHAnsi"/>
          <w:color w:val="353535"/>
        </w:rPr>
        <w:t>aux bornes appelées t</w:t>
      </w:r>
      <w:r w:rsidR="00330F82" w:rsidRPr="00652EF7">
        <w:rPr>
          <w:rFonts w:cstheme="minorHAnsi"/>
          <w:color w:val="353535"/>
        </w:rPr>
        <w:t>h</w:t>
      </w:r>
      <w:r w:rsidR="00F06C25" w:rsidRPr="00652EF7">
        <w:rPr>
          <w:rFonts w:cstheme="minorHAnsi"/>
          <w:color w:val="353535"/>
        </w:rPr>
        <w:t>ermocouple</w:t>
      </w:r>
      <w:r w:rsidR="005E3F22" w:rsidRPr="00652EF7">
        <w:rPr>
          <w:rFonts w:cstheme="minorHAnsi"/>
          <w:color w:val="353535"/>
        </w:rPr>
        <w:t xml:space="preserve"> (on peut mesurer directement à un multimètre mais requiert étalonnage que l’on ne peut pas faire, on serait obligé de supposer </w:t>
      </w:r>
      <m:oMath>
        <m:r>
          <w:rPr>
            <w:rFonts w:ascii="Cambria Math" w:hAnsi="Cambria Math" w:cstheme="minorHAnsi"/>
            <w:color w:val="353535"/>
          </w:rPr>
          <m:t>40μV.</m:t>
        </m:r>
        <m:sSup>
          <m:sSupPr>
            <m:ctrlPr>
              <w:rPr>
                <w:rFonts w:ascii="Cambria Math" w:hAnsi="Cambria Math" w:cstheme="minorHAnsi"/>
                <w:i/>
                <w:color w:val="353535"/>
              </w:rPr>
            </m:ctrlPr>
          </m:sSupPr>
          <m:e>
            <m:r>
              <w:rPr>
                <w:rFonts w:ascii="Cambria Math" w:hAnsi="Cambria Math" w:cstheme="minorHAnsi"/>
                <w:color w:val="353535"/>
              </w:rPr>
              <m:t>K</m:t>
            </m:r>
          </m:e>
          <m:sup>
            <m:r>
              <w:rPr>
                <w:rFonts w:ascii="Cambria Math" w:hAnsi="Cambria Math" w:cstheme="minorHAnsi"/>
                <w:color w:val="353535"/>
              </w:rPr>
              <m:t>-1</m:t>
            </m:r>
          </m:sup>
        </m:sSup>
      </m:oMath>
      <w:r w:rsidR="005E3F22" w:rsidRPr="00652EF7">
        <w:rPr>
          <w:rFonts w:cstheme="minorHAnsi"/>
          <w:color w:val="353535"/>
        </w:rPr>
        <w:t>)</w:t>
      </w:r>
    </w:p>
    <w:p w:rsidR="003D5771" w:rsidRPr="00652EF7" w:rsidRDefault="003D5771" w:rsidP="00A32C6F">
      <w:pPr>
        <w:ind w:left="567"/>
        <w:rPr>
          <w:rFonts w:cstheme="minorHAnsi"/>
          <w:color w:val="353535"/>
        </w:rPr>
      </w:pPr>
      <w:r w:rsidRPr="00652EF7">
        <w:rPr>
          <w:rFonts w:cstheme="minorHAnsi"/>
          <w:color w:val="353535"/>
        </w:rPr>
        <w:t xml:space="preserve">brancher boitiers thermocouples avec </w:t>
      </w:r>
      <w:r w:rsidRPr="00652EF7">
        <w:rPr>
          <w:rFonts w:cstheme="minorHAnsi"/>
          <w:color w:val="70AD47" w:themeColor="accent6"/>
        </w:rPr>
        <w:t>fils jaune</w:t>
      </w:r>
      <w:r w:rsidRPr="00652EF7">
        <w:rPr>
          <w:rFonts w:cstheme="minorHAnsi"/>
          <w:color w:val="353535"/>
        </w:rPr>
        <w:t xml:space="preserve"> à broches spécia</w:t>
      </w:r>
      <w:r w:rsidR="00DA15CD" w:rsidRPr="00652EF7">
        <w:rPr>
          <w:rFonts w:cstheme="minorHAnsi"/>
          <w:color w:val="353535"/>
        </w:rPr>
        <w:t xml:space="preserve">les </w:t>
      </w:r>
      <w:r w:rsidRPr="00652EF7">
        <w:rPr>
          <w:rFonts w:cstheme="minorHAnsi"/>
          <w:color w:val="353535"/>
        </w:rPr>
        <w:t xml:space="preserve">vers </w:t>
      </w:r>
      <w:r w:rsidRPr="00652EF7">
        <w:rPr>
          <w:rFonts w:cstheme="minorHAnsi"/>
          <w:color w:val="70AD47" w:themeColor="accent6"/>
        </w:rPr>
        <w:t>un instrument thermocouple type K</w:t>
      </w:r>
      <w:r w:rsidRPr="00652EF7">
        <w:rPr>
          <w:rFonts w:cstheme="minorHAnsi"/>
          <w:color w:val="353535"/>
        </w:rPr>
        <w:t xml:space="preserve"> et juste lire la différence de température</w:t>
      </w:r>
    </w:p>
    <w:p w:rsidR="00244115" w:rsidRPr="00652EF7" w:rsidRDefault="00E1397E" w:rsidP="00A32C6F">
      <w:pPr>
        <w:ind w:left="567"/>
        <w:rPr>
          <w:rFonts w:cstheme="minorHAnsi"/>
          <w:color w:val="353535"/>
        </w:rPr>
      </w:pPr>
      <w:r w:rsidRPr="00652EF7">
        <w:rPr>
          <w:rFonts w:cstheme="minorHAnsi"/>
          <w:color w:val="353535"/>
        </w:rPr>
        <w:t xml:space="preserve">brancher </w:t>
      </w:r>
      <w:r w:rsidR="00A574AB" w:rsidRPr="00652EF7">
        <w:rPr>
          <w:rFonts w:cstheme="minorHAnsi"/>
          <w:color w:val="70AD47" w:themeColor="accent6"/>
        </w:rPr>
        <w:t>bain thermostaté</w:t>
      </w:r>
    </w:p>
    <w:p w:rsidR="009E14E6" w:rsidRPr="00652EF7" w:rsidRDefault="009E14E6" w:rsidP="00A32C6F">
      <w:pPr>
        <w:ind w:left="567"/>
        <w:rPr>
          <w:rFonts w:cstheme="minorHAnsi"/>
          <w:color w:val="353535"/>
        </w:rPr>
      </w:pPr>
      <w:r w:rsidRPr="00652EF7">
        <w:rPr>
          <w:rFonts w:cstheme="minorHAnsi"/>
          <w:color w:val="353535"/>
        </w:rPr>
        <w:t xml:space="preserve">alimenter </w:t>
      </w:r>
      <w:r w:rsidR="009B3389" w:rsidRPr="00652EF7">
        <w:rPr>
          <w:rFonts w:cstheme="minorHAnsi"/>
          <w:color w:val="353535"/>
        </w:rPr>
        <w:t xml:space="preserve"> </w:t>
      </w:r>
      <w:r w:rsidRPr="00652EF7">
        <w:rPr>
          <w:rFonts w:cstheme="minorHAnsi"/>
          <w:color w:val="353535"/>
        </w:rPr>
        <w:t>le côté droit entre 0 et 15V </w:t>
      </w:r>
      <w:r w:rsidR="00F76702" w:rsidRPr="00652EF7">
        <w:rPr>
          <w:rFonts w:cstheme="minorHAnsi"/>
          <w:color w:val="353535"/>
        </w:rPr>
        <w:t xml:space="preserve">(une dizaine de mesures) </w:t>
      </w:r>
      <w:r w:rsidRPr="00652EF7">
        <w:rPr>
          <w:rFonts w:cstheme="minorHAnsi"/>
          <w:color w:val="353535"/>
        </w:rPr>
        <w:t xml:space="preserve">: </w:t>
      </w:r>
      <w:r w:rsidR="00EA288A" w:rsidRPr="00652EF7">
        <w:rPr>
          <w:rFonts w:cstheme="minorHAnsi"/>
          <w:color w:val="353535"/>
        </w:rPr>
        <w:t>bien attendre régime permanent</w:t>
      </w:r>
      <w:r w:rsidR="008D1814" w:rsidRPr="00652EF7">
        <w:rPr>
          <w:rFonts w:cstheme="minorHAnsi"/>
          <w:color w:val="353535"/>
        </w:rPr>
        <w:t xml:space="preserve"> </w:t>
      </w:r>
    </w:p>
    <w:p w:rsidR="003102E0" w:rsidRPr="00652EF7" w:rsidRDefault="00540E29" w:rsidP="00A32C6F">
      <w:pPr>
        <w:ind w:left="567"/>
        <w:rPr>
          <w:rFonts w:cstheme="minorHAnsi"/>
          <w:color w:val="353535"/>
        </w:rPr>
      </w:pPr>
      <m:oMath>
        <m:sSub>
          <m:sSubPr>
            <m:ctrlPr>
              <w:rPr>
                <w:rFonts w:ascii="Cambria Math" w:hAnsi="Cambria Math" w:cstheme="minorHAnsi"/>
                <w:i/>
                <w:color w:val="353535"/>
              </w:rPr>
            </m:ctrlPr>
          </m:sSubPr>
          <m:e>
            <m:r>
              <w:rPr>
                <w:rFonts w:ascii="Cambria Math" w:hAnsi="Cambria Math" w:cstheme="minorHAnsi"/>
                <w:color w:val="353535"/>
              </w:rPr>
              <m:t>P</m:t>
            </m:r>
          </m:e>
          <m:sub>
            <m:r>
              <w:rPr>
                <w:rFonts w:ascii="Cambria Math" w:hAnsi="Cambria Math" w:cstheme="minorHAnsi"/>
                <w:color w:val="353535"/>
              </w:rPr>
              <m:t>el</m:t>
            </m:r>
          </m:sub>
        </m:sSub>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P</m:t>
            </m:r>
          </m:e>
          <m:sub>
            <m:r>
              <w:rPr>
                <w:rFonts w:ascii="Cambria Math" w:hAnsi="Cambria Math" w:cstheme="minorHAnsi"/>
                <w:color w:val="353535"/>
              </w:rPr>
              <m:t>th</m:t>
            </m:r>
          </m:sub>
        </m:sSub>
        <m:r>
          <w:rPr>
            <w:rFonts w:ascii="Cambria Math" w:eastAsiaTheme="minorEastAsia" w:hAnsi="Cambria Math" w:cstheme="minorHAnsi"/>
            <w:color w:val="353535"/>
          </w:rPr>
          <m:t>=UI</m:t>
        </m:r>
      </m:oMath>
      <w:r w:rsidR="003102E0" w:rsidRPr="00652EF7">
        <w:rPr>
          <w:rFonts w:eastAsiaTheme="minorEastAsia" w:cstheme="minorHAnsi"/>
          <w:color w:val="353535"/>
        </w:rPr>
        <w:t xml:space="preserve">, loi de </w:t>
      </w:r>
      <w:r w:rsidR="009B00FD" w:rsidRPr="00652EF7">
        <w:rPr>
          <w:rFonts w:eastAsiaTheme="minorEastAsia" w:cstheme="minorHAnsi"/>
          <w:color w:val="353535"/>
        </w:rPr>
        <w:t>F</w:t>
      </w:r>
      <w:r w:rsidR="003102E0" w:rsidRPr="00652EF7">
        <w:rPr>
          <w:rFonts w:eastAsiaTheme="minorEastAsia" w:cstheme="minorHAnsi"/>
          <w:color w:val="353535"/>
        </w:rPr>
        <w:t xml:space="preserve">ourier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j</m:t>
            </m:r>
          </m:e>
          <m:sub>
            <m:r>
              <w:rPr>
                <w:rFonts w:ascii="Cambria Math" w:eastAsiaTheme="minorEastAsia" w:hAnsi="Cambria Math" w:cstheme="minorHAnsi"/>
                <w:color w:val="353535"/>
              </w:rPr>
              <m:t>th</m:t>
            </m:r>
          </m:sub>
        </m:sSub>
        <m:r>
          <w:rPr>
            <w:rFonts w:ascii="Cambria Math" w:eastAsiaTheme="minorEastAsia" w:hAnsi="Cambria Math" w:cstheme="minorHAnsi"/>
            <w:color w:val="353535"/>
          </w:rPr>
          <m:t>=-λ grad</m:t>
        </m:r>
        <m:d>
          <m:dPr>
            <m:ctrlPr>
              <w:rPr>
                <w:rFonts w:ascii="Cambria Math" w:eastAsiaTheme="minorEastAsia" w:hAnsi="Cambria Math" w:cstheme="minorHAnsi"/>
                <w:i/>
                <w:color w:val="353535"/>
              </w:rPr>
            </m:ctrlPr>
          </m:dPr>
          <m:e>
            <m:r>
              <w:rPr>
                <w:rFonts w:ascii="Cambria Math" w:eastAsiaTheme="minorEastAsia" w:hAnsi="Cambria Math" w:cstheme="minorHAnsi"/>
                <w:color w:val="353535"/>
              </w:rPr>
              <m:t>T</m:t>
            </m:r>
          </m:e>
        </m:d>
        <m:r>
          <w:rPr>
            <w:rFonts w:ascii="Cambria Math" w:eastAsiaTheme="minorEastAsia" w:hAnsi="Cambria Math" w:cstheme="minorHAnsi"/>
            <w:color w:val="353535"/>
          </w:rPr>
          <m:t>=P/S</m:t>
        </m:r>
      </m:oMath>
      <w:r w:rsidR="003102E0" w:rsidRPr="00652EF7">
        <w:rPr>
          <w:rFonts w:eastAsiaTheme="minorEastAsia" w:cstheme="minorHAnsi"/>
          <w:color w:val="353535"/>
        </w:rPr>
        <w:t xml:space="preserve"> avec </w:t>
      </w:r>
      <m:oMath>
        <m:r>
          <w:rPr>
            <w:rFonts w:ascii="Cambria Math" w:eastAsiaTheme="minorEastAsia" w:hAnsi="Cambria Math" w:cstheme="minorHAnsi"/>
            <w:color w:val="353535"/>
          </w:rPr>
          <m:t>S=π</m:t>
        </m:r>
        <m:sSup>
          <m:sSupPr>
            <m:ctrlPr>
              <w:rPr>
                <w:rFonts w:ascii="Cambria Math" w:eastAsiaTheme="minorEastAsia" w:hAnsi="Cambria Math" w:cstheme="minorHAnsi"/>
                <w:i/>
                <w:color w:val="353535"/>
              </w:rPr>
            </m:ctrlPr>
          </m:sSupPr>
          <m:e>
            <m:d>
              <m:dPr>
                <m:ctrlPr>
                  <w:rPr>
                    <w:rFonts w:ascii="Cambria Math" w:eastAsiaTheme="minorEastAsia" w:hAnsi="Cambria Math" w:cstheme="minorHAnsi"/>
                    <w:i/>
                    <w:color w:val="353535"/>
                  </w:rPr>
                </m:ctrlPr>
              </m:dPr>
              <m:e>
                <m:f>
                  <m:fPr>
                    <m:ctrlPr>
                      <w:rPr>
                        <w:rFonts w:ascii="Cambria Math" w:eastAsiaTheme="minorEastAsia" w:hAnsi="Cambria Math" w:cstheme="minorHAnsi"/>
                        <w:i/>
                        <w:color w:val="353535"/>
                      </w:rPr>
                    </m:ctrlPr>
                  </m:fPr>
                  <m:num>
                    <m:r>
                      <w:rPr>
                        <w:rFonts w:ascii="Cambria Math" w:eastAsiaTheme="minorEastAsia" w:hAnsi="Cambria Math" w:cstheme="minorHAnsi"/>
                        <w:color w:val="353535"/>
                      </w:rPr>
                      <m:t>d</m:t>
                    </m:r>
                  </m:num>
                  <m:den>
                    <m:r>
                      <w:rPr>
                        <w:rFonts w:ascii="Cambria Math" w:eastAsiaTheme="minorEastAsia" w:hAnsi="Cambria Math" w:cstheme="minorHAnsi"/>
                        <w:color w:val="353535"/>
                      </w:rPr>
                      <m:t>2</m:t>
                    </m:r>
                  </m:den>
                </m:f>
              </m:e>
            </m:d>
          </m:e>
          <m:sup>
            <m:r>
              <w:rPr>
                <w:rFonts w:ascii="Cambria Math" w:eastAsiaTheme="minorEastAsia" w:hAnsi="Cambria Math" w:cstheme="minorHAnsi"/>
                <w:color w:val="353535"/>
              </w:rPr>
              <m:t>2</m:t>
            </m:r>
          </m:sup>
        </m:sSup>
      </m:oMath>
      <w:r w:rsidR="003102E0" w:rsidRPr="00652EF7">
        <w:rPr>
          <w:rFonts w:eastAsiaTheme="minorEastAsia" w:cstheme="minorHAnsi"/>
          <w:color w:val="353535"/>
        </w:rPr>
        <w:t xml:space="preserve"> et diamètre </w:t>
      </w:r>
      <m:oMath>
        <m:r>
          <w:rPr>
            <w:rFonts w:ascii="Cambria Math" w:eastAsiaTheme="minorEastAsia" w:hAnsi="Cambria Math" w:cstheme="minorHAnsi"/>
            <w:color w:val="353535"/>
          </w:rPr>
          <m:t>d=10mm</m:t>
        </m:r>
      </m:oMath>
    </w:p>
    <w:p w:rsidR="005E3F22" w:rsidRPr="00652EF7" w:rsidRDefault="00D97D52" w:rsidP="00A32C6F">
      <w:pPr>
        <w:ind w:left="567"/>
        <w:rPr>
          <w:rFonts w:eastAsiaTheme="minorEastAsia" w:cstheme="minorHAnsi"/>
          <w:color w:val="353535"/>
          <w:lang w:val="en-US"/>
        </w:rPr>
      </w:pPr>
      <m:oMath>
        <m:r>
          <w:rPr>
            <w:rFonts w:ascii="Cambria Math" w:hAnsi="Cambria Math" w:cstheme="minorHAnsi"/>
            <w:color w:val="353535"/>
          </w:rPr>
          <m:t>D</m:t>
        </m:r>
        <m:r>
          <w:rPr>
            <w:rFonts w:ascii="Cambria Math" w:hAnsi="Cambria Math" w:cstheme="minorHAnsi"/>
            <w:color w:val="353535"/>
            <w:lang w:val="en-US"/>
          </w:rPr>
          <m:t>=100</m:t>
        </m:r>
        <m:r>
          <w:rPr>
            <w:rFonts w:ascii="Cambria Math" w:hAnsi="Cambria Math" w:cstheme="minorHAnsi"/>
            <w:color w:val="353535"/>
          </w:rPr>
          <m:t>mm</m:t>
        </m:r>
      </m:oMath>
      <w:r w:rsidRPr="00652EF7">
        <w:rPr>
          <w:rFonts w:eastAsiaTheme="minorEastAsia" w:cstheme="minorHAnsi"/>
          <w:color w:val="353535"/>
          <w:lang w:val="en-US"/>
        </w:rPr>
        <w:t xml:space="preserve">, </w:t>
      </w:r>
      <m:oMath>
        <m:r>
          <w:rPr>
            <w:rFonts w:ascii="Cambria Math" w:eastAsiaTheme="minorEastAsia" w:hAnsi="Cambria Math" w:cstheme="minorHAnsi"/>
            <w:color w:val="353535"/>
          </w:rPr>
          <m:t>R</m:t>
        </m:r>
        <m:r>
          <w:rPr>
            <w:rFonts w:ascii="Cambria Math" w:eastAsiaTheme="minorEastAsia" w:hAnsi="Cambria Math" w:cstheme="minorHAnsi"/>
            <w:color w:val="353535"/>
            <w:lang w:val="en-US"/>
          </w:rPr>
          <m:t>=47</m:t>
        </m:r>
        <m:r>
          <m:rPr>
            <m:sty m:val="p"/>
          </m:rPr>
          <w:rPr>
            <w:rFonts w:ascii="Cambria Math" w:eastAsiaTheme="minorEastAsia" w:hAnsi="Cambria Math" w:cstheme="minorHAnsi"/>
            <w:color w:val="353535"/>
          </w:rPr>
          <m:t>Ω</m:t>
        </m:r>
      </m:oMath>
      <w:r w:rsidR="00CA576C" w:rsidRPr="00652EF7">
        <w:rPr>
          <w:rFonts w:eastAsiaTheme="minorEastAsia" w:cstheme="minorHAnsi"/>
          <w:color w:val="353535"/>
          <w:lang w:val="en-US"/>
        </w:rPr>
        <w:t xml:space="preserve"> ; </w:t>
      </w:r>
      <w:r w:rsidR="00CA576C" w:rsidRPr="00652EF7">
        <w:rPr>
          <w:rFonts w:cstheme="minorHAnsi"/>
          <w:color w:val="70AD47" w:themeColor="accent6"/>
          <w:lang w:val="en-US"/>
        </w:rPr>
        <w:t xml:space="preserve">DC power supply BK </w:t>
      </w:r>
      <w:r w:rsidR="00CA576C" w:rsidRPr="00652EF7">
        <w:rPr>
          <w:rFonts w:cstheme="minorHAnsi"/>
          <w:color w:val="000000" w:themeColor="text1"/>
          <w:lang w:val="en-US"/>
        </w:rPr>
        <w:t>ENSP4244</w:t>
      </w:r>
    </w:p>
    <w:p w:rsidR="0018500F" w:rsidRPr="00652EF7" w:rsidRDefault="0018500F" w:rsidP="00A32C6F">
      <w:pPr>
        <w:ind w:left="567"/>
        <w:rPr>
          <w:rFonts w:cstheme="minorHAnsi"/>
          <w:iCs/>
          <w:color w:val="353535"/>
        </w:rPr>
      </w:pPr>
      <w:r w:rsidRPr="00652EF7">
        <w:rPr>
          <w:rFonts w:cstheme="minorHAnsi"/>
          <w:iCs/>
          <w:color w:val="70AD47" w:themeColor="accent6"/>
        </w:rPr>
        <w:t xml:space="preserve">ampèremètre </w:t>
      </w:r>
      <w:r w:rsidRPr="00652EF7">
        <w:rPr>
          <w:rFonts w:cstheme="minorHAnsi"/>
          <w:iCs/>
          <w:color w:val="353535"/>
        </w:rPr>
        <w:t>en série</w:t>
      </w:r>
    </w:p>
    <w:p w:rsidR="00567B7B" w:rsidRPr="00652EF7" w:rsidRDefault="00567B7B" w:rsidP="00A32C6F">
      <w:pPr>
        <w:ind w:left="567"/>
        <w:rPr>
          <w:rFonts w:cstheme="minorHAnsi"/>
          <w:iCs/>
          <w:color w:val="353535"/>
        </w:rPr>
      </w:pPr>
      <w:r w:rsidRPr="00652EF7">
        <w:rPr>
          <w:rFonts w:cstheme="minorHAnsi"/>
          <w:iCs/>
          <w:color w:val="353535"/>
        </w:rPr>
        <w:t>mesure une température ou plusieurs ??</w:t>
      </w:r>
      <w:r w:rsidR="00BB262B" w:rsidRPr="00652EF7">
        <w:rPr>
          <w:rFonts w:cstheme="minorHAnsi"/>
          <w:iCs/>
          <w:color w:val="353535"/>
        </w:rPr>
        <w:t xml:space="preserve"> </w:t>
      </w:r>
    </w:p>
    <w:p w:rsidR="00120DBE" w:rsidRPr="00652EF7" w:rsidRDefault="00B155B1" w:rsidP="00A32C6F">
      <w:pPr>
        <w:ind w:left="567"/>
        <w:rPr>
          <w:rFonts w:eastAsiaTheme="minorEastAsia" w:cstheme="minorHAnsi"/>
          <w:iCs/>
          <w:color w:val="353535"/>
        </w:rPr>
      </w:pPr>
      <w:r w:rsidRPr="00652EF7">
        <w:rPr>
          <w:rFonts w:cstheme="minorHAnsi"/>
          <w:iCs/>
          <w:color w:val="353535"/>
        </w:rPr>
        <w:t xml:space="preserve">valeur attendue aux alentours de </w:t>
      </w:r>
      <m:oMath>
        <m:r>
          <w:rPr>
            <w:rFonts w:ascii="Cambria Math" w:hAnsi="Cambria Math" w:cstheme="minorHAnsi"/>
            <w:color w:val="353535"/>
          </w:rPr>
          <m:t>685W.</m:t>
        </m:r>
        <m:sSup>
          <m:sSupPr>
            <m:ctrlPr>
              <w:rPr>
                <w:rFonts w:ascii="Cambria Math" w:hAnsi="Cambria Math" w:cstheme="minorHAnsi"/>
                <w:i/>
                <w:iCs/>
                <w:color w:val="353535"/>
              </w:rPr>
            </m:ctrlPr>
          </m:sSupPr>
          <m:e>
            <m:r>
              <w:rPr>
                <w:rFonts w:ascii="Cambria Math" w:hAnsi="Cambria Math" w:cstheme="minorHAnsi"/>
                <w:color w:val="353535"/>
              </w:rPr>
              <m:t>K</m:t>
            </m:r>
          </m:e>
          <m:sup>
            <m:r>
              <w:rPr>
                <w:rFonts w:ascii="Cambria Math" w:hAnsi="Cambria Math" w:cstheme="minorHAnsi"/>
                <w:color w:val="353535"/>
              </w:rPr>
              <m:t>-1</m:t>
            </m:r>
          </m:sup>
        </m:sSup>
        <m:r>
          <w:rPr>
            <w:rFonts w:ascii="Cambria Math" w:hAnsi="Cambria Math" w:cstheme="minorHAnsi"/>
            <w:color w:val="353535"/>
          </w:rPr>
          <m:t>.</m:t>
        </m:r>
        <m:sSup>
          <m:sSupPr>
            <m:ctrlPr>
              <w:rPr>
                <w:rFonts w:ascii="Cambria Math" w:hAnsi="Cambria Math" w:cstheme="minorHAnsi"/>
                <w:i/>
                <w:iCs/>
                <w:color w:val="353535"/>
              </w:rPr>
            </m:ctrlPr>
          </m:sSupPr>
          <m:e>
            <m:r>
              <w:rPr>
                <w:rFonts w:ascii="Cambria Math" w:hAnsi="Cambria Math" w:cstheme="minorHAnsi"/>
                <w:color w:val="353535"/>
              </w:rPr>
              <m:t>m</m:t>
            </m:r>
          </m:e>
          <m:sup>
            <m:r>
              <w:rPr>
                <w:rFonts w:ascii="Cambria Math" w:hAnsi="Cambria Math" w:cstheme="minorHAnsi"/>
                <w:color w:val="353535"/>
              </w:rPr>
              <m:t>-1</m:t>
            </m:r>
          </m:sup>
        </m:sSup>
      </m:oMath>
    </w:p>
    <w:p w:rsidR="00846928" w:rsidRPr="00652EF7" w:rsidRDefault="00846928" w:rsidP="00A32C6F">
      <w:pPr>
        <w:ind w:left="567"/>
        <w:rPr>
          <w:rFonts w:eastAsiaTheme="minorEastAsia" w:cstheme="minorHAnsi"/>
          <w:iCs/>
          <w:color w:val="353535"/>
        </w:rPr>
      </w:pPr>
      <w:r w:rsidRPr="00652EF7">
        <w:rPr>
          <w:rFonts w:eastAsiaTheme="minorEastAsia" w:cstheme="minorHAnsi"/>
          <w:iCs/>
          <w:color w:val="353535"/>
        </w:rPr>
        <w:t>(valeur tabulée : 386)</w:t>
      </w:r>
    </w:p>
    <w:p w:rsidR="00B155B1" w:rsidRPr="00652EF7" w:rsidRDefault="00B155B1" w:rsidP="00741A27">
      <w:pPr>
        <w:ind w:left="567"/>
        <w:rPr>
          <w:rFonts w:eastAsiaTheme="minorEastAsia" w:cstheme="minorHAnsi"/>
          <w:iCs/>
          <w:color w:val="353535"/>
        </w:rPr>
      </w:pPr>
      <w:r w:rsidRPr="00652EF7">
        <w:rPr>
          <w:rFonts w:eastAsiaTheme="minorEastAsia" w:cstheme="minorHAnsi"/>
          <w:iCs/>
          <w:color w:val="353535"/>
        </w:rPr>
        <w:t>on surestime la conductivité à cause de l’hypoth</w:t>
      </w:r>
      <w:r w:rsidR="00C97AA5" w:rsidRPr="00652EF7">
        <w:rPr>
          <w:rFonts w:eastAsiaTheme="minorEastAsia" w:cstheme="minorHAnsi"/>
          <w:iCs/>
          <w:color w:val="353535"/>
        </w:rPr>
        <w:t>èse que tout la puissance électrique est absorbée par la résistance</w:t>
      </w:r>
      <w:r w:rsidRPr="00652EF7">
        <w:rPr>
          <w:rFonts w:eastAsiaTheme="minorEastAsia" w:cstheme="minorHAnsi"/>
          <w:iCs/>
          <w:color w:val="353535"/>
        </w:rPr>
        <w:t xml:space="preserve"> </w:t>
      </w:r>
      <w:r w:rsidR="00741A27" w:rsidRPr="00652EF7">
        <w:rPr>
          <w:rFonts w:eastAsiaTheme="minorEastAsia" w:cstheme="minorHAnsi"/>
          <w:iCs/>
          <w:color w:val="353535"/>
        </w:rPr>
        <w:t xml:space="preserve">et conservée : Sources d’erreur : </w:t>
      </w:r>
      <w:r w:rsidR="00741A27" w:rsidRPr="00652EF7">
        <w:rPr>
          <w:rFonts w:eastAsiaTheme="minorEastAsia" w:cstheme="minorHAnsi"/>
          <w:b/>
          <w:bCs/>
          <w:iCs/>
          <w:color w:val="353535"/>
        </w:rPr>
        <w:t>non-adiabaticité</w:t>
      </w:r>
      <w:r w:rsidR="00741A27" w:rsidRPr="00652EF7">
        <w:rPr>
          <w:rFonts w:eastAsiaTheme="minorEastAsia" w:cstheme="minorHAnsi"/>
          <w:iCs/>
          <w:color w:val="353535"/>
        </w:rPr>
        <w:t xml:space="preserve"> (fuites thermiques), </w:t>
      </w:r>
      <w:r w:rsidR="00741A27" w:rsidRPr="00652EF7">
        <w:rPr>
          <w:rFonts w:eastAsiaTheme="minorEastAsia" w:cstheme="minorHAnsi"/>
          <w:b/>
          <w:bCs/>
          <w:iCs/>
          <w:color w:val="353535"/>
        </w:rPr>
        <w:t>puissance non intégralement transmise</w:t>
      </w:r>
      <w:r w:rsidR="00741A27" w:rsidRPr="00652EF7">
        <w:rPr>
          <w:rFonts w:eastAsiaTheme="minorEastAsia" w:cstheme="minorHAnsi"/>
          <w:iCs/>
          <w:color w:val="353535"/>
        </w:rPr>
        <w:t xml:space="preserve"> </w:t>
      </w:r>
      <m:oMath>
        <m:r>
          <w:rPr>
            <w:rFonts w:ascii="Cambria Math" w:eastAsiaTheme="minorEastAsia" w:hAnsi="Cambria Math" w:cstheme="minorHAnsi"/>
            <w:color w:val="353535"/>
          </w:rPr>
          <m:t>→</m:t>
        </m:r>
      </m:oMath>
      <w:r w:rsidR="00741A27" w:rsidRPr="00652EF7">
        <w:rPr>
          <w:rFonts w:eastAsiaTheme="minorEastAsia" w:cstheme="minorHAnsi"/>
          <w:iCs/>
          <w:color w:val="353535"/>
        </w:rPr>
        <w:t xml:space="preserve"> on </w:t>
      </w:r>
      <w:r w:rsidR="00741A27" w:rsidRPr="00652EF7">
        <w:rPr>
          <w:rFonts w:eastAsiaTheme="minorEastAsia" w:cstheme="minorHAnsi"/>
          <w:b/>
          <w:bCs/>
          <w:iCs/>
          <w:color w:val="353535"/>
        </w:rPr>
        <w:t xml:space="preserve">surestime </w:t>
      </w:r>
      <m:oMath>
        <m:r>
          <m:rPr>
            <m:sty m:val="bi"/>
          </m:rPr>
          <w:rPr>
            <w:rFonts w:ascii="Cambria Math" w:eastAsiaTheme="minorEastAsia" w:hAnsi="Cambria Math" w:cstheme="minorHAnsi"/>
            <w:color w:val="353535"/>
          </w:rPr>
          <m:t>λ</m:t>
        </m:r>
      </m:oMath>
    </w:p>
    <w:p w:rsidR="00A32C6F" w:rsidRPr="00652EF7" w:rsidRDefault="00A32C6F" w:rsidP="00C1340F">
      <w:pPr>
        <w:rPr>
          <w:rFonts w:cstheme="minorHAnsi"/>
          <w:color w:val="353535"/>
        </w:rPr>
      </w:pPr>
    </w:p>
    <w:p w:rsidR="00F94907" w:rsidRPr="002F41C4" w:rsidRDefault="00F94907" w:rsidP="002F41C4">
      <w:pPr>
        <w:rPr>
          <w:rFonts w:cstheme="minorHAnsi"/>
          <w:color w:val="202122"/>
          <w:shd w:val="clear" w:color="auto" w:fill="FFFFFF"/>
        </w:rPr>
      </w:pPr>
      <w:r w:rsidRPr="00652EF7">
        <w:rPr>
          <w:rFonts w:cstheme="minorHAnsi"/>
          <w:color w:val="353535"/>
        </w:rPr>
        <w:t>lien avec conductivité électrique : Loi de</w:t>
      </w:r>
      <w:r w:rsidR="00F60AB8" w:rsidRPr="00652EF7">
        <w:rPr>
          <w:rFonts w:cstheme="minorHAnsi"/>
          <w:color w:val="353535"/>
        </w:rPr>
        <w:t xml:space="preserve"> </w:t>
      </w:r>
      <w:r w:rsidRPr="00652EF7">
        <w:rPr>
          <w:rFonts w:cstheme="minorHAnsi"/>
          <w:color w:val="353535"/>
        </w:rPr>
        <w:t xml:space="preserve">Wiedemann-Franz, </w:t>
      </w:r>
      <w:r w:rsidRPr="00652EF7">
        <w:rPr>
          <w:rFonts w:cstheme="minorHAnsi"/>
          <w:color w:val="202122"/>
          <w:shd w:val="clear" w:color="auto" w:fill="FFFFFF"/>
        </w:rPr>
        <w:t>relation entre la conductivité électrique et la conductivité thermique d'un métal, "preuve" de l’existence d’un gaz de Fermi d’électrons ? Cf. Kittel</w:t>
      </w:r>
      <w:r w:rsidR="00F60AB8" w:rsidRPr="00652EF7">
        <w:rPr>
          <w:rFonts w:cstheme="minorHAnsi"/>
          <w:color w:val="353535"/>
        </w:rPr>
        <w:tab/>
      </w:r>
    </w:p>
    <w:p w:rsidR="00F94907" w:rsidRPr="00652EF7" w:rsidRDefault="00F94907" w:rsidP="00C1340F">
      <w:pPr>
        <w:rPr>
          <w:rFonts w:cstheme="minorHAnsi"/>
          <w:color w:val="353535"/>
        </w:rPr>
      </w:pPr>
    </w:p>
    <w:p w:rsidR="00C1340F" w:rsidRPr="00652EF7" w:rsidRDefault="00C1340F" w:rsidP="00C1340F">
      <w:pPr>
        <w:rPr>
          <w:rFonts w:cstheme="minorHAnsi"/>
          <w:color w:val="353535"/>
        </w:rPr>
      </w:pPr>
    </w:p>
    <w:p w:rsidR="00830A6D" w:rsidRDefault="00830A6D" w:rsidP="00023480">
      <w:pPr>
        <w:rPr>
          <w:rFonts w:cstheme="minorHAnsi"/>
          <w:b/>
          <w:bCs/>
          <w:color w:val="353535"/>
        </w:rPr>
      </w:pPr>
      <w:r w:rsidRPr="002F41C4">
        <w:rPr>
          <w:rFonts w:cstheme="minorHAnsi"/>
          <w:b/>
          <w:bCs/>
          <w:color w:val="353535"/>
        </w:rPr>
        <w:t>Elastica</w:t>
      </w:r>
      <w:r w:rsidR="00D705E1" w:rsidRPr="002F41C4">
        <w:rPr>
          <w:rFonts w:cstheme="minorHAnsi"/>
          <w:b/>
          <w:bCs/>
          <w:color w:val="353535"/>
        </w:rPr>
        <w:t xml:space="preserve"> ou Plasmon</w:t>
      </w:r>
    </w:p>
    <w:p w:rsidR="002C0344" w:rsidRPr="002C0344" w:rsidRDefault="002C0344" w:rsidP="00BA7CCB">
      <w:pPr>
        <w:ind w:left="567"/>
        <w:rPr>
          <w:rFonts w:cstheme="minorHAnsi"/>
          <w:color w:val="FF0000"/>
        </w:rPr>
      </w:pPr>
      <w:r w:rsidRPr="002C0344">
        <w:rPr>
          <w:rFonts w:cstheme="minorHAnsi"/>
          <w:color w:val="FF0000"/>
        </w:rPr>
        <w:t>TP non-linéarité</w:t>
      </w:r>
    </w:p>
    <w:p w:rsidR="00B41B95" w:rsidRPr="00B41B95" w:rsidRDefault="00B41B95" w:rsidP="00BA7CCB">
      <w:pPr>
        <w:ind w:left="567"/>
        <w:rPr>
          <w:rFonts w:cstheme="minorHAnsi"/>
          <w:color w:val="70AD47" w:themeColor="accent6"/>
        </w:rPr>
      </w:pPr>
      <w:r w:rsidRPr="00B41B95">
        <w:rPr>
          <w:rFonts w:cstheme="minorHAnsi"/>
          <w:color w:val="70AD47" w:themeColor="accent6"/>
        </w:rPr>
        <w:t xml:space="preserve">pendule </w:t>
      </w:r>
      <w:r>
        <w:rPr>
          <w:rFonts w:cstheme="minorHAnsi"/>
          <w:color w:val="70AD47" w:themeColor="accent6"/>
        </w:rPr>
        <w:t>E</w:t>
      </w:r>
      <w:r w:rsidRPr="00B41B95">
        <w:rPr>
          <w:rFonts w:cstheme="minorHAnsi"/>
          <w:color w:val="70AD47" w:themeColor="accent6"/>
        </w:rPr>
        <w:t xml:space="preserve">lastica </w:t>
      </w:r>
    </w:p>
    <w:p w:rsidR="00B41B95" w:rsidRDefault="00B41B95" w:rsidP="00BA7CCB">
      <w:pPr>
        <w:ind w:left="567"/>
        <w:rPr>
          <w:rFonts w:cstheme="minorHAnsi"/>
          <w:color w:val="353535"/>
        </w:rPr>
      </w:pPr>
      <w:r w:rsidRPr="00B41B95">
        <w:rPr>
          <w:rFonts w:cstheme="minorHAnsi"/>
          <w:color w:val="353535"/>
        </w:rPr>
        <w:t>﻿</w:t>
      </w:r>
      <w:r w:rsidRPr="00B41B95">
        <w:rPr>
          <w:rFonts w:cstheme="minorHAnsi"/>
          <w:color w:val="FF0000"/>
        </w:rPr>
        <w:t>Sivardière</w:t>
      </w:r>
      <w:r w:rsidR="002B4D1F">
        <w:rPr>
          <w:rFonts w:cstheme="minorHAnsi"/>
          <w:color w:val="FF0000"/>
        </w:rPr>
        <w:t xml:space="preserve"> (</w:t>
      </w:r>
      <w:r w:rsidR="002B4D1F" w:rsidRPr="002B4D1F">
        <w:rPr>
          <w:rFonts w:cstheme="minorHAnsi"/>
          <w:color w:val="FF0000"/>
        </w:rPr>
        <w:t>﻿La symétrie en mathématiques, physique et chimie, Chapitre 42, Presses Universitaires de Grenoble, Collection Grenoble Sciences</w:t>
      </w:r>
      <w:r w:rsidR="002B4D1F">
        <w:rPr>
          <w:rFonts w:cstheme="minorHAnsi"/>
          <w:color w:val="FF0000"/>
        </w:rPr>
        <w:t>)</w:t>
      </w:r>
      <w:r w:rsidRPr="00B41B95">
        <w:rPr>
          <w:rFonts w:cstheme="minorHAnsi"/>
          <w:color w:val="FF0000"/>
        </w:rPr>
        <w:t xml:space="preserve"> et Pippard</w:t>
      </w:r>
      <w:r w:rsidR="002B4D1F">
        <w:rPr>
          <w:rFonts w:cstheme="minorHAnsi"/>
          <w:color w:val="FF0000"/>
        </w:rPr>
        <w:t xml:space="preserve"> (</w:t>
      </w:r>
      <w:r w:rsidR="002B4D1F" w:rsidRPr="002B4D1F">
        <w:rPr>
          <w:rFonts w:cstheme="minorHAnsi"/>
          <w:color w:val="FF0000"/>
        </w:rPr>
        <w:t>﻿La symétrie en mathématiques, physique et chimie, Chapitre 42, Presses Universitaires de Grenoble, Collection Grenoble Sciences</w:t>
      </w:r>
      <w:r w:rsidR="002B4D1F">
        <w:rPr>
          <w:rFonts w:cstheme="minorHAnsi"/>
          <w:color w:val="FF0000"/>
        </w:rPr>
        <w:t>)</w:t>
      </w:r>
    </w:p>
    <w:p w:rsidR="007B6AFE" w:rsidRDefault="007B6AFE" w:rsidP="00BA7CCB">
      <w:pPr>
        <w:ind w:left="567"/>
        <w:rPr>
          <w:rFonts w:cstheme="minorHAnsi"/>
          <w:color w:val="353535"/>
        </w:rPr>
      </w:pPr>
      <w:r>
        <w:rPr>
          <w:rFonts w:cstheme="minorHAnsi"/>
          <w:color w:val="353535"/>
        </w:rPr>
        <w:t>propriétés mécaniques : détermination du module de Young</w:t>
      </w:r>
      <w:r w:rsidR="00B41B95">
        <w:rPr>
          <w:rFonts w:cstheme="minorHAnsi"/>
          <w:color w:val="353535"/>
        </w:rPr>
        <w:t>, on n’étudie pas spécifiquement la bifurcation ici</w:t>
      </w:r>
    </w:p>
    <w:p w:rsidR="00BA7CCB" w:rsidRDefault="00603D86" w:rsidP="00BA7CCB">
      <w:pPr>
        <w:ind w:left="567"/>
        <w:rPr>
          <w:rFonts w:cstheme="minorHAnsi"/>
          <w:color w:val="353535"/>
        </w:rPr>
      </w:pPr>
      <w:r>
        <w:rPr>
          <w:rFonts w:cstheme="minorHAnsi"/>
          <w:color w:val="353535"/>
        </w:rPr>
        <w:t>faire grossièrement</w:t>
      </w:r>
      <w:r w:rsidR="007B6AFE">
        <w:rPr>
          <w:rFonts w:cstheme="minorHAnsi"/>
          <w:color w:val="353535"/>
        </w:rPr>
        <w:t xml:space="preserve"> grâce à bifurcation</w:t>
      </w:r>
    </w:p>
    <w:p w:rsidR="00603D86" w:rsidRDefault="00603D86" w:rsidP="00BA7CCB">
      <w:pPr>
        <w:ind w:left="567"/>
        <w:rPr>
          <w:rFonts w:cstheme="minorHAnsi"/>
          <w:color w:val="353535"/>
        </w:rPr>
      </w:pPr>
      <w:r>
        <w:rPr>
          <w:rFonts w:cstheme="minorHAnsi"/>
          <w:color w:val="353535"/>
        </w:rPr>
        <w:t>puis déterminer la période grâce à détection passage fourche optique</w:t>
      </w:r>
    </w:p>
    <w:p w:rsidR="008A06BC" w:rsidRPr="00D32673" w:rsidRDefault="008A06BC" w:rsidP="00BA7CCB">
      <w:pPr>
        <w:ind w:left="567"/>
        <w:rPr>
          <w:rFonts w:cstheme="minorHAnsi"/>
          <w:color w:val="353535"/>
        </w:rPr>
      </w:pPr>
      <m:oMathPara>
        <m:oMath>
          <m:r>
            <w:rPr>
              <w:rFonts w:ascii="Cambria Math" w:hAnsi="Cambria Math" w:cstheme="minorHAnsi"/>
              <w:color w:val="353535"/>
            </w:rPr>
            <w:lastRenderedPageBreak/>
            <m:t>T=2π</m:t>
          </m:r>
          <m:rad>
            <m:radPr>
              <m:degHide m:val="1"/>
              <m:ctrlPr>
                <w:rPr>
                  <w:rFonts w:ascii="Cambria Math" w:hAnsi="Cambria Math" w:cstheme="minorHAnsi"/>
                  <w:i/>
                  <w:color w:val="353535"/>
                </w:rPr>
              </m:ctrlPr>
            </m:radPr>
            <m:deg/>
            <m:e>
              <m:f>
                <m:fPr>
                  <m:ctrlPr>
                    <w:rPr>
                      <w:rFonts w:ascii="Cambria Math" w:hAnsi="Cambria Math" w:cstheme="minorHAnsi"/>
                      <w:i/>
                      <w:color w:val="353535"/>
                    </w:rPr>
                  </m:ctrlPr>
                </m:fPr>
                <m:num>
                  <m:r>
                    <w:rPr>
                      <w:rFonts w:ascii="Cambria Math" w:hAnsi="Cambria Math" w:cstheme="minorHAnsi"/>
                      <w:color w:val="353535"/>
                    </w:rPr>
                    <m:t>l</m:t>
                  </m:r>
                </m:num>
                <m:den>
                  <m:r>
                    <w:rPr>
                      <w:rFonts w:ascii="Cambria Math" w:hAnsi="Cambria Math" w:cstheme="minorHAnsi"/>
                      <w:color w:val="353535"/>
                    </w:rPr>
                    <m:t>g</m:t>
                  </m:r>
                </m:den>
              </m:f>
              <m:d>
                <m:dPr>
                  <m:ctrlPr>
                    <w:rPr>
                      <w:rFonts w:ascii="Cambria Math" w:hAnsi="Cambria Math" w:cstheme="minorHAnsi"/>
                      <w:i/>
                      <w:color w:val="353535"/>
                    </w:rPr>
                  </m:ctrlPr>
                </m:dPr>
                <m:e>
                  <m:f>
                    <m:fPr>
                      <m:ctrlPr>
                        <w:rPr>
                          <w:rFonts w:ascii="Cambria Math" w:hAnsi="Cambria Math" w:cstheme="minorHAnsi"/>
                          <w:i/>
                          <w:color w:val="353535"/>
                        </w:rPr>
                      </m:ctrlPr>
                    </m:fPr>
                    <m:num>
                      <m:func>
                        <m:funcPr>
                          <m:ctrlPr>
                            <w:rPr>
                              <w:rFonts w:ascii="Cambria Math" w:hAnsi="Cambria Math" w:cstheme="minorHAnsi"/>
                              <w:i/>
                              <w:color w:val="353535"/>
                            </w:rPr>
                          </m:ctrlPr>
                        </m:funcPr>
                        <m:fName>
                          <m:r>
                            <m:rPr>
                              <m:sty m:val="p"/>
                            </m:rPr>
                            <w:rPr>
                              <w:rFonts w:ascii="Cambria Math" w:hAnsi="Cambria Math" w:cstheme="minorHAnsi"/>
                              <w:color w:val="353535"/>
                            </w:rPr>
                            <m:t>tan</m:t>
                          </m:r>
                        </m:fName>
                        <m:e>
                          <m:r>
                            <w:rPr>
                              <w:rFonts w:ascii="Cambria Math" w:hAnsi="Cambria Math" w:cstheme="minorHAnsi"/>
                              <w:color w:val="353535"/>
                            </w:rPr>
                            <m:t>x</m:t>
                          </m:r>
                        </m:e>
                      </m:func>
                    </m:num>
                    <m:den>
                      <m:r>
                        <w:rPr>
                          <w:rFonts w:ascii="Cambria Math" w:hAnsi="Cambria Math" w:cstheme="minorHAnsi"/>
                          <w:color w:val="353535"/>
                        </w:rPr>
                        <m:t>x</m:t>
                      </m:r>
                    </m:den>
                  </m:f>
                  <m:r>
                    <w:rPr>
                      <w:rFonts w:ascii="Cambria Math" w:hAnsi="Cambria Math" w:cstheme="minorHAnsi"/>
                      <w:color w:val="353535"/>
                    </w:rPr>
                    <m:t>-1</m:t>
                  </m:r>
                </m:e>
              </m:d>
            </m:e>
          </m:rad>
        </m:oMath>
      </m:oMathPara>
    </w:p>
    <w:p w:rsidR="00D32673" w:rsidRDefault="00D32673" w:rsidP="00BA7CCB">
      <w:pPr>
        <w:ind w:left="567"/>
        <w:rPr>
          <w:rFonts w:cstheme="minorHAnsi"/>
          <w:color w:val="353535"/>
        </w:rPr>
      </w:pPr>
      <w:r>
        <w:rPr>
          <w:rFonts w:cstheme="minorHAnsi"/>
          <w:color w:val="353535"/>
        </w:rPr>
        <w:t xml:space="preserve">avec </w:t>
      </w:r>
      <m:oMath>
        <m:r>
          <w:rPr>
            <w:rFonts w:ascii="Cambria Math" w:hAnsi="Cambria Math" w:cstheme="minorHAnsi"/>
            <w:color w:val="353535"/>
          </w:rPr>
          <m:t>x=</m:t>
        </m:r>
        <m:f>
          <m:fPr>
            <m:ctrlPr>
              <w:rPr>
                <w:rFonts w:ascii="Cambria Math" w:hAnsi="Cambria Math" w:cstheme="minorHAnsi"/>
                <w:i/>
                <w:color w:val="353535"/>
              </w:rPr>
            </m:ctrlPr>
          </m:fPr>
          <m:num>
            <m:r>
              <w:rPr>
                <w:rFonts w:ascii="Cambria Math" w:hAnsi="Cambria Math" w:cstheme="minorHAnsi"/>
                <w:color w:val="353535"/>
              </w:rPr>
              <m:t>π</m:t>
            </m:r>
          </m:num>
          <m:den>
            <m:r>
              <w:rPr>
                <w:rFonts w:ascii="Cambria Math" w:hAnsi="Cambria Math" w:cstheme="minorHAnsi"/>
                <w:color w:val="353535"/>
              </w:rPr>
              <m:t>2</m:t>
            </m:r>
          </m:den>
        </m:f>
        <m:rad>
          <m:radPr>
            <m:degHide m:val="1"/>
            <m:ctrlPr>
              <w:rPr>
                <w:rFonts w:ascii="Cambria Math" w:hAnsi="Cambria Math" w:cstheme="minorHAnsi"/>
                <w:i/>
                <w:color w:val="353535"/>
              </w:rPr>
            </m:ctrlPr>
          </m:radPr>
          <m:deg/>
          <m:e>
            <m:f>
              <m:fPr>
                <m:ctrlPr>
                  <w:rPr>
                    <w:rFonts w:ascii="Cambria Math" w:hAnsi="Cambria Math" w:cstheme="minorHAnsi"/>
                    <w:i/>
                    <w:color w:val="353535"/>
                  </w:rPr>
                </m:ctrlPr>
              </m:fPr>
              <m:num>
                <m:r>
                  <w:rPr>
                    <w:rFonts w:ascii="Cambria Math" w:hAnsi="Cambria Math" w:cstheme="minorHAnsi"/>
                    <w:color w:val="353535"/>
                  </w:rPr>
                  <m:t>m</m:t>
                </m:r>
              </m:num>
              <m:den>
                <m:sSub>
                  <m:sSubPr>
                    <m:ctrlPr>
                      <w:rPr>
                        <w:rFonts w:ascii="Cambria Math" w:hAnsi="Cambria Math" w:cstheme="minorHAnsi"/>
                        <w:i/>
                        <w:color w:val="353535"/>
                      </w:rPr>
                    </m:ctrlPr>
                  </m:sSubPr>
                  <m:e>
                    <m:r>
                      <w:rPr>
                        <w:rFonts w:ascii="Cambria Math" w:hAnsi="Cambria Math" w:cstheme="minorHAnsi"/>
                        <w:color w:val="353535"/>
                      </w:rPr>
                      <m:t>m</m:t>
                    </m:r>
                  </m:e>
                  <m:sub>
                    <m:r>
                      <w:rPr>
                        <w:rFonts w:ascii="Cambria Math" w:hAnsi="Cambria Math" w:cstheme="minorHAnsi"/>
                        <w:color w:val="353535"/>
                      </w:rPr>
                      <m:t>c</m:t>
                    </m:r>
                  </m:sub>
                </m:sSub>
              </m:den>
            </m:f>
          </m:e>
        </m:rad>
      </m:oMath>
    </w:p>
    <w:p w:rsidR="00D32673" w:rsidRPr="00F37C01" w:rsidRDefault="00D32673" w:rsidP="00BA7CCB">
      <w:pPr>
        <w:ind w:left="567"/>
        <w:rPr>
          <w:rFonts w:cstheme="minorHAnsi"/>
          <w:color w:val="353535"/>
        </w:rPr>
      </w:pPr>
      <m:oMathPara>
        <m:oMath>
          <m:r>
            <w:rPr>
              <w:rFonts w:ascii="Cambria Math" w:hAnsi="Cambria Math" w:cstheme="minorHAnsi"/>
              <w:color w:val="353535"/>
            </w:rPr>
            <m:t>E=</m:t>
          </m:r>
          <m:f>
            <m:fPr>
              <m:ctrlPr>
                <w:rPr>
                  <w:rFonts w:ascii="Cambria Math" w:hAnsi="Cambria Math" w:cstheme="minorHAnsi"/>
                  <w:i/>
                  <w:color w:val="353535"/>
                </w:rPr>
              </m:ctrlPr>
            </m:fPr>
            <m:num>
              <m:sSub>
                <m:sSubPr>
                  <m:ctrlPr>
                    <w:rPr>
                      <w:rFonts w:ascii="Cambria Math" w:hAnsi="Cambria Math" w:cstheme="minorHAnsi"/>
                      <w:i/>
                      <w:color w:val="353535"/>
                    </w:rPr>
                  </m:ctrlPr>
                </m:sSubPr>
                <m:e>
                  <m:r>
                    <w:rPr>
                      <w:rFonts w:ascii="Cambria Math" w:hAnsi="Cambria Math" w:cstheme="minorHAnsi"/>
                      <w:color w:val="353535"/>
                    </w:rPr>
                    <m:t>m</m:t>
                  </m:r>
                </m:e>
                <m:sub>
                  <m:r>
                    <w:rPr>
                      <w:rFonts w:ascii="Cambria Math" w:hAnsi="Cambria Math" w:cstheme="minorHAnsi"/>
                      <w:color w:val="353535"/>
                    </w:rPr>
                    <m:t>c</m:t>
                  </m:r>
                </m:sub>
              </m:sSub>
              <m:r>
                <w:rPr>
                  <w:rFonts w:ascii="Cambria Math" w:hAnsi="Cambria Math" w:cstheme="minorHAnsi"/>
                  <w:color w:val="353535"/>
                </w:rPr>
                <m:t>g</m:t>
              </m:r>
            </m:num>
            <m:den>
              <m:r>
                <w:rPr>
                  <w:rFonts w:ascii="Cambria Math" w:hAnsi="Cambria Math" w:cstheme="minorHAnsi"/>
                  <w:color w:val="353535"/>
                </w:rPr>
                <m:t>I</m:t>
              </m:r>
            </m:den>
          </m:f>
          <m:sSup>
            <m:sSupPr>
              <m:ctrlPr>
                <w:rPr>
                  <w:rFonts w:ascii="Cambria Math" w:hAnsi="Cambria Math" w:cstheme="minorHAnsi"/>
                  <w:i/>
                  <w:color w:val="353535"/>
                </w:rPr>
              </m:ctrlPr>
            </m:sSupPr>
            <m:e>
              <m:d>
                <m:dPr>
                  <m:ctrlPr>
                    <w:rPr>
                      <w:rFonts w:ascii="Cambria Math" w:hAnsi="Cambria Math" w:cstheme="minorHAnsi"/>
                      <w:i/>
                      <w:color w:val="353535"/>
                    </w:rPr>
                  </m:ctrlPr>
                </m:dPr>
                <m:e>
                  <m:f>
                    <m:fPr>
                      <m:ctrlPr>
                        <w:rPr>
                          <w:rFonts w:ascii="Cambria Math" w:hAnsi="Cambria Math" w:cstheme="minorHAnsi"/>
                          <w:i/>
                          <w:color w:val="353535"/>
                        </w:rPr>
                      </m:ctrlPr>
                    </m:fPr>
                    <m:num>
                      <m:r>
                        <w:rPr>
                          <w:rFonts w:ascii="Cambria Math" w:hAnsi="Cambria Math" w:cstheme="minorHAnsi"/>
                          <w:color w:val="353535"/>
                        </w:rPr>
                        <m:t>2l</m:t>
                      </m:r>
                    </m:num>
                    <m:den>
                      <m:r>
                        <w:rPr>
                          <w:rFonts w:ascii="Cambria Math" w:hAnsi="Cambria Math" w:cstheme="minorHAnsi"/>
                          <w:color w:val="353535"/>
                        </w:rPr>
                        <m:t>π</m:t>
                      </m:r>
                    </m:den>
                  </m:f>
                </m:e>
              </m:d>
            </m:e>
            <m:sup>
              <m:r>
                <w:rPr>
                  <w:rFonts w:ascii="Cambria Math" w:hAnsi="Cambria Math" w:cstheme="minorHAnsi"/>
                  <w:color w:val="353535"/>
                </w:rPr>
                <m:t>2</m:t>
              </m:r>
            </m:sup>
          </m:sSup>
        </m:oMath>
      </m:oMathPara>
    </w:p>
    <w:p w:rsidR="00F37C01" w:rsidRPr="00BA7CCB" w:rsidRDefault="00F37C01" w:rsidP="00BA7CCB">
      <w:pPr>
        <w:ind w:left="567"/>
        <w:rPr>
          <w:rFonts w:cstheme="minorHAnsi"/>
          <w:color w:val="353535"/>
        </w:rPr>
        <w:sectPr w:rsidR="00F37C01" w:rsidRPr="00BA7CCB" w:rsidSect="00D1314B">
          <w:pgSz w:w="11900" w:h="16840"/>
          <w:pgMar w:top="720" w:right="720" w:bottom="720" w:left="720" w:header="708" w:footer="708" w:gutter="0"/>
          <w:cols w:space="708"/>
          <w:docGrid w:linePitch="360"/>
        </w:sectPr>
      </w:pPr>
      <w:r>
        <w:rPr>
          <w:rFonts w:cstheme="minorHAnsi"/>
          <w:color w:val="353535"/>
        </w:rPr>
        <w:t xml:space="preserve">avec </w:t>
      </w:r>
      <m:oMath>
        <m:r>
          <w:rPr>
            <w:rFonts w:ascii="Cambria Math" w:hAnsi="Cambria Math" w:cstheme="minorHAnsi"/>
            <w:color w:val="353535"/>
          </w:rPr>
          <m:t>I=a</m:t>
        </m:r>
        <m:sSup>
          <m:sSupPr>
            <m:ctrlPr>
              <w:rPr>
                <w:rFonts w:ascii="Cambria Math" w:hAnsi="Cambria Math" w:cstheme="minorHAnsi"/>
                <w:i/>
                <w:color w:val="353535"/>
              </w:rPr>
            </m:ctrlPr>
          </m:sSupPr>
          <m:e>
            <m:r>
              <w:rPr>
                <w:rFonts w:ascii="Cambria Math" w:hAnsi="Cambria Math" w:cstheme="minorHAnsi"/>
                <w:color w:val="353535"/>
              </w:rPr>
              <m:t>b</m:t>
            </m:r>
          </m:e>
          <m:sup>
            <m:r>
              <w:rPr>
                <w:rFonts w:ascii="Cambria Math" w:hAnsi="Cambria Math" w:cstheme="minorHAnsi"/>
                <w:color w:val="353535"/>
              </w:rPr>
              <m:t>3</m:t>
            </m:r>
          </m:sup>
        </m:sSup>
        <m:r>
          <w:rPr>
            <w:rFonts w:ascii="Cambria Math" w:hAnsi="Cambria Math" w:cstheme="minorHAnsi"/>
            <w:color w:val="353535"/>
          </w:rPr>
          <m:t>/12</m:t>
        </m:r>
      </m:oMath>
      <w:r w:rsidR="0090148E">
        <w:rPr>
          <w:rFonts w:cstheme="minorHAnsi"/>
          <w:color w:val="353535"/>
        </w:rPr>
        <w:t xml:space="preserve"> le second moment de surface du réglet : </w:t>
      </w:r>
      <m:oMath>
        <m:r>
          <w:rPr>
            <w:rFonts w:ascii="Cambria Math" w:hAnsi="Cambria Math" w:cstheme="minorHAnsi"/>
            <w:color w:val="353535"/>
          </w:rPr>
          <m:t>a=13,1</m:t>
        </m:r>
        <m:r>
          <m:rPr>
            <m:sty m:val="p"/>
          </m:rPr>
          <w:rPr>
            <w:rFonts w:ascii="Cambria Math" w:hAnsi="Cambria Math" w:cstheme="minorHAnsi"/>
            <w:color w:val="353535"/>
          </w:rPr>
          <m:t>mm</m:t>
        </m:r>
      </m:oMath>
      <w:r w:rsidR="0090148E">
        <w:rPr>
          <w:rFonts w:cstheme="minorHAnsi"/>
          <w:iCs/>
          <w:color w:val="353535"/>
        </w:rPr>
        <w:t xml:space="preserve"> la largeur et </w:t>
      </w:r>
      <m:oMath>
        <m:r>
          <w:rPr>
            <w:rFonts w:ascii="Cambria Math" w:hAnsi="Cambria Math" w:cstheme="minorHAnsi"/>
            <w:color w:val="353535"/>
          </w:rPr>
          <m:t>b=0,5</m:t>
        </m:r>
      </m:oMath>
      <w:r w:rsidR="0090148E" w:rsidRPr="0090148E">
        <w:rPr>
          <w:rFonts w:cstheme="minorHAnsi"/>
          <w:iCs/>
          <w:color w:val="353535"/>
        </w:rPr>
        <w:t>mm</w:t>
      </w:r>
      <w:r w:rsidR="0090148E">
        <w:rPr>
          <w:rFonts w:cstheme="minorHAnsi"/>
          <w:iCs/>
          <w:color w:val="353535"/>
        </w:rPr>
        <w:t xml:space="preserve"> l’épaisseur</w:t>
      </w:r>
    </w:p>
    <w:p w:rsidR="00EF5A37" w:rsidRPr="00652EF7" w:rsidRDefault="008516DB" w:rsidP="00023480">
      <w:pPr>
        <w:rPr>
          <w:rFonts w:ascii="Bradley Hand" w:hAnsi="Bradley Hand" w:cs="Calibri"/>
          <w:color w:val="C00000"/>
          <w:sz w:val="28"/>
          <w:szCs w:val="26"/>
        </w:rPr>
      </w:pPr>
      <w:r>
        <w:rPr>
          <w:rFonts w:eastAsiaTheme="minorHAnsi" w:cstheme="minorHAnsi"/>
          <w:noProof/>
          <w:color w:val="000000" w:themeColor="text1"/>
        </w:rPr>
        <w:lastRenderedPageBreak/>
        <w:drawing>
          <wp:anchor distT="0" distB="0" distL="114300" distR="114300" simplePos="0" relativeHeight="251663360" behindDoc="0" locked="0" layoutInCell="1" allowOverlap="1">
            <wp:simplePos x="0" y="0"/>
            <wp:positionH relativeFrom="column">
              <wp:posOffset>3919909</wp:posOffset>
            </wp:positionH>
            <wp:positionV relativeFrom="paragraph">
              <wp:posOffset>194364</wp:posOffset>
            </wp:positionV>
            <wp:extent cx="3002915" cy="198247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2">
                      <a:extLst>
                        <a:ext uri="{28A0092B-C50C-407E-A947-70E740481C1C}">
                          <a14:useLocalDpi xmlns:a14="http://schemas.microsoft.com/office/drawing/2010/main" val="0"/>
                        </a:ext>
                      </a:extLst>
                    </a:blip>
                    <a:srcRect l="4338"/>
                    <a:stretch/>
                  </pic:blipFill>
                  <pic:spPr bwMode="auto">
                    <a:xfrm>
                      <a:off x="0" y="0"/>
                      <a:ext cx="3002915" cy="1982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5A37" w:rsidRPr="009363BB">
        <w:rPr>
          <w:rFonts w:ascii="Bradley Hand" w:hAnsi="Bradley Hand" w:cs="Calibri"/>
          <w:color w:val="C00000"/>
          <w:sz w:val="28"/>
          <w:szCs w:val="26"/>
          <w:highlight w:val="green"/>
        </w:rPr>
        <w:t>18. Matériaux semiconducteurs.</w:t>
      </w:r>
    </w:p>
    <w:p w:rsidR="00B7468F" w:rsidRPr="00652EF7" w:rsidRDefault="00B7468F" w:rsidP="00B7468F">
      <w:pPr>
        <w:rPr>
          <w:rFonts w:cstheme="minorHAnsi"/>
          <w:color w:val="353535"/>
        </w:rPr>
      </w:pPr>
    </w:p>
    <w:p w:rsidR="0075477B" w:rsidRPr="00652EF7" w:rsidRDefault="0075477B" w:rsidP="00B7468F">
      <w:pPr>
        <w:rPr>
          <w:rFonts w:cstheme="minorHAnsi"/>
          <w:color w:val="353535"/>
        </w:rPr>
      </w:pPr>
    </w:p>
    <w:p w:rsidR="001F326A" w:rsidRPr="00652EF7" w:rsidRDefault="001F326A" w:rsidP="00B22E09">
      <w:pPr>
        <w:pStyle w:val="Paragraphedeliste"/>
        <w:numPr>
          <w:ilvl w:val="0"/>
          <w:numId w:val="22"/>
        </w:numPr>
        <w:rPr>
          <w:rFonts w:eastAsiaTheme="minorHAnsi" w:cstheme="minorHAnsi"/>
          <w:b/>
          <w:bCs/>
          <w:color w:val="353535"/>
        </w:rPr>
      </w:pPr>
      <w:r w:rsidRPr="00652EF7">
        <w:rPr>
          <w:rFonts w:eastAsiaTheme="minorHAnsi" w:cstheme="minorHAnsi"/>
          <w:b/>
          <w:bCs/>
          <w:color w:val="353535"/>
        </w:rPr>
        <w:t>Propriétés de conduction des semiconducteurs</w:t>
      </w:r>
    </w:p>
    <w:p w:rsidR="001F326A" w:rsidRPr="00652EF7" w:rsidRDefault="001F326A" w:rsidP="001F326A">
      <w:pPr>
        <w:pStyle w:val="Paragraphedeliste"/>
        <w:ind w:left="1080"/>
        <w:rPr>
          <w:rFonts w:eastAsiaTheme="minorHAnsi" w:cstheme="minorHAnsi"/>
          <w:b/>
          <w:bCs/>
          <w:color w:val="353535"/>
        </w:rPr>
      </w:pPr>
      <w:r w:rsidRPr="00652EF7">
        <w:rPr>
          <w:rFonts w:eastAsiaTheme="minorHAnsi" w:cstheme="minorHAnsi"/>
          <w:b/>
          <w:bCs/>
          <w:color w:val="353535"/>
        </w:rPr>
        <w:t>Variation de la conductivité avec la température</w:t>
      </w:r>
    </w:p>
    <w:p w:rsidR="00862E94" w:rsidRPr="00652EF7" w:rsidRDefault="00862E94" w:rsidP="000E45AE">
      <w:pPr>
        <w:pStyle w:val="Paragraphedeliste"/>
        <w:ind w:left="1701"/>
        <w:rPr>
          <w:rFonts w:eastAsiaTheme="minorHAnsi" w:cstheme="minorHAnsi"/>
          <w:color w:val="000000" w:themeColor="text1"/>
        </w:rPr>
      </w:pPr>
      <w:r w:rsidRPr="00652EF7">
        <w:rPr>
          <w:rFonts w:eastAsiaTheme="minorHAnsi" w:cstheme="minorHAnsi"/>
          <w:color w:val="000000" w:themeColor="text1"/>
        </w:rPr>
        <w:t>Détermination du gap de Ge</w:t>
      </w:r>
    </w:p>
    <w:p w:rsidR="002035DC" w:rsidRPr="00652EF7" w:rsidRDefault="0075477B" w:rsidP="000E45AE">
      <w:pPr>
        <w:pStyle w:val="Paragraphedeliste"/>
        <w:ind w:left="1701"/>
        <w:rPr>
          <w:rFonts w:eastAsiaTheme="minorHAnsi" w:cstheme="minorHAnsi"/>
          <w:color w:val="353535"/>
        </w:rPr>
      </w:pPr>
      <w:r w:rsidRPr="00652EF7">
        <w:rPr>
          <w:rFonts w:eastAsiaTheme="minorHAnsi" w:cstheme="minorHAnsi"/>
          <w:color w:val="70AD47" w:themeColor="accent6"/>
        </w:rPr>
        <w:t>plaquette Ge intrinsèque</w:t>
      </w:r>
      <w:r w:rsidR="00121C29" w:rsidRPr="00652EF7">
        <w:rPr>
          <w:rFonts w:eastAsiaTheme="minorHAnsi" w:cstheme="minorHAnsi"/>
          <w:color w:val="70AD47" w:themeColor="accent6"/>
        </w:rPr>
        <w:t xml:space="preserve"> </w:t>
      </w:r>
      <w:r w:rsidR="00121C29" w:rsidRPr="00652EF7">
        <w:rPr>
          <w:rFonts w:eastAsiaTheme="minorHAnsi" w:cstheme="minorHAnsi"/>
          <w:color w:val="353535"/>
        </w:rPr>
        <w:t>ENSP4090, montage dans poly semicon</w:t>
      </w:r>
    </w:p>
    <w:p w:rsidR="002035DC" w:rsidRPr="00652EF7" w:rsidRDefault="00121C29" w:rsidP="000E45AE">
      <w:pPr>
        <w:pStyle w:val="Paragraphedeliste"/>
        <w:ind w:left="1701"/>
        <w:rPr>
          <w:rFonts w:eastAsiaTheme="minorHAnsi" w:cstheme="minorHAnsi"/>
          <w:color w:val="000000" w:themeColor="text1"/>
        </w:rPr>
      </w:pPr>
      <w:r w:rsidRPr="00652EF7">
        <w:rPr>
          <w:rFonts w:eastAsiaTheme="minorHAnsi" w:cstheme="minorHAnsi"/>
          <w:color w:val="000000" w:themeColor="text1"/>
        </w:rPr>
        <w:t>valeur usuelle 0,7eV</w:t>
      </w:r>
    </w:p>
    <w:p w:rsidR="003D7433" w:rsidRPr="00652EF7" w:rsidRDefault="008E1F0D" w:rsidP="000E45AE">
      <w:pPr>
        <w:pStyle w:val="Paragraphedeliste"/>
        <w:ind w:left="1701"/>
        <w:rPr>
          <w:rFonts w:eastAsiaTheme="minorEastAsia" w:cstheme="minorHAnsi"/>
          <w:color w:val="000000" w:themeColor="text1"/>
        </w:rPr>
      </w:pPr>
      <w:r w:rsidRPr="00652EF7">
        <w:rPr>
          <w:rFonts w:eastAsiaTheme="minorHAnsi" w:cstheme="minorHAnsi"/>
          <w:color w:val="000000" w:themeColor="text1"/>
        </w:rPr>
        <w:t xml:space="preserve">faire varier la température permet de déterminer la largeur de la bande interdite, donc </w:t>
      </w:r>
      <m:oMath>
        <m:sSub>
          <m:sSubPr>
            <m:ctrlPr>
              <w:rPr>
                <w:rFonts w:ascii="Cambria Math" w:eastAsiaTheme="minorHAnsi" w:hAnsi="Cambria Math" w:cstheme="minorHAnsi"/>
                <w:i/>
                <w:color w:val="000000" w:themeColor="text1"/>
              </w:rPr>
            </m:ctrlPr>
          </m:sSubPr>
          <m:e>
            <m:r>
              <w:rPr>
                <w:rFonts w:ascii="Cambria Math" w:eastAsiaTheme="minorHAnsi" w:hAnsi="Cambria Math" w:cstheme="minorHAnsi"/>
                <w:color w:val="000000" w:themeColor="text1"/>
              </w:rPr>
              <m:t>E</m:t>
            </m:r>
          </m:e>
          <m:sub>
            <m:r>
              <w:rPr>
                <w:rFonts w:ascii="Cambria Math" w:eastAsiaTheme="minorHAnsi" w:hAnsi="Cambria Math" w:cstheme="minorHAnsi"/>
                <w:color w:val="000000" w:themeColor="text1"/>
              </w:rPr>
              <m:t>g</m:t>
            </m:r>
          </m:sub>
        </m:sSub>
      </m:oMath>
    </w:p>
    <w:p w:rsidR="002035DC" w:rsidRPr="00652EF7" w:rsidRDefault="00376600"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O</w:t>
      </w:r>
      <w:r w:rsidR="002035DC" w:rsidRPr="00652EF7">
        <w:rPr>
          <w:rFonts w:eastAsiaTheme="minorEastAsia" w:cstheme="minorHAnsi"/>
          <w:color w:val="000000" w:themeColor="text1"/>
        </w:rPr>
        <w:t>n chauffe avec bornes bleues : alimentée maximum 6V pour chauffer</w:t>
      </w:r>
    </w:p>
    <w:p w:rsidR="00376600" w:rsidRPr="00652EF7" w:rsidRDefault="00376600"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 xml:space="preserve">Bornes du bas : thermocouple </w:t>
      </w:r>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V</m:t>
        </m:r>
      </m:oMath>
    </w:p>
    <w:p w:rsidR="00425E8B" w:rsidRPr="00652EF7" w:rsidRDefault="00425E8B"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à faire lors du refroidissement pour stabilité en température</w:t>
      </w:r>
      <w:r w:rsidR="003D7433" w:rsidRPr="00652EF7">
        <w:rPr>
          <w:rFonts w:eastAsiaTheme="minorEastAsia" w:cstheme="minorHAnsi"/>
          <w:color w:val="000000" w:themeColor="text1"/>
        </w:rPr>
        <w:t xml:space="preserve"> (partir de 150°C, pas plus)</w:t>
      </w:r>
    </w:p>
    <w:p w:rsidR="00AB062D" w:rsidRPr="00652EF7" w:rsidRDefault="008A2140"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 xml:space="preserve">ref </w:t>
      </w:r>
      <w:r w:rsidRPr="00652EF7">
        <w:rPr>
          <w:rFonts w:eastAsiaTheme="minorHAnsi" w:cstheme="minorHAnsi"/>
          <w:color w:val="000000" w:themeColor="text1"/>
        </w:rPr>
        <w:t xml:space="preserve">à 25°C (Tamb), </w:t>
      </w:r>
      <w:r w:rsidR="006D3C71" w:rsidRPr="00652EF7">
        <w:rPr>
          <w:rFonts w:eastAsiaTheme="minorHAnsi" w:cstheme="minorHAnsi"/>
          <w:color w:val="000000" w:themeColor="text1"/>
        </w:rPr>
        <w:t>avec</w:t>
      </w:r>
      <w:r w:rsidRPr="00652EF7">
        <w:rPr>
          <w:rFonts w:eastAsiaTheme="minorHAnsi" w:cstheme="minorHAnsi"/>
          <w:color w:val="000000" w:themeColor="text1"/>
        </w:rPr>
        <w:t xml:space="preserve"> </w:t>
      </w:r>
      <m:oMath>
        <m:r>
          <m:rPr>
            <m:sty m:val="p"/>
          </m:rPr>
          <w:rPr>
            <w:rFonts w:ascii="Cambria Math" w:eastAsiaTheme="minorHAnsi" w:hAnsi="Cambria Math" w:cstheme="minorHAnsi"/>
            <w:color w:val="000000" w:themeColor="text1"/>
          </w:rPr>
          <m:t>Δ</m:t>
        </m:r>
        <m:r>
          <w:rPr>
            <w:rFonts w:ascii="Cambria Math" w:eastAsiaTheme="minorHAnsi" w:hAnsi="Cambria Math" w:cstheme="minorHAnsi"/>
            <w:color w:val="000000" w:themeColor="text1"/>
          </w:rPr>
          <m:t>T=T-</m:t>
        </m:r>
        <m:sSub>
          <m:sSubPr>
            <m:ctrlPr>
              <w:rPr>
                <w:rFonts w:ascii="Cambria Math" w:eastAsiaTheme="minorHAnsi" w:hAnsi="Cambria Math" w:cstheme="minorHAnsi"/>
                <w:i/>
                <w:color w:val="000000" w:themeColor="text1"/>
              </w:rPr>
            </m:ctrlPr>
          </m:sSubPr>
          <m:e>
            <m:r>
              <w:rPr>
                <w:rFonts w:ascii="Cambria Math" w:eastAsiaTheme="minorHAnsi" w:hAnsi="Cambria Math" w:cstheme="minorHAnsi"/>
                <w:color w:val="000000" w:themeColor="text1"/>
              </w:rPr>
              <m:t>T</m:t>
            </m:r>
          </m:e>
          <m:sub>
            <m:r>
              <w:rPr>
                <w:rFonts w:ascii="Cambria Math" w:eastAsiaTheme="minorHAnsi" w:hAnsi="Cambria Math" w:cstheme="minorHAnsi"/>
                <w:color w:val="000000" w:themeColor="text1"/>
              </w:rPr>
              <m:t>amb</m:t>
            </m:r>
          </m:sub>
        </m:sSub>
      </m:oMath>
      <w:r w:rsidR="006D3C71" w:rsidRPr="00652EF7">
        <w:rPr>
          <w:rFonts w:eastAsiaTheme="minorEastAsia" w:cstheme="minorHAnsi"/>
          <w:color w:val="000000" w:themeColor="text1"/>
        </w:rPr>
        <w:t>, constante du thermocouple</w:t>
      </w:r>
      <w:r w:rsidRPr="00652EF7">
        <w:rPr>
          <w:rFonts w:eastAsiaTheme="minorHAnsi" w:cstheme="minorHAnsi"/>
          <w:color w:val="000000" w:themeColor="text1"/>
        </w:rPr>
        <w:t xml:space="preserve"> </w:t>
      </w:r>
      <m:oMath>
        <m:r>
          <w:rPr>
            <w:rFonts w:ascii="Cambria Math" w:eastAsiaTheme="minorHAnsi" w:hAnsi="Cambria Math" w:cstheme="minorHAnsi"/>
            <w:color w:val="000000" w:themeColor="text1"/>
          </w:rPr>
          <m:t>ε=40μV/K</m:t>
        </m:r>
      </m:oMath>
    </w:p>
    <w:p w:rsidR="002035DC" w:rsidRPr="00652EF7" w:rsidRDefault="008A2140" w:rsidP="000E45AE">
      <w:pPr>
        <w:pStyle w:val="Paragraphedeliste"/>
        <w:ind w:left="1701"/>
        <w:rPr>
          <w:rFonts w:eastAsiaTheme="minorEastAsia" w:cstheme="minorHAnsi"/>
          <w:color w:val="000000" w:themeColor="text1"/>
        </w:rPr>
      </w:pPr>
      <m:oMathPara>
        <m:oMath>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T=</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V/ε</m:t>
          </m:r>
        </m:oMath>
      </m:oMathPara>
    </w:p>
    <w:p w:rsidR="002F69FE" w:rsidRPr="00652EF7" w:rsidRDefault="002F69FE" w:rsidP="000E45AE">
      <w:pPr>
        <w:pStyle w:val="Paragraphedeliste"/>
        <w:ind w:left="1701"/>
        <w:rPr>
          <w:rFonts w:eastAsiaTheme="minorEastAsia" w:cstheme="minorHAnsi"/>
          <w:color w:val="70AD47" w:themeColor="accent6"/>
        </w:rPr>
      </w:pPr>
      <w:r w:rsidRPr="00652EF7">
        <w:rPr>
          <w:rFonts w:eastAsiaTheme="minorEastAsia" w:cstheme="minorHAnsi"/>
          <w:color w:val="000000" w:themeColor="text1"/>
        </w:rPr>
        <w:t xml:space="preserve">mesure de la tension avec un </w:t>
      </w:r>
      <w:r w:rsidRPr="00652EF7">
        <w:rPr>
          <w:rFonts w:eastAsiaTheme="minorEastAsia" w:cstheme="minorHAnsi"/>
          <w:color w:val="70AD47" w:themeColor="accent6"/>
        </w:rPr>
        <w:t>voltmètre interfaçable</w:t>
      </w:r>
    </w:p>
    <w:p w:rsidR="00AB062D" w:rsidRPr="00652EF7" w:rsidRDefault="00914135" w:rsidP="000E45AE">
      <w:pPr>
        <w:pStyle w:val="Paragraphedeliste"/>
        <w:ind w:left="1701"/>
        <w:rPr>
          <w:rFonts w:eastAsiaTheme="minorEastAsia" w:cstheme="minorHAnsi"/>
          <w:color w:val="70AD47" w:themeColor="accent6"/>
        </w:rPr>
      </w:pPr>
      <w:r w:rsidRPr="00652EF7">
        <w:rPr>
          <w:rFonts w:eastAsiaTheme="minorEastAsia" w:cstheme="minorHAnsi"/>
          <w:color w:val="000000" w:themeColor="text1"/>
        </w:rPr>
        <w:t xml:space="preserve">mesure de la résistance avec un </w:t>
      </w:r>
      <w:r w:rsidRPr="00652EF7">
        <w:rPr>
          <w:rFonts w:eastAsiaTheme="minorEastAsia" w:cstheme="minorHAnsi"/>
          <w:color w:val="70AD47" w:themeColor="accent6"/>
        </w:rPr>
        <w:t>ohmmètre interfaçable</w:t>
      </w:r>
      <w:r w:rsidR="00A87C00" w:rsidRPr="00652EF7">
        <w:rPr>
          <w:rFonts w:eastAsiaTheme="minorEastAsia" w:cstheme="minorHAnsi"/>
          <w:color w:val="000000" w:themeColor="text1"/>
        </w:rPr>
        <w:t xml:space="preserve"> entre A et B</w:t>
      </w:r>
    </w:p>
    <w:p w:rsidR="00486737" w:rsidRPr="00652EF7" w:rsidRDefault="001C023F"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 xml:space="preserve">chauffer à </w:t>
      </w:r>
      <m:oMath>
        <m:r>
          <w:rPr>
            <w:rFonts w:ascii="Cambria Math" w:eastAsiaTheme="minorEastAsia" w:hAnsi="Cambria Math" w:cstheme="minorHAnsi"/>
            <w:color w:val="000000" w:themeColor="text1"/>
          </w:rPr>
          <m:t>~130°C</m:t>
        </m:r>
      </m:oMath>
      <w:r w:rsidRPr="00652EF7">
        <w:rPr>
          <w:rFonts w:eastAsiaTheme="minorEastAsia" w:cstheme="minorHAnsi"/>
          <w:color w:val="000000" w:themeColor="text1"/>
        </w:rPr>
        <w:t>, couper alimentation, lancer l’interfaçage</w:t>
      </w:r>
    </w:p>
    <w:p w:rsidR="001C023F" w:rsidRPr="00652EF7" w:rsidRDefault="001C023F"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 xml:space="preserve">préparation : 2 sample/s et </w:t>
      </w:r>
      <w:r w:rsidR="00034F2B" w:rsidRPr="00652EF7">
        <w:rPr>
          <w:rFonts w:eastAsiaTheme="minorEastAsia" w:cstheme="minorHAnsi"/>
          <w:color w:val="000000" w:themeColor="text1"/>
        </w:rPr>
        <w:t>acquisition</w:t>
      </w:r>
      <w:r w:rsidRPr="00652EF7">
        <w:rPr>
          <w:rFonts w:eastAsiaTheme="minorEastAsia" w:cstheme="minorHAnsi"/>
          <w:color w:val="000000" w:themeColor="text1"/>
        </w:rPr>
        <w:t xml:space="preserve"> 600s</w:t>
      </w:r>
    </w:p>
    <w:p w:rsidR="000A3D4F" w:rsidRPr="00652EF7" w:rsidRDefault="000A3D4F" w:rsidP="000E45AE">
      <w:pPr>
        <w:pStyle w:val="Paragraphedeliste"/>
        <w:ind w:left="1701"/>
        <w:rPr>
          <w:rFonts w:eastAsiaTheme="minorEastAsia" w:cstheme="minorHAnsi"/>
          <w:i/>
          <w:iCs/>
          <w:color w:val="BFBFBF" w:themeColor="background1" w:themeShade="BF"/>
        </w:rPr>
      </w:pPr>
      <w:r w:rsidRPr="00652EF7">
        <w:rPr>
          <w:rFonts w:eastAsiaTheme="minorEastAsia" w:cstheme="minorHAnsi"/>
          <w:i/>
          <w:iCs/>
          <w:color w:val="BFBFBF" w:themeColor="background1" w:themeShade="BF"/>
        </w:rPr>
        <w:t>étude</w:t>
      </w:r>
      <w:r w:rsidR="001F05CC" w:rsidRPr="00652EF7">
        <w:rPr>
          <w:rFonts w:eastAsiaTheme="minorEastAsia" w:cstheme="minorHAnsi"/>
          <w:i/>
          <w:iCs/>
          <w:color w:val="BFBFBF" w:themeColor="background1" w:themeShade="BF"/>
        </w:rPr>
        <w:t xml:space="preserve"> générale</w:t>
      </w:r>
      <w:r w:rsidRPr="00652EF7">
        <w:rPr>
          <w:rFonts w:eastAsiaTheme="minorEastAsia" w:cstheme="minorHAnsi"/>
          <w:i/>
          <w:iCs/>
          <w:color w:val="BFBFBF" w:themeColor="background1" w:themeShade="BF"/>
        </w:rPr>
        <w:t xml:space="preserve"> </w:t>
      </w:r>
      <m:oMath>
        <m:func>
          <m:funcPr>
            <m:ctrlPr>
              <w:rPr>
                <w:rFonts w:ascii="Cambria Math" w:eastAsiaTheme="minorEastAsia" w:hAnsi="Cambria Math" w:cstheme="minorHAnsi"/>
                <w:i/>
                <w:iCs/>
                <w:color w:val="BFBFBF" w:themeColor="background1" w:themeShade="BF"/>
              </w:rPr>
            </m:ctrlPr>
          </m:funcPr>
          <m:fName>
            <m:r>
              <w:rPr>
                <w:rFonts w:ascii="Cambria Math" w:eastAsiaTheme="minorEastAsia" w:hAnsi="Cambria Math" w:cstheme="minorHAnsi"/>
                <w:color w:val="BFBFBF" w:themeColor="background1" w:themeShade="BF"/>
              </w:rPr>
              <m:t>ln</m:t>
            </m:r>
          </m:fName>
          <m:e>
            <m:d>
              <m:dPr>
                <m:ctrlPr>
                  <w:rPr>
                    <w:rFonts w:ascii="Cambria Math" w:eastAsiaTheme="minorEastAsia" w:hAnsi="Cambria Math" w:cstheme="minorHAnsi"/>
                    <w:i/>
                    <w:iCs/>
                    <w:color w:val="BFBFBF" w:themeColor="background1" w:themeShade="BF"/>
                  </w:rPr>
                </m:ctrlPr>
              </m:dPr>
              <m:e>
                <m:r>
                  <w:rPr>
                    <w:rFonts w:ascii="Cambria Math" w:eastAsiaTheme="minorEastAsia" w:hAnsi="Cambria Math" w:cstheme="minorHAnsi"/>
                    <w:color w:val="BFBFBF" w:themeColor="background1" w:themeShade="BF"/>
                  </w:rPr>
                  <m:t>r</m:t>
                </m:r>
              </m:e>
            </m:d>
          </m:e>
        </m:func>
        <m:r>
          <w:rPr>
            <w:rFonts w:ascii="Cambria Math" w:eastAsiaTheme="minorEastAsia" w:hAnsi="Cambria Math" w:cstheme="minorHAnsi"/>
            <w:color w:val="BFBFBF" w:themeColor="background1" w:themeShade="BF"/>
          </w:rPr>
          <m:t>=f(1/T)</m:t>
        </m:r>
      </m:oMath>
      <w:r w:rsidRPr="00652EF7">
        <w:rPr>
          <w:rFonts w:eastAsiaTheme="minorEastAsia" w:cstheme="minorHAnsi"/>
          <w:i/>
          <w:iCs/>
          <w:color w:val="BFBFBF" w:themeColor="background1" w:themeShade="BF"/>
        </w:rPr>
        <w:t> </w:t>
      </w:r>
      <w:r w:rsidR="00CF6E32" w:rsidRPr="00652EF7">
        <w:rPr>
          <w:rFonts w:eastAsiaTheme="minorEastAsia" w:cstheme="minorHAnsi"/>
          <w:i/>
          <w:iCs/>
          <w:color w:val="BFBFBF" w:themeColor="background1" w:themeShade="BF"/>
        </w:rPr>
        <w:t xml:space="preserve">(croissante) </w:t>
      </w:r>
      <w:r w:rsidRPr="00652EF7">
        <w:rPr>
          <w:rFonts w:eastAsiaTheme="minorEastAsia" w:cstheme="minorHAnsi"/>
          <w:i/>
          <w:iCs/>
          <w:color w:val="BFBFBF" w:themeColor="background1" w:themeShade="BF"/>
        </w:rPr>
        <w:t xml:space="preserve">: droite pente </w:t>
      </w:r>
      <m:oMath>
        <m:sSub>
          <m:sSubPr>
            <m:ctrlPr>
              <w:rPr>
                <w:rFonts w:ascii="Cambria Math" w:eastAsiaTheme="minorEastAsia" w:hAnsi="Cambria Math" w:cstheme="minorHAnsi"/>
                <w:i/>
                <w:iCs/>
                <w:color w:val="BFBFBF" w:themeColor="background1" w:themeShade="BF"/>
              </w:rPr>
            </m:ctrlPr>
          </m:sSubPr>
          <m:e>
            <m:r>
              <w:rPr>
                <w:rFonts w:ascii="Cambria Math" w:eastAsiaTheme="minorEastAsia" w:hAnsi="Cambria Math" w:cstheme="minorHAnsi"/>
                <w:color w:val="BFBFBF" w:themeColor="background1" w:themeShade="BF"/>
              </w:rPr>
              <m:t>E</m:t>
            </m:r>
          </m:e>
          <m:sub>
            <m:r>
              <w:rPr>
                <w:rFonts w:ascii="Cambria Math" w:eastAsiaTheme="minorEastAsia" w:hAnsi="Cambria Math" w:cstheme="minorHAnsi"/>
                <w:color w:val="BFBFBF" w:themeColor="background1" w:themeShade="BF"/>
              </w:rPr>
              <m:t>g</m:t>
            </m:r>
          </m:sub>
        </m:sSub>
        <m:r>
          <w:rPr>
            <w:rFonts w:ascii="Cambria Math" w:eastAsiaTheme="minorEastAsia" w:hAnsi="Cambria Math" w:cstheme="minorHAnsi"/>
            <w:color w:val="BFBFBF" w:themeColor="background1" w:themeShade="BF"/>
          </w:rPr>
          <m:t>/2</m:t>
        </m:r>
      </m:oMath>
      <w:r w:rsidRPr="00652EF7">
        <w:rPr>
          <w:rFonts w:eastAsiaTheme="minorEastAsia" w:cstheme="minorHAnsi"/>
          <w:i/>
          <w:iCs/>
          <w:color w:val="BFBFBF" w:themeColor="background1" w:themeShade="BF"/>
        </w:rPr>
        <w:t xml:space="preserve">, puis </w:t>
      </w:r>
      <w:r w:rsidR="000A521C" w:rsidRPr="00652EF7">
        <w:rPr>
          <w:rFonts w:eastAsiaTheme="minorEastAsia" w:cstheme="minorHAnsi"/>
          <w:i/>
          <w:iCs/>
          <w:color w:val="BFBFBF" w:themeColor="background1" w:themeShade="BF"/>
        </w:rPr>
        <w:t>plateau</w:t>
      </w:r>
      <w:r w:rsidRPr="00652EF7">
        <w:rPr>
          <w:rFonts w:eastAsiaTheme="minorEastAsia" w:cstheme="minorHAnsi"/>
          <w:i/>
          <w:iCs/>
          <w:color w:val="BFBFBF" w:themeColor="background1" w:themeShade="BF"/>
        </w:rPr>
        <w:t xml:space="preserve"> </w:t>
      </w:r>
      <w:r w:rsidR="00906E7C" w:rsidRPr="00652EF7">
        <w:rPr>
          <w:rFonts w:eastAsiaTheme="minorEastAsia" w:cstheme="minorHAnsi"/>
          <w:i/>
          <w:iCs/>
          <w:color w:val="BFBFBF" w:themeColor="background1" w:themeShade="BF"/>
        </w:rPr>
        <w:t xml:space="preserve">extrinsèque </w:t>
      </w:r>
      <w:r w:rsidRPr="00652EF7">
        <w:rPr>
          <w:rFonts w:eastAsiaTheme="minorEastAsia" w:cstheme="minorHAnsi"/>
          <w:i/>
          <w:iCs/>
          <w:color w:val="BFBFBF" w:themeColor="background1" w:themeShade="BF"/>
        </w:rPr>
        <w:t>(</w:t>
      </w:r>
      <w:r w:rsidR="00906E7C" w:rsidRPr="00652EF7">
        <w:rPr>
          <w:rFonts w:eastAsiaTheme="minorEastAsia" w:cstheme="minorHAnsi"/>
          <w:i/>
          <w:iCs/>
          <w:color w:val="BFBFBF" w:themeColor="background1" w:themeShade="BF"/>
        </w:rPr>
        <w:t xml:space="preserve">on voit </w:t>
      </w:r>
      <w:r w:rsidRPr="00652EF7">
        <w:rPr>
          <w:rFonts w:eastAsiaTheme="minorEastAsia" w:cstheme="minorHAnsi"/>
          <w:i/>
          <w:iCs/>
          <w:color w:val="BFBFBF" w:themeColor="background1" w:themeShade="BF"/>
        </w:rPr>
        <w:t>niveaux intermédiaires</w:t>
      </w:r>
      <w:r w:rsidR="00F405C9" w:rsidRPr="00652EF7">
        <w:rPr>
          <w:rFonts w:eastAsiaTheme="minorEastAsia" w:cstheme="minorHAnsi"/>
          <w:i/>
          <w:iCs/>
          <w:color w:val="BFBFBF" w:themeColor="background1" w:themeShade="BF"/>
        </w:rPr>
        <w:t xml:space="preserve"> remplis</w:t>
      </w:r>
      <w:r w:rsidRPr="00652EF7">
        <w:rPr>
          <w:rFonts w:eastAsiaTheme="minorEastAsia" w:cstheme="minorHAnsi"/>
          <w:i/>
          <w:iCs/>
          <w:color w:val="BFBFBF" w:themeColor="background1" w:themeShade="BF"/>
        </w:rPr>
        <w:t>)</w:t>
      </w:r>
      <w:r w:rsidR="000A521C" w:rsidRPr="00652EF7">
        <w:rPr>
          <w:rFonts w:eastAsiaTheme="minorEastAsia" w:cstheme="minorHAnsi"/>
          <w:i/>
          <w:iCs/>
          <w:color w:val="BFBFBF" w:themeColor="background1" w:themeShade="BF"/>
        </w:rPr>
        <w:t>, puis droite (pente ? niveaux intermédiaires vidés)</w:t>
      </w:r>
    </w:p>
    <w:p w:rsidR="001F05CC" w:rsidRPr="00652EF7" w:rsidRDefault="001F05CC"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 xml:space="preserve">pas de plateau </w:t>
      </w:r>
      <w:r w:rsidRPr="00652EF7">
        <w:rPr>
          <w:rFonts w:eastAsiaTheme="minorEastAsia" w:cstheme="minorHAnsi"/>
          <w:color w:val="000000" w:themeColor="text1"/>
        </w:rPr>
        <w:sym w:font="Wingdings" w:char="F0E0"/>
      </w:r>
      <w:r w:rsidRPr="00652EF7">
        <w:rPr>
          <w:rFonts w:eastAsiaTheme="minorEastAsia" w:cstheme="minorHAnsi"/>
          <w:color w:val="000000" w:themeColor="text1"/>
        </w:rPr>
        <w:t xml:space="preserve"> intrinsèque, normal ici</w:t>
      </w:r>
    </w:p>
    <w:p w:rsidR="001F05CC" w:rsidRPr="00652EF7" w:rsidRDefault="001F05CC"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on s’attend à une pente d’environ (</w:t>
      </w:r>
      <m:oMath>
        <m:r>
          <w:rPr>
            <w:rFonts w:ascii="Cambria Math" w:eastAsiaTheme="minorEastAsia" w:hAnsi="Cambria Math" w:cstheme="minorHAnsi"/>
            <w:color w:val="000000" w:themeColor="text1"/>
          </w:rPr>
          <m:t>3,86±0,02)</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10</m:t>
            </m:r>
          </m:e>
          <m:sup>
            <m:r>
              <w:rPr>
                <w:rFonts w:ascii="Cambria Math" w:eastAsiaTheme="minorEastAsia" w:hAnsi="Cambria Math" w:cstheme="minorHAnsi"/>
                <w:color w:val="000000" w:themeColor="text1"/>
              </w:rPr>
              <m:t>3</m:t>
            </m:r>
          </m:sup>
        </m:sSup>
      </m:oMath>
      <w:r w:rsidRPr="00652EF7">
        <w:rPr>
          <w:rFonts w:eastAsiaTheme="minorEastAsia" w:cstheme="minorHAnsi"/>
          <w:color w:val="000000" w:themeColor="text1"/>
        </w:rPr>
        <w:t xml:space="preserve">, soit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E</m:t>
            </m:r>
          </m:e>
          <m:sub>
            <m:r>
              <w:rPr>
                <w:rFonts w:ascii="Cambria Math" w:eastAsiaTheme="minorEastAsia" w:hAnsi="Cambria Math" w:cstheme="minorHAnsi"/>
                <w:color w:val="000000" w:themeColor="text1"/>
              </w:rPr>
              <m:t>g</m:t>
            </m:r>
          </m:sub>
        </m:sSub>
        <m:r>
          <w:rPr>
            <w:rFonts w:ascii="Cambria Math" w:eastAsiaTheme="minorEastAsia" w:hAnsi="Cambria Math" w:cstheme="minorHAnsi"/>
            <w:color w:val="000000" w:themeColor="text1"/>
          </w:rPr>
          <m:t>=0,66eV</m:t>
        </m:r>
      </m:oMath>
    </w:p>
    <w:p w:rsidR="001F326A" w:rsidRPr="00652EF7" w:rsidRDefault="001F326A"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 xml:space="preserve">faire ni trop chaud ni trop froid : exclure points ? </w:t>
      </w:r>
    </w:p>
    <w:p w:rsidR="005B6A60" w:rsidRPr="00652EF7" w:rsidRDefault="005B6A60" w:rsidP="000E45AE">
      <w:pPr>
        <w:pStyle w:val="Paragraphedeliste"/>
        <w:ind w:left="1701"/>
        <w:rPr>
          <w:rFonts w:eastAsiaTheme="minorEastAsia" w:cstheme="minorHAnsi"/>
          <w:color w:val="000000" w:themeColor="text1"/>
        </w:rPr>
      </w:pPr>
      <w:r w:rsidRPr="00652EF7">
        <w:rPr>
          <w:rFonts w:eastAsiaTheme="minorEastAsia" w:cstheme="minorHAnsi"/>
          <w:color w:val="000000" w:themeColor="text1"/>
        </w:rPr>
        <w:t xml:space="preserve">tracer </w:t>
      </w:r>
      <m:oMath>
        <m:r>
          <w:rPr>
            <w:rFonts w:ascii="Cambria Math" w:eastAsiaTheme="minorEastAsia" w:hAnsi="Cambria Math" w:cstheme="minorHAnsi"/>
            <w:color w:val="000000" w:themeColor="text1"/>
          </w:rPr>
          <m:t>2*</m:t>
        </m:r>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ln</m:t>
            </m:r>
          </m:fName>
          <m:e>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R</m:t>
                </m:r>
              </m:e>
            </m:d>
          </m:e>
        </m:func>
        <m:r>
          <w:rPr>
            <w:rFonts w:ascii="Cambria Math" w:eastAsiaTheme="minorEastAsia" w:hAnsi="Cambria Math" w:cstheme="minorHAnsi"/>
            <w:color w:val="000000" w:themeColor="text1"/>
          </w:rPr>
          <m:t>/e=f(1/</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B</m:t>
            </m:r>
          </m:sub>
        </m:sSub>
        <m:r>
          <w:rPr>
            <w:rFonts w:ascii="Cambria Math" w:eastAsiaTheme="minorEastAsia" w:hAnsi="Cambria Math" w:cstheme="minorHAnsi"/>
            <w:color w:val="000000" w:themeColor="text1"/>
          </w:rPr>
          <m:t>T)</m:t>
        </m:r>
      </m:oMath>
      <w:r w:rsidR="004734B6" w:rsidRPr="00652EF7">
        <w:rPr>
          <w:rFonts w:eastAsiaTheme="minorEastAsia" w:cstheme="minorHAnsi"/>
          <w:color w:val="000000" w:themeColor="text1"/>
        </w:rPr>
        <w:t xml:space="preserve"> </w:t>
      </w:r>
      <w:r w:rsidR="004734B6" w:rsidRPr="00652EF7">
        <w:rPr>
          <w:rFonts w:eastAsiaTheme="minorEastAsia" w:cstheme="minorHAnsi"/>
          <w:color w:val="000000" w:themeColor="text1"/>
        </w:rPr>
        <w:sym w:font="Wingdings" w:char="F0E0"/>
      </w:r>
      <w:r w:rsidR="004734B6" w:rsidRPr="00652EF7">
        <w:rPr>
          <w:rFonts w:eastAsiaTheme="minorEastAsia" w:cstheme="minorHAnsi"/>
          <w:color w:val="000000" w:themeColor="text1"/>
        </w:rPr>
        <w:t xml:space="preserve"> la pente est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E</m:t>
            </m:r>
          </m:e>
          <m:sub>
            <m:r>
              <w:rPr>
                <w:rFonts w:ascii="Cambria Math" w:eastAsiaTheme="minorEastAsia" w:hAnsi="Cambria Math" w:cstheme="minorHAnsi"/>
                <w:color w:val="000000" w:themeColor="text1"/>
              </w:rPr>
              <m:t>g</m:t>
            </m:r>
          </m:sub>
        </m:sSub>
      </m:oMath>
    </w:p>
    <w:p w:rsidR="00486737" w:rsidRPr="00652EF7" w:rsidRDefault="00486737" w:rsidP="008E1F0D">
      <w:pPr>
        <w:pStyle w:val="Paragraphedeliste"/>
        <w:ind w:left="1080"/>
        <w:rPr>
          <w:rFonts w:eastAsiaTheme="minorEastAsia" w:cstheme="minorHAnsi"/>
          <w:color w:val="000000" w:themeColor="text1"/>
        </w:rPr>
      </w:pPr>
    </w:p>
    <w:p w:rsidR="008A2140" w:rsidRPr="00652EF7" w:rsidRDefault="008A2140" w:rsidP="008A2140">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Mesure de T : ref à 25°C (Tamb), multiplié par 40muV/K. Principe du thermocouple</w:t>
      </w:r>
    </w:p>
    <w:p w:rsidR="008A2140" w:rsidRPr="00652EF7" w:rsidRDefault="008A2140" w:rsidP="008A2140">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Attention aux boîtes noires qui donne direct la température</w:t>
      </w:r>
    </w:p>
    <w:p w:rsidR="008A2140" w:rsidRPr="00652EF7" w:rsidRDefault="008A2140" w:rsidP="008A2140">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 xml:space="preserve">descente en T ? mieux pour </w:t>
      </w:r>
      <w:r w:rsidR="00425E8B" w:rsidRPr="00652EF7">
        <w:rPr>
          <w:rFonts w:eastAsiaTheme="minorHAnsi" w:cstheme="minorHAnsi"/>
          <w:color w:val="A6A6A6" w:themeColor="background1" w:themeShade="A6"/>
        </w:rPr>
        <w:t>hystérésis</w:t>
      </w:r>
      <w:r w:rsidRPr="00652EF7">
        <w:rPr>
          <w:rFonts w:eastAsiaTheme="minorHAnsi" w:cstheme="minorHAnsi"/>
          <w:color w:val="A6A6A6" w:themeColor="background1" w:themeShade="A6"/>
        </w:rPr>
        <w:t xml:space="preserve"> ? impuretés ? énergie d’activation 10meV, jouent aussi à Tamb (25meV)</w:t>
      </w:r>
    </w:p>
    <w:p w:rsidR="008A2140" w:rsidRPr="00652EF7" w:rsidRDefault="008A2140" w:rsidP="008A2140">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faire suivi automatisé ! avoir une grande plage de données</w:t>
      </w:r>
    </w:p>
    <w:p w:rsidR="008A2140" w:rsidRPr="00652EF7" w:rsidRDefault="008A2140" w:rsidP="008A2140">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mobilité des porteurs</w:t>
      </w:r>
    </w:p>
    <w:p w:rsidR="008A2140" w:rsidRPr="00652EF7" w:rsidRDefault="008A2140" w:rsidP="008A2140">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Haute température/basse température : plateau extrinsèque bcp plus bas que Tamb. Augmentation du nb de porteurs. A quoi est due cette pente ? A basse T : défauts jouent un rôle, plus bas</w:t>
      </w:r>
    </w:p>
    <w:p w:rsidR="008E1F0D" w:rsidRPr="00652EF7" w:rsidRDefault="008E1F0D" w:rsidP="008E1F0D">
      <w:pPr>
        <w:pStyle w:val="Paragraphedeliste"/>
        <w:ind w:left="1080"/>
        <w:rPr>
          <w:rFonts w:eastAsiaTheme="minorHAnsi" w:cstheme="minorHAnsi"/>
          <w:color w:val="000000" w:themeColor="text1"/>
        </w:rPr>
      </w:pPr>
    </w:p>
    <w:p w:rsidR="008E1F0D" w:rsidRPr="00652EF7" w:rsidRDefault="008E1F0D" w:rsidP="008E1F0D">
      <w:pPr>
        <w:pStyle w:val="Paragraphedeliste"/>
        <w:ind w:left="1080"/>
        <w:rPr>
          <w:rFonts w:eastAsiaTheme="minorHAnsi" w:cstheme="minorHAnsi"/>
          <w:color w:val="000000" w:themeColor="text1"/>
        </w:rPr>
      </w:pPr>
    </w:p>
    <w:p w:rsidR="0051311C" w:rsidRPr="00652EF7" w:rsidRDefault="0051311C" w:rsidP="000E45AE">
      <w:pPr>
        <w:pStyle w:val="Paragraphedeliste"/>
        <w:ind w:left="1080"/>
        <w:rPr>
          <w:rFonts w:eastAsiaTheme="minorHAnsi" w:cstheme="minorHAnsi"/>
          <w:color w:val="000000" w:themeColor="text1"/>
        </w:rPr>
      </w:pPr>
    </w:p>
    <w:p w:rsidR="000E45AE" w:rsidRPr="00652EF7" w:rsidRDefault="000E45AE" w:rsidP="00B22E09">
      <w:pPr>
        <w:pStyle w:val="Paragraphedeliste"/>
        <w:numPr>
          <w:ilvl w:val="0"/>
          <w:numId w:val="22"/>
        </w:numPr>
        <w:rPr>
          <w:rFonts w:eastAsiaTheme="minorHAnsi" w:cstheme="minorHAnsi"/>
          <w:b/>
          <w:bCs/>
          <w:color w:val="353535"/>
        </w:rPr>
      </w:pPr>
      <w:r w:rsidRPr="00652EF7">
        <w:rPr>
          <w:rFonts w:eastAsiaTheme="minorHAnsi" w:cstheme="minorHAnsi"/>
          <w:b/>
          <w:bCs/>
          <w:color w:val="353535"/>
        </w:rPr>
        <w:t>Densité et signe des porteurs</w:t>
      </w:r>
    </w:p>
    <w:p w:rsidR="00121C29" w:rsidRPr="00652EF7" w:rsidRDefault="0075477B" w:rsidP="000E45AE">
      <w:pPr>
        <w:pStyle w:val="Paragraphedeliste"/>
        <w:ind w:left="1843"/>
        <w:rPr>
          <w:rFonts w:eastAsiaTheme="minorHAnsi" w:cstheme="minorHAnsi"/>
          <w:b/>
          <w:bCs/>
          <w:color w:val="353535"/>
        </w:rPr>
      </w:pPr>
      <w:r w:rsidRPr="00652EF7">
        <w:rPr>
          <w:rFonts w:eastAsiaTheme="minorHAnsi" w:cstheme="minorHAnsi"/>
          <w:b/>
          <w:bCs/>
          <w:color w:val="353535"/>
        </w:rPr>
        <w:t>Effet Hall dans un barreau de Germanium dopé</w:t>
      </w:r>
    </w:p>
    <w:p w:rsidR="0075477B" w:rsidRPr="00652EF7" w:rsidRDefault="008516DB" w:rsidP="000E45AE">
      <w:pPr>
        <w:pStyle w:val="Paragraphedeliste"/>
        <w:ind w:left="1843"/>
        <w:rPr>
          <w:rFonts w:eastAsiaTheme="minorHAnsi" w:cstheme="minorHAnsi"/>
          <w:color w:val="000000" w:themeColor="text1"/>
        </w:rPr>
      </w:pPr>
      <w:r>
        <w:rPr>
          <w:rFonts w:eastAsiaTheme="minorHAnsi" w:cstheme="minorHAnsi"/>
          <w:noProof/>
          <w:color w:val="000000" w:themeColor="text1"/>
        </w:rPr>
        <w:drawing>
          <wp:anchor distT="0" distB="0" distL="114300" distR="114300" simplePos="0" relativeHeight="251664384" behindDoc="0" locked="0" layoutInCell="1" allowOverlap="1">
            <wp:simplePos x="0" y="0"/>
            <wp:positionH relativeFrom="column">
              <wp:posOffset>3278059</wp:posOffset>
            </wp:positionH>
            <wp:positionV relativeFrom="paragraph">
              <wp:posOffset>59231</wp:posOffset>
            </wp:positionV>
            <wp:extent cx="3462655" cy="1926590"/>
            <wp:effectExtent l="0" t="0" r="4445" b="381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3">
                      <a:extLst>
                        <a:ext uri="{28A0092B-C50C-407E-A947-70E740481C1C}">
                          <a14:useLocalDpi xmlns:a14="http://schemas.microsoft.com/office/drawing/2010/main" val="0"/>
                        </a:ext>
                      </a:extLst>
                    </a:blip>
                    <a:srcRect r="4746"/>
                    <a:stretch/>
                  </pic:blipFill>
                  <pic:spPr bwMode="auto">
                    <a:xfrm>
                      <a:off x="0" y="0"/>
                      <a:ext cx="3462655" cy="1926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C29" w:rsidRPr="00652EF7">
        <w:rPr>
          <w:rFonts w:eastAsiaTheme="minorHAnsi" w:cstheme="minorHAnsi"/>
          <w:color w:val="70AD47" w:themeColor="accent6"/>
        </w:rPr>
        <w:t xml:space="preserve">module à effet Hall </w:t>
      </w:r>
      <w:r w:rsidR="00F06B69" w:rsidRPr="00652EF7">
        <w:rPr>
          <w:rFonts w:eastAsiaTheme="minorHAnsi" w:cstheme="minorHAnsi"/>
          <w:color w:val="70AD47" w:themeColor="accent6"/>
        </w:rPr>
        <w:t xml:space="preserve">dopé n </w:t>
      </w:r>
      <w:r w:rsidR="00121C29" w:rsidRPr="00652EF7">
        <w:rPr>
          <w:rFonts w:eastAsiaTheme="minorHAnsi" w:cstheme="minorHAnsi"/>
          <w:color w:val="353535"/>
        </w:rPr>
        <w:t>ENSP4282</w:t>
      </w:r>
      <w:r w:rsidR="00BC37D5" w:rsidRPr="00652EF7">
        <w:rPr>
          <w:rFonts w:eastAsiaTheme="minorHAnsi" w:cstheme="minorHAnsi"/>
          <w:color w:val="353535"/>
        </w:rPr>
        <w:t xml:space="preserve"> + </w:t>
      </w:r>
      <w:r w:rsidR="00BC37D5" w:rsidRPr="00652EF7">
        <w:rPr>
          <w:rFonts w:eastAsiaTheme="minorHAnsi" w:cstheme="minorHAnsi"/>
          <w:color w:val="70AD47" w:themeColor="accent6"/>
        </w:rPr>
        <w:t>alimentation</w:t>
      </w:r>
      <w:r w:rsidR="00121C29" w:rsidRPr="00652EF7">
        <w:rPr>
          <w:rFonts w:eastAsiaTheme="minorHAnsi" w:cstheme="minorHAnsi"/>
          <w:color w:val="70AD47" w:themeColor="accent6"/>
        </w:rPr>
        <w:t xml:space="preserve"> </w:t>
      </w:r>
      <w:r w:rsidR="00121C29" w:rsidRPr="00652EF7">
        <w:rPr>
          <w:rFonts w:eastAsiaTheme="minorHAnsi" w:cstheme="minorHAnsi"/>
          <w:color w:val="353535"/>
        </w:rPr>
        <w:t xml:space="preserve">+ </w:t>
      </w:r>
      <w:r w:rsidR="00121C29" w:rsidRPr="00652EF7">
        <w:rPr>
          <w:rFonts w:eastAsiaTheme="minorHAnsi" w:cstheme="minorHAnsi"/>
          <w:color w:val="70AD47" w:themeColor="accent6"/>
        </w:rPr>
        <w:t>électroaimant</w:t>
      </w:r>
      <w:r w:rsidR="004223B3" w:rsidRPr="00652EF7">
        <w:rPr>
          <w:rFonts w:eastAsiaTheme="minorHAnsi" w:cstheme="minorHAnsi"/>
          <w:color w:val="70AD47" w:themeColor="accent6"/>
        </w:rPr>
        <w:t xml:space="preserve"> </w:t>
      </w:r>
      <w:r w:rsidR="004223B3" w:rsidRPr="00652EF7">
        <w:rPr>
          <w:rFonts w:eastAsiaTheme="minorHAnsi" w:cstheme="minorHAnsi"/>
          <w:color w:val="000000" w:themeColor="text1"/>
        </w:rPr>
        <w:t>+</w:t>
      </w:r>
      <w:r w:rsidR="004223B3" w:rsidRPr="00652EF7">
        <w:rPr>
          <w:rFonts w:eastAsiaTheme="minorHAnsi" w:cstheme="minorHAnsi"/>
          <w:color w:val="70AD47" w:themeColor="accent6"/>
        </w:rPr>
        <w:t xml:space="preserve"> pièces cylindriques </w:t>
      </w:r>
      <w:r w:rsidR="004223B3" w:rsidRPr="00652EF7">
        <w:rPr>
          <w:rFonts w:eastAsiaTheme="minorHAnsi" w:cstheme="minorHAnsi"/>
          <w:color w:val="000000" w:themeColor="text1"/>
        </w:rPr>
        <w:t>pour homogénéité</w:t>
      </w:r>
      <w:r w:rsidR="0097174D" w:rsidRPr="00652EF7">
        <w:rPr>
          <w:rFonts w:eastAsiaTheme="minorHAnsi" w:cstheme="minorHAnsi"/>
          <w:color w:val="000000" w:themeColor="text1"/>
        </w:rPr>
        <w:t xml:space="preserve"> + </w:t>
      </w:r>
      <w:r w:rsidR="0097174D" w:rsidRPr="00652EF7">
        <w:rPr>
          <w:rFonts w:eastAsiaTheme="minorHAnsi" w:cstheme="minorHAnsi"/>
          <w:color w:val="70AD47" w:themeColor="accent6"/>
        </w:rPr>
        <w:t>2 multimètres</w:t>
      </w:r>
    </w:p>
    <w:p w:rsidR="00121C29" w:rsidRPr="00652EF7" w:rsidRDefault="004223B3" w:rsidP="000E45AE">
      <w:pPr>
        <w:pStyle w:val="Paragraphedeliste"/>
        <w:ind w:left="1843"/>
        <w:rPr>
          <w:rFonts w:eastAsiaTheme="minorHAnsi" w:cstheme="minorHAnsi"/>
          <w:color w:val="000000" w:themeColor="text1"/>
        </w:rPr>
      </w:pPr>
      <w:r w:rsidRPr="00652EF7">
        <w:rPr>
          <w:rFonts w:eastAsiaTheme="minorHAnsi" w:cstheme="minorHAnsi"/>
          <w:color w:val="000000" w:themeColor="text1"/>
        </w:rPr>
        <w:t>on déduit de la</w:t>
      </w:r>
      <w:r w:rsidR="00C833EA" w:rsidRPr="00652EF7">
        <w:rPr>
          <w:rFonts w:eastAsiaTheme="minorHAnsi" w:cstheme="minorHAnsi"/>
          <w:color w:val="000000" w:themeColor="text1"/>
        </w:rPr>
        <w:t xml:space="preserve"> </w:t>
      </w:r>
      <w:r w:rsidRPr="00652EF7">
        <w:rPr>
          <w:rFonts w:eastAsiaTheme="minorHAnsi" w:cstheme="minorHAnsi"/>
          <w:color w:val="000000" w:themeColor="text1"/>
        </w:rPr>
        <w:t>mesure de la tension de Hall le signe des porteurs et leur concentration</w:t>
      </w:r>
    </w:p>
    <w:p w:rsidR="004C6E9C" w:rsidRPr="00652EF7" w:rsidRDefault="004C6E9C" w:rsidP="000E45AE">
      <w:pPr>
        <w:pStyle w:val="Paragraphedeliste"/>
        <w:ind w:left="1843"/>
        <w:rPr>
          <w:rFonts w:eastAsiaTheme="minorHAnsi" w:cstheme="minorHAnsi"/>
          <w:color w:val="000000" w:themeColor="text1"/>
        </w:rPr>
      </w:pPr>
      <w:r w:rsidRPr="008516DB">
        <w:rPr>
          <w:rFonts w:eastAsiaTheme="minorHAnsi" w:cstheme="minorHAnsi"/>
          <w:color w:val="FF0000"/>
        </w:rPr>
        <w:t>poly semicon</w:t>
      </w:r>
      <w:r w:rsidR="00C833EA" w:rsidRPr="008516DB">
        <w:rPr>
          <w:rFonts w:eastAsiaTheme="minorHAnsi" w:cstheme="minorHAnsi"/>
          <w:color w:val="FF0000"/>
        </w:rPr>
        <w:t xml:space="preserve"> </w:t>
      </w:r>
      <w:r w:rsidR="00C833EA" w:rsidRPr="00652EF7">
        <w:rPr>
          <w:rFonts w:eastAsiaTheme="minorHAnsi" w:cstheme="minorHAnsi"/>
          <w:color w:val="000000" w:themeColor="text1"/>
        </w:rPr>
        <w:t>+ notice 162</w:t>
      </w:r>
      <w:r w:rsidR="00C45B0C" w:rsidRPr="00652EF7">
        <w:rPr>
          <w:rFonts w:eastAsiaTheme="minorHAnsi" w:cstheme="minorHAnsi"/>
          <w:color w:val="000000" w:themeColor="text1"/>
        </w:rPr>
        <w:t xml:space="preserve"> pour le nom des points</w:t>
      </w:r>
    </w:p>
    <w:p w:rsidR="00C45B0C" w:rsidRPr="00652EF7" w:rsidRDefault="00C45B0C" w:rsidP="000E45AE">
      <w:pPr>
        <w:pStyle w:val="Paragraphedeliste"/>
        <w:ind w:left="1843"/>
        <w:rPr>
          <w:rFonts w:eastAsiaTheme="minorEastAsia" w:cstheme="minorHAnsi"/>
          <w:color w:val="000000" w:themeColor="text1"/>
        </w:rPr>
      </w:pPr>
      <w:r w:rsidRPr="00652EF7">
        <w:rPr>
          <w:rFonts w:eastAsiaTheme="minorHAnsi" w:cstheme="minorHAnsi"/>
          <w:color w:val="000000" w:themeColor="text1"/>
        </w:rPr>
        <w:lastRenderedPageBreak/>
        <w:t xml:space="preserve">en régime permanent, </w:t>
      </w:r>
      <m:oMath>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F</m:t>
            </m:r>
          </m:e>
        </m:acc>
        <m:r>
          <w:rPr>
            <w:rFonts w:ascii="Cambria Math" w:eastAsiaTheme="minorHAnsi" w:hAnsi="Cambria Math" w:cstheme="minorHAnsi"/>
            <w:color w:val="000000" w:themeColor="text1"/>
          </w:rPr>
          <m:t>=</m:t>
        </m:r>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0</m:t>
            </m:r>
          </m:e>
        </m:acc>
      </m:oMath>
      <w:r w:rsidRPr="00652EF7">
        <w:rPr>
          <w:rFonts w:eastAsiaTheme="minorEastAsia" w:cstheme="minorHAnsi"/>
          <w:color w:val="000000" w:themeColor="text1"/>
        </w:rPr>
        <w:t xml:space="preserve"> donc apparition d’un champ </w:t>
      </w:r>
      <m:oMath>
        <m:acc>
          <m:accPr>
            <m:chr m:val="⃗"/>
            <m:ctrlPr>
              <w:rPr>
                <w:rFonts w:ascii="Cambria Math" w:eastAsiaTheme="minorHAnsi" w:hAnsi="Cambria Math" w:cstheme="minorHAnsi"/>
                <w:i/>
                <w:color w:val="000000" w:themeColor="text1"/>
              </w:rPr>
            </m:ctrlPr>
          </m:accPr>
          <m:e>
            <m:sSub>
              <m:sSubPr>
                <m:ctrlPr>
                  <w:rPr>
                    <w:rFonts w:ascii="Cambria Math" w:eastAsiaTheme="minorHAnsi" w:hAnsi="Cambria Math" w:cstheme="minorHAnsi"/>
                    <w:i/>
                    <w:color w:val="000000" w:themeColor="text1"/>
                  </w:rPr>
                </m:ctrlPr>
              </m:sSubPr>
              <m:e>
                <m:r>
                  <w:rPr>
                    <w:rFonts w:ascii="Cambria Math" w:eastAsiaTheme="minorHAnsi" w:hAnsi="Cambria Math" w:cstheme="minorHAnsi"/>
                    <w:color w:val="000000" w:themeColor="text1"/>
                  </w:rPr>
                  <m:t>E</m:t>
                </m:r>
              </m:e>
              <m:sub>
                <m:r>
                  <w:rPr>
                    <w:rFonts w:ascii="Cambria Math" w:eastAsiaTheme="minorHAnsi" w:hAnsi="Cambria Math" w:cstheme="minorHAnsi"/>
                    <w:color w:val="000000" w:themeColor="text1"/>
                  </w:rPr>
                  <m:t>H</m:t>
                </m:r>
              </m:sub>
            </m:sSub>
          </m:e>
        </m:acc>
        <m:r>
          <w:rPr>
            <w:rFonts w:ascii="Cambria Math" w:eastAsiaTheme="minorHAnsi" w:hAnsi="Cambria Math" w:cstheme="minorHAnsi"/>
            <w:color w:val="000000" w:themeColor="text1"/>
          </w:rPr>
          <m:t>=</m:t>
        </m:r>
        <m:r>
          <m:rPr>
            <m:sty m:val="p"/>
          </m:rPr>
          <w:rPr>
            <w:rFonts w:ascii="Cambria Math" w:eastAsiaTheme="minorHAnsi" w:hAnsi="Cambria Math" w:cstheme="minorHAnsi"/>
            <w:color w:val="000000" w:themeColor="text1"/>
          </w:rPr>
          <m:t>-</m:t>
        </m:r>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v</m:t>
            </m:r>
          </m:e>
        </m:acc>
        <m:r>
          <w:rPr>
            <w:rFonts w:ascii="Cambria Math" w:eastAsiaTheme="minorHAnsi" w:hAnsi="Cambria Math" w:cstheme="minorHAnsi"/>
            <w:color w:val="000000" w:themeColor="text1"/>
          </w:rPr>
          <m:t>∧</m:t>
        </m:r>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B</m:t>
            </m:r>
          </m:e>
        </m:acc>
      </m:oMath>
    </w:p>
    <w:p w:rsidR="00C45B0C" w:rsidRPr="00652EF7" w:rsidRDefault="00C45B0C" w:rsidP="000E45AE">
      <w:pPr>
        <w:pStyle w:val="Paragraphedeliste"/>
        <w:ind w:left="1843"/>
        <w:rPr>
          <w:rFonts w:eastAsiaTheme="minorEastAsia" w:cstheme="minorHAnsi"/>
          <w:color w:val="000000" w:themeColor="text1"/>
        </w:rPr>
      </w:pPr>
      <w:r w:rsidRPr="00652EF7">
        <w:rPr>
          <w:rFonts w:eastAsiaTheme="minorEastAsia" w:cstheme="minorHAnsi"/>
          <w:color w:val="000000" w:themeColor="text1"/>
        </w:rPr>
        <w:t>faire au moins le signe des porteurs de charges</w:t>
      </w:r>
    </w:p>
    <w:p w:rsidR="00C45B0C" w:rsidRPr="00652EF7" w:rsidRDefault="00C45B0C" w:rsidP="000E45AE">
      <w:pPr>
        <w:pStyle w:val="Paragraphedeliste"/>
        <w:ind w:left="1843"/>
        <w:rPr>
          <w:rFonts w:eastAsiaTheme="minorHAnsi" w:cstheme="minorHAnsi"/>
          <w:color w:val="000000" w:themeColor="text1"/>
        </w:rPr>
      </w:pPr>
      <w:r w:rsidRPr="00652EF7">
        <w:rPr>
          <w:rFonts w:eastAsiaTheme="minorEastAsia" w:cstheme="minorHAnsi"/>
          <w:color w:val="000000" w:themeColor="text1"/>
        </w:rPr>
        <w:t>s’il y a le temps, mesure de la résistivité et mobilité des porteurs</w:t>
      </w:r>
    </w:p>
    <w:p w:rsidR="00C45B0C" w:rsidRPr="00652EF7" w:rsidRDefault="00BA06EA" w:rsidP="000E45AE">
      <w:pPr>
        <w:pStyle w:val="Paragraphedeliste"/>
        <w:ind w:left="1843"/>
        <w:rPr>
          <w:rFonts w:eastAsiaTheme="minorEastAsia" w:cstheme="minorHAnsi"/>
          <w:color w:val="000000" w:themeColor="text1"/>
        </w:rPr>
      </w:pPr>
      <w:r w:rsidRPr="00652EF7">
        <w:rPr>
          <w:rFonts w:eastAsiaTheme="minorHAnsi" w:cstheme="minorHAnsi"/>
          <w:color w:val="000000" w:themeColor="text1"/>
          <w:u w:val="single"/>
        </w:rPr>
        <w:t>résistivité</w:t>
      </w:r>
      <w:r w:rsidRPr="00652EF7">
        <w:rPr>
          <w:rFonts w:eastAsiaTheme="minorHAnsi" w:cstheme="minorHAnsi"/>
          <w:color w:val="000000" w:themeColor="text1"/>
        </w:rPr>
        <w:t xml:space="preserve"> : </w:t>
      </w:r>
      <w:r w:rsidR="00C45B0C" w:rsidRPr="00652EF7">
        <w:rPr>
          <w:rFonts w:eastAsiaTheme="minorHAnsi" w:cstheme="minorHAnsi"/>
          <w:color w:val="000000" w:themeColor="text1"/>
        </w:rPr>
        <w:t>mesure</w:t>
      </w:r>
      <w:r w:rsidR="00BF3E64" w:rsidRPr="00652EF7">
        <w:rPr>
          <w:rFonts w:eastAsiaTheme="minorHAnsi" w:cstheme="minorHAnsi"/>
          <w:color w:val="000000" w:themeColor="text1"/>
        </w:rPr>
        <w:t>r</w:t>
      </w:r>
      <w:r w:rsidR="00C45B0C" w:rsidRPr="00652EF7">
        <w:rPr>
          <w:rFonts w:eastAsiaTheme="minorHAnsi" w:cstheme="minorHAnsi"/>
          <w:color w:val="000000" w:themeColor="text1"/>
        </w:rPr>
        <w:t xml:space="preserve"> l</w:t>
      </w:r>
      <w:r w:rsidR="00BF3E64" w:rsidRPr="00652EF7">
        <w:rPr>
          <w:rFonts w:eastAsiaTheme="minorHAnsi" w:cstheme="minorHAnsi"/>
          <w:color w:val="000000" w:themeColor="text1"/>
        </w:rPr>
        <w:t>a</w:t>
      </w:r>
      <w:r w:rsidR="00C45B0C" w:rsidRPr="00652EF7">
        <w:rPr>
          <w:rFonts w:eastAsiaTheme="minorHAnsi" w:cstheme="minorHAnsi"/>
          <w:color w:val="000000" w:themeColor="text1"/>
        </w:rPr>
        <w:t xml:space="preserve"> tension </w:t>
      </w:r>
      <m:oMath>
        <m:sSub>
          <m:sSubPr>
            <m:ctrlPr>
              <w:rPr>
                <w:rFonts w:ascii="Cambria Math" w:eastAsiaTheme="minorEastAsia" w:hAnsi="Cambria Math" w:cstheme="minorHAnsi"/>
                <w:i/>
                <w:color w:val="000000" w:themeColor="text1"/>
              </w:rPr>
            </m:ctrlPr>
          </m:sSubPr>
          <m:e>
            <m:r>
              <w:rPr>
                <w:rFonts w:ascii="Cambria Math" w:eastAsiaTheme="minorHAnsi" w:hAnsi="Cambria Math" w:cstheme="minorHAnsi"/>
                <w:color w:val="000000" w:themeColor="text1"/>
              </w:rPr>
              <m:t>V</m:t>
            </m:r>
            <m:ctrlPr>
              <w:rPr>
                <w:rFonts w:ascii="Cambria Math" w:eastAsiaTheme="minorHAnsi" w:hAnsi="Cambria Math" w:cstheme="minorHAnsi"/>
                <w:i/>
                <w:color w:val="000000" w:themeColor="text1"/>
              </w:rPr>
            </m:ctrlPr>
          </m:e>
          <m:sub>
            <m:r>
              <w:rPr>
                <w:rFonts w:ascii="Cambria Math" w:eastAsiaTheme="minorEastAsia" w:hAnsi="Cambria Math" w:cstheme="minorHAnsi"/>
                <w:color w:val="000000" w:themeColor="text1"/>
              </w:rPr>
              <m:t>A</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V</m:t>
            </m:r>
          </m:e>
          <m:sub>
            <m:r>
              <w:rPr>
                <w:rFonts w:ascii="Cambria Math" w:eastAsiaTheme="minorEastAsia" w:hAnsi="Cambria Math" w:cstheme="minorHAnsi"/>
                <w:color w:val="000000" w:themeColor="text1"/>
              </w:rPr>
              <m:t>B</m:t>
            </m:r>
          </m:sub>
        </m:sSub>
      </m:oMath>
      <w:r w:rsidR="00BF3E64" w:rsidRPr="00652EF7">
        <w:rPr>
          <w:rFonts w:eastAsiaTheme="minorEastAsia" w:cstheme="minorHAnsi"/>
          <w:color w:val="000000" w:themeColor="text1"/>
        </w:rPr>
        <w:t xml:space="preserve"> (points longitudinaux), et mesure </w:t>
      </w:r>
      <m:oMath>
        <m:r>
          <w:rPr>
            <w:rFonts w:ascii="Cambria Math" w:eastAsiaTheme="minorEastAsia" w:hAnsi="Cambria Math" w:cstheme="minorHAnsi"/>
            <w:color w:val="000000" w:themeColor="text1"/>
          </w:rPr>
          <m:t>I</m:t>
        </m:r>
      </m:oMath>
      <w:r w:rsidR="00BF3E64" w:rsidRPr="00652EF7">
        <w:rPr>
          <w:rFonts w:eastAsiaTheme="minorEastAsia" w:cstheme="minorHAnsi"/>
          <w:color w:val="000000" w:themeColor="text1"/>
        </w:rPr>
        <w:t xml:space="preserve"> entre bornes E et F</w:t>
      </w:r>
    </w:p>
    <w:p w:rsidR="00CF298F" w:rsidRPr="00652EF7" w:rsidRDefault="00CF298F" w:rsidP="000E45AE">
      <w:pPr>
        <w:pStyle w:val="Paragraphedeliste"/>
        <w:ind w:left="1843"/>
        <w:rPr>
          <w:rFonts w:eastAsiaTheme="minorEastAsia" w:cstheme="minorHAnsi"/>
          <w:color w:val="000000" w:themeColor="text1"/>
        </w:rPr>
      </w:pPr>
      <m:oMath>
        <m:r>
          <w:rPr>
            <w:rFonts w:ascii="Cambria Math" w:eastAsiaTheme="minorEastAsia" w:hAnsi="Cambria Math" w:cstheme="minorHAnsi"/>
            <w:color w:val="000000" w:themeColor="text1"/>
          </w:rPr>
          <m:t>ρ=RS/L=Rab/L</m:t>
        </m:r>
      </m:oMath>
      <w:r w:rsidR="002C4666" w:rsidRPr="00652EF7">
        <w:rPr>
          <w:rFonts w:eastAsiaTheme="minorEastAsia" w:cstheme="minorHAnsi"/>
          <w:color w:val="000000" w:themeColor="text1"/>
        </w:rPr>
        <w:t xml:space="preserve">, </w:t>
      </w:r>
      <w:r w:rsidR="003D555F">
        <w:rPr>
          <w:rFonts w:eastAsiaTheme="minorEastAsia" w:cstheme="minorHAnsi"/>
          <w:color w:val="000000" w:themeColor="text1"/>
        </w:rPr>
        <w:t xml:space="preserve">on attend </w:t>
      </w:r>
      <m:oMath>
        <m:r>
          <w:rPr>
            <w:rFonts w:ascii="Cambria Math" w:eastAsiaTheme="minorEastAsia" w:hAnsi="Cambria Math" w:cstheme="minorHAnsi"/>
            <w:color w:val="000000" w:themeColor="text1"/>
          </w:rPr>
          <m:t>R≈40</m:t>
        </m:r>
        <m:r>
          <m:rPr>
            <m:sty m:val="p"/>
          </m:rPr>
          <w:rPr>
            <w:rFonts w:ascii="Cambria Math" w:eastAsiaTheme="minorEastAsia" w:hAnsi="Cambria Math" w:cstheme="minorHAnsi"/>
            <w:color w:val="000000" w:themeColor="text1"/>
          </w:rPr>
          <m:t>Ω</m:t>
        </m:r>
      </m:oMath>
    </w:p>
    <w:p w:rsidR="00C45B0C" w:rsidRPr="00652EF7" w:rsidRDefault="003C27A3" w:rsidP="000E45AE">
      <w:pPr>
        <w:pStyle w:val="Paragraphedeliste"/>
        <w:ind w:left="1843"/>
        <w:rPr>
          <w:rFonts w:eastAsiaTheme="minorEastAsia" w:cstheme="minorHAnsi"/>
          <w:color w:val="000000" w:themeColor="text1"/>
        </w:rPr>
      </w:pPr>
      <w:r w:rsidRPr="00652EF7">
        <w:rPr>
          <w:rFonts w:eastAsiaTheme="minorHAnsi" w:cstheme="minorHAnsi"/>
          <w:color w:val="000000" w:themeColor="text1"/>
          <w:u w:val="single"/>
        </w:rPr>
        <w:t>effet Hall</w:t>
      </w:r>
      <w:r w:rsidRPr="00652EF7">
        <w:rPr>
          <w:rFonts w:eastAsiaTheme="minorHAnsi" w:cstheme="minorHAnsi"/>
          <w:color w:val="000000" w:themeColor="text1"/>
        </w:rPr>
        <w:t> :</w:t>
      </w:r>
      <w:r w:rsidR="00A36A5E" w:rsidRPr="00652EF7">
        <w:rPr>
          <w:rFonts w:eastAsiaTheme="minorHAnsi" w:cstheme="minorHAnsi"/>
          <w:color w:val="000000" w:themeColor="text1"/>
        </w:rPr>
        <w:t xml:space="preserve"> mesure</w:t>
      </w:r>
      <w:r w:rsidRPr="00652EF7">
        <w:rPr>
          <w:rFonts w:eastAsiaTheme="minorHAnsi" w:cstheme="minorHAns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HAnsi" w:hAnsi="Cambria Math" w:cstheme="minorHAnsi"/>
                <w:color w:val="000000" w:themeColor="text1"/>
              </w:rPr>
              <m:t>V</m:t>
            </m:r>
            <m:ctrlPr>
              <w:rPr>
                <w:rFonts w:ascii="Cambria Math" w:eastAsiaTheme="minorHAnsi" w:hAnsi="Cambria Math" w:cstheme="minorHAnsi"/>
                <w:i/>
                <w:color w:val="000000" w:themeColor="text1"/>
              </w:rPr>
            </m:ctrlPr>
          </m:e>
          <m:sub>
            <m:r>
              <w:rPr>
                <w:rFonts w:ascii="Cambria Math" w:eastAsiaTheme="minorEastAsia" w:hAnsi="Cambria Math" w:cstheme="minorHAnsi"/>
                <w:color w:val="000000" w:themeColor="text1"/>
              </w:rPr>
              <m:t>C</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V</m:t>
            </m:r>
          </m:e>
          <m:sub>
            <m:r>
              <w:rPr>
                <w:rFonts w:ascii="Cambria Math" w:eastAsiaTheme="minorEastAsia" w:hAnsi="Cambria Math" w:cstheme="minorHAnsi"/>
                <w:color w:val="000000" w:themeColor="text1"/>
              </w:rPr>
              <m:t>D</m:t>
            </m:r>
          </m:sub>
        </m:sSub>
      </m:oMath>
      <w:r w:rsidR="00A36A5E" w:rsidRPr="00652EF7">
        <w:rPr>
          <w:rFonts w:eastAsiaTheme="minorEastAsia" w:cstheme="minorHAnsi"/>
          <w:color w:val="000000" w:themeColor="text1"/>
        </w:rPr>
        <w:t xml:space="preserve"> (bornes haut de la plaquette), comporte une partie de chute ohmique, à annuler à </w:t>
      </w:r>
      <m:oMath>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B</m:t>
            </m:r>
          </m:e>
        </m:acc>
        <m:r>
          <w:rPr>
            <w:rFonts w:ascii="Cambria Math" w:eastAsiaTheme="minorEastAsia" w:hAnsi="Cambria Math" w:cstheme="minorHAnsi"/>
            <w:color w:val="000000" w:themeColor="text1"/>
          </w:rPr>
          <m:t>=</m:t>
        </m:r>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O</m:t>
            </m:r>
          </m:e>
        </m:acc>
      </m:oMath>
      <w:r w:rsidR="00E13221" w:rsidRPr="00652EF7">
        <w:rPr>
          <w:rFonts w:eastAsiaTheme="minorEastAsia" w:cstheme="minorHAnsi"/>
          <w:color w:val="000000" w:themeColor="text1"/>
        </w:rPr>
        <w:t xml:space="preserve"> en agissant sur </w:t>
      </w:r>
      <m:oMath>
        <m:sSub>
          <m:sSubPr>
            <m:ctrlPr>
              <w:rPr>
                <w:rFonts w:ascii="Cambria Math" w:eastAsiaTheme="minorHAnsi" w:hAnsi="Cambria Math" w:cstheme="minorHAnsi"/>
                <w:i/>
                <w:color w:val="000000" w:themeColor="text1"/>
              </w:rPr>
            </m:ctrlPr>
          </m:sSubPr>
          <m:e>
            <m:r>
              <w:rPr>
                <w:rFonts w:ascii="Cambria Math" w:eastAsiaTheme="minorHAnsi" w:hAnsi="Cambria Math" w:cstheme="minorHAnsi"/>
                <w:color w:val="000000" w:themeColor="text1"/>
              </w:rPr>
              <m:t>U</m:t>
            </m:r>
          </m:e>
          <m:sub>
            <m:r>
              <w:rPr>
                <w:rFonts w:ascii="Cambria Math" w:eastAsiaTheme="minorHAnsi" w:hAnsi="Cambria Math" w:cstheme="minorHAnsi"/>
                <w:color w:val="000000" w:themeColor="text1"/>
              </w:rPr>
              <m:t>H,comp</m:t>
            </m:r>
          </m:sub>
        </m:sSub>
      </m:oMath>
    </w:p>
    <w:p w:rsidR="00CB02DD" w:rsidRPr="00652EF7" w:rsidRDefault="00CB02DD" w:rsidP="000E45AE">
      <w:pPr>
        <w:pStyle w:val="Paragraphedeliste"/>
        <w:ind w:left="1843"/>
        <w:rPr>
          <w:rFonts w:eastAsiaTheme="minorHAnsi" w:cstheme="minorHAnsi"/>
          <w:color w:val="000000" w:themeColor="text1"/>
        </w:rPr>
      </w:pPr>
      <w:r w:rsidRPr="00652EF7">
        <w:rPr>
          <w:rFonts w:eastAsiaTheme="minorHAnsi" w:cstheme="minorHAnsi"/>
          <w:color w:val="000000" w:themeColor="text1"/>
        </w:rPr>
        <w:t xml:space="preserve">sens du montage pour faciliter interprétation signes : faire rentrer </w:t>
      </w:r>
      <m:oMath>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B</m:t>
            </m:r>
          </m:e>
        </m:acc>
      </m:oMath>
      <w:r w:rsidRPr="00652EF7">
        <w:rPr>
          <w:rFonts w:eastAsiaTheme="minorEastAsia" w:cstheme="minorHAnsi"/>
          <w:color w:val="000000" w:themeColor="text1"/>
        </w:rPr>
        <w:t>, ie Nord-plaquette face visible-Sud</w:t>
      </w:r>
      <w:r w:rsidR="00182F27" w:rsidRPr="00652EF7">
        <w:rPr>
          <w:rFonts w:eastAsiaTheme="minorEastAsia" w:cstheme="minorHAnsi"/>
          <w:color w:val="BFBFBF" w:themeColor="background1" w:themeShade="BF"/>
        </w:rPr>
        <w:t xml:space="preserve"> (sinon, inverse le signe de </w:t>
      </w:r>
      <m:oMath>
        <m:sSub>
          <m:sSubPr>
            <m:ctrlPr>
              <w:rPr>
                <w:rFonts w:ascii="Cambria Math" w:eastAsiaTheme="minorEastAsia" w:hAnsi="Cambria Math" w:cstheme="minorHAnsi"/>
                <w:i/>
                <w:color w:val="BFBFBF" w:themeColor="background1" w:themeShade="BF"/>
              </w:rPr>
            </m:ctrlPr>
          </m:sSubPr>
          <m:e>
            <m:r>
              <w:rPr>
                <w:rFonts w:ascii="Cambria Math" w:eastAsiaTheme="minorEastAsia" w:hAnsi="Cambria Math" w:cstheme="minorHAnsi"/>
                <w:color w:val="BFBFBF" w:themeColor="background1" w:themeShade="BF"/>
              </w:rPr>
              <m:t>V</m:t>
            </m:r>
          </m:e>
          <m:sub>
            <m:r>
              <w:rPr>
                <w:rFonts w:ascii="Cambria Math" w:eastAsiaTheme="minorEastAsia" w:hAnsi="Cambria Math" w:cstheme="minorHAnsi"/>
                <w:color w:val="BFBFBF" w:themeColor="background1" w:themeShade="BF"/>
              </w:rPr>
              <m:t>H</m:t>
            </m:r>
          </m:sub>
        </m:sSub>
      </m:oMath>
      <w:r w:rsidR="00182F27" w:rsidRPr="00652EF7">
        <w:rPr>
          <w:rFonts w:eastAsiaTheme="minorEastAsia" w:cstheme="minorHAnsi"/>
          <w:color w:val="BFBFBF" w:themeColor="background1" w:themeShade="BF"/>
        </w:rPr>
        <w:t>, refaire le raisonnement…)</w:t>
      </w:r>
    </w:p>
    <w:p w:rsidR="00C833EA" w:rsidRPr="00652EF7" w:rsidRDefault="005A39B0" w:rsidP="000E45AE">
      <w:pPr>
        <w:pStyle w:val="Paragraphedeliste"/>
        <w:ind w:left="1843"/>
        <w:rPr>
          <w:rFonts w:eastAsiaTheme="minorHAnsi" w:cstheme="minorHAnsi"/>
          <w:color w:val="000000" w:themeColor="text1"/>
        </w:rPr>
      </w:pPr>
      <w:r w:rsidRPr="00652EF7">
        <w:rPr>
          <w:rFonts w:eastAsiaTheme="minorHAnsi" w:cstheme="minorHAnsi"/>
          <w:color w:val="000000" w:themeColor="text1"/>
        </w:rPr>
        <w:t xml:space="preserve">puis appliquer </w:t>
      </w:r>
      <m:oMath>
        <m:acc>
          <m:accPr>
            <m:chr m:val="⃗"/>
            <m:ctrlPr>
              <w:rPr>
                <w:rFonts w:ascii="Cambria Math" w:eastAsiaTheme="minorHAnsi" w:hAnsi="Cambria Math" w:cstheme="minorHAnsi"/>
                <w:i/>
                <w:color w:val="000000" w:themeColor="text1"/>
              </w:rPr>
            </m:ctrlPr>
          </m:accPr>
          <m:e>
            <m:r>
              <w:rPr>
                <w:rFonts w:ascii="Cambria Math" w:eastAsiaTheme="minorHAnsi" w:hAnsi="Cambria Math" w:cstheme="minorHAnsi"/>
                <w:color w:val="000000" w:themeColor="text1"/>
              </w:rPr>
              <m:t>B</m:t>
            </m:r>
          </m:e>
        </m:acc>
      </m:oMath>
      <w:r w:rsidR="00161F93" w:rsidRPr="00652EF7">
        <w:rPr>
          <w:rFonts w:eastAsiaTheme="minorEastAsia" w:cstheme="minorHAnsi"/>
          <w:color w:val="000000" w:themeColor="text1"/>
        </w:rPr>
        <w:t xml:space="preserve">, mesurer avec </w:t>
      </w:r>
      <w:r w:rsidR="00161F93" w:rsidRPr="00652EF7">
        <w:rPr>
          <w:rFonts w:eastAsiaTheme="minorEastAsia" w:cstheme="minorHAnsi"/>
          <w:color w:val="70AD47" w:themeColor="accent6"/>
        </w:rPr>
        <w:t>teslamètre</w:t>
      </w:r>
      <w:r w:rsidR="00441C1B" w:rsidRPr="00652EF7">
        <w:rPr>
          <w:rFonts w:eastAsiaTheme="minorEastAsia" w:cstheme="minorHAnsi"/>
          <w:color w:val="70AD47" w:themeColor="accent6"/>
        </w:rPr>
        <w:t xml:space="preserve"> </w:t>
      </w:r>
      <w:r w:rsidR="00441C1B" w:rsidRPr="00652EF7">
        <w:rPr>
          <w:rFonts w:eastAsiaTheme="minorHAnsi" w:cstheme="minorHAnsi"/>
          <w:color w:val="000000" w:themeColor="text1"/>
        </w:rPr>
        <w:t>ENSP4206 + ENSP4108</w:t>
      </w:r>
    </w:p>
    <w:p w:rsidR="00441C1B" w:rsidRPr="00652EF7" w:rsidRDefault="00441C1B" w:rsidP="000E45AE">
      <w:pPr>
        <w:pStyle w:val="Paragraphedeliste"/>
        <w:ind w:left="1843"/>
        <w:rPr>
          <w:rFonts w:eastAsiaTheme="minorEastAsia" w:cstheme="minorHAnsi"/>
          <w:color w:val="000000" w:themeColor="text1"/>
        </w:rPr>
      </w:pPr>
      <w:r w:rsidRPr="00652EF7">
        <w:rPr>
          <w:rFonts w:eastAsiaTheme="minorHAnsi" w:cstheme="minorHAnsi"/>
          <w:color w:val="000000" w:themeColor="text1"/>
        </w:rPr>
        <w:t>la sonde est faite exprès, elle s’insère dans la plaquette par le haut</w:t>
      </w:r>
    </w:p>
    <w:p w:rsidR="00E4442A" w:rsidRPr="00652EF7" w:rsidRDefault="00540E29" w:rsidP="000E45AE">
      <w:pPr>
        <w:pStyle w:val="Paragraphedeliste"/>
        <w:ind w:left="1843"/>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V</m:t>
            </m:r>
          </m:e>
          <m:sub>
            <m:r>
              <w:rPr>
                <w:rFonts w:ascii="Cambria Math" w:eastAsiaTheme="minorEastAsia" w:hAnsi="Cambria Math" w:cstheme="minorHAnsi"/>
                <w:color w:val="000000" w:themeColor="text1"/>
              </w:rPr>
              <m:t>H</m:t>
            </m:r>
          </m:sub>
        </m:sSub>
        <m:r>
          <w:rPr>
            <w:rFonts w:ascii="Cambria Math" w:eastAsiaTheme="minorEastAsia" w:hAnsi="Cambria Math" w:cstheme="minorHAnsi"/>
            <w:color w:val="000000" w:themeColor="text1"/>
          </w:rPr>
          <m:t>&lt;0</m:t>
        </m:r>
      </m:oMath>
      <w:r w:rsidR="00E4442A" w:rsidRPr="00652EF7">
        <w:rPr>
          <w:rFonts w:eastAsiaTheme="minorEastAsia" w:cstheme="minorHAnsi"/>
          <w:color w:val="000000" w:themeColor="text1"/>
        </w:rPr>
        <w:t> : dopé n</w:t>
      </w:r>
    </w:p>
    <w:p w:rsidR="00E4442A" w:rsidRPr="00652EF7" w:rsidRDefault="00540E29" w:rsidP="000E45AE">
      <w:pPr>
        <w:pStyle w:val="Paragraphedeliste"/>
        <w:ind w:left="1843"/>
        <w:rPr>
          <w:rFonts w:eastAsiaTheme="minorEastAsia" w:cstheme="minorHAnsi"/>
          <w:color w:val="000000" w:themeColor="text1"/>
        </w:rPr>
      </w:pP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V</m:t>
            </m:r>
          </m:e>
          <m:sub>
            <m:r>
              <w:rPr>
                <w:rFonts w:ascii="Cambria Math" w:eastAsiaTheme="minorEastAsia" w:hAnsi="Cambria Math" w:cstheme="minorHAnsi"/>
                <w:color w:val="000000" w:themeColor="text1"/>
              </w:rPr>
              <m:t>H</m:t>
            </m:r>
          </m:sub>
        </m:sSub>
        <m:r>
          <w:rPr>
            <w:rFonts w:ascii="Cambria Math" w:eastAsiaTheme="minorEastAsia" w:hAnsi="Cambria Math" w:cstheme="minorHAnsi"/>
            <w:color w:val="000000" w:themeColor="text1"/>
          </w:rPr>
          <m:t>&gt;0</m:t>
        </m:r>
      </m:oMath>
      <w:r w:rsidR="00E4442A" w:rsidRPr="00652EF7">
        <w:rPr>
          <w:rFonts w:eastAsiaTheme="minorEastAsia" w:cstheme="minorHAnsi"/>
          <w:color w:val="000000" w:themeColor="text1"/>
        </w:rPr>
        <w:t> : dopé p</w:t>
      </w:r>
    </w:p>
    <w:p w:rsidR="00E4442A" w:rsidRPr="00652EF7" w:rsidRDefault="00161F93" w:rsidP="000E45AE">
      <w:pPr>
        <w:pStyle w:val="Paragraphedeliste"/>
        <w:ind w:left="1843"/>
        <w:rPr>
          <w:rFonts w:eastAsiaTheme="minorEastAsia" w:cstheme="minorHAnsi"/>
          <w:color w:val="000000" w:themeColor="text1"/>
        </w:rPr>
      </w:pPr>
      <w:r w:rsidRPr="00652EF7">
        <w:rPr>
          <w:rFonts w:eastAsiaTheme="minorEastAsia" w:cstheme="minorHAnsi"/>
          <w:color w:val="000000" w:themeColor="text1"/>
        </w:rPr>
        <w:t>comparer avec fig22 de la notice</w:t>
      </w:r>
    </w:p>
    <w:p w:rsidR="00161F93" w:rsidRPr="00652EF7" w:rsidRDefault="007F6434" w:rsidP="000E45AE">
      <w:pPr>
        <w:pStyle w:val="Paragraphedeliste"/>
        <w:ind w:left="1843"/>
        <w:rPr>
          <w:rFonts w:eastAsiaTheme="minorHAnsi" w:cstheme="minorHAnsi"/>
          <w:color w:val="000000" w:themeColor="text1"/>
        </w:rPr>
      </w:pPr>
      <m:oMathPara>
        <m:oMath>
          <m:r>
            <w:rPr>
              <w:rFonts w:ascii="Cambria Math" w:eastAsiaTheme="minorHAnsi" w:hAnsi="Cambria Math" w:cstheme="minorHAnsi"/>
              <w:color w:val="000000" w:themeColor="text1"/>
            </w:rPr>
            <m:t>n=IB/(qb</m:t>
          </m:r>
          <m:sSub>
            <m:sSubPr>
              <m:ctrlPr>
                <w:rPr>
                  <w:rFonts w:ascii="Cambria Math" w:eastAsiaTheme="minorHAnsi" w:hAnsi="Cambria Math" w:cstheme="minorHAnsi"/>
                  <w:i/>
                  <w:color w:val="000000" w:themeColor="text1"/>
                </w:rPr>
              </m:ctrlPr>
            </m:sSubPr>
            <m:e>
              <m:r>
                <w:rPr>
                  <w:rFonts w:ascii="Cambria Math" w:eastAsiaTheme="minorHAnsi" w:hAnsi="Cambria Math" w:cstheme="minorHAnsi"/>
                  <w:color w:val="000000" w:themeColor="text1"/>
                </w:rPr>
                <m:t>V</m:t>
              </m:r>
            </m:e>
            <m:sub>
              <m:r>
                <w:rPr>
                  <w:rFonts w:ascii="Cambria Math" w:eastAsiaTheme="minorHAnsi" w:hAnsi="Cambria Math" w:cstheme="minorHAnsi"/>
                  <w:color w:val="000000" w:themeColor="text1"/>
                </w:rPr>
                <m:t>H</m:t>
              </m:r>
            </m:sub>
          </m:sSub>
          <m:r>
            <w:rPr>
              <w:rFonts w:ascii="Cambria Math" w:eastAsiaTheme="minorHAnsi" w:hAnsi="Cambria Math" w:cstheme="minorHAnsi"/>
              <w:color w:val="000000" w:themeColor="text1"/>
            </w:rPr>
            <m:t>)</m:t>
          </m:r>
        </m:oMath>
      </m:oMathPara>
    </w:p>
    <w:p w:rsidR="002E1786" w:rsidRPr="00652EF7" w:rsidRDefault="00FB0136" w:rsidP="000E45AE">
      <w:pPr>
        <w:pStyle w:val="Paragraphedeliste"/>
        <w:ind w:left="1843"/>
        <w:rPr>
          <w:rFonts w:eastAsiaTheme="minorHAnsi" w:cstheme="minorHAnsi"/>
          <w:color w:val="000000" w:themeColor="text1"/>
        </w:rPr>
      </w:pPr>
      <w:r w:rsidRPr="00652EF7">
        <w:rPr>
          <w:rFonts w:eastAsiaTheme="minorEastAsia" w:cstheme="minorHAnsi"/>
          <w:color w:val="000000" w:themeColor="text1"/>
        </w:rPr>
        <w:t xml:space="preserve">valeur préparation </w:t>
      </w:r>
      <m:oMath>
        <m:r>
          <w:rPr>
            <w:rFonts w:ascii="Cambria Math" w:eastAsiaTheme="minorHAnsi" w:hAnsi="Cambria Math" w:cstheme="minorHAnsi"/>
            <w:color w:val="000000" w:themeColor="text1"/>
          </w:rPr>
          <m:t xml:space="preserve">14.0 </m:t>
        </m:r>
        <m:sSup>
          <m:sSupPr>
            <m:ctrlPr>
              <w:rPr>
                <w:rFonts w:ascii="Cambria Math" w:eastAsiaTheme="minorHAnsi" w:hAnsi="Cambria Math" w:cstheme="minorHAnsi"/>
                <w:i/>
                <w:color w:val="000000" w:themeColor="text1"/>
              </w:rPr>
            </m:ctrlPr>
          </m:sSupPr>
          <m:e>
            <m:r>
              <w:rPr>
                <w:rFonts w:ascii="Cambria Math" w:eastAsiaTheme="minorHAnsi" w:hAnsi="Cambria Math" w:cstheme="minorHAnsi"/>
                <w:color w:val="000000" w:themeColor="text1"/>
              </w:rPr>
              <m:t>10</m:t>
            </m:r>
          </m:e>
          <m:sup>
            <m:r>
              <w:rPr>
                <w:rFonts w:ascii="Cambria Math" w:eastAsiaTheme="minorHAnsi" w:hAnsi="Cambria Math" w:cstheme="minorHAnsi"/>
                <w:color w:val="000000" w:themeColor="text1"/>
              </w:rPr>
              <m:t>20</m:t>
            </m:r>
          </m:sup>
        </m:sSup>
        <m:sSup>
          <m:sSupPr>
            <m:ctrlPr>
              <w:rPr>
                <w:rFonts w:ascii="Cambria Math" w:eastAsiaTheme="minorHAnsi" w:hAnsi="Cambria Math" w:cstheme="minorHAnsi"/>
                <w:i/>
                <w:color w:val="000000" w:themeColor="text1"/>
              </w:rPr>
            </m:ctrlPr>
          </m:sSupPr>
          <m:e>
            <m:r>
              <w:rPr>
                <w:rFonts w:ascii="Cambria Math" w:eastAsiaTheme="minorHAnsi" w:hAnsi="Cambria Math" w:cstheme="minorHAnsi"/>
                <w:color w:val="000000" w:themeColor="text1"/>
              </w:rPr>
              <m:t>m</m:t>
            </m:r>
          </m:e>
          <m:sup>
            <m:r>
              <w:rPr>
                <w:rFonts w:ascii="Cambria Math" w:eastAsiaTheme="minorHAnsi" w:hAnsi="Cambria Math" w:cstheme="minorHAnsi"/>
                <w:color w:val="000000" w:themeColor="text1"/>
              </w:rPr>
              <m:t>-3</m:t>
            </m:r>
          </m:sup>
        </m:sSup>
        <m:r>
          <w:rPr>
            <w:rFonts w:ascii="Cambria Math" w:eastAsiaTheme="minorHAnsi" w:hAnsi="Cambria Math" w:cstheme="minorHAnsi"/>
            <w:color w:val="000000" w:themeColor="text1"/>
          </w:rPr>
          <m:t xml:space="preserve">=1.40 </m:t>
        </m:r>
        <m:sSup>
          <m:sSupPr>
            <m:ctrlPr>
              <w:rPr>
                <w:rFonts w:ascii="Cambria Math" w:eastAsiaTheme="minorHAnsi" w:hAnsi="Cambria Math" w:cstheme="minorHAnsi"/>
                <w:i/>
                <w:color w:val="000000" w:themeColor="text1"/>
              </w:rPr>
            </m:ctrlPr>
          </m:sSupPr>
          <m:e>
            <m:r>
              <w:rPr>
                <w:rFonts w:ascii="Cambria Math" w:eastAsiaTheme="minorHAnsi" w:hAnsi="Cambria Math" w:cstheme="minorHAnsi"/>
                <w:color w:val="000000" w:themeColor="text1"/>
              </w:rPr>
              <m:t>10</m:t>
            </m:r>
          </m:e>
          <m:sup>
            <m:r>
              <w:rPr>
                <w:rFonts w:ascii="Cambria Math" w:eastAsiaTheme="minorHAnsi" w:hAnsi="Cambria Math" w:cstheme="minorHAnsi"/>
                <w:color w:val="000000" w:themeColor="text1"/>
              </w:rPr>
              <m:t>15</m:t>
            </m:r>
          </m:sup>
        </m:sSup>
        <m:r>
          <w:rPr>
            <w:rFonts w:ascii="Cambria Math" w:eastAsiaTheme="minorHAnsi" w:hAnsi="Cambria Math" w:cstheme="minorHAnsi"/>
            <w:color w:val="000000" w:themeColor="text1"/>
          </w:rPr>
          <m:t xml:space="preserve"> </m:t>
        </m:r>
        <m:r>
          <w:rPr>
            <w:rFonts w:ascii="Cambria Math" w:eastAsiaTheme="minorEastAsia" w:hAnsi="Cambria Math" w:cstheme="minorHAnsi"/>
            <w:color w:val="000000" w:themeColor="text1"/>
          </w:rPr>
          <m:t>c</m:t>
        </m:r>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m</m:t>
            </m:r>
          </m:e>
          <m:sup>
            <m:r>
              <w:rPr>
                <w:rFonts w:ascii="Cambria Math" w:eastAsiaTheme="minorEastAsia" w:hAnsi="Cambria Math" w:cstheme="minorHAnsi"/>
                <w:color w:val="000000" w:themeColor="text1"/>
              </w:rPr>
              <m:t>-3</m:t>
            </m:r>
          </m:sup>
        </m:sSup>
      </m:oMath>
      <w:r w:rsidR="00C27DD8" w:rsidRPr="00652EF7">
        <w:rPr>
          <w:rFonts w:eastAsiaTheme="minorEastAsia" w:cstheme="minorHAnsi"/>
          <w:color w:val="000000" w:themeColor="text1"/>
        </w:rPr>
        <w:t xml:space="preserve">  (I=66mA, V=3,66mV)</w:t>
      </w:r>
    </w:p>
    <w:p w:rsidR="00FB0136" w:rsidRPr="00652EF7" w:rsidRDefault="00FB0136" w:rsidP="00FB0136">
      <w:pPr>
        <w:pStyle w:val="Paragraphedeliste"/>
        <w:ind w:left="1843"/>
        <w:rPr>
          <w:rFonts w:eastAsiaTheme="minorHAnsi" w:cstheme="minorHAnsi"/>
          <w:color w:val="000000" w:themeColor="text1"/>
        </w:rPr>
      </w:pPr>
      <w:r w:rsidRPr="00652EF7">
        <w:rPr>
          <w:rFonts w:eastAsiaTheme="minorEastAsia" w:cstheme="minorHAnsi"/>
          <w:color w:val="000000" w:themeColor="text1"/>
        </w:rPr>
        <w:t xml:space="preserve">valeur notice </w:t>
      </w:r>
      <m:oMath>
        <m:r>
          <w:rPr>
            <w:rFonts w:ascii="Cambria Math" w:eastAsiaTheme="minorHAnsi" w:hAnsi="Cambria Math" w:cstheme="minorHAnsi"/>
            <w:color w:val="000000" w:themeColor="text1"/>
          </w:rPr>
          <m:t xml:space="preserve">13.0 </m:t>
        </m:r>
        <m:sSup>
          <m:sSupPr>
            <m:ctrlPr>
              <w:rPr>
                <w:rFonts w:ascii="Cambria Math" w:eastAsiaTheme="minorHAnsi" w:hAnsi="Cambria Math" w:cstheme="minorHAnsi"/>
                <w:i/>
                <w:color w:val="000000" w:themeColor="text1"/>
              </w:rPr>
            </m:ctrlPr>
          </m:sSupPr>
          <m:e>
            <m:r>
              <w:rPr>
                <w:rFonts w:ascii="Cambria Math" w:eastAsiaTheme="minorHAnsi" w:hAnsi="Cambria Math" w:cstheme="minorHAnsi"/>
                <w:color w:val="000000" w:themeColor="text1"/>
              </w:rPr>
              <m:t>10</m:t>
            </m:r>
          </m:e>
          <m:sup>
            <m:r>
              <w:rPr>
                <w:rFonts w:ascii="Cambria Math" w:eastAsiaTheme="minorHAnsi" w:hAnsi="Cambria Math" w:cstheme="minorHAnsi"/>
                <w:color w:val="000000" w:themeColor="text1"/>
              </w:rPr>
              <m:t>20</m:t>
            </m:r>
          </m:sup>
        </m:sSup>
        <m:sSup>
          <m:sSupPr>
            <m:ctrlPr>
              <w:rPr>
                <w:rFonts w:ascii="Cambria Math" w:eastAsiaTheme="minorHAnsi" w:hAnsi="Cambria Math" w:cstheme="minorHAnsi"/>
                <w:i/>
                <w:color w:val="000000" w:themeColor="text1"/>
              </w:rPr>
            </m:ctrlPr>
          </m:sSupPr>
          <m:e>
            <m:r>
              <w:rPr>
                <w:rFonts w:ascii="Cambria Math" w:eastAsiaTheme="minorHAnsi" w:hAnsi="Cambria Math" w:cstheme="minorHAnsi"/>
                <w:color w:val="000000" w:themeColor="text1"/>
              </w:rPr>
              <m:t>m</m:t>
            </m:r>
          </m:e>
          <m:sup>
            <m:r>
              <w:rPr>
                <w:rFonts w:ascii="Cambria Math" w:eastAsiaTheme="minorHAnsi" w:hAnsi="Cambria Math" w:cstheme="minorHAnsi"/>
                <w:color w:val="000000" w:themeColor="text1"/>
              </w:rPr>
              <m:t>-3</m:t>
            </m:r>
          </m:sup>
        </m:sSup>
        <m:r>
          <w:rPr>
            <w:rFonts w:ascii="Cambria Math" w:eastAsiaTheme="minorHAnsi" w:hAnsi="Cambria Math" w:cstheme="minorHAnsi"/>
            <w:color w:val="000000" w:themeColor="text1"/>
          </w:rPr>
          <m:t xml:space="preserve"> </m:t>
        </m:r>
      </m:oMath>
    </w:p>
    <w:p w:rsidR="005C423B" w:rsidRPr="00652EF7" w:rsidRDefault="005C423B" w:rsidP="000E45AE">
      <w:pPr>
        <w:pStyle w:val="Paragraphedeliste"/>
        <w:ind w:left="1843"/>
        <w:rPr>
          <w:rFonts w:eastAsiaTheme="minorHAnsi" w:cstheme="minorHAnsi"/>
          <w:color w:val="000000" w:themeColor="text1"/>
        </w:rPr>
      </w:pPr>
    </w:p>
    <w:p w:rsidR="005C423B" w:rsidRPr="00652EF7" w:rsidRDefault="005C423B" w:rsidP="000E45AE">
      <w:pPr>
        <w:pStyle w:val="Paragraphedeliste"/>
        <w:ind w:left="1843"/>
        <w:rPr>
          <w:rFonts w:eastAsiaTheme="minorHAnsi" w:cstheme="minorHAnsi"/>
          <w:color w:val="BFBFBF" w:themeColor="background1" w:themeShade="BF"/>
        </w:rPr>
      </w:pPr>
      <w:r w:rsidRPr="00652EF7">
        <w:rPr>
          <w:rFonts w:eastAsiaTheme="minorHAnsi" w:cstheme="minorHAnsi"/>
          <w:color w:val="BFBFBF" w:themeColor="background1" w:themeShade="BF"/>
        </w:rPr>
        <w:t>application effet Hall : teslamètre</w:t>
      </w:r>
    </w:p>
    <w:p w:rsidR="008E1F0D" w:rsidRPr="00652EF7" w:rsidRDefault="008E1F0D" w:rsidP="000E45AE">
      <w:pPr>
        <w:pStyle w:val="Paragraphedeliste"/>
        <w:ind w:left="1843"/>
        <w:rPr>
          <w:rFonts w:eastAsiaTheme="minorHAnsi" w:cstheme="minorHAnsi"/>
          <w:color w:val="000000" w:themeColor="text1"/>
        </w:rPr>
      </w:pPr>
    </w:p>
    <w:p w:rsidR="008E1F0D" w:rsidRPr="00652EF7" w:rsidRDefault="008E1F0D" w:rsidP="000E45AE">
      <w:pPr>
        <w:pStyle w:val="Paragraphedeliste"/>
        <w:ind w:left="1843"/>
        <w:rPr>
          <w:rFonts w:eastAsiaTheme="minorHAnsi" w:cstheme="minorHAnsi"/>
          <w:color w:val="000000" w:themeColor="text1"/>
        </w:rPr>
      </w:pPr>
    </w:p>
    <w:p w:rsidR="0051311C" w:rsidRPr="00652EF7" w:rsidRDefault="0051311C" w:rsidP="0051311C">
      <w:pPr>
        <w:pStyle w:val="Paragraphedeliste"/>
        <w:ind w:left="1080"/>
        <w:rPr>
          <w:rFonts w:eastAsiaTheme="minorHAnsi" w:cstheme="minorHAnsi"/>
          <w:color w:val="000000" w:themeColor="text1"/>
        </w:rPr>
      </w:pPr>
    </w:p>
    <w:p w:rsidR="0075477B" w:rsidRPr="00652EF7" w:rsidRDefault="0075477B" w:rsidP="00B22E09">
      <w:pPr>
        <w:pStyle w:val="Paragraphedeliste"/>
        <w:numPr>
          <w:ilvl w:val="0"/>
          <w:numId w:val="22"/>
        </w:numPr>
        <w:rPr>
          <w:rFonts w:eastAsiaTheme="minorHAnsi" w:cstheme="minorHAnsi"/>
          <w:b/>
          <w:bCs/>
          <w:color w:val="353535"/>
        </w:rPr>
      </w:pPr>
      <w:r w:rsidRPr="00652EF7">
        <w:rPr>
          <w:rFonts w:eastAsiaTheme="minorHAnsi" w:cstheme="minorHAnsi"/>
          <w:b/>
          <w:bCs/>
          <w:color w:val="353535"/>
        </w:rPr>
        <w:t>Réponse spectrale d’une photorésistance</w:t>
      </w:r>
    </w:p>
    <w:p w:rsidR="0075477B" w:rsidRDefault="0075477B" w:rsidP="00B7468F">
      <w:pPr>
        <w:rPr>
          <w:rFonts w:cstheme="minorHAnsi"/>
          <w:color w:val="353535"/>
        </w:rPr>
      </w:pPr>
    </w:p>
    <w:p w:rsidR="005B66B7" w:rsidRPr="009363BB" w:rsidRDefault="009363BB" w:rsidP="00B7468F">
      <w:pPr>
        <w:rPr>
          <w:rFonts w:cstheme="minorHAnsi"/>
          <w:i/>
          <w:iCs/>
          <w:color w:val="353535"/>
        </w:rPr>
      </w:pPr>
      <w:r w:rsidRPr="009363BB">
        <w:rPr>
          <w:rFonts w:cstheme="minorHAnsi"/>
          <w:i/>
          <w:iCs/>
          <w:color w:val="353535"/>
        </w:rPr>
        <w:t>voir photorécepteurs</w:t>
      </w:r>
    </w:p>
    <w:p w:rsidR="005B66B7" w:rsidRDefault="005B66B7" w:rsidP="00B7468F">
      <w:pPr>
        <w:rPr>
          <w:rFonts w:cstheme="minorHAnsi"/>
          <w:color w:val="353535"/>
        </w:rPr>
      </w:pPr>
    </w:p>
    <w:p w:rsidR="005B66B7" w:rsidRDefault="005B66B7" w:rsidP="00B7468F">
      <w:pPr>
        <w:rPr>
          <w:rFonts w:cstheme="minorHAnsi"/>
          <w:color w:val="353535"/>
        </w:rPr>
      </w:pPr>
    </w:p>
    <w:p w:rsidR="005B66B7" w:rsidRPr="00652EF7" w:rsidRDefault="005B66B7" w:rsidP="00B7468F">
      <w:pPr>
        <w:rPr>
          <w:rFonts w:cstheme="minorHAnsi"/>
          <w:color w:val="353535"/>
        </w:rPr>
      </w:pPr>
    </w:p>
    <w:p w:rsidR="0075477B" w:rsidRPr="00652EF7" w:rsidRDefault="0075477B" w:rsidP="00B7468F">
      <w:pPr>
        <w:rPr>
          <w:rFonts w:cstheme="minorHAnsi"/>
          <w:color w:val="353535"/>
        </w:rPr>
      </w:pPr>
    </w:p>
    <w:p w:rsidR="00E31B6C" w:rsidRPr="00652EF7" w:rsidRDefault="00E31B6C" w:rsidP="00B22E09">
      <w:pPr>
        <w:pStyle w:val="Paragraphedeliste"/>
        <w:numPr>
          <w:ilvl w:val="0"/>
          <w:numId w:val="14"/>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Influence éclairement (absorption), Influence température, densité de charges : effet Hall</w:t>
      </w:r>
    </w:p>
    <w:p w:rsidR="00E31B6C" w:rsidRPr="00652EF7" w:rsidRDefault="00E31B6C" w:rsidP="00B22E09">
      <w:pPr>
        <w:pStyle w:val="Paragraphedeliste"/>
        <w:numPr>
          <w:ilvl w:val="0"/>
          <w:numId w:val="14"/>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Odg gap : de 0eV à 4eV, au-delà : isolant. Mais pas une distinction claire (il y a des manips semiconducteurs à 5eV)</w:t>
      </w:r>
    </w:p>
    <w:p w:rsidR="00E31B6C" w:rsidRPr="00652EF7" w:rsidRDefault="00E31B6C" w:rsidP="00B22E09">
      <w:pPr>
        <w:pStyle w:val="Paragraphedeliste"/>
        <w:numPr>
          <w:ilvl w:val="0"/>
          <w:numId w:val="14"/>
        </w:numPr>
        <w:jc w:val="both"/>
        <w:rPr>
          <w:rFonts w:eastAsiaTheme="minorHAnsi" w:cstheme="minorHAnsi"/>
          <w:color w:val="A6A6A6" w:themeColor="background1" w:themeShade="A6"/>
        </w:rPr>
      </w:pPr>
      <w:r w:rsidRPr="00652EF7">
        <w:rPr>
          <w:rFonts w:eastAsiaTheme="minorHAnsi" w:cstheme="minorHAnsi"/>
          <w:color w:val="A6A6A6" w:themeColor="background1" w:themeShade="A6"/>
          <w:u w:val="single"/>
        </w:rPr>
        <w:t>monochromateur</w:t>
      </w:r>
      <w:r w:rsidRPr="00652EF7">
        <w:rPr>
          <w:rFonts w:eastAsiaTheme="minorHAnsi" w:cstheme="minorHAnsi"/>
          <w:color w:val="A6A6A6" w:themeColor="background1" w:themeShade="A6"/>
        </w:rPr>
        <w:t xml:space="preserve"> : </w:t>
      </w:r>
      <w:r w:rsidR="00121C29" w:rsidRPr="00652EF7">
        <w:rPr>
          <w:rFonts w:eastAsiaTheme="minorHAnsi" w:cstheme="minorHAnsi"/>
          <w:color w:val="A6A6A6" w:themeColor="background1" w:themeShade="A6"/>
        </w:rPr>
        <w:t>alimenté</w:t>
      </w:r>
      <w:r w:rsidRPr="00652EF7">
        <w:rPr>
          <w:rFonts w:eastAsiaTheme="minorHAnsi" w:cstheme="minorHAnsi"/>
          <w:color w:val="A6A6A6" w:themeColor="background1" w:themeShade="A6"/>
        </w:rPr>
        <w:t xml:space="preserve"> par illuminateur (halogène, envoie un faisceau parallèle de lumière blanche), réseau décompose lumière, jeu de miroirs…</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on est sûr de cette longueur d’onde ? calibration. Vérification : filtre interférentiel, vérifier cohérence, précis à 2 nm près. On peut mettre lampe spectrale en entrée du monochromateur</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moteur sur monochromateur : utile si acquisition d’un profil, on peut mesurer l’intensité avec une PD. Faire un intervalle pas trop grand</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où prendre la longueur d’onde seuil sur une transmittance du GaP ? En dessous de gap : processus à 3 corps : photon, électron, trou. Comportement en racine au voisinage du gap. Mettre en échelle log, voir rupture de pente</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 xml:space="preserve">Fente de sortie :  sélectionner plage longueur d’onde étroite mais intensité suffisante (compromis). Fente d’entrée pour envoyer à l’infini, onde plane, faisceau parallèle obtenu avec miroirs concaves. </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Les 2 fentes sont conjuguées. Éclairement optimal : mêmes fentes, sinon la plus grande limite résolution</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 xml:space="preserve">GaP : phosphure de gallium. </w:t>
      </w:r>
    </w:p>
    <w:p w:rsidR="00E31B6C" w:rsidRPr="00652EF7" w:rsidRDefault="00E31B6C" w:rsidP="00B22E09">
      <w:pPr>
        <w:pStyle w:val="Paragraphedeliste"/>
        <w:numPr>
          <w:ilvl w:val="0"/>
          <w:numId w:val="14"/>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Influence de T</w:t>
      </w:r>
    </w:p>
    <w:p w:rsidR="008E1F0D" w:rsidRPr="00652EF7" w:rsidRDefault="008E1F0D" w:rsidP="00B22E09">
      <w:pPr>
        <w:pStyle w:val="Paragraphedeliste"/>
        <w:numPr>
          <w:ilvl w:val="0"/>
          <w:numId w:val="14"/>
        </w:numPr>
        <w:jc w:val="both"/>
        <w:rPr>
          <w:rFonts w:eastAsiaTheme="minorHAnsi" w:cstheme="minorHAnsi"/>
          <w:color w:val="A6A6A6" w:themeColor="background1" w:themeShade="A6"/>
        </w:rPr>
      </w:pPr>
    </w:p>
    <w:p w:rsidR="00E31B6C" w:rsidRPr="00652EF7" w:rsidRDefault="00E31B6C" w:rsidP="00B22E09">
      <w:pPr>
        <w:pStyle w:val="Paragraphedeliste"/>
        <w:numPr>
          <w:ilvl w:val="0"/>
          <w:numId w:val="14"/>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Densité de charges par effet Hall</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lastRenderedPageBreak/>
        <w:tab/>
        <w:t>dopé positif ? atomes qui a moins d’électrons que Ge (moins de valence)</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 xml:space="preserve">effet Hall : électrons ont trajectoire courbe, dévié vers une phase, accumulation ? champ magnétique compense </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lien avec force de Laplace ? champ magnétique qui travaille car chp électrique de Hall créé</w:t>
      </w:r>
    </w:p>
    <w:p w:rsidR="00E31B6C" w:rsidRPr="00652EF7" w:rsidRDefault="00E31B6C" w:rsidP="00E31B6C">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champ résiduel dans l’électroaimant ? étalonner ? contrôlé en courant, pas tension car peut chauffer, paramètre extérieur change relation entre U et I (résistance)</w:t>
      </w:r>
    </w:p>
    <w:p w:rsidR="00E31B6C" w:rsidRPr="00652EF7" w:rsidRDefault="00E31B6C" w:rsidP="00B22E09">
      <w:pPr>
        <w:pStyle w:val="Paragraphedeliste"/>
        <w:numPr>
          <w:ilvl w:val="0"/>
          <w:numId w:val="14"/>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GaAs pour mesurer IR, mobilité par effet Hall, étude effet Hall fonction de T (chiant et redondant), temps de réponse photorésistance (ms) (attention temps de réponse PD : effets capacitifs), cellules PV (PN), push-pull, caractéristique d’une diode</w:t>
      </w:r>
    </w:p>
    <w:p w:rsidR="00E31B6C" w:rsidRPr="00652EF7" w:rsidRDefault="00E31B6C" w:rsidP="00B7468F">
      <w:pPr>
        <w:rPr>
          <w:rFonts w:cstheme="minorHAnsi"/>
          <w:color w:val="353535"/>
        </w:rPr>
      </w:pPr>
    </w:p>
    <w:p w:rsidR="00B7468F" w:rsidRPr="00652EF7" w:rsidRDefault="00B7468F" w:rsidP="00B7468F">
      <w:pPr>
        <w:rPr>
          <w:rFonts w:cstheme="minorHAnsi"/>
          <w:color w:val="353535"/>
        </w:rPr>
      </w:pPr>
    </w:p>
    <w:p w:rsidR="00621F8B" w:rsidRPr="00652EF7" w:rsidRDefault="00621F8B" w:rsidP="00023480">
      <w:pPr>
        <w:rPr>
          <w:rFonts w:ascii="Bradley Hand" w:hAnsi="Bradley Hand" w:cs="Calibri"/>
          <w:color w:val="C00000"/>
          <w:sz w:val="28"/>
          <w:szCs w:val="26"/>
          <w:highlight w:val="yellow"/>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BA222E">
        <w:rPr>
          <w:rFonts w:ascii="Bradley Hand" w:hAnsi="Bradley Hand" w:cs="Calibri"/>
          <w:color w:val="C00000"/>
          <w:sz w:val="28"/>
          <w:szCs w:val="26"/>
          <w:highlight w:val="green"/>
        </w:rPr>
        <w:lastRenderedPageBreak/>
        <w:t>19. Effets capacitifs.</w:t>
      </w:r>
    </w:p>
    <w:p w:rsidR="00B7468F" w:rsidRPr="00652EF7" w:rsidRDefault="00B7468F" w:rsidP="00B7468F">
      <w:pPr>
        <w:rPr>
          <w:rFonts w:cstheme="minorHAnsi"/>
          <w:color w:val="353535"/>
        </w:rPr>
      </w:pPr>
    </w:p>
    <w:p w:rsidR="00B7468F" w:rsidRDefault="00B7468F" w:rsidP="00B7468F">
      <w:pPr>
        <w:rPr>
          <w:rFonts w:cstheme="minorHAnsi"/>
          <w:color w:val="353535"/>
        </w:rPr>
      </w:pPr>
    </w:p>
    <w:p w:rsidR="002075FB" w:rsidRPr="0038349F" w:rsidRDefault="002075FB" w:rsidP="0038349F">
      <w:pPr>
        <w:pStyle w:val="Paragraphedeliste"/>
        <w:numPr>
          <w:ilvl w:val="0"/>
          <w:numId w:val="49"/>
        </w:numPr>
        <w:rPr>
          <w:rFonts w:cstheme="minorHAnsi"/>
          <w:b/>
          <w:bCs/>
          <w:color w:val="353535"/>
        </w:rPr>
      </w:pPr>
      <w:r w:rsidRPr="0038349F">
        <w:rPr>
          <w:rFonts w:cstheme="minorHAnsi"/>
          <w:b/>
          <w:bCs/>
          <w:color w:val="353535"/>
        </w:rPr>
        <w:t>Condensateur d’Aepinus et capteur de niveau d’eau capacitif</w:t>
      </w:r>
    </w:p>
    <w:p w:rsidR="00F579F2" w:rsidRPr="001673D9" w:rsidRDefault="00FE477A" w:rsidP="004746D9">
      <w:pPr>
        <w:ind w:left="1134"/>
        <w:rPr>
          <w:rFonts w:cstheme="minorHAnsi"/>
          <w:b/>
          <w:bCs/>
          <w:color w:val="353535"/>
        </w:rPr>
      </w:pPr>
      <w:r w:rsidRPr="001673D9">
        <w:rPr>
          <w:rFonts w:cstheme="minorHAnsi"/>
          <w:b/>
          <w:bCs/>
          <w:color w:val="353535"/>
        </w:rPr>
        <w:t xml:space="preserve">vérification </w:t>
      </w:r>
      <m:oMath>
        <m:r>
          <m:rPr>
            <m:sty m:val="bi"/>
          </m:rPr>
          <w:rPr>
            <w:rFonts w:ascii="Cambria Math" w:hAnsi="Cambria Math" w:cstheme="minorHAnsi"/>
            <w:color w:val="353535"/>
          </w:rPr>
          <m:t>C=</m:t>
        </m:r>
        <m:sSub>
          <m:sSubPr>
            <m:ctrlPr>
              <w:rPr>
                <w:rFonts w:ascii="Cambria Math" w:hAnsi="Cambria Math" w:cstheme="minorHAnsi"/>
                <w:b/>
                <w:bCs/>
                <w:i/>
                <w:color w:val="353535"/>
              </w:rPr>
            </m:ctrlPr>
          </m:sSubPr>
          <m:e>
            <m:r>
              <m:rPr>
                <m:sty m:val="bi"/>
              </m:rPr>
              <w:rPr>
                <w:rFonts w:ascii="Cambria Math" w:hAnsi="Cambria Math" w:cstheme="minorHAnsi"/>
                <w:color w:val="353535"/>
              </w:rPr>
              <m:t>ε</m:t>
            </m:r>
          </m:e>
          <m:sub>
            <m:r>
              <m:rPr>
                <m:sty m:val="bi"/>
              </m:rPr>
              <w:rPr>
                <w:rFonts w:ascii="Cambria Math" w:hAnsi="Cambria Math" w:cstheme="minorHAnsi"/>
                <w:color w:val="353535"/>
              </w:rPr>
              <m:t>0</m:t>
            </m:r>
          </m:sub>
        </m:sSub>
        <m:sSub>
          <m:sSubPr>
            <m:ctrlPr>
              <w:rPr>
                <w:rFonts w:ascii="Cambria Math" w:hAnsi="Cambria Math" w:cstheme="minorHAnsi"/>
                <w:b/>
                <w:bCs/>
                <w:i/>
                <w:color w:val="353535"/>
              </w:rPr>
            </m:ctrlPr>
          </m:sSubPr>
          <m:e>
            <m:r>
              <m:rPr>
                <m:sty m:val="bi"/>
              </m:rPr>
              <w:rPr>
                <w:rFonts w:ascii="Cambria Math" w:hAnsi="Cambria Math" w:cstheme="minorHAnsi"/>
                <w:color w:val="353535"/>
              </w:rPr>
              <m:t>ε</m:t>
            </m:r>
          </m:e>
          <m:sub>
            <m:r>
              <m:rPr>
                <m:sty m:val="bi"/>
              </m:rPr>
              <w:rPr>
                <w:rFonts w:ascii="Cambria Math" w:hAnsi="Cambria Math" w:cstheme="minorHAnsi"/>
                <w:color w:val="353535"/>
              </w:rPr>
              <m:t>r</m:t>
            </m:r>
          </m:sub>
        </m:sSub>
        <m:r>
          <m:rPr>
            <m:sty m:val="bi"/>
          </m:rPr>
          <w:rPr>
            <w:rFonts w:ascii="Cambria Math" w:hAnsi="Cambria Math" w:cstheme="minorHAnsi"/>
            <w:color w:val="353535"/>
          </w:rPr>
          <m:t>S/e</m:t>
        </m:r>
      </m:oMath>
    </w:p>
    <w:p w:rsidR="00BD73AF" w:rsidRDefault="00BD73AF" w:rsidP="004746D9">
      <w:pPr>
        <w:ind w:left="1134"/>
        <w:rPr>
          <w:rFonts w:cstheme="minorHAnsi"/>
          <w:color w:val="353535"/>
        </w:rPr>
      </w:pPr>
      <m:oMath>
        <m:r>
          <w:rPr>
            <w:rFonts w:ascii="Cambria Math" w:hAnsi="Cambria Math" w:cstheme="minorHAnsi"/>
            <w:color w:val="353535"/>
          </w:rPr>
          <m:t>S=π</m:t>
        </m:r>
        <m:sSup>
          <m:sSupPr>
            <m:ctrlPr>
              <w:rPr>
                <w:rFonts w:ascii="Cambria Math" w:hAnsi="Cambria Math" w:cstheme="minorHAnsi"/>
                <w:i/>
                <w:color w:val="353535"/>
              </w:rPr>
            </m:ctrlPr>
          </m:sSupPr>
          <m:e>
            <m:r>
              <w:rPr>
                <w:rFonts w:ascii="Cambria Math" w:hAnsi="Cambria Math" w:cstheme="minorHAnsi"/>
                <w:color w:val="353535"/>
              </w:rPr>
              <m:t>R</m:t>
            </m:r>
          </m:e>
          <m:sup>
            <m:r>
              <w:rPr>
                <w:rFonts w:ascii="Cambria Math" w:hAnsi="Cambria Math" w:cstheme="minorHAnsi"/>
                <w:color w:val="353535"/>
              </w:rPr>
              <m:t>2</m:t>
            </m:r>
          </m:sup>
        </m:sSup>
      </m:oMath>
      <w:r>
        <w:rPr>
          <w:rFonts w:cstheme="minorHAnsi"/>
          <w:color w:val="353535"/>
        </w:rPr>
        <w:t xml:space="preserve"> avec </w:t>
      </w:r>
      <m:oMath>
        <m:r>
          <w:rPr>
            <w:rFonts w:ascii="Cambria Math" w:hAnsi="Cambria Math" w:cstheme="minorHAnsi"/>
            <w:color w:val="353535"/>
          </w:rPr>
          <m:t xml:space="preserve">R=25,5 </m:t>
        </m:r>
        <m:r>
          <m:rPr>
            <m:sty m:val="p"/>
          </m:rPr>
          <w:rPr>
            <w:rFonts w:ascii="Cambria Math" w:hAnsi="Cambria Math" w:cstheme="minorHAnsi"/>
            <w:color w:val="353535"/>
          </w:rPr>
          <m:t>cm</m:t>
        </m:r>
      </m:oMath>
    </w:p>
    <w:p w:rsidR="00A2678E" w:rsidRDefault="00A2678E" w:rsidP="004746D9">
      <w:pPr>
        <w:ind w:left="1134"/>
        <w:rPr>
          <w:rFonts w:cstheme="minorHAnsi"/>
          <w:color w:val="353535"/>
        </w:rPr>
      </w:pPr>
      <w:r w:rsidRPr="000C1A73">
        <w:rPr>
          <w:rFonts w:cstheme="minorHAnsi"/>
          <w:color w:val="70AD47" w:themeColor="accent6"/>
        </w:rPr>
        <w:t>condensateur à plateaux</w:t>
      </w:r>
      <w:r w:rsidR="000C1A73">
        <w:rPr>
          <w:rFonts w:cstheme="minorHAnsi"/>
          <w:color w:val="353535"/>
        </w:rPr>
        <w:t xml:space="preserve"> + </w:t>
      </w:r>
      <w:r w:rsidR="000C1A73" w:rsidRPr="000C1A73">
        <w:rPr>
          <w:rFonts w:cstheme="minorHAnsi"/>
          <w:color w:val="70AD47" w:themeColor="accent6"/>
        </w:rPr>
        <w:t xml:space="preserve">plaques d’isolant </w:t>
      </w:r>
      <w:r w:rsidR="000C1A73">
        <w:rPr>
          <w:rFonts w:cstheme="minorHAnsi"/>
          <w:color w:val="353535"/>
        </w:rPr>
        <w:t xml:space="preserve">+ </w:t>
      </w:r>
      <w:r w:rsidR="000C1A73" w:rsidRPr="000C1A73">
        <w:rPr>
          <w:rFonts w:cstheme="minorHAnsi"/>
          <w:color w:val="70AD47" w:themeColor="accent6"/>
        </w:rPr>
        <w:t>RLC-mètre</w:t>
      </w:r>
    </w:p>
    <w:p w:rsidR="00CB0194" w:rsidRDefault="00CB0194" w:rsidP="004746D9">
      <w:pPr>
        <w:ind w:left="1134"/>
        <w:rPr>
          <w:rFonts w:cstheme="minorHAnsi"/>
          <w:color w:val="353535"/>
        </w:rPr>
      </w:pPr>
      <w:r>
        <w:rPr>
          <w:rFonts w:cstheme="minorHAnsi"/>
          <w:color w:val="353535"/>
        </w:rPr>
        <w:t xml:space="preserve">fréquence RLC-mètre pas importante : </w:t>
      </w:r>
      <w:r w:rsidR="00A06B8E">
        <w:rPr>
          <w:rFonts w:cstheme="minorHAnsi"/>
          <w:color w:val="353535"/>
        </w:rPr>
        <w:t xml:space="preserve">C </w:t>
      </w:r>
      <w:r>
        <w:rPr>
          <w:rFonts w:cstheme="minorHAnsi"/>
          <w:color w:val="353535"/>
        </w:rPr>
        <w:t>ne varie presque pas</w:t>
      </w:r>
    </w:p>
    <w:p w:rsidR="00BD73AF" w:rsidRDefault="006B22D8" w:rsidP="004746D9">
      <w:pPr>
        <w:ind w:left="1134"/>
        <w:rPr>
          <w:rFonts w:cstheme="minorHAnsi"/>
          <w:iCs/>
          <w:color w:val="353535"/>
        </w:rPr>
      </w:pPr>
      <w:r>
        <w:rPr>
          <w:rFonts w:cstheme="minorHAnsi"/>
          <w:color w:val="353535"/>
        </w:rPr>
        <w:t>astuce incroyable : les graduations permettent de mesurer au dixième de millimètre près grâce aux graduations du dessus qui sont espacées</w:t>
      </w:r>
      <w:r w:rsidR="00BD73AF">
        <w:rPr>
          <w:rFonts w:cstheme="minorHAnsi"/>
          <w:color w:val="353535"/>
        </w:rPr>
        <w:t xml:space="preserve"> de</w:t>
      </w:r>
      <w:r>
        <w:rPr>
          <w:rFonts w:cstheme="minorHAnsi"/>
          <w:color w:val="353535"/>
        </w:rPr>
        <w:t xml:space="preserve"> </w:t>
      </w:r>
      <m:oMath>
        <m:r>
          <w:rPr>
            <w:rFonts w:ascii="Cambria Math" w:hAnsi="Cambria Math" w:cstheme="minorHAnsi"/>
            <w:color w:val="353535"/>
          </w:rPr>
          <m:t>0,9</m:t>
        </m:r>
        <m:r>
          <m:rPr>
            <m:sty m:val="p"/>
          </m:rPr>
          <w:rPr>
            <w:rFonts w:ascii="Cambria Math" w:hAnsi="Cambria Math" w:cstheme="minorHAnsi"/>
            <w:color w:val="353535"/>
          </w:rPr>
          <m:t>mm</m:t>
        </m:r>
      </m:oMath>
    </w:p>
    <w:p w:rsidR="00BD73AF" w:rsidRDefault="00BD73AF" w:rsidP="004746D9">
      <w:pPr>
        <w:ind w:left="1134"/>
        <w:rPr>
          <w:rFonts w:cstheme="minorHAnsi"/>
          <w:iCs/>
          <w:color w:val="353535"/>
        </w:rPr>
      </w:pPr>
      <w:r>
        <w:rPr>
          <w:rFonts w:cstheme="minorHAnsi"/>
          <w:iCs/>
          <w:color w:val="353535"/>
        </w:rPr>
        <w:t>en repérant là où les graduations du haut sont alignées avec celles du bas</w:t>
      </w:r>
      <w:r w:rsidR="00C07ACE">
        <w:rPr>
          <w:rFonts w:cstheme="minorHAnsi"/>
          <w:iCs/>
          <w:color w:val="353535"/>
        </w:rPr>
        <w:t>, on connaît le dixième de millimètre à rajouter à la mesure en millimètres</w:t>
      </w:r>
    </w:p>
    <w:p w:rsidR="00A2678E" w:rsidRDefault="00A2678E" w:rsidP="004746D9">
      <w:pPr>
        <w:ind w:left="1134"/>
        <w:rPr>
          <w:rFonts w:cstheme="minorHAnsi"/>
          <w:iCs/>
          <w:color w:val="353535"/>
        </w:rPr>
      </w:pPr>
    </w:p>
    <w:p w:rsidR="00A2678E" w:rsidRDefault="00A2678E" w:rsidP="004746D9">
      <w:pPr>
        <w:ind w:left="1134"/>
        <w:rPr>
          <w:rFonts w:cstheme="minorHAnsi"/>
          <w:color w:val="353535"/>
        </w:rPr>
      </w:pPr>
      <w:r>
        <w:rPr>
          <w:rFonts w:cstheme="minorHAnsi"/>
          <w:iCs/>
          <w:color w:val="353535"/>
        </w:rPr>
        <w:t>mesure de l’air</w:t>
      </w:r>
      <w:r w:rsidR="0000371B">
        <w:rPr>
          <w:rFonts w:cstheme="minorHAnsi"/>
          <w:iCs/>
          <w:color w:val="353535"/>
        </w:rPr>
        <w:t xml:space="preserve"> : on mesure à peu près </w:t>
      </w:r>
      <m:oMath>
        <m:sSub>
          <m:sSubPr>
            <m:ctrlPr>
              <w:rPr>
                <w:rFonts w:ascii="Cambria Math" w:hAnsi="Cambria Math" w:cstheme="minorHAnsi"/>
                <w:i/>
                <w:iCs/>
                <w:color w:val="353535"/>
              </w:rPr>
            </m:ctrlPr>
          </m:sSubPr>
          <m:e>
            <m:r>
              <w:rPr>
                <w:rFonts w:ascii="Cambria Math" w:hAnsi="Cambria Math" w:cstheme="minorHAnsi"/>
                <w:color w:val="353535"/>
              </w:rPr>
              <m:t>ε</m:t>
            </m:r>
          </m:e>
          <m:sub>
            <m:r>
              <w:rPr>
                <w:rFonts w:ascii="Cambria Math" w:hAnsi="Cambria Math" w:cstheme="minorHAnsi"/>
                <w:color w:val="353535"/>
              </w:rPr>
              <m:t>0</m:t>
            </m:r>
          </m:sub>
        </m:sSub>
        <m:r>
          <w:rPr>
            <w:rFonts w:ascii="Cambria Math" w:hAnsi="Cambria Math" w:cstheme="minorHAnsi"/>
            <w:color w:val="353535"/>
          </w:rPr>
          <m:t xml:space="preserve">=8,85 </m:t>
        </m:r>
        <m:sSup>
          <m:sSupPr>
            <m:ctrlPr>
              <w:rPr>
                <w:rFonts w:ascii="Cambria Math" w:hAnsi="Cambria Math" w:cstheme="minorHAnsi"/>
                <w:i/>
                <w:iCs/>
                <w:color w:val="353535"/>
              </w:rPr>
            </m:ctrlPr>
          </m:sSupPr>
          <m:e>
            <m:r>
              <w:rPr>
                <w:rFonts w:ascii="Cambria Math" w:hAnsi="Cambria Math" w:cstheme="minorHAnsi"/>
                <w:color w:val="353535"/>
              </w:rPr>
              <m:t>10</m:t>
            </m:r>
          </m:e>
          <m:sup>
            <m:r>
              <w:rPr>
                <w:rFonts w:ascii="Cambria Math" w:hAnsi="Cambria Math" w:cstheme="minorHAnsi"/>
                <w:color w:val="353535"/>
              </w:rPr>
              <m:t>-10</m:t>
            </m:r>
          </m:sup>
        </m:sSup>
      </m:oMath>
    </w:p>
    <w:p w:rsidR="006B22D8" w:rsidRDefault="001673D9" w:rsidP="004746D9">
      <w:pPr>
        <w:ind w:left="1134"/>
        <w:rPr>
          <w:rFonts w:cstheme="minorHAnsi"/>
          <w:color w:val="353535"/>
        </w:rPr>
      </w:pPr>
      <w:r>
        <w:rPr>
          <w:rFonts w:cstheme="minorHAnsi"/>
          <w:color w:val="353535"/>
        </w:rPr>
        <w:t xml:space="preserve">mesure des plaques : </w:t>
      </w:r>
      <m:oMath>
        <m:r>
          <w:rPr>
            <w:rFonts w:ascii="Cambria Math" w:hAnsi="Cambria Math" w:cstheme="minorHAnsi"/>
            <w:color w:val="353535"/>
          </w:rPr>
          <m:t>e</m:t>
        </m:r>
      </m:oMath>
      <w:r w:rsidR="00533301">
        <w:rPr>
          <w:rFonts w:cstheme="minorHAnsi"/>
          <w:color w:val="353535"/>
        </w:rPr>
        <w:t xml:space="preserve"> </w:t>
      </w:r>
      <w:r>
        <w:rPr>
          <w:rFonts w:cstheme="minorHAnsi"/>
          <w:color w:val="353535"/>
        </w:rPr>
        <w:t xml:space="preserve">et </w:t>
      </w:r>
      <m:oMath>
        <m:r>
          <w:rPr>
            <w:rFonts w:ascii="Cambria Math" w:hAnsi="Cambria Math" w:cstheme="minorHAnsi"/>
            <w:color w:val="353535"/>
          </w:rPr>
          <m:t>C</m:t>
        </m:r>
      </m:oMath>
    </w:p>
    <w:p w:rsidR="006B22D8" w:rsidRDefault="006B22D8" w:rsidP="004746D9">
      <w:pPr>
        <w:ind w:left="1134"/>
        <w:rPr>
          <w:rFonts w:cstheme="minorHAnsi"/>
          <w:color w:val="353535"/>
        </w:rPr>
      </w:pPr>
    </w:p>
    <w:p w:rsidR="004746D9" w:rsidRPr="004746D9" w:rsidRDefault="004746D9" w:rsidP="004746D9">
      <w:pPr>
        <w:ind w:left="1134"/>
        <w:rPr>
          <w:rFonts w:cstheme="minorHAnsi"/>
          <w:b/>
          <w:bCs/>
          <w:color w:val="353535"/>
        </w:rPr>
      </w:pPr>
      <w:r w:rsidRPr="004746D9">
        <w:rPr>
          <w:rFonts w:cstheme="minorHAnsi"/>
          <w:b/>
          <w:bCs/>
          <w:color w:val="353535"/>
        </w:rPr>
        <w:t>capteur de niveau d’eau capacitif</w:t>
      </w:r>
    </w:p>
    <w:p w:rsidR="004746D9" w:rsidRDefault="00743F6A" w:rsidP="004746D9">
      <w:pPr>
        <w:ind w:left="1134"/>
        <w:rPr>
          <w:rFonts w:cstheme="minorHAnsi"/>
          <w:color w:val="353535"/>
        </w:rPr>
      </w:pPr>
      <w:r w:rsidRPr="00250F70">
        <w:rPr>
          <w:rFonts w:cstheme="minorHAnsi"/>
          <w:color w:val="70AD47" w:themeColor="accent6"/>
        </w:rPr>
        <w:t xml:space="preserve">boîte </w:t>
      </w:r>
      <w:r w:rsidR="00250F70" w:rsidRPr="00250F70">
        <w:rPr>
          <w:rFonts w:cstheme="minorHAnsi"/>
          <w:color w:val="70AD47" w:themeColor="accent6"/>
        </w:rPr>
        <w:t xml:space="preserve">capteur de niveau d’eau capacitif </w:t>
      </w:r>
      <w:r>
        <w:rPr>
          <w:rFonts w:cstheme="minorHAnsi"/>
          <w:color w:val="353535"/>
        </w:rPr>
        <w:t>ENSP633</w:t>
      </w:r>
      <w:r w:rsidR="00250F70">
        <w:rPr>
          <w:rFonts w:cstheme="minorHAnsi"/>
          <w:color w:val="353535"/>
        </w:rPr>
        <w:t xml:space="preserve"> + </w:t>
      </w:r>
      <w:r w:rsidR="00250F70" w:rsidRPr="00250F70">
        <w:rPr>
          <w:rFonts w:cstheme="minorHAnsi"/>
          <w:color w:val="70AD47" w:themeColor="accent6"/>
        </w:rPr>
        <w:t xml:space="preserve">boy </w:t>
      </w:r>
      <w:r w:rsidR="00250F70">
        <w:rPr>
          <w:rFonts w:cstheme="minorHAnsi"/>
          <w:color w:val="353535"/>
        </w:rPr>
        <w:t xml:space="preserve">+ </w:t>
      </w:r>
      <w:r w:rsidR="00250F70" w:rsidRPr="00250F70">
        <w:rPr>
          <w:rFonts w:cstheme="minorHAnsi"/>
          <w:color w:val="70AD47" w:themeColor="accent6"/>
        </w:rPr>
        <w:t xml:space="preserve">potence </w:t>
      </w:r>
      <w:r w:rsidR="00250F70">
        <w:rPr>
          <w:rFonts w:cstheme="minorHAnsi"/>
          <w:color w:val="353535"/>
        </w:rPr>
        <w:t xml:space="preserve">+ </w:t>
      </w:r>
      <w:r w:rsidR="00250F70" w:rsidRPr="00250F70">
        <w:rPr>
          <w:rFonts w:cstheme="minorHAnsi"/>
          <w:color w:val="70AD47" w:themeColor="accent6"/>
        </w:rPr>
        <w:t>pince</w:t>
      </w:r>
      <w:r w:rsidR="00250F70">
        <w:rPr>
          <w:rFonts w:cstheme="minorHAnsi"/>
          <w:color w:val="70AD47" w:themeColor="accent6"/>
        </w:rPr>
        <w:t xml:space="preserve"> </w:t>
      </w:r>
      <w:r w:rsidR="00250F70" w:rsidRPr="00250F70">
        <w:rPr>
          <w:rFonts w:cstheme="minorHAnsi"/>
          <w:color w:val="000000" w:themeColor="text1"/>
        </w:rPr>
        <w:t xml:space="preserve">+ </w:t>
      </w:r>
      <w:r w:rsidR="00250F70">
        <w:rPr>
          <w:rFonts w:cstheme="minorHAnsi"/>
          <w:color w:val="70AD47" w:themeColor="accent6"/>
        </w:rPr>
        <w:t>RLC-mètre</w:t>
      </w:r>
    </w:p>
    <w:p w:rsidR="006723F6" w:rsidRDefault="006723F6" w:rsidP="006723F6">
      <w:pPr>
        <w:ind w:left="1134"/>
        <w:rPr>
          <w:rFonts w:cstheme="minorHAnsi"/>
          <w:color w:val="353535"/>
        </w:rPr>
      </w:pPr>
      <w:r>
        <w:rPr>
          <w:rFonts w:cstheme="minorHAnsi"/>
          <w:color w:val="353535"/>
        </w:rPr>
        <w:t>on se place à 100Hz et on met de l’eau du robinet car plus conductrice que eau permutée/distillée, et fréquence qui donne la résist</w:t>
      </w:r>
      <w:r w:rsidR="0097211D">
        <w:rPr>
          <w:rFonts w:cstheme="minorHAnsi"/>
          <w:color w:val="353535"/>
        </w:rPr>
        <w:t>ivité</w:t>
      </w:r>
      <w:r>
        <w:rPr>
          <w:rFonts w:cstheme="minorHAnsi"/>
          <w:color w:val="353535"/>
        </w:rPr>
        <w:t xml:space="preserve"> la plus faible</w:t>
      </w:r>
    </w:p>
    <w:p w:rsidR="00B27743" w:rsidRDefault="00B27743" w:rsidP="006723F6">
      <w:pPr>
        <w:ind w:left="1134"/>
        <w:rPr>
          <w:rFonts w:cstheme="minorHAnsi"/>
          <w:color w:val="353535"/>
        </w:rPr>
      </w:pPr>
      <w:r>
        <w:rPr>
          <w:rFonts w:cstheme="minorHAnsi"/>
          <w:color w:val="353535"/>
        </w:rPr>
        <w:t xml:space="preserve">on va mesurer la capacité en fonction de la hauteur de la sonde : mesurer hauteur avec papier </w:t>
      </w:r>
      <w:r w:rsidR="004C4A83">
        <w:rPr>
          <w:rFonts w:cstheme="minorHAnsi"/>
          <w:color w:val="353535"/>
        </w:rPr>
        <w:t>millimétré</w:t>
      </w:r>
      <w:r>
        <w:rPr>
          <w:rFonts w:cstheme="minorHAnsi"/>
          <w:color w:val="353535"/>
        </w:rPr>
        <w:t xml:space="preserve"> sur </w:t>
      </w:r>
      <w:r w:rsidR="004C4A83">
        <w:rPr>
          <w:rFonts w:cstheme="minorHAnsi"/>
          <w:color w:val="353535"/>
        </w:rPr>
        <w:t xml:space="preserve">le </w:t>
      </w:r>
      <w:r>
        <w:rPr>
          <w:rFonts w:cstheme="minorHAnsi"/>
          <w:color w:val="353535"/>
        </w:rPr>
        <w:t>plexiglas</w:t>
      </w:r>
    </w:p>
    <w:p w:rsidR="00240CAB" w:rsidRDefault="006723F6" w:rsidP="006723F6">
      <w:pPr>
        <w:ind w:left="1134"/>
        <w:rPr>
          <w:rFonts w:cstheme="minorHAnsi"/>
          <w:color w:val="353535"/>
        </w:rPr>
      </w:pPr>
      <w:r>
        <w:rPr>
          <w:rFonts w:cstheme="minorHAnsi"/>
          <w:color w:val="353535"/>
        </w:rPr>
        <w:t xml:space="preserve">étalonnage : consiste à déterminer l’épaisseur de la couche </w:t>
      </w:r>
      <w:r w:rsidR="00B27743">
        <w:rPr>
          <w:rFonts w:cstheme="minorHAnsi"/>
          <w:color w:val="353535"/>
        </w:rPr>
        <w:t xml:space="preserve">de vernis </w:t>
      </w:r>
      <w:r w:rsidR="00B27743" w:rsidRPr="00B27743">
        <w:rPr>
          <w:rFonts w:cstheme="minorHAnsi"/>
          <w:color w:val="353535"/>
        </w:rPr>
        <w:t>polyuréthane</w:t>
      </w:r>
    </w:p>
    <w:p w:rsidR="006723F6" w:rsidRDefault="006723F6" w:rsidP="006723F6">
      <w:pPr>
        <w:ind w:left="1134"/>
        <w:rPr>
          <w:rFonts w:cstheme="minorHAnsi"/>
          <w:color w:val="353535"/>
        </w:rPr>
      </w:pPr>
    </w:p>
    <w:p w:rsidR="004746D9" w:rsidRDefault="004746D9" w:rsidP="00B7468F">
      <w:pPr>
        <w:rPr>
          <w:rFonts w:cstheme="minorHAnsi"/>
          <w:color w:val="353535"/>
        </w:rPr>
      </w:pPr>
    </w:p>
    <w:p w:rsidR="004746D9" w:rsidRDefault="004746D9" w:rsidP="00B7468F">
      <w:pPr>
        <w:rPr>
          <w:rFonts w:cstheme="minorHAnsi"/>
          <w:color w:val="353535"/>
        </w:rPr>
      </w:pPr>
    </w:p>
    <w:p w:rsidR="002075FB" w:rsidRPr="0038349F" w:rsidRDefault="00110BFF" w:rsidP="0038349F">
      <w:pPr>
        <w:pStyle w:val="Paragraphedeliste"/>
        <w:numPr>
          <w:ilvl w:val="0"/>
          <w:numId w:val="49"/>
        </w:numPr>
        <w:rPr>
          <w:rFonts w:cstheme="minorHAnsi"/>
          <w:b/>
          <w:bCs/>
          <w:color w:val="353535"/>
        </w:rPr>
      </w:pPr>
      <w:r w:rsidRPr="0038349F">
        <w:rPr>
          <w:rFonts w:cstheme="minorHAnsi"/>
          <w:b/>
          <w:bCs/>
          <w:color w:val="353535"/>
        </w:rPr>
        <w:t>Capacité d’un câble coaxial</w:t>
      </w:r>
    </w:p>
    <w:p w:rsidR="00D05A02" w:rsidRDefault="00D05A02" w:rsidP="00F579F2">
      <w:pPr>
        <w:ind w:left="1134"/>
        <w:rPr>
          <w:rFonts w:cstheme="minorHAnsi"/>
          <w:color w:val="353535"/>
        </w:rPr>
      </w:pPr>
      <w:r>
        <w:rPr>
          <w:rFonts w:cstheme="minorHAnsi"/>
          <w:color w:val="353535"/>
        </w:rPr>
        <w:t>Mesure de la capacité linéique d’un coax</w:t>
      </w:r>
      <w:r w:rsidR="002B0069">
        <w:rPr>
          <w:rFonts w:cstheme="minorHAnsi"/>
          <w:color w:val="353535"/>
        </w:rPr>
        <w:t xml:space="preserve"> </w:t>
      </w:r>
    </w:p>
    <w:p w:rsidR="00D05A02" w:rsidRDefault="00D05A02" w:rsidP="00F579F2">
      <w:pPr>
        <w:ind w:left="1134"/>
        <w:rPr>
          <w:rFonts w:cstheme="minorHAnsi"/>
          <w:color w:val="353535"/>
        </w:rPr>
      </w:pPr>
      <w:r w:rsidRPr="002B0069">
        <w:rPr>
          <w:rFonts w:cstheme="minorHAnsi"/>
          <w:color w:val="70AD47" w:themeColor="accent6"/>
        </w:rPr>
        <w:t>câble 100m</w:t>
      </w:r>
      <w:r w:rsidR="002B0069" w:rsidRPr="002B0069">
        <w:rPr>
          <w:rFonts w:cstheme="minorHAnsi"/>
          <w:color w:val="70AD47" w:themeColor="accent6"/>
        </w:rPr>
        <w:t xml:space="preserve"> </w:t>
      </w:r>
      <w:r w:rsidR="002B0069">
        <w:rPr>
          <w:rFonts w:cstheme="minorHAnsi"/>
          <w:color w:val="353535"/>
        </w:rPr>
        <w:t xml:space="preserve">+ </w:t>
      </w:r>
      <w:r w:rsidR="002B0069" w:rsidRPr="002B0069">
        <w:rPr>
          <w:rFonts w:cstheme="minorHAnsi"/>
          <w:color w:val="70AD47" w:themeColor="accent6"/>
        </w:rPr>
        <w:t>LCR-mètre</w:t>
      </w:r>
    </w:p>
    <w:p w:rsidR="00B049A8" w:rsidRDefault="002B0069" w:rsidP="00F579F2">
      <w:pPr>
        <w:ind w:left="1134"/>
        <w:rPr>
          <w:rFonts w:cstheme="minorHAnsi"/>
          <w:color w:val="353535"/>
        </w:rPr>
      </w:pPr>
      <w:r>
        <w:rPr>
          <w:rFonts w:cstheme="minorHAnsi"/>
          <w:color w:val="353535"/>
        </w:rPr>
        <w:t xml:space="preserve">mode </w:t>
      </w:r>
      <w:r w:rsidR="00C4693D">
        <w:rPr>
          <w:rFonts w:cstheme="minorHAnsi"/>
          <w:color w:val="353535"/>
        </w:rPr>
        <w:t>C</w:t>
      </w:r>
    </w:p>
    <w:p w:rsidR="00B049A8" w:rsidRDefault="00B049A8" w:rsidP="00F579F2">
      <w:pPr>
        <w:ind w:left="1134"/>
        <w:rPr>
          <w:rFonts w:cstheme="minorHAnsi"/>
          <w:color w:val="353535"/>
        </w:rPr>
      </w:pPr>
      <w:r>
        <w:rPr>
          <w:rFonts w:cstheme="minorHAnsi"/>
          <w:color w:val="353535"/>
        </w:rPr>
        <w:t xml:space="preserve">connecter la borne Guard </w:t>
      </w:r>
    </w:p>
    <w:p w:rsidR="00D05A02" w:rsidRDefault="00C4693D" w:rsidP="00F579F2">
      <w:pPr>
        <w:ind w:left="1134"/>
        <w:rPr>
          <w:rFonts w:cstheme="minorHAnsi"/>
          <w:color w:val="353535"/>
        </w:rPr>
      </w:pPr>
      <w:r>
        <w:rPr>
          <w:rFonts w:cstheme="minorHAnsi"/>
          <w:color w:val="353535"/>
        </w:rPr>
        <w:t>faire plusieurs fréquences</w:t>
      </w:r>
      <w:r w:rsidR="00846E36">
        <w:rPr>
          <w:rFonts w:cstheme="minorHAnsi"/>
          <w:color w:val="353535"/>
        </w:rPr>
        <w:t xml:space="preserve"> pour vérifier</w:t>
      </w:r>
    </w:p>
    <w:p w:rsidR="00B049A8" w:rsidRDefault="00B049A8" w:rsidP="00F579F2">
      <w:pPr>
        <w:ind w:left="1134"/>
        <w:rPr>
          <w:rFonts w:cstheme="minorHAnsi"/>
          <w:color w:val="353535"/>
        </w:rPr>
      </w:pPr>
    </w:p>
    <w:p w:rsidR="002B0069" w:rsidRDefault="002B0069" w:rsidP="00F579F2">
      <w:pPr>
        <w:ind w:left="1134"/>
        <w:rPr>
          <w:rFonts w:cstheme="minorHAnsi"/>
          <w:color w:val="353535"/>
        </w:rPr>
      </w:pPr>
    </w:p>
    <w:p w:rsidR="00F579F2" w:rsidRDefault="00F579F2" w:rsidP="00F579F2">
      <w:pPr>
        <w:ind w:left="1134"/>
        <w:rPr>
          <w:rFonts w:cstheme="minorHAnsi"/>
          <w:i/>
          <w:iCs/>
          <w:color w:val="353535"/>
        </w:rPr>
      </w:pPr>
      <w:r w:rsidRPr="007E4293">
        <w:rPr>
          <w:rFonts w:cstheme="minorHAnsi"/>
          <w:i/>
          <w:iCs/>
          <w:color w:val="353535"/>
        </w:rPr>
        <w:t>Mesure de l’impédance d’un câble coaxial</w:t>
      </w:r>
      <w:r w:rsidR="007E4293" w:rsidRPr="007E4293">
        <w:rPr>
          <w:rFonts w:cstheme="minorHAnsi"/>
          <w:i/>
          <w:iCs/>
          <w:color w:val="353535"/>
        </w:rPr>
        <w:t> ?</w:t>
      </w:r>
    </w:p>
    <w:p w:rsidR="00C4693D" w:rsidRDefault="00C4693D" w:rsidP="00F579F2">
      <w:pPr>
        <w:ind w:left="1134"/>
        <w:rPr>
          <w:rFonts w:cstheme="minorHAnsi"/>
          <w:color w:val="70AD47" w:themeColor="accent6"/>
        </w:rPr>
      </w:pPr>
      <w:r w:rsidRPr="00C4693D">
        <w:rPr>
          <w:rFonts w:cstheme="minorHAnsi"/>
          <w:color w:val="70AD47" w:themeColor="accent6"/>
        </w:rPr>
        <w:t xml:space="preserve">potentiomètre </w:t>
      </w:r>
      <m:oMath>
        <m:r>
          <m:rPr>
            <m:sty m:val="p"/>
          </m:rPr>
          <w:rPr>
            <w:rFonts w:ascii="Cambria Math" w:hAnsi="Cambria Math" w:cstheme="minorHAnsi"/>
            <w:color w:val="70AD47" w:themeColor="accent6"/>
          </w:rPr>
          <m:t xml:space="preserve">1kHz </m:t>
        </m:r>
      </m:oMath>
      <w:r w:rsidRPr="00C4693D">
        <w:rPr>
          <w:rFonts w:cstheme="minorHAnsi"/>
          <w:color w:val="70AD47" w:themeColor="accent6"/>
        </w:rPr>
        <w:t>continu</w:t>
      </w:r>
    </w:p>
    <w:p w:rsidR="00AF6580" w:rsidRPr="00C4693D" w:rsidRDefault="00AF6580" w:rsidP="00F579F2">
      <w:pPr>
        <w:ind w:left="1134"/>
        <w:rPr>
          <w:rFonts w:cstheme="minorHAnsi"/>
          <w:color w:val="70AD47" w:themeColor="accent6"/>
        </w:rPr>
      </w:pPr>
      <w:r>
        <w:rPr>
          <w:rFonts w:cstheme="minorHAnsi"/>
          <w:color w:val="70AD47" w:themeColor="accent6"/>
        </w:rPr>
        <w:t>ohmmètre</w:t>
      </w:r>
    </w:p>
    <w:p w:rsidR="00406C41" w:rsidRDefault="00406C41" w:rsidP="00F579F2">
      <w:pPr>
        <w:ind w:left="1134"/>
        <w:rPr>
          <w:rFonts w:cstheme="minorHAnsi"/>
          <w:i/>
          <w:iCs/>
          <w:color w:val="353535"/>
        </w:rPr>
      </w:pPr>
      <w:r w:rsidRPr="007E4293">
        <w:rPr>
          <w:rFonts w:cstheme="minorHAnsi"/>
          <w:i/>
          <w:iCs/>
          <w:color w:val="353535"/>
        </w:rPr>
        <w:t xml:space="preserve">réflexion en tension sur une résistance </w:t>
      </w:r>
    </w:p>
    <w:p w:rsidR="00CB3CC2" w:rsidRDefault="00CB3CC2" w:rsidP="00F579F2">
      <w:pPr>
        <w:ind w:left="1134"/>
        <w:rPr>
          <w:rFonts w:cstheme="minorHAnsi"/>
          <w:i/>
          <w:iCs/>
          <w:color w:val="353535"/>
        </w:rPr>
      </w:pPr>
      <w:r>
        <w:rPr>
          <w:rFonts w:cstheme="minorHAnsi"/>
          <w:i/>
          <w:iCs/>
          <w:color w:val="353535"/>
        </w:rPr>
        <w:t xml:space="preserve">annulation de la réflexion, on trouve environ </w:t>
      </w:r>
      <m:oMath>
        <m:r>
          <w:rPr>
            <w:rFonts w:ascii="Cambria Math" w:hAnsi="Cambria Math" w:cstheme="minorHAnsi"/>
            <w:color w:val="353535"/>
          </w:rPr>
          <m:t>51</m:t>
        </m:r>
        <m:r>
          <m:rPr>
            <m:sty m:val="p"/>
          </m:rPr>
          <w:rPr>
            <w:rFonts w:ascii="Cambria Math" w:hAnsi="Cambria Math" w:cstheme="minorHAnsi"/>
            <w:color w:val="353535"/>
          </w:rPr>
          <m:t>Ω</m:t>
        </m:r>
      </m:oMath>
    </w:p>
    <w:p w:rsidR="0099129D" w:rsidRDefault="0099129D" w:rsidP="00F579F2">
      <w:pPr>
        <w:ind w:left="1134"/>
        <w:rPr>
          <w:rFonts w:cstheme="minorHAnsi"/>
          <w:i/>
          <w:iCs/>
          <w:color w:val="353535"/>
        </w:rPr>
      </w:pPr>
      <w:r>
        <w:rPr>
          <w:rFonts w:cstheme="minorHAnsi"/>
          <w:i/>
          <w:iCs/>
          <w:color w:val="353535"/>
        </w:rPr>
        <w:t xml:space="preserve">Burst </w:t>
      </w:r>
      <w:r w:rsidR="007668C7">
        <w:rPr>
          <w:rFonts w:cstheme="minorHAnsi"/>
          <w:i/>
          <w:iCs/>
          <w:color w:val="353535"/>
        </w:rPr>
        <w:t xml:space="preserve">pulse avec </w:t>
      </w:r>
      <w:r>
        <w:rPr>
          <w:rFonts w:cstheme="minorHAnsi"/>
          <w:i/>
          <w:iCs/>
          <w:color w:val="353535"/>
        </w:rPr>
        <w:t xml:space="preserve">fréquence 1MHz </w:t>
      </w:r>
    </w:p>
    <w:p w:rsidR="007E4293" w:rsidRPr="007E4293" w:rsidRDefault="00540E29" w:rsidP="00F579F2">
      <w:pPr>
        <w:ind w:left="1134"/>
        <w:rPr>
          <w:rFonts w:cstheme="minorHAnsi"/>
          <w:i/>
          <w:iCs/>
          <w:color w:val="353535"/>
        </w:rPr>
      </w:pPr>
      <m:oMath>
        <m:sSub>
          <m:sSubPr>
            <m:ctrlPr>
              <w:rPr>
                <w:rFonts w:ascii="Cambria Math" w:hAnsi="Cambria Math" w:cstheme="minorHAnsi"/>
                <w:i/>
                <w:iCs/>
                <w:color w:val="353535"/>
              </w:rPr>
            </m:ctrlPr>
          </m:sSubPr>
          <m:e>
            <m:r>
              <w:rPr>
                <w:rFonts w:ascii="Cambria Math" w:hAnsi="Cambria Math" w:cstheme="minorHAnsi"/>
                <w:color w:val="353535"/>
              </w:rPr>
              <m:t>Z</m:t>
            </m:r>
          </m:e>
          <m:sub>
            <m:r>
              <w:rPr>
                <w:rFonts w:ascii="Cambria Math" w:hAnsi="Cambria Math" w:cstheme="minorHAnsi"/>
                <w:color w:val="353535"/>
              </w:rPr>
              <m:t>C</m:t>
            </m:r>
          </m:sub>
        </m:sSub>
        <m:r>
          <w:rPr>
            <w:rFonts w:ascii="Cambria Math" w:hAnsi="Cambria Math" w:cstheme="minorHAnsi"/>
            <w:color w:val="353535"/>
          </w:rPr>
          <m:t>=</m:t>
        </m:r>
        <m:rad>
          <m:radPr>
            <m:degHide m:val="1"/>
            <m:ctrlPr>
              <w:rPr>
                <w:rFonts w:ascii="Cambria Math" w:hAnsi="Cambria Math" w:cstheme="minorHAnsi"/>
                <w:i/>
                <w:iCs/>
                <w:color w:val="353535"/>
              </w:rPr>
            </m:ctrlPr>
          </m:radPr>
          <m:deg/>
          <m:e>
            <m:sSub>
              <m:sSubPr>
                <m:ctrlPr>
                  <w:rPr>
                    <w:rFonts w:ascii="Cambria Math" w:hAnsi="Cambria Math" w:cstheme="minorHAnsi"/>
                    <w:i/>
                    <w:iCs/>
                    <w:color w:val="353535"/>
                  </w:rPr>
                </m:ctrlPr>
              </m:sSubPr>
              <m:e>
                <m:r>
                  <w:rPr>
                    <w:rFonts w:ascii="Cambria Math" w:hAnsi="Cambria Math" w:cstheme="minorHAnsi"/>
                    <w:color w:val="353535"/>
                  </w:rPr>
                  <m:t>L</m:t>
                </m:r>
              </m:e>
              <m:sub>
                <m:r>
                  <w:rPr>
                    <w:rFonts w:ascii="Cambria Math" w:hAnsi="Cambria Math" w:cstheme="minorHAnsi"/>
                    <w:color w:val="353535"/>
                  </w:rPr>
                  <m:t>0</m:t>
                </m:r>
              </m:sub>
            </m:sSub>
            <m:r>
              <w:rPr>
                <w:rFonts w:ascii="Cambria Math" w:hAnsi="Cambria Math" w:cstheme="minorHAnsi"/>
                <w:color w:val="353535"/>
              </w:rPr>
              <m:t>/</m:t>
            </m:r>
            <m:sSub>
              <m:sSubPr>
                <m:ctrlPr>
                  <w:rPr>
                    <w:rFonts w:ascii="Cambria Math" w:hAnsi="Cambria Math" w:cstheme="minorHAnsi"/>
                    <w:i/>
                    <w:iCs/>
                    <w:color w:val="353535"/>
                  </w:rPr>
                </m:ctrlPr>
              </m:sSubPr>
              <m:e>
                <m:r>
                  <w:rPr>
                    <w:rFonts w:ascii="Cambria Math" w:hAnsi="Cambria Math" w:cstheme="minorHAnsi"/>
                    <w:color w:val="353535"/>
                  </w:rPr>
                  <m:t>C</m:t>
                </m:r>
              </m:e>
              <m:sub>
                <m:r>
                  <w:rPr>
                    <w:rFonts w:ascii="Cambria Math" w:hAnsi="Cambria Math" w:cstheme="minorHAnsi"/>
                    <w:color w:val="353535"/>
                  </w:rPr>
                  <m:t>0</m:t>
                </m:r>
              </m:sub>
            </m:sSub>
          </m:e>
        </m:rad>
      </m:oMath>
      <w:r w:rsidR="007E4293">
        <w:rPr>
          <w:rFonts w:cstheme="minorHAnsi"/>
          <w:i/>
          <w:iCs/>
          <w:color w:val="353535"/>
        </w:rPr>
        <w:t xml:space="preserve"> </w:t>
      </w:r>
      <w:r w:rsidR="007E4293" w:rsidRPr="007E4293">
        <w:rPr>
          <w:rFonts w:cstheme="minorHAnsi"/>
          <w:color w:val="353535"/>
        </w:rPr>
        <w:t>donc</w:t>
      </w:r>
      <w:r w:rsidR="007E4293">
        <w:rPr>
          <w:rFonts w:cstheme="minorHAnsi"/>
          <w:color w:val="353535"/>
        </w:rPr>
        <w:t xml:space="preserve"> </w:t>
      </w:r>
      <m:oMath>
        <m:sSub>
          <m:sSubPr>
            <m:ctrlPr>
              <w:rPr>
                <w:rFonts w:ascii="Cambria Math" w:hAnsi="Cambria Math" w:cstheme="minorHAnsi"/>
                <w:i/>
                <w:color w:val="353535"/>
              </w:rPr>
            </m:ctrlPr>
          </m:sSubPr>
          <m:e>
            <m:r>
              <w:rPr>
                <w:rFonts w:ascii="Cambria Math" w:hAnsi="Cambria Math" w:cstheme="minorHAnsi"/>
                <w:color w:val="353535"/>
              </w:rPr>
              <m:t>C</m:t>
            </m:r>
          </m:e>
          <m:sub>
            <m:r>
              <w:rPr>
                <w:rFonts w:ascii="Cambria Math" w:hAnsi="Cambria Math" w:cstheme="minorHAnsi"/>
                <w:color w:val="353535"/>
              </w:rPr>
              <m:t>0</m:t>
            </m:r>
          </m:sub>
        </m:sSub>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L</m:t>
            </m:r>
          </m:e>
          <m:sub>
            <m:r>
              <w:rPr>
                <w:rFonts w:ascii="Cambria Math" w:hAnsi="Cambria Math" w:cstheme="minorHAnsi"/>
                <w:color w:val="353535"/>
              </w:rPr>
              <m:t>0</m:t>
            </m:r>
          </m:sub>
        </m:sSub>
        <m:r>
          <w:rPr>
            <w:rFonts w:ascii="Cambria Math" w:hAnsi="Cambria Math" w:cstheme="minorHAnsi"/>
            <w:color w:val="353535"/>
          </w:rPr>
          <m:t>/</m:t>
        </m:r>
        <m:sSubSup>
          <m:sSubSupPr>
            <m:ctrlPr>
              <w:rPr>
                <w:rFonts w:ascii="Cambria Math" w:hAnsi="Cambria Math" w:cstheme="minorHAnsi"/>
                <w:i/>
                <w:color w:val="353535"/>
              </w:rPr>
            </m:ctrlPr>
          </m:sSubSupPr>
          <m:e>
            <m:r>
              <w:rPr>
                <w:rFonts w:ascii="Cambria Math" w:hAnsi="Cambria Math" w:cstheme="minorHAnsi"/>
                <w:color w:val="353535"/>
              </w:rPr>
              <m:t>Z</m:t>
            </m:r>
          </m:e>
          <m:sub>
            <m:r>
              <w:rPr>
                <w:rFonts w:ascii="Cambria Math" w:hAnsi="Cambria Math" w:cstheme="minorHAnsi"/>
                <w:color w:val="353535"/>
              </w:rPr>
              <m:t>C</m:t>
            </m:r>
          </m:sub>
          <m:sup>
            <m:r>
              <w:rPr>
                <w:rFonts w:ascii="Cambria Math" w:hAnsi="Cambria Math" w:cstheme="minorHAnsi"/>
                <w:color w:val="353535"/>
              </w:rPr>
              <m:t>2</m:t>
            </m:r>
          </m:sup>
        </m:sSubSup>
      </m:oMath>
    </w:p>
    <w:p w:rsidR="0038349F" w:rsidRDefault="0038349F" w:rsidP="00F579F2">
      <w:pPr>
        <w:ind w:left="1134"/>
        <w:rPr>
          <w:rFonts w:cstheme="minorHAnsi"/>
          <w:color w:val="353535"/>
        </w:rPr>
      </w:pPr>
    </w:p>
    <w:p w:rsidR="0038349F" w:rsidRPr="00652EF7" w:rsidRDefault="0038349F" w:rsidP="00F579F2">
      <w:pPr>
        <w:ind w:left="1134"/>
        <w:rPr>
          <w:rFonts w:cstheme="minorHAnsi"/>
          <w:color w:val="353535"/>
        </w:rPr>
      </w:pPr>
    </w:p>
    <w:p w:rsidR="00F579F2" w:rsidRPr="00240CAB" w:rsidRDefault="002075FB" w:rsidP="002075FB">
      <w:pPr>
        <w:pStyle w:val="Paragraphedeliste"/>
        <w:numPr>
          <w:ilvl w:val="0"/>
          <w:numId w:val="49"/>
        </w:numPr>
        <w:rPr>
          <w:b/>
          <w:bCs/>
        </w:rPr>
      </w:pPr>
      <w:r w:rsidRPr="0038349F">
        <w:rPr>
          <w:b/>
          <w:bCs/>
        </w:rPr>
        <w:t>Mesure de l’impédance de la bobine à haute fréquence</w:t>
      </w:r>
    </w:p>
    <w:p w:rsidR="00F579F2" w:rsidRPr="00240CAB" w:rsidRDefault="00240CAB" w:rsidP="00240CAB">
      <w:pPr>
        <w:ind w:left="1276"/>
        <w:rPr>
          <w:color w:val="FF0000"/>
        </w:rPr>
      </w:pPr>
      <w:r w:rsidRPr="00240CAB">
        <w:rPr>
          <w:color w:val="FF0000"/>
        </w:rPr>
        <w:t>Quaranta IV p56</w:t>
      </w:r>
    </w:p>
    <w:p w:rsidR="004C2524" w:rsidRPr="00875089" w:rsidRDefault="004C2524" w:rsidP="00240CAB">
      <w:pPr>
        <w:ind w:left="1276"/>
      </w:pPr>
      <w:r w:rsidRPr="00875089">
        <w:rPr>
          <w:color w:val="70AD47" w:themeColor="accent6"/>
        </w:rPr>
        <w:t xml:space="preserve">GBF </w:t>
      </w:r>
      <w:r>
        <w:t xml:space="preserve">(connectable) + </w:t>
      </w:r>
      <w:r w:rsidRPr="00875089">
        <w:rPr>
          <w:color w:val="70AD47" w:themeColor="accent6"/>
        </w:rPr>
        <w:t xml:space="preserve">oscilloscope </w:t>
      </w:r>
      <w:r>
        <w:t xml:space="preserve">(connectable) + </w:t>
      </w:r>
      <w:r w:rsidRPr="00875089">
        <w:rPr>
          <w:color w:val="70AD47" w:themeColor="accent6"/>
        </w:rPr>
        <w:t>boite à décade de résistance</w:t>
      </w:r>
      <w:r w:rsidR="00875089" w:rsidRPr="00875089">
        <w:rPr>
          <w:color w:val="000000" w:themeColor="text1"/>
        </w:rPr>
        <w:t xml:space="preserve"> (faible résistance)</w:t>
      </w:r>
      <w:r w:rsidR="00875089">
        <w:rPr>
          <w:color w:val="000000" w:themeColor="text1"/>
        </w:rPr>
        <w:t xml:space="preserve"> + </w:t>
      </w:r>
      <w:r w:rsidR="00875089" w:rsidRPr="00875089">
        <w:rPr>
          <w:color w:val="70AD47" w:themeColor="accent6"/>
        </w:rPr>
        <w:t xml:space="preserve">bobine LEYBOLD de </w:t>
      </w:r>
      <w:r w:rsidR="00AF07B7">
        <w:rPr>
          <w:color w:val="70AD47" w:themeColor="accent6"/>
        </w:rPr>
        <w:t>44</w:t>
      </w:r>
      <w:r w:rsidR="00875089" w:rsidRPr="00875089">
        <w:rPr>
          <w:color w:val="70AD47" w:themeColor="accent6"/>
        </w:rPr>
        <w:t>mH</w:t>
      </w:r>
      <w:r w:rsidR="006C5628">
        <w:rPr>
          <w:color w:val="70AD47" w:themeColor="accent6"/>
        </w:rPr>
        <w:t xml:space="preserve"> 1000 spires</w:t>
      </w:r>
      <w:r w:rsidR="00362919">
        <w:rPr>
          <w:color w:val="70AD47" w:themeColor="accent6"/>
        </w:rPr>
        <w:t xml:space="preserve"> + RLC-mètre</w:t>
      </w:r>
    </w:p>
    <w:p w:rsidR="00240CAB" w:rsidRDefault="00240CAB" w:rsidP="00240CAB">
      <w:pPr>
        <w:ind w:left="1276"/>
      </w:pPr>
      <w:r w:rsidRPr="00240CAB">
        <w:t>Schéma du</w:t>
      </w:r>
      <w:r w:rsidR="00875089">
        <w:t xml:space="preserve"> </w:t>
      </w:r>
      <w:r w:rsidRPr="00240CAB">
        <w:t>modèle haute fréquence d’une bobine. Expliquer l’origine des termes capacitifs</w:t>
      </w:r>
    </w:p>
    <w:p w:rsidR="004C2524" w:rsidRDefault="00DF0F4E" w:rsidP="00DF0F4E">
      <w:pPr>
        <w:ind w:left="1276"/>
      </w:pPr>
      <w:r>
        <w:t>Circuit LR avec R très petit</w:t>
      </w:r>
      <w:r w:rsidR="00AC274A">
        <w:t xml:space="preserve"> (</w:t>
      </w:r>
      <m:oMath>
        <m:r>
          <w:rPr>
            <w:rFonts w:ascii="Cambria Math" w:hAnsi="Cambria Math"/>
          </w:rPr>
          <m:t>100</m:t>
        </m:r>
        <m:r>
          <m:rPr>
            <m:sty m:val="p"/>
          </m:rPr>
          <w:rPr>
            <w:rFonts w:ascii="Cambria Math" w:hAnsi="Cambria Math"/>
          </w:rPr>
          <m:t>Ω</m:t>
        </m:r>
      </m:oMath>
      <w:r w:rsidR="00AC274A">
        <w:t>)</w:t>
      </w:r>
    </w:p>
    <w:p w:rsidR="002555E5" w:rsidRPr="00240CAB" w:rsidRDefault="00DF0F4E" w:rsidP="00DF0F4E">
      <w:pPr>
        <w:ind w:left="1276"/>
      </w:pPr>
      <w:r>
        <w:t>Mesure automatisée de E (du GBF)</w:t>
      </w:r>
      <w:r w:rsidR="004C2524">
        <w:t xml:space="preserve"> </w:t>
      </w:r>
      <w:r>
        <w:t xml:space="preserve">et de </w:t>
      </w:r>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=RI</m:t>
        </m:r>
      </m:oMath>
      <w:r>
        <w:t>,</w:t>
      </w:r>
    </w:p>
    <w:p w:rsidR="00240CAB" w:rsidRDefault="002555E5" w:rsidP="00240CAB">
      <w:pPr>
        <w:ind w:left="1276"/>
      </w:pPr>
      <w:r>
        <w:t>I</w:t>
      </w:r>
      <w:r w:rsidR="00240CAB" w:rsidRPr="00240CAB">
        <w:t>mpédance de la bobine</w:t>
      </w:r>
      <w:r>
        <w:t xml:space="preserve"> : </w:t>
      </w:r>
      <m:oMath>
        <m:r>
          <w:rPr>
            <w:rFonts w:ascii="Cambria Math" w:hAnsi="Cambria Math"/>
          </w:rPr>
          <m:t xml:space="preserve">Z=R </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u</m:t>
                </m:r>
              </m:e>
              <m:sub>
                <m:r>
                  <w:rPr>
                    <w:rFonts w:ascii="Cambria Math" w:hAnsi="Cambria Math"/>
                  </w:rPr>
                  <m:t>R</m:t>
                </m:r>
              </m:sub>
            </m:sSub>
          </m:num>
          <m:den>
            <m:sSub>
              <m:sSubPr>
                <m:ctrlPr>
                  <w:rPr>
                    <w:rFonts w:ascii="Cambria Math" w:hAnsi="Cambria Math"/>
                    <w:i/>
                  </w:rPr>
                </m:ctrlPr>
              </m:sSubPr>
              <m:e>
                <m:r>
                  <w:rPr>
                    <w:rFonts w:ascii="Cambria Math" w:hAnsi="Cambria Math"/>
                  </w:rPr>
                  <m:t>u</m:t>
                </m:r>
              </m:e>
              <m:sub>
                <m:r>
                  <w:rPr>
                    <w:rFonts w:ascii="Cambria Math" w:hAnsi="Cambria Math"/>
                  </w:rPr>
                  <m:t>R</m:t>
                </m:r>
              </m:sub>
            </m:sSub>
          </m:den>
        </m:f>
        <m:r>
          <w:rPr>
            <w:rFonts w:ascii="Cambria Math" w:hAnsi="Cambria Math"/>
          </w:rPr>
          <m:t>=R</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G</m:t>
                </m:r>
              </m:den>
            </m:f>
            <m:r>
              <w:rPr>
                <w:rFonts w:ascii="Cambria Math" w:hAnsi="Cambria Math"/>
              </w:rPr>
              <m:t>-1</m:t>
            </m:r>
          </m:e>
        </m:d>
      </m:oMath>
    </w:p>
    <w:p w:rsidR="009331C8" w:rsidRDefault="009331C8" w:rsidP="00240CAB">
      <w:pPr>
        <w:ind w:left="1276"/>
      </w:pPr>
      <w:r>
        <w:lastRenderedPageBreak/>
        <w:t>passe-bande</w:t>
      </w:r>
    </w:p>
    <w:p w:rsidR="00240CAB" w:rsidRPr="0026176B" w:rsidRDefault="00540E29" w:rsidP="00240CAB">
      <w:pPr>
        <w:ind w:left="1276"/>
      </w:pPr>
      <m:oMathPara>
        <m:oMath>
          <m:d>
            <m:dPr>
              <m:begChr m:val="|"/>
              <m:endChr m:val="|"/>
              <m:ctrlPr>
                <w:rPr>
                  <w:rFonts w:ascii="Cambria Math" w:hAnsi="Cambria Math"/>
                  <w:i/>
                </w:rPr>
              </m:ctrlPr>
            </m:dPr>
            <m:e>
              <m:r>
                <w:rPr>
                  <w:rFonts w:ascii="Cambria Math" w:hAnsi="Cambria Math"/>
                </w:rPr>
                <m:t>Z</m:t>
              </m:r>
            </m:e>
          </m:d>
          <m:r>
            <w:rPr>
              <w:rFonts w:ascii="Cambria Math" w:hAnsi="Cambria Math"/>
            </w:rPr>
            <m:t>∝A</m:t>
          </m:r>
          <m:f>
            <m:fPr>
              <m:ctrlPr>
                <w:rPr>
                  <w:rFonts w:ascii="Cambria Math" w:hAnsi="Cambria Math"/>
                  <w:i/>
                </w:rPr>
              </m:ctrlPr>
            </m:fPr>
            <m:num>
              <m:r>
                <w:rPr>
                  <w:rFonts w:ascii="Cambria Math" w:hAnsi="Cambria Math"/>
                </w:rPr>
                <m:t>2πf</m:t>
              </m:r>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e>
                            <m:sup>
                              <m:r>
                                <w:rPr>
                                  <w:rFonts w:ascii="Cambria Math" w:hAnsi="Cambria Math"/>
                                </w:rPr>
                                <m:t>2</m:t>
                              </m:r>
                            </m:sup>
                          </m:sSup>
                          <m:r>
                            <w:rPr>
                              <w:rFonts w:ascii="Cambria Math" w:hAnsi="Cambria Math"/>
                            </w:rPr>
                            <m:t xml:space="preserve"> </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2</m:t>
                          </m:r>
                        </m:sup>
                      </m:sSup>
                    </m:num>
                    <m:den>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sSup>
                        <m:sSupPr>
                          <m:ctrlPr>
                            <w:rPr>
                              <w:rFonts w:ascii="Cambria Math" w:hAnsi="Cambria Math"/>
                              <w:i/>
                            </w:rPr>
                          </m:ctrlPr>
                        </m:sSupPr>
                        <m:e>
                          <m:r>
                            <w:rPr>
                              <w:rFonts w:ascii="Cambria Math" w:hAnsi="Cambria Math"/>
                            </w:rPr>
                            <m:t>Q</m:t>
                          </m:r>
                        </m:e>
                        <m:sup>
                          <m:r>
                            <w:rPr>
                              <w:rFonts w:ascii="Cambria Math" w:hAnsi="Cambria Math"/>
                            </w:rPr>
                            <m:t>2</m:t>
                          </m:r>
                        </m:sup>
                      </m:sSup>
                    </m:den>
                  </m:f>
                </m:e>
              </m:rad>
            </m:den>
          </m:f>
        </m:oMath>
      </m:oMathPara>
    </w:p>
    <w:p w:rsidR="0026176B" w:rsidRPr="00875089" w:rsidRDefault="00540E29" w:rsidP="00B05B42">
      <w:pPr>
        <w:ind w:left="1276"/>
      </w:pP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26176B">
        <w:t xml:space="preserve"> et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R</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C</m:t>
                </m:r>
              </m:den>
            </m:f>
          </m:e>
        </m:rad>
      </m:oMath>
    </w:p>
    <w:p w:rsidR="00875089" w:rsidRDefault="00875089" w:rsidP="00875089">
      <w:pPr>
        <w:ind w:left="1276"/>
      </w:pPr>
      <w:r>
        <w:t>diagramme de Bode :</w:t>
      </w:r>
      <w:r w:rsidR="006C5628">
        <w:t xml:space="preserve"> de </w:t>
      </w:r>
      <m:oMath>
        <m:r>
          <w:rPr>
            <w:rFonts w:ascii="Cambria Math" w:hAnsi="Cambria Math"/>
          </w:rPr>
          <m:t>10kHz</m:t>
        </m:r>
      </m:oMath>
      <w:r w:rsidR="006C5628">
        <w:t xml:space="preserve"> à </w:t>
      </w:r>
      <m:oMath>
        <m:r>
          <w:rPr>
            <w:rFonts w:ascii="Cambria Math" w:hAnsi="Cambria Math"/>
          </w:rPr>
          <m:t>500kHz</m:t>
        </m:r>
      </m:oMath>
      <w:r w:rsidR="00362919">
        <w:t xml:space="preserve">, déduire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362919">
        <w:t xml:space="preserve">  et </w:t>
      </w:r>
      <m:oMath>
        <m:r>
          <w:rPr>
            <w:rFonts w:ascii="Cambria Math" w:hAnsi="Cambria Math"/>
          </w:rPr>
          <m:t xml:space="preserve">Q    </m:t>
        </m:r>
      </m:oMath>
      <w:r w:rsidR="006C5628">
        <w:t>(</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≈85 kHz</m:t>
        </m:r>
      </m:oMath>
      <w:r w:rsidR="00E57C36">
        <w:t xml:space="preserve">, </w:t>
      </w:r>
      <m:oMath>
        <m:r>
          <w:rPr>
            <w:rFonts w:ascii="Cambria Math" w:hAnsi="Cambria Math"/>
          </w:rPr>
          <m:t>Q≈10-100</m:t>
        </m:r>
      </m:oMath>
      <w:r w:rsidR="006C5628">
        <w:t>)</w:t>
      </w:r>
    </w:p>
    <w:p w:rsidR="00362919" w:rsidRDefault="00362919" w:rsidP="00362919">
      <w:pPr>
        <w:ind w:left="1276"/>
      </w:pPr>
      <w:r>
        <w:t>déduire C à partir de la valeur de L lue au LCR-mètre à la fréquence maximale</w:t>
      </w:r>
    </w:p>
    <w:p w:rsidR="009568E3" w:rsidRPr="00240CAB" w:rsidRDefault="009568E3" w:rsidP="00362919">
      <w:pPr>
        <w:ind w:left="1276"/>
        <w:sectPr w:rsidR="009568E3" w:rsidRPr="00240CAB" w:rsidSect="00D1314B">
          <w:pgSz w:w="11900" w:h="16840"/>
          <w:pgMar w:top="720" w:right="720" w:bottom="720" w:left="720" w:header="708" w:footer="708" w:gutter="0"/>
          <w:cols w:space="708"/>
          <w:docGrid w:linePitch="360"/>
        </w:sectPr>
      </w:pPr>
      <w:r>
        <w:t>Rq : si il y a le temps, faire un diagramme de bode à la main car les valeurs données par l’interface sont pas très satisfaisantes</w:t>
      </w:r>
    </w:p>
    <w:p w:rsidR="00EF5A37" w:rsidRPr="00240CAB" w:rsidRDefault="00EF5A37" w:rsidP="00023480">
      <w:pPr>
        <w:rPr>
          <w:rFonts w:ascii="Bradley Hand" w:hAnsi="Bradley Hand" w:cs="Calibri"/>
          <w:color w:val="C00000"/>
          <w:sz w:val="28"/>
          <w:szCs w:val="26"/>
        </w:rPr>
      </w:pPr>
      <w:r w:rsidRPr="00240CAB">
        <w:rPr>
          <w:rFonts w:ascii="Bradley Hand" w:hAnsi="Bradley Hand" w:cs="Calibri"/>
          <w:color w:val="C00000"/>
          <w:sz w:val="28"/>
          <w:szCs w:val="26"/>
          <w:highlight w:val="green"/>
        </w:rPr>
        <w:lastRenderedPageBreak/>
        <w:t>20. Induction, auto-induction.</w:t>
      </w:r>
    </w:p>
    <w:p w:rsidR="004D2EE3" w:rsidRPr="00240CAB" w:rsidRDefault="004D2EE3" w:rsidP="00801BB1">
      <w:pPr>
        <w:rPr>
          <w:rFonts w:cstheme="minorHAnsi"/>
          <w:color w:val="353535"/>
        </w:rPr>
      </w:pPr>
    </w:p>
    <w:p w:rsidR="001D35A6" w:rsidRPr="00652EF7" w:rsidRDefault="001D35A6" w:rsidP="00801BB1">
      <w:pPr>
        <w:rPr>
          <w:rFonts w:cstheme="minorHAnsi"/>
          <w:color w:val="353535"/>
        </w:rPr>
      </w:pPr>
      <w:r w:rsidRPr="00652EF7">
        <w:rPr>
          <w:rFonts w:cstheme="minorHAnsi"/>
          <w:color w:val="353535"/>
        </w:rPr>
        <w:t>Intro : loi de Lenz</w:t>
      </w:r>
    </w:p>
    <w:p w:rsidR="0008307D" w:rsidRPr="00652EF7" w:rsidRDefault="0008307D" w:rsidP="00801BB1">
      <w:pPr>
        <w:rPr>
          <w:rFonts w:cstheme="minorHAnsi"/>
          <w:color w:val="353535"/>
        </w:rPr>
      </w:pPr>
      <w:r w:rsidRPr="00652EF7">
        <w:rPr>
          <w:rFonts w:cstheme="minorHAnsi"/>
          <w:color w:val="353535"/>
        </w:rPr>
        <w:t>2 inductions : Neumann et Lorentz</w:t>
      </w:r>
      <w:r w:rsidR="00EA27ED" w:rsidRPr="00652EF7">
        <w:rPr>
          <w:rFonts w:cstheme="minorHAnsi"/>
          <w:color w:val="353535"/>
        </w:rPr>
        <w:t> ; soit circuit immobile dans B variable, soit circuit mobile dans B stationnaire</w:t>
      </w:r>
    </w:p>
    <w:p w:rsidR="00BF1768" w:rsidRPr="00652EF7" w:rsidRDefault="00BF1768" w:rsidP="00801BB1">
      <w:pPr>
        <w:rPr>
          <w:rFonts w:cstheme="minorHAnsi"/>
          <w:i/>
          <w:iCs/>
          <w:color w:val="353535"/>
        </w:rPr>
      </w:pPr>
      <w:r w:rsidRPr="00652EF7">
        <w:rPr>
          <w:rFonts w:cstheme="minorHAnsi"/>
          <w:i/>
          <w:iCs/>
          <w:color w:val="353535"/>
        </w:rPr>
        <w:t>(garder à l’esprit que intrinsèquement L dépend de la fréquence</w:t>
      </w:r>
      <w:r w:rsidR="0071586C" w:rsidRPr="00652EF7">
        <w:rPr>
          <w:rFonts w:cstheme="minorHAnsi"/>
          <w:i/>
          <w:iCs/>
          <w:color w:val="353535"/>
        </w:rPr>
        <w:t>, donc étude sur plages de fréquence réduites et à haute fréquence effets capacitifs peuvent apparaître</w:t>
      </w:r>
      <w:r w:rsidRPr="00652EF7">
        <w:rPr>
          <w:rFonts w:cstheme="minorHAnsi"/>
          <w:i/>
          <w:iCs/>
          <w:color w:val="353535"/>
        </w:rPr>
        <w:t>)</w:t>
      </w:r>
    </w:p>
    <w:p w:rsidR="00AA37ED" w:rsidRPr="00652EF7" w:rsidRDefault="00AA37ED" w:rsidP="00801BB1">
      <w:pPr>
        <w:rPr>
          <w:rFonts w:cstheme="minorHAnsi"/>
          <w:color w:val="353535"/>
        </w:rPr>
      </w:pPr>
    </w:p>
    <w:p w:rsidR="00EA27ED" w:rsidRPr="00652EF7" w:rsidRDefault="00EA27ED" w:rsidP="00801BB1">
      <w:pPr>
        <w:rPr>
          <w:rFonts w:cstheme="minorHAnsi"/>
          <w:color w:val="353535"/>
        </w:rPr>
      </w:pPr>
    </w:p>
    <w:p w:rsidR="00EA27ED" w:rsidRPr="00652EF7" w:rsidRDefault="00EA27ED" w:rsidP="00B22E09">
      <w:pPr>
        <w:pStyle w:val="Paragraphedeliste"/>
        <w:numPr>
          <w:ilvl w:val="0"/>
          <w:numId w:val="24"/>
        </w:numPr>
        <w:rPr>
          <w:rFonts w:eastAsiaTheme="minorHAnsi" w:cstheme="minorHAnsi"/>
          <w:b/>
          <w:bCs/>
          <w:color w:val="353535"/>
        </w:rPr>
      </w:pPr>
      <w:r w:rsidRPr="00652EF7">
        <w:rPr>
          <w:rFonts w:eastAsiaTheme="minorHAnsi" w:cstheme="minorHAnsi"/>
          <w:b/>
          <w:bCs/>
          <w:color w:val="353535"/>
        </w:rPr>
        <w:t>Freinage par courants de Foucault : chute d'un aimant (semi-quantitatif)</w:t>
      </w:r>
    </w:p>
    <w:p w:rsidR="00EA27ED" w:rsidRPr="00652EF7" w:rsidRDefault="00EA27ED" w:rsidP="00EA27ED">
      <w:pPr>
        <w:ind w:left="1134"/>
        <w:rPr>
          <w:rFonts w:cstheme="minorHAnsi"/>
          <w:color w:val="353535"/>
        </w:rPr>
      </w:pPr>
      <w:r w:rsidRPr="00652EF7">
        <w:rPr>
          <w:rFonts w:cstheme="minorHAnsi"/>
          <w:color w:val="70AD47" w:themeColor="accent6"/>
        </w:rPr>
        <w:t xml:space="preserve">boîte Experience chute d un aimant dans un tube </w:t>
      </w:r>
      <w:r w:rsidRPr="00652EF7">
        <w:rPr>
          <w:rFonts w:cstheme="minorHAnsi"/>
          <w:color w:val="353535"/>
        </w:rPr>
        <w:t xml:space="preserve">ENSP667 + </w:t>
      </w:r>
      <w:r w:rsidRPr="00652EF7">
        <w:rPr>
          <w:rFonts w:cstheme="minorHAnsi"/>
          <w:color w:val="70AD47" w:themeColor="accent6"/>
        </w:rPr>
        <w:t xml:space="preserve">oscilloscope </w:t>
      </w:r>
    </w:p>
    <w:p w:rsidR="00EA27ED" w:rsidRPr="00652EF7" w:rsidRDefault="00EA27ED" w:rsidP="00EA27ED">
      <w:pPr>
        <w:ind w:left="1134"/>
        <w:rPr>
          <w:rFonts w:cstheme="minorHAnsi"/>
          <w:color w:val="353535"/>
        </w:rPr>
      </w:pPr>
      <w:r w:rsidRPr="00652EF7">
        <w:rPr>
          <w:rFonts w:cstheme="minorHAnsi"/>
          <w:color w:val="353535"/>
        </w:rPr>
        <w:t xml:space="preserve">faire barre en plexiglas aussi pour montrer tension bobines : champ magnétique de l’aimant mobile crée une fem en traversant les bobines, </w:t>
      </w:r>
      <m:oMath>
        <m:sSub>
          <m:sSubPr>
            <m:ctrlPr>
              <w:rPr>
                <w:rFonts w:ascii="Cambria Math" w:hAnsi="Cambria Math" w:cstheme="minorHAnsi"/>
                <w:i/>
                <w:color w:val="353535"/>
              </w:rPr>
            </m:ctrlPr>
          </m:sSubPr>
          <m:e>
            <m:r>
              <w:rPr>
                <w:rFonts w:ascii="Cambria Math" w:hAnsi="Cambria Math" w:cstheme="minorHAnsi"/>
                <w:color w:val="353535"/>
              </w:rPr>
              <m:t>U</m:t>
            </m:r>
          </m:e>
          <m:sub>
            <m:r>
              <w:rPr>
                <w:rFonts w:ascii="Cambria Math" w:hAnsi="Cambria Math" w:cstheme="minorHAnsi"/>
                <w:color w:val="353535"/>
              </w:rPr>
              <m:t>max</m:t>
            </m:r>
          </m:sub>
        </m:sSub>
      </m:oMath>
      <w:r w:rsidRPr="00652EF7">
        <w:rPr>
          <w:rFonts w:eastAsiaTheme="minorEastAsia" w:cstheme="minorHAnsi"/>
          <w:color w:val="353535"/>
        </w:rPr>
        <w:t xml:space="preserve"> augmente</w:t>
      </w:r>
    </w:p>
    <w:p w:rsidR="00EA27ED" w:rsidRPr="00652EF7" w:rsidRDefault="00EA27ED" w:rsidP="00EA27ED">
      <w:pPr>
        <w:ind w:left="1134"/>
        <w:rPr>
          <w:rFonts w:cstheme="minorHAnsi"/>
          <w:color w:val="353535"/>
        </w:rPr>
      </w:pPr>
      <w:r w:rsidRPr="00652EF7">
        <w:rPr>
          <w:rFonts w:cstheme="minorHAnsi"/>
          <w:color w:val="353535"/>
        </w:rPr>
        <w:t>expliquer forme et signe du profil en tension</w:t>
      </w:r>
    </w:p>
    <w:p w:rsidR="00EA27ED" w:rsidRPr="00652EF7" w:rsidRDefault="00EA27ED" w:rsidP="00EA27ED">
      <w:pPr>
        <w:ind w:left="1134"/>
        <w:rPr>
          <w:rFonts w:cstheme="minorHAnsi"/>
          <w:color w:val="353535"/>
        </w:rPr>
      </w:pPr>
      <w:r w:rsidRPr="00652EF7">
        <w:rPr>
          <w:rFonts w:cstheme="minorHAnsi"/>
          <w:color w:val="353535"/>
        </w:rPr>
        <w:t xml:space="preserve">Si l’on prend un matériau conducteur, il va y avoir des boucles de courant partout dans le tube : courants de Foucault </w:t>
      </w:r>
      <w:r w:rsidRPr="00652EF7">
        <w:rPr>
          <w:rFonts w:cstheme="minorHAnsi"/>
          <w:color w:val="353535"/>
        </w:rPr>
        <w:sym w:font="Wingdings" w:char="F0E0"/>
      </w:r>
      <w:r w:rsidRPr="00652EF7">
        <w:rPr>
          <w:rFonts w:cstheme="minorHAnsi"/>
          <w:color w:val="353535"/>
        </w:rPr>
        <w:t xml:space="preserve"> pertes, dissipation </w:t>
      </w:r>
    </w:p>
    <w:p w:rsidR="00EA27ED" w:rsidRPr="00652EF7" w:rsidRDefault="00EA27ED" w:rsidP="00EA27ED">
      <w:pPr>
        <w:ind w:left="1134"/>
        <w:rPr>
          <w:rFonts w:cstheme="minorHAnsi"/>
          <w:color w:val="353535"/>
        </w:rPr>
      </w:pPr>
      <w:r w:rsidRPr="00652EF7">
        <w:rPr>
          <w:rFonts w:cstheme="minorHAnsi"/>
          <w:color w:val="353535"/>
        </w:rPr>
        <w:t>puis tube cuivre, laiton, duralumin (</w:t>
      </w:r>
      <m:oMath>
        <m:r>
          <w:rPr>
            <w:rFonts w:ascii="Cambria Math" w:hAnsi="Cambria Math" w:cstheme="minorHAnsi"/>
            <w:color w:val="353535"/>
          </w:rPr>
          <m:t xml:space="preserve">λ/T=cte </m:t>
        </m:r>
      </m:oMath>
      <w:r w:rsidRPr="00652EF7">
        <w:rPr>
          <w:rFonts w:eastAsiaTheme="minorEastAsia" w:cstheme="minorHAnsi"/>
          <w:color w:val="353535"/>
        </w:rPr>
        <w:t xml:space="preserve">d’après modèle frottement visqueux (régime laminaire ?) </w:t>
      </w:r>
      <m:oMath>
        <m:r>
          <w:rPr>
            <w:rFonts w:ascii="Cambria Math" w:eastAsiaTheme="minorEastAsia" w:hAnsi="Cambria Math" w:cstheme="minorHAnsi"/>
            <w:color w:val="353535"/>
          </w:rPr>
          <m:t>F=αλv</m:t>
        </m:r>
      </m:oMath>
      <w:r w:rsidRPr="00652EF7">
        <w:rPr>
          <w:rFonts w:eastAsiaTheme="minorEastAsia" w:cstheme="minorHAnsi"/>
          <w:color w:val="353535"/>
        </w:rPr>
        <w:t xml:space="preserve">, prop à </w:t>
      </w:r>
      <m:oMath>
        <m:r>
          <w:rPr>
            <w:rFonts w:ascii="Cambria Math" w:eastAsiaTheme="minorEastAsia" w:hAnsi="Cambria Math" w:cstheme="minorHAnsi"/>
            <w:color w:val="353535"/>
          </w:rPr>
          <m:t>λ</m:t>
        </m:r>
      </m:oMath>
      <w:r w:rsidRPr="00652EF7">
        <w:rPr>
          <w:rFonts w:eastAsiaTheme="minorEastAsia" w:cstheme="minorHAnsi"/>
          <w:color w:val="353535"/>
        </w:rPr>
        <w:t xml:space="preserve"> car plus le matériau est conducteur, plus il y a de courant, marche pas très bien</w:t>
      </w:r>
      <w:r w:rsidRPr="00652EF7">
        <w:rPr>
          <w:rFonts w:cstheme="minorHAnsi"/>
          <w:color w:val="353535"/>
        </w:rPr>
        <w:t>)</w:t>
      </w:r>
    </w:p>
    <w:p w:rsidR="00EA27ED" w:rsidRPr="00652EF7" w:rsidRDefault="00EA27ED" w:rsidP="00EA27ED">
      <w:pPr>
        <w:ind w:left="1134"/>
        <w:rPr>
          <w:rFonts w:cstheme="minorHAnsi"/>
          <w:color w:val="353535"/>
        </w:rPr>
      </w:pPr>
      <w:r w:rsidRPr="00652EF7">
        <w:rPr>
          <w:rFonts w:cstheme="minorHAnsi"/>
          <w:color w:val="353535"/>
        </w:rPr>
        <w:t xml:space="preserve">on prend la longueur tq </w:t>
      </w:r>
      <m:oMath>
        <m:sSub>
          <m:sSubPr>
            <m:ctrlPr>
              <w:rPr>
                <w:rFonts w:ascii="Cambria Math" w:hAnsi="Cambria Math" w:cstheme="minorHAnsi"/>
                <w:i/>
                <w:color w:val="353535"/>
              </w:rPr>
            </m:ctrlPr>
          </m:sSubPr>
          <m:e>
            <m:r>
              <w:rPr>
                <w:rFonts w:ascii="Cambria Math" w:hAnsi="Cambria Math" w:cstheme="minorHAnsi"/>
                <w:color w:val="353535"/>
              </w:rPr>
              <m:t>U</m:t>
            </m:r>
          </m:e>
          <m:sub>
            <m:r>
              <w:rPr>
                <w:rFonts w:ascii="Cambria Math" w:hAnsi="Cambria Math" w:cstheme="minorHAnsi"/>
                <w:color w:val="353535"/>
              </w:rPr>
              <m:t>max</m:t>
            </m:r>
          </m:sub>
        </m:sSub>
        <m:r>
          <w:rPr>
            <w:rFonts w:ascii="Cambria Math" w:hAnsi="Cambria Math" w:cstheme="minorHAnsi"/>
            <w:color w:val="353535"/>
          </w:rPr>
          <m:t xml:space="preserve"> </m:t>
        </m:r>
      </m:oMath>
      <w:r w:rsidRPr="00652EF7">
        <w:rPr>
          <w:rFonts w:eastAsiaTheme="minorEastAsia" w:cstheme="minorHAnsi"/>
          <w:color w:val="353535"/>
        </w:rPr>
        <w:t xml:space="preserve"> </w:t>
      </w:r>
      <w:r w:rsidRPr="00652EF7">
        <w:rPr>
          <w:rFonts w:cstheme="minorHAnsi"/>
          <w:color w:val="353535"/>
        </w:rPr>
        <w:t>ne change pas au cours de la chute, de cette façon on sait qu’on a atteint le régime permanent (</w:t>
      </w:r>
      <m:oMath>
        <m:r>
          <w:rPr>
            <w:rFonts w:ascii="Cambria Math" w:hAnsi="Cambria Math" w:cstheme="minorHAnsi"/>
            <w:color w:val="353535"/>
          </w:rPr>
          <m:t>v</m:t>
        </m:r>
        <m:r>
          <w:rPr>
            <w:rFonts w:ascii="Cambria Math" w:eastAsiaTheme="minorEastAsia" w:hAnsi="Cambria Math" w:cstheme="minorHAnsi"/>
            <w:color w:val="353535"/>
          </w:rPr>
          <m:t>=cte</m:t>
        </m:r>
      </m:oMath>
      <w:r w:rsidRPr="00652EF7">
        <w:rPr>
          <w:rFonts w:eastAsiaTheme="minorEastAsia" w:cstheme="minorHAnsi"/>
          <w:color w:val="353535"/>
        </w:rPr>
        <w:t xml:space="preserve"> donc </w:t>
      </w:r>
      <m:oMath>
        <m:r>
          <w:rPr>
            <w:rFonts w:ascii="Cambria Math" w:eastAsiaTheme="minorEastAsia" w:hAnsi="Cambria Math" w:cstheme="minorHAnsi"/>
            <w:color w:val="353535"/>
          </w:rPr>
          <m:t>F=mg</m:t>
        </m:r>
      </m:oMath>
      <w:r w:rsidRPr="00652EF7">
        <w:rPr>
          <w:rFonts w:cstheme="minorHAnsi"/>
          <w:color w:val="353535"/>
        </w:rPr>
        <w:t>)</w:t>
      </w:r>
    </w:p>
    <w:p w:rsidR="00EA27ED" w:rsidRPr="00652EF7" w:rsidRDefault="00EA27ED" w:rsidP="00EA27ED">
      <w:pPr>
        <w:ind w:left="1134"/>
        <w:rPr>
          <w:rFonts w:cstheme="minorHAnsi"/>
          <w:color w:val="353535"/>
        </w:rPr>
      </w:pPr>
      <w:r w:rsidRPr="00652EF7">
        <w:rPr>
          <w:rFonts w:cstheme="minorHAnsi"/>
          <w:color w:val="353535"/>
        </w:rPr>
        <w:t xml:space="preserve">Loi de modération de Lenz : cause : chp </w:t>
      </w:r>
      <m:oMath>
        <m:r>
          <w:rPr>
            <w:rFonts w:ascii="Cambria Math" w:hAnsi="Cambria Math" w:cstheme="minorHAnsi"/>
            <w:color w:val="353535"/>
          </w:rPr>
          <m:t>B</m:t>
        </m:r>
      </m:oMath>
      <w:r w:rsidRPr="00652EF7">
        <w:rPr>
          <w:rFonts w:eastAsiaTheme="minorEastAsia" w:cstheme="minorHAnsi"/>
          <w:color w:val="353535"/>
        </w:rPr>
        <w:t xml:space="preserve"> mobile car chute de l’aimant</w:t>
      </w:r>
      <w:r w:rsidRPr="00652EF7">
        <w:rPr>
          <w:rFonts w:cstheme="minorHAnsi"/>
          <w:color w:val="353535"/>
        </w:rPr>
        <w:t>, effets : force de frottement par courants de Foucault ; effet s’oppose à cause</w:t>
      </w:r>
    </w:p>
    <w:p w:rsidR="00EA27ED" w:rsidRPr="00652EF7" w:rsidRDefault="00EA27ED" w:rsidP="00EA27ED">
      <w:pPr>
        <w:ind w:left="1134"/>
        <w:rPr>
          <w:rFonts w:eastAsiaTheme="minorEastAsia" w:cstheme="minorHAnsi"/>
          <w:color w:val="353535"/>
        </w:rPr>
      </w:pPr>
      <w:r w:rsidRPr="00652EF7">
        <w:rPr>
          <w:rFonts w:eastAsiaTheme="minorEastAsia" w:cstheme="minorHAnsi"/>
          <w:color w:val="353535"/>
        </w:rPr>
        <w:t xml:space="preserve">barreau cuivre : </w:t>
      </w:r>
      <m:oMath>
        <m:r>
          <m:rPr>
            <m:sty m:val="p"/>
          </m:rPr>
          <w:rPr>
            <w:rFonts w:ascii="Cambria Math" w:hAnsi="Cambria Math" w:cstheme="minorHAnsi"/>
            <w:color w:val="353535"/>
          </w:rPr>
          <m:t>Δ</m:t>
        </m:r>
        <m:r>
          <w:rPr>
            <w:rFonts w:ascii="Cambria Math" w:hAnsi="Cambria Math" w:cstheme="minorHAnsi"/>
            <w:color w:val="353535"/>
          </w:rPr>
          <m:t>t=1050±2 ms</m:t>
        </m:r>
      </m:oMath>
      <w:r w:rsidRPr="00652EF7">
        <w:rPr>
          <w:rFonts w:cstheme="minorHAnsi"/>
          <w:color w:val="353535"/>
        </w:rPr>
        <w:t xml:space="preserve">  avec </w:t>
      </w:r>
      <m:oMath>
        <m:r>
          <w:rPr>
            <w:rFonts w:ascii="Cambria Math" w:hAnsi="Cambria Math" w:cstheme="minorHAnsi"/>
            <w:color w:val="353535"/>
          </w:rPr>
          <m:t>L=26.2±0.1 cm</m:t>
        </m:r>
      </m:oMath>
      <w:r w:rsidRPr="00652EF7">
        <w:rPr>
          <w:rFonts w:eastAsiaTheme="minorEastAsia" w:cstheme="minorHAnsi"/>
          <w:color w:val="353535"/>
        </w:rPr>
        <w:t xml:space="preserve">  (881mV) donc </w:t>
      </w:r>
      <m:oMath>
        <m:r>
          <w:rPr>
            <w:rFonts w:ascii="Cambria Math" w:eastAsiaTheme="minorEastAsia" w:hAnsi="Cambria Math" w:cstheme="minorHAnsi"/>
            <w:color w:val="353535"/>
          </w:rPr>
          <m:t>v=L/</m:t>
        </m:r>
        <m:r>
          <m:rPr>
            <m:sty m:val="p"/>
          </m:rPr>
          <w:rPr>
            <w:rFonts w:ascii="Cambria Math" w:eastAsiaTheme="minorEastAsia" w:hAnsi="Cambria Math" w:cstheme="minorHAnsi"/>
            <w:color w:val="353535"/>
          </w:rPr>
          <m:t>Δ</m:t>
        </m:r>
        <m:r>
          <w:rPr>
            <w:rFonts w:ascii="Cambria Math" w:eastAsiaTheme="minorEastAsia" w:hAnsi="Cambria Math" w:cstheme="minorHAnsi"/>
            <w:color w:val="353535"/>
          </w:rPr>
          <m:t>t</m:t>
        </m:r>
      </m:oMath>
    </w:p>
    <w:p w:rsidR="00EA27ED" w:rsidRPr="00652EF7" w:rsidRDefault="00EA27ED" w:rsidP="00EA27ED">
      <w:pPr>
        <w:ind w:left="1134"/>
        <w:rPr>
          <w:rFonts w:eastAsiaTheme="minorEastAsia" w:cstheme="minorHAnsi"/>
          <w:color w:val="353535"/>
        </w:rPr>
      </w:pPr>
      <w:r w:rsidRPr="00652EF7">
        <w:rPr>
          <w:rFonts w:eastAsiaTheme="minorEastAsia" w:cstheme="minorHAnsi"/>
          <w:color w:val="353535"/>
        </w:rPr>
        <w:t>barreau laiton (alliage Cu/Zn) : 21cm, 256ms</w:t>
      </w:r>
    </w:p>
    <w:p w:rsidR="00EA27ED" w:rsidRPr="00652EF7" w:rsidRDefault="00EA27ED" w:rsidP="00EA27ED">
      <w:pPr>
        <w:ind w:left="1134"/>
        <w:rPr>
          <w:rFonts w:cstheme="minorHAnsi"/>
          <w:color w:val="353535"/>
        </w:rPr>
      </w:pPr>
      <w:r w:rsidRPr="00652EF7">
        <w:rPr>
          <w:rFonts w:cstheme="minorHAnsi"/>
          <w:color w:val="353535"/>
        </w:rPr>
        <w:t>barreau plexi pour référence</w:t>
      </w:r>
    </w:p>
    <w:p w:rsidR="00EA27ED" w:rsidRPr="00652EF7" w:rsidRDefault="00EA27ED" w:rsidP="00EA27ED">
      <w:pPr>
        <w:ind w:left="1134"/>
        <w:rPr>
          <w:rFonts w:cstheme="minorHAnsi"/>
          <w:color w:val="353535"/>
        </w:rPr>
      </w:pPr>
      <w:r w:rsidRPr="00652EF7">
        <w:rPr>
          <w:rFonts w:cstheme="minorHAnsi"/>
          <w:color w:val="353535"/>
        </w:rPr>
        <w:t>force de freinage est proportionnelle à conductivité (force de frottement visqueux)</w:t>
      </w:r>
    </w:p>
    <w:p w:rsidR="00EA27ED" w:rsidRPr="00652EF7" w:rsidRDefault="00EA27ED" w:rsidP="00EA27ED">
      <w:pPr>
        <w:ind w:left="1134"/>
        <w:rPr>
          <w:rFonts w:cstheme="minorHAnsi"/>
          <w:color w:val="353535"/>
        </w:rPr>
      </w:pPr>
      <w:r w:rsidRPr="00652EF7">
        <w:rPr>
          <w:rFonts w:cstheme="minorHAnsi"/>
          <w:color w:val="353535"/>
        </w:rPr>
        <w:t>(ne pas faire le calcul de la conductivité, compliqué)</w:t>
      </w:r>
    </w:p>
    <w:p w:rsidR="00EA27ED" w:rsidRPr="00652EF7" w:rsidRDefault="00EA27ED" w:rsidP="00EA27ED">
      <w:pPr>
        <w:ind w:left="1134"/>
        <w:rPr>
          <w:rFonts w:cstheme="minorHAnsi"/>
          <w:color w:val="353535"/>
        </w:rPr>
      </w:pPr>
    </w:p>
    <w:p w:rsidR="00EA27ED" w:rsidRPr="00652EF7" w:rsidRDefault="00EA27ED" w:rsidP="00EA27ED">
      <w:pPr>
        <w:ind w:left="1134"/>
        <w:rPr>
          <w:rFonts w:cstheme="minorHAnsi"/>
          <w:i/>
          <w:iCs/>
          <w:color w:val="353535"/>
        </w:rPr>
      </w:pPr>
      <w:r w:rsidRPr="00652EF7">
        <w:rPr>
          <w:rFonts w:cstheme="minorHAnsi"/>
          <w:i/>
          <w:iCs/>
          <w:color w:val="353535"/>
        </w:rPr>
        <w:t>applications : freins de TGV pour diminuer usure</w:t>
      </w:r>
    </w:p>
    <w:p w:rsidR="00EA27ED" w:rsidRPr="00652EF7" w:rsidRDefault="00EA27ED" w:rsidP="00801BB1">
      <w:pPr>
        <w:rPr>
          <w:rFonts w:cstheme="minorHAnsi"/>
          <w:i/>
          <w:iCs/>
          <w:color w:val="353535"/>
        </w:rPr>
      </w:pPr>
    </w:p>
    <w:p w:rsidR="001D35A6" w:rsidRPr="00652EF7" w:rsidRDefault="001D35A6" w:rsidP="00801BB1">
      <w:pPr>
        <w:rPr>
          <w:rFonts w:cstheme="minorHAnsi"/>
          <w:color w:val="353535"/>
        </w:rPr>
      </w:pPr>
    </w:p>
    <w:p w:rsidR="00801BB1" w:rsidRPr="00652EF7" w:rsidRDefault="00D74840" w:rsidP="00B22E09">
      <w:pPr>
        <w:pStyle w:val="Paragraphedeliste"/>
        <w:numPr>
          <w:ilvl w:val="0"/>
          <w:numId w:val="24"/>
        </w:numPr>
        <w:rPr>
          <w:rFonts w:eastAsiaTheme="minorHAnsi" w:cstheme="minorHAnsi"/>
          <w:b/>
          <w:bCs/>
          <w:color w:val="353535"/>
        </w:rPr>
      </w:pPr>
      <w:r w:rsidRPr="00652EF7">
        <w:rPr>
          <w:rFonts w:eastAsiaTheme="minorHAnsi" w:cstheme="minorHAnsi"/>
          <w:noProof/>
          <w:color w:val="353535"/>
        </w:rPr>
        <w:drawing>
          <wp:anchor distT="0" distB="0" distL="114300" distR="114300" simplePos="0" relativeHeight="251658240" behindDoc="1" locked="0" layoutInCell="1" allowOverlap="1" wp14:anchorId="46EAF440">
            <wp:simplePos x="0" y="0"/>
            <wp:positionH relativeFrom="column">
              <wp:posOffset>5429250</wp:posOffset>
            </wp:positionH>
            <wp:positionV relativeFrom="paragraph">
              <wp:posOffset>152219</wp:posOffset>
            </wp:positionV>
            <wp:extent cx="1210491" cy="894237"/>
            <wp:effectExtent l="0" t="0" r="0" b="0"/>
            <wp:wrapTight wrapText="bothSides">
              <wp:wrapPolygon edited="0">
                <wp:start x="0" y="0"/>
                <wp:lineTo x="0" y="21170"/>
                <wp:lineTo x="21305" y="21170"/>
                <wp:lineTo x="2130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a:extLst>
                        <a:ext uri="{28A0092B-C50C-407E-A947-70E740481C1C}">
                          <a14:useLocalDpi xmlns:a14="http://schemas.microsoft.com/office/drawing/2010/main" val="0"/>
                        </a:ext>
                      </a:extLst>
                    </a:blip>
                    <a:stretch>
                      <a:fillRect/>
                    </a:stretch>
                  </pic:blipFill>
                  <pic:spPr>
                    <a:xfrm>
                      <a:off x="0" y="0"/>
                      <a:ext cx="1210491" cy="894237"/>
                    </a:xfrm>
                    <a:prstGeom prst="rect">
                      <a:avLst/>
                    </a:prstGeom>
                  </pic:spPr>
                </pic:pic>
              </a:graphicData>
            </a:graphic>
            <wp14:sizeRelH relativeFrom="page">
              <wp14:pctWidth>0</wp14:pctWidth>
            </wp14:sizeRelH>
            <wp14:sizeRelV relativeFrom="page">
              <wp14:pctHeight>0</wp14:pctHeight>
            </wp14:sizeRelV>
          </wp:anchor>
        </w:drawing>
      </w:r>
      <w:r w:rsidR="001D35A6" w:rsidRPr="00652EF7">
        <w:rPr>
          <w:rFonts w:eastAsiaTheme="minorHAnsi" w:cstheme="minorHAnsi"/>
          <w:b/>
          <w:bCs/>
          <w:color w:val="353535"/>
        </w:rPr>
        <w:t xml:space="preserve">Auto-induction : mise en évidence de la loi de Faraday </w:t>
      </w:r>
    </w:p>
    <w:p w:rsidR="003C0375" w:rsidRPr="00652EF7" w:rsidRDefault="001D35A6" w:rsidP="00EE66EB">
      <w:pPr>
        <w:tabs>
          <w:tab w:val="left" w:pos="1134"/>
        </w:tabs>
        <w:ind w:left="993"/>
        <w:rPr>
          <w:rFonts w:cstheme="minorHAnsi"/>
          <w:color w:val="70AD47" w:themeColor="accent6"/>
        </w:rPr>
      </w:pPr>
      <w:r w:rsidRPr="00652EF7">
        <w:rPr>
          <w:rFonts w:cstheme="minorHAnsi"/>
          <w:color w:val="353535"/>
        </w:rPr>
        <w:t>﻿</w:t>
      </w:r>
      <w:r w:rsidR="003C0375" w:rsidRPr="00652EF7">
        <w:rPr>
          <w:rFonts w:cstheme="minorHAnsi"/>
          <w:color w:val="70AD47" w:themeColor="accent6"/>
        </w:rPr>
        <w:t xml:space="preserve"> GBF</w:t>
      </w:r>
      <w:r w:rsidR="003C0375" w:rsidRPr="00652EF7">
        <w:rPr>
          <w:rFonts w:cstheme="minorHAnsi"/>
          <w:color w:val="000000" w:themeColor="text1"/>
        </w:rPr>
        <w:t xml:space="preserve"> + </w:t>
      </w:r>
      <w:r w:rsidR="003C0375" w:rsidRPr="00652EF7">
        <w:rPr>
          <w:rFonts w:cstheme="minorHAnsi"/>
          <w:color w:val="70AD47" w:themeColor="accent6"/>
        </w:rPr>
        <w:t>Transfo d’isolement</w:t>
      </w:r>
    </w:p>
    <w:p w:rsidR="00063912" w:rsidRPr="00652EF7" w:rsidRDefault="003C0375" w:rsidP="00EE66EB">
      <w:pPr>
        <w:tabs>
          <w:tab w:val="left" w:pos="1134"/>
        </w:tabs>
        <w:ind w:left="993"/>
        <w:rPr>
          <w:rFonts w:cstheme="minorHAnsi"/>
          <w:color w:val="000000" w:themeColor="text1"/>
        </w:rPr>
      </w:pPr>
      <w:r w:rsidRPr="00652EF7">
        <w:rPr>
          <w:rFonts w:cstheme="minorHAnsi"/>
          <w:color w:val="000000" w:themeColor="text1"/>
        </w:rPr>
        <w:t xml:space="preserve">circuit secondaire : </w:t>
      </w:r>
      <w:r w:rsidR="001D35A6" w:rsidRPr="00652EF7">
        <w:rPr>
          <w:rFonts w:cstheme="minorHAnsi"/>
          <w:color w:val="70AD47" w:themeColor="accent6"/>
        </w:rPr>
        <w:t>bobine boite à décade</w:t>
      </w:r>
      <w:r w:rsidRPr="00652EF7">
        <w:rPr>
          <w:rFonts w:cstheme="minorHAnsi"/>
          <w:color w:val="70AD47" w:themeColor="accent6"/>
        </w:rPr>
        <w:t xml:space="preserve"> 0.1H</w:t>
      </w:r>
      <w:r w:rsidR="001D35A6" w:rsidRPr="00652EF7">
        <w:rPr>
          <w:rFonts w:cstheme="minorHAnsi"/>
          <w:color w:val="70AD47" w:themeColor="accent6"/>
        </w:rPr>
        <w:t xml:space="preserve"> </w:t>
      </w:r>
      <w:r w:rsidR="001D35A6" w:rsidRPr="00652EF7">
        <w:rPr>
          <w:rFonts w:cstheme="minorHAnsi"/>
          <w:color w:val="000000" w:themeColor="text1"/>
        </w:rPr>
        <w:t>ENSP2733</w:t>
      </w:r>
      <w:r w:rsidRPr="00652EF7">
        <w:rPr>
          <w:rFonts w:cstheme="minorHAnsi"/>
          <w:color w:val="353535"/>
        </w:rPr>
        <w:t xml:space="preserve"> + </w:t>
      </w:r>
      <w:r w:rsidR="002871E2" w:rsidRPr="00652EF7">
        <w:rPr>
          <w:rFonts w:cstheme="minorHAnsi"/>
          <w:color w:val="70AD47" w:themeColor="accent6"/>
        </w:rPr>
        <w:t xml:space="preserve">2 </w:t>
      </w:r>
      <w:r w:rsidR="001D35A6" w:rsidRPr="00652EF7">
        <w:rPr>
          <w:rFonts w:cstheme="minorHAnsi"/>
          <w:color w:val="70AD47" w:themeColor="accent6"/>
        </w:rPr>
        <w:t>résistance</w:t>
      </w:r>
      <w:r w:rsidR="002871E2" w:rsidRPr="00652EF7">
        <w:rPr>
          <w:rFonts w:cstheme="minorHAnsi"/>
          <w:color w:val="70AD47" w:themeColor="accent6"/>
        </w:rPr>
        <w:t>s</w:t>
      </w:r>
      <w:r w:rsidR="001D35A6" w:rsidRPr="00652EF7">
        <w:rPr>
          <w:rFonts w:cstheme="minorHAnsi"/>
          <w:color w:val="70AD47" w:themeColor="accent6"/>
        </w:rPr>
        <w:t xml:space="preserve"> boite à décade</w:t>
      </w:r>
      <w:r w:rsidRPr="00652EF7">
        <w:rPr>
          <w:rFonts w:cstheme="minorHAnsi"/>
          <w:color w:val="353535"/>
        </w:rPr>
        <w:t xml:space="preserve"> </w:t>
      </w:r>
      <w:r w:rsidR="006C2592" w:rsidRPr="00652EF7">
        <w:rPr>
          <w:rFonts w:cstheme="minorHAnsi"/>
          <w:color w:val="000000" w:themeColor="text1"/>
        </w:rPr>
        <w:t>(</w:t>
      </w:r>
      <w:r w:rsidR="00AF16CA" w:rsidRPr="00652EF7">
        <w:rPr>
          <w:rFonts w:cstheme="minorHAnsi"/>
          <w:color w:val="000000" w:themeColor="text1"/>
        </w:rPr>
        <w:t>﻿</w:t>
      </w:r>
      <w:r w:rsidR="002871E2" w:rsidRPr="00652EF7">
        <w:rPr>
          <w:rFonts w:cstheme="minorHAnsi"/>
          <w:color w:val="000000" w:themeColor="text1"/>
        </w:rPr>
        <w:t xml:space="preserve">une à 5kOhm </w:t>
      </w:r>
      <w:r w:rsidR="00AF16CA" w:rsidRPr="00652EF7">
        <w:rPr>
          <w:rFonts w:cstheme="minorHAnsi"/>
          <w:color w:val="000000" w:themeColor="text1"/>
        </w:rPr>
        <w:t xml:space="preserve">pour limiter le courant dans le circuit et ne pas placer le GBF en situation de saturation et aussi </w:t>
      </w:r>
      <w:r w:rsidR="006C2592" w:rsidRPr="00652EF7">
        <w:rPr>
          <w:rFonts w:cstheme="minorHAnsi"/>
          <w:color w:val="000000" w:themeColor="text1"/>
        </w:rPr>
        <w:t>pour diminuer temporellement le</w:t>
      </w:r>
      <w:r w:rsidR="000C5D44" w:rsidRPr="00652EF7">
        <w:rPr>
          <w:rFonts w:cstheme="minorHAnsi"/>
          <w:color w:val="000000" w:themeColor="text1"/>
        </w:rPr>
        <w:t xml:space="preserve"> régime</w:t>
      </w:r>
      <w:r w:rsidR="006C2592" w:rsidRPr="00652EF7">
        <w:rPr>
          <w:rFonts w:cstheme="minorHAnsi"/>
          <w:color w:val="000000" w:themeColor="text1"/>
        </w:rPr>
        <w:t xml:space="preserve"> transitoire</w:t>
      </w:r>
      <w:r w:rsidR="00AF16CA" w:rsidRPr="00652EF7">
        <w:rPr>
          <w:rFonts w:cstheme="minorHAnsi"/>
          <w:color w:val="000000" w:themeColor="text1"/>
        </w:rPr>
        <w:t xml:space="preserve"> et aussi pour comparer aux calibres du </w:t>
      </w:r>
      <w:r w:rsidR="00AF16CA" w:rsidRPr="00652EF7">
        <w:rPr>
          <w:rFonts w:cstheme="minorHAnsi"/>
          <w:color w:val="70AD47" w:themeColor="accent6"/>
        </w:rPr>
        <w:t xml:space="preserve">RLC-mètre </w:t>
      </w:r>
      <w:r w:rsidR="004A29EC" w:rsidRPr="00652EF7">
        <w:rPr>
          <w:rFonts w:cstheme="minorHAnsi"/>
          <w:color w:val="000000" w:themeColor="text1"/>
        </w:rPr>
        <w:t>, à la limite on peu</w:t>
      </w:r>
      <w:r w:rsidR="009043C0" w:rsidRPr="00652EF7">
        <w:rPr>
          <w:rFonts w:cstheme="minorHAnsi"/>
          <w:color w:val="000000" w:themeColor="text1"/>
        </w:rPr>
        <w:t>t</w:t>
      </w:r>
      <w:r w:rsidR="004A29EC" w:rsidRPr="00652EF7">
        <w:rPr>
          <w:rFonts w:cstheme="minorHAnsi"/>
          <w:color w:val="000000" w:themeColor="text1"/>
        </w:rPr>
        <w:t xml:space="preserve"> la baisser</w:t>
      </w:r>
      <w:r w:rsidR="009043C0" w:rsidRPr="00652EF7">
        <w:rPr>
          <w:rFonts w:cstheme="minorHAnsi"/>
          <w:color w:val="000000" w:themeColor="text1"/>
        </w:rPr>
        <w:t xml:space="preserve"> pour avoir moins de bruit</w:t>
      </w:r>
      <w:r w:rsidR="006C2592" w:rsidRPr="00652EF7">
        <w:rPr>
          <w:rFonts w:cstheme="minorHAnsi"/>
          <w:color w:val="000000" w:themeColor="text1"/>
        </w:rPr>
        <w:t>)</w:t>
      </w:r>
    </w:p>
    <w:p w:rsidR="00063912" w:rsidRPr="00652EF7" w:rsidRDefault="00063912" w:rsidP="00EE66EB">
      <w:pPr>
        <w:tabs>
          <w:tab w:val="left" w:pos="1134"/>
        </w:tabs>
        <w:ind w:left="993"/>
        <w:rPr>
          <w:rFonts w:cstheme="minorHAnsi"/>
          <w:color w:val="353535"/>
        </w:rPr>
      </w:pPr>
    </w:p>
    <w:p w:rsidR="001D35A6" w:rsidRPr="00652EF7" w:rsidRDefault="003C0375" w:rsidP="00EE66EB">
      <w:pPr>
        <w:tabs>
          <w:tab w:val="left" w:pos="1134"/>
        </w:tabs>
        <w:ind w:left="993"/>
        <w:rPr>
          <w:rFonts w:cstheme="minorHAnsi"/>
          <w:color w:val="353535"/>
        </w:rPr>
      </w:pPr>
      <w:r w:rsidRPr="00652EF7">
        <w:rPr>
          <w:rFonts w:cstheme="minorHAnsi"/>
          <w:color w:val="353535"/>
        </w:rPr>
        <w:t>on se place à fréquence faible (balaie de 100Hz à 1kHz) pour se débarrasser d’éventuels effets capacitifs de la bobine (entre les spires)</w:t>
      </w:r>
    </w:p>
    <w:p w:rsidR="004D2EE3" w:rsidRPr="00652EF7" w:rsidRDefault="004D2EE3" w:rsidP="00EE66EB">
      <w:pPr>
        <w:tabs>
          <w:tab w:val="left" w:pos="1134"/>
        </w:tabs>
        <w:ind w:left="993"/>
        <w:rPr>
          <w:rFonts w:cstheme="minorHAnsi"/>
          <w:color w:val="353535"/>
        </w:rPr>
      </w:pPr>
      <w:r w:rsidRPr="00652EF7">
        <w:rPr>
          <w:rFonts w:cstheme="minorHAnsi"/>
          <w:color w:val="353535"/>
        </w:rPr>
        <w:t>On dérive un signal triangle, en se débarrassant de la résistance interne de la bobine.</w:t>
      </w:r>
    </w:p>
    <w:p w:rsidR="004D2EE3" w:rsidRPr="00652EF7" w:rsidRDefault="004D2EE3" w:rsidP="00EE66EB">
      <w:pPr>
        <w:tabs>
          <w:tab w:val="left" w:pos="1134"/>
        </w:tabs>
        <w:ind w:left="993"/>
        <w:rPr>
          <w:rFonts w:cstheme="minorHAnsi"/>
          <w:color w:val="353535"/>
        </w:rPr>
      </w:pPr>
      <w:r w:rsidRPr="00652EF7">
        <w:rPr>
          <w:rFonts w:cstheme="minorHAnsi"/>
          <w:color w:val="353535"/>
        </w:rPr>
        <w:t xml:space="preserve">On met donc </w:t>
      </w:r>
      <w:r w:rsidRPr="00652EF7">
        <w:rPr>
          <w:rFonts w:cstheme="minorHAnsi"/>
          <w:color w:val="353535"/>
          <w:u w:val="single"/>
        </w:rPr>
        <w:t>en évidence la loi caractéristique du dipôle "inductance"</w:t>
      </w:r>
      <w:r w:rsidRPr="00652EF7">
        <w:rPr>
          <w:rFonts w:cstheme="minorHAnsi"/>
          <w:color w:val="353535"/>
        </w:rPr>
        <w:t>, et on peut remonter à</w:t>
      </w:r>
    </w:p>
    <w:p w:rsidR="00EE66EB" w:rsidRPr="00652EF7" w:rsidRDefault="004D2EE3" w:rsidP="00EE66EB">
      <w:pPr>
        <w:tabs>
          <w:tab w:val="left" w:pos="1134"/>
        </w:tabs>
        <w:ind w:left="993"/>
        <w:rPr>
          <w:rFonts w:cstheme="minorHAnsi"/>
          <w:color w:val="353535"/>
        </w:rPr>
      </w:pPr>
      <w:r w:rsidRPr="00652EF7">
        <w:rPr>
          <w:rFonts w:cstheme="minorHAnsi"/>
          <w:color w:val="353535"/>
        </w:rPr>
        <w:t>la valeur de L.</w:t>
      </w:r>
    </w:p>
    <w:p w:rsidR="004D2EE3" w:rsidRPr="00652EF7" w:rsidRDefault="004D2EE3" w:rsidP="00EE66EB">
      <w:pPr>
        <w:tabs>
          <w:tab w:val="left" w:pos="1134"/>
        </w:tabs>
        <w:ind w:left="993"/>
        <w:rPr>
          <w:rFonts w:cstheme="minorHAnsi"/>
          <w:color w:val="353535"/>
        </w:rPr>
      </w:pPr>
      <w:r w:rsidRPr="00652EF7">
        <w:rPr>
          <w:rFonts w:cstheme="minorHAnsi"/>
          <w:color w:val="353535"/>
        </w:rPr>
        <w:t>Comparer à la valeur mesurée au LCR-mètre (prendre la</w:t>
      </w:r>
      <w:r w:rsidR="00BB0FF5" w:rsidRPr="00652EF7">
        <w:rPr>
          <w:rFonts w:cstheme="minorHAnsi"/>
          <w:color w:val="353535"/>
        </w:rPr>
        <w:t xml:space="preserve"> </w:t>
      </w:r>
      <w:r w:rsidRPr="00652EF7">
        <w:rPr>
          <w:rFonts w:cstheme="minorHAnsi"/>
          <w:color w:val="353535"/>
        </w:rPr>
        <w:t>même fréquence que le signal, environ</w:t>
      </w:r>
    </w:p>
    <w:p w:rsidR="004D2EE3" w:rsidRPr="00652EF7" w:rsidRDefault="004D2EE3" w:rsidP="00EE66EB">
      <w:pPr>
        <w:tabs>
          <w:tab w:val="left" w:pos="1134"/>
        </w:tabs>
        <w:ind w:left="993"/>
        <w:rPr>
          <w:rFonts w:cstheme="minorHAnsi"/>
          <w:color w:val="353535"/>
        </w:rPr>
      </w:pPr>
      <w:r w:rsidRPr="00652EF7">
        <w:rPr>
          <w:rFonts w:cstheme="minorHAnsi"/>
          <w:color w:val="353535"/>
        </w:rPr>
        <w:t>100 Hz).</w:t>
      </w:r>
      <w:r w:rsidR="007B02ED" w:rsidRPr="00652EF7">
        <w:rPr>
          <w:rFonts w:cstheme="minorHAnsi"/>
          <w:color w:val="353535"/>
        </w:rPr>
        <w:t xml:space="preserve"> </w:t>
      </w:r>
    </w:p>
    <w:p w:rsidR="004D2EE3" w:rsidRPr="00652EF7" w:rsidRDefault="004D2EE3" w:rsidP="00EE66EB">
      <w:pPr>
        <w:tabs>
          <w:tab w:val="left" w:pos="1134"/>
        </w:tabs>
        <w:ind w:left="993"/>
        <w:rPr>
          <w:rFonts w:cstheme="minorHAnsi"/>
          <w:color w:val="353535"/>
        </w:rPr>
      </w:pPr>
      <w:r w:rsidRPr="00652EF7">
        <w:rPr>
          <w:rFonts w:cstheme="minorHAnsi"/>
          <w:color w:val="353535"/>
        </w:rPr>
        <w:t>Si ça foire, faire un bon vieux RL.</w:t>
      </w:r>
    </w:p>
    <w:p w:rsidR="001D35A6" w:rsidRPr="00652EF7" w:rsidRDefault="001D35A6" w:rsidP="004D2EE3">
      <w:pPr>
        <w:ind w:left="851"/>
        <w:rPr>
          <w:rFonts w:cstheme="minorHAnsi"/>
          <w:color w:val="353535"/>
        </w:rPr>
      </w:pPr>
    </w:p>
    <w:p w:rsidR="004D2EE3" w:rsidRPr="00652EF7" w:rsidRDefault="004D2EE3" w:rsidP="00801BB1">
      <w:pPr>
        <w:rPr>
          <w:rFonts w:cstheme="minorHAnsi"/>
          <w:color w:val="353535"/>
        </w:rPr>
      </w:pPr>
    </w:p>
    <w:p w:rsidR="00EF577D" w:rsidRPr="00652EF7" w:rsidRDefault="004D2EE3" w:rsidP="00B22E09">
      <w:pPr>
        <w:pStyle w:val="Paragraphedeliste"/>
        <w:numPr>
          <w:ilvl w:val="0"/>
          <w:numId w:val="24"/>
        </w:numPr>
        <w:rPr>
          <w:rFonts w:eastAsiaTheme="minorHAnsi" w:cstheme="minorHAnsi"/>
          <w:b/>
          <w:bCs/>
          <w:color w:val="353535"/>
        </w:rPr>
      </w:pPr>
      <w:r w:rsidRPr="00652EF7">
        <w:rPr>
          <w:rFonts w:eastAsiaTheme="minorHAnsi" w:cstheme="minorHAnsi"/>
          <w:b/>
          <w:bCs/>
          <w:color w:val="353535"/>
        </w:rPr>
        <w:t xml:space="preserve">Mutuelle induction </w:t>
      </w:r>
    </w:p>
    <w:p w:rsidR="006C2592" w:rsidRPr="00652EF7" w:rsidRDefault="006C2592" w:rsidP="00181FDE">
      <w:pPr>
        <w:ind w:left="1134"/>
        <w:rPr>
          <w:rFonts w:cstheme="minorHAnsi"/>
          <w:color w:val="70AD47" w:themeColor="accent6"/>
        </w:rPr>
      </w:pPr>
      <w:r w:rsidRPr="00652EF7">
        <w:rPr>
          <w:rFonts w:cstheme="minorHAnsi"/>
          <w:color w:val="70AD47" w:themeColor="accent6"/>
        </w:rPr>
        <w:t>bobine</w:t>
      </w:r>
      <w:r w:rsidR="0039418E" w:rsidRPr="00652EF7">
        <w:rPr>
          <w:rFonts w:cstheme="minorHAnsi"/>
          <w:color w:val="70AD47" w:themeColor="accent6"/>
        </w:rPr>
        <w:t>s</w:t>
      </w:r>
      <w:r w:rsidRPr="00652EF7">
        <w:rPr>
          <w:rFonts w:cstheme="minorHAnsi"/>
          <w:color w:val="70AD47" w:themeColor="accent6"/>
        </w:rPr>
        <w:t xml:space="preserve"> de Helmholtz</w:t>
      </w:r>
      <w:r w:rsidRPr="00652EF7">
        <w:rPr>
          <w:rFonts w:cstheme="minorHAnsi"/>
          <w:color w:val="000000" w:themeColor="text1"/>
        </w:rPr>
        <w:t xml:space="preserve"> </w:t>
      </w:r>
      <w:r w:rsidR="006F7AA3" w:rsidRPr="00652EF7">
        <w:rPr>
          <w:rFonts w:cstheme="minorHAnsi"/>
          <w:color w:val="000000" w:themeColor="text1"/>
        </w:rPr>
        <w:t xml:space="preserve">+ </w:t>
      </w:r>
      <w:r w:rsidR="006F7AA3" w:rsidRPr="00652EF7">
        <w:rPr>
          <w:rFonts w:cstheme="minorHAnsi"/>
          <w:color w:val="70AD47" w:themeColor="accent6"/>
        </w:rPr>
        <w:t>résistance décade (</w:t>
      </w:r>
      <m:oMath>
        <m:r>
          <w:rPr>
            <w:rFonts w:ascii="Cambria Math" w:hAnsi="Cambria Math" w:cstheme="minorHAnsi"/>
            <w:color w:val="70AD47" w:themeColor="accent6"/>
          </w:rPr>
          <m:t>100</m:t>
        </m:r>
        <m:r>
          <m:rPr>
            <m:sty m:val="p"/>
          </m:rPr>
          <w:rPr>
            <w:rFonts w:ascii="Cambria Math" w:hAnsi="Cambria Math" w:cstheme="minorHAnsi"/>
            <w:color w:val="70AD47" w:themeColor="accent6"/>
          </w:rPr>
          <m:t>Ω</m:t>
        </m:r>
      </m:oMath>
      <w:r w:rsidR="006F7AA3" w:rsidRPr="00652EF7">
        <w:rPr>
          <w:rFonts w:eastAsiaTheme="minorEastAsia" w:cstheme="minorHAnsi"/>
          <w:color w:val="70AD47" w:themeColor="accent6"/>
        </w:rPr>
        <w:t>)</w:t>
      </w:r>
      <w:r w:rsidR="006F7AA3" w:rsidRPr="00652EF7">
        <w:rPr>
          <w:rFonts w:cstheme="minorHAnsi"/>
          <w:color w:val="70AD47" w:themeColor="accent6"/>
        </w:rPr>
        <w:t xml:space="preserve"> </w:t>
      </w:r>
      <w:r w:rsidRPr="00652EF7">
        <w:rPr>
          <w:rFonts w:cstheme="minorHAnsi"/>
          <w:color w:val="000000" w:themeColor="text1"/>
        </w:rPr>
        <w:t xml:space="preserve">+ </w:t>
      </w:r>
      <w:r w:rsidRPr="00652EF7">
        <w:rPr>
          <w:rFonts w:cstheme="minorHAnsi"/>
          <w:color w:val="70AD47" w:themeColor="accent6"/>
        </w:rPr>
        <w:t>oscilloscope</w:t>
      </w:r>
      <w:r w:rsidRPr="00652EF7">
        <w:rPr>
          <w:rFonts w:cstheme="minorHAnsi"/>
          <w:color w:val="000000" w:themeColor="text1"/>
        </w:rPr>
        <w:t xml:space="preserve"> +</w:t>
      </w:r>
      <w:r w:rsidRPr="00652EF7">
        <w:rPr>
          <w:rFonts w:cstheme="minorHAnsi"/>
          <w:color w:val="70AD47" w:themeColor="accent6"/>
        </w:rPr>
        <w:t xml:space="preserve"> </w:t>
      </w:r>
      <w:r w:rsidR="00F71D49" w:rsidRPr="00652EF7">
        <w:rPr>
          <w:rFonts w:cstheme="minorHAnsi"/>
          <w:color w:val="70AD47" w:themeColor="accent6"/>
        </w:rPr>
        <w:t xml:space="preserve">2 </w:t>
      </w:r>
      <w:r w:rsidRPr="00652EF7">
        <w:rPr>
          <w:rFonts w:cstheme="minorHAnsi"/>
          <w:color w:val="70AD47" w:themeColor="accent6"/>
        </w:rPr>
        <w:t>multimètre</w:t>
      </w:r>
      <w:r w:rsidR="00F71D49" w:rsidRPr="00652EF7">
        <w:rPr>
          <w:rFonts w:cstheme="minorHAnsi"/>
          <w:color w:val="70AD47" w:themeColor="accent6"/>
        </w:rPr>
        <w:t>s</w:t>
      </w:r>
      <w:r w:rsidR="00C01E79" w:rsidRPr="00652EF7">
        <w:rPr>
          <w:rFonts w:cstheme="minorHAnsi"/>
          <w:color w:val="000000" w:themeColor="text1"/>
        </w:rPr>
        <w:t xml:space="preserve"> + </w:t>
      </w:r>
      <w:r w:rsidR="00026FC9" w:rsidRPr="00652EF7">
        <w:rPr>
          <w:rFonts w:cstheme="minorHAnsi"/>
          <w:color w:val="70AD47" w:themeColor="accent6"/>
        </w:rPr>
        <w:t>RLC-mètre</w:t>
      </w:r>
    </w:p>
    <w:p w:rsidR="006C2592" w:rsidRPr="00652EF7" w:rsidRDefault="006C2592" w:rsidP="00181FDE">
      <w:pPr>
        <w:ind w:left="1134"/>
        <w:rPr>
          <w:rFonts w:cstheme="minorHAnsi"/>
          <w:color w:val="353535"/>
        </w:rPr>
      </w:pPr>
      <w:r w:rsidRPr="00652EF7">
        <w:rPr>
          <w:rFonts w:cstheme="minorHAnsi"/>
          <w:color w:val="353535"/>
        </w:rPr>
        <w:lastRenderedPageBreak/>
        <w:t>(inductance propre de chaque bobine</w:t>
      </w:r>
      <w:r w:rsidR="0082374A" w:rsidRPr="00652EF7">
        <w:rPr>
          <w:rFonts w:cstheme="minorHAnsi"/>
          <w:color w:val="353535"/>
        </w:rPr>
        <w:t xml:space="preserve"> mesurée au RLC-mètre</w:t>
      </w:r>
      <w:r w:rsidRPr="00652EF7">
        <w:rPr>
          <w:rFonts w:cstheme="minorHAnsi"/>
          <w:color w:val="353535"/>
        </w:rPr>
        <w:t> : 1,76mH)</w:t>
      </w:r>
    </w:p>
    <w:p w:rsidR="0037334A" w:rsidRPr="00652EF7" w:rsidRDefault="0037334A" w:rsidP="00181FDE">
      <w:pPr>
        <w:ind w:left="1134"/>
        <w:rPr>
          <w:rFonts w:cstheme="minorHAnsi"/>
          <w:color w:val="353535"/>
        </w:rPr>
      </w:pPr>
      <m:oMath>
        <m:r>
          <w:rPr>
            <w:rFonts w:ascii="Cambria Math" w:hAnsi="Cambria Math" w:cstheme="minorHAnsi"/>
            <w:color w:val="353535"/>
          </w:rPr>
          <m:t>100</m:t>
        </m:r>
        <m:r>
          <m:rPr>
            <m:sty m:val="p"/>
          </m:rPr>
          <w:rPr>
            <w:rFonts w:ascii="Cambria Math" w:hAnsi="Cambria Math" w:cstheme="minorHAnsi"/>
            <w:color w:val="353535"/>
          </w:rPr>
          <m:t>Ω</m:t>
        </m:r>
      </m:oMath>
      <w:r w:rsidRPr="00652EF7">
        <w:rPr>
          <w:rFonts w:eastAsiaTheme="minorEastAsia" w:cstheme="minorHAnsi"/>
          <w:color w:val="353535"/>
        </w:rPr>
        <w:t xml:space="preserve"> </w:t>
      </w:r>
      <w:r w:rsidR="003D4A6A" w:rsidRPr="00652EF7">
        <w:rPr>
          <w:rFonts w:eastAsiaTheme="minorEastAsia" w:cstheme="minorHAnsi"/>
          <w:color w:val="353535"/>
        </w:rPr>
        <w:t>juste pour voir le profil du tension (</w:t>
      </w:r>
      <w:r w:rsidR="00635B3C" w:rsidRPr="00652EF7">
        <w:rPr>
          <w:rFonts w:eastAsiaTheme="minorEastAsia" w:cstheme="minorHAnsi"/>
          <w:color w:val="353535"/>
        </w:rPr>
        <w:t xml:space="preserve">ie </w:t>
      </w:r>
      <w:r w:rsidR="003D4A6A" w:rsidRPr="00652EF7">
        <w:rPr>
          <w:rFonts w:eastAsiaTheme="minorEastAsia" w:cstheme="minorHAnsi"/>
          <w:color w:val="353535"/>
        </w:rPr>
        <w:t xml:space="preserve">courant) </w:t>
      </w:r>
      <w:r w:rsidR="009929A2" w:rsidRPr="00652EF7">
        <w:rPr>
          <w:rFonts w:eastAsiaTheme="minorEastAsia" w:cstheme="minorHAnsi"/>
          <w:color w:val="353535"/>
        </w:rPr>
        <w:t>donc forte tension dans bobine</w:t>
      </w:r>
    </w:p>
    <w:p w:rsidR="006F7AA3" w:rsidRPr="00652EF7" w:rsidRDefault="006F7AA3" w:rsidP="00181FDE">
      <w:pPr>
        <w:ind w:left="1134"/>
        <w:rPr>
          <w:rFonts w:eastAsiaTheme="minorEastAsia" w:cstheme="minorHAnsi"/>
          <w:color w:val="353535"/>
        </w:rPr>
      </w:pPr>
      <w:r w:rsidRPr="00652EF7">
        <w:rPr>
          <w:rFonts w:cstheme="minorHAnsi"/>
          <w:color w:val="353535"/>
        </w:rPr>
        <w:t xml:space="preserve">voire déphase </w:t>
      </w:r>
      <m:oMath>
        <m:r>
          <w:rPr>
            <w:rFonts w:ascii="Cambria Math" w:hAnsi="Cambria Math" w:cstheme="minorHAnsi"/>
            <w:color w:val="353535"/>
          </w:rPr>
          <m:t xml:space="preserve">π/2 </m:t>
        </m:r>
      </m:oMath>
      <w:r w:rsidRPr="00652EF7">
        <w:rPr>
          <w:rFonts w:eastAsiaTheme="minorEastAsia" w:cstheme="minorHAnsi"/>
          <w:color w:val="353535"/>
        </w:rPr>
        <w:t xml:space="preserve"> à l’oscilloscope et mesurer les </w:t>
      </w:r>
      <w:r w:rsidR="0022689E" w:rsidRPr="00652EF7">
        <w:rPr>
          <w:rFonts w:eastAsiaTheme="minorEastAsia" w:cstheme="minorHAnsi"/>
          <w:color w:val="353535"/>
        </w:rPr>
        <w:t>courant/</w:t>
      </w:r>
      <w:r w:rsidRPr="00652EF7">
        <w:rPr>
          <w:rFonts w:eastAsiaTheme="minorEastAsia" w:cstheme="minorHAnsi"/>
          <w:color w:val="353535"/>
        </w:rPr>
        <w:t>tension RMS</w:t>
      </w:r>
      <w:r w:rsidR="00A8230B" w:rsidRPr="00652EF7">
        <w:rPr>
          <w:rFonts w:eastAsiaTheme="minorEastAsia" w:cstheme="minorHAnsi"/>
          <w:color w:val="353535"/>
        </w:rPr>
        <w:t xml:space="preserve"> au</w:t>
      </w:r>
      <w:r w:rsidR="0022689E" w:rsidRPr="00652EF7">
        <w:rPr>
          <w:rFonts w:eastAsiaTheme="minorEastAsia" w:cstheme="minorHAnsi"/>
          <w:color w:val="353535"/>
        </w:rPr>
        <w:t>x</w:t>
      </w:r>
      <w:r w:rsidR="00A8230B" w:rsidRPr="00652EF7">
        <w:rPr>
          <w:rFonts w:eastAsiaTheme="minorEastAsia" w:cstheme="minorHAnsi"/>
          <w:color w:val="353535"/>
        </w:rPr>
        <w:t xml:space="preserve"> multimètre</w:t>
      </w:r>
      <w:r w:rsidR="0022689E" w:rsidRPr="00652EF7">
        <w:rPr>
          <w:rFonts w:eastAsiaTheme="minorEastAsia" w:cstheme="minorHAnsi"/>
          <w:color w:val="353535"/>
        </w:rPr>
        <w:t>s</w:t>
      </w:r>
    </w:p>
    <w:p w:rsidR="00A8230B" w:rsidRPr="00652EF7" w:rsidRDefault="00A8230B" w:rsidP="00181FDE">
      <w:pPr>
        <w:ind w:left="1134"/>
        <w:rPr>
          <w:rFonts w:eastAsiaTheme="minorEastAsia" w:cstheme="minorHAnsi"/>
          <w:color w:val="353535"/>
        </w:rPr>
      </w:pPr>
      <w:r w:rsidRPr="00652EF7">
        <w:rPr>
          <w:rFonts w:cstheme="minorHAnsi"/>
          <w:color w:val="353535"/>
        </w:rPr>
        <w:t>2</w:t>
      </w:r>
      <w:r w:rsidRPr="00652EF7">
        <w:rPr>
          <w:rFonts w:cstheme="minorHAnsi"/>
          <w:color w:val="353535"/>
          <w:vertAlign w:val="superscript"/>
        </w:rPr>
        <w:t>ème</w:t>
      </w:r>
      <w:r w:rsidRPr="00652EF7">
        <w:rPr>
          <w:rFonts w:cstheme="minorHAnsi"/>
          <w:color w:val="353535"/>
        </w:rPr>
        <w:t xml:space="preserve"> bobine connectée directement à l’oscilloscope donc pas de courant </w:t>
      </w:r>
      <m:oMath>
        <m:sSub>
          <m:sSubPr>
            <m:ctrlPr>
              <w:rPr>
                <w:rFonts w:ascii="Cambria Math" w:hAnsi="Cambria Math" w:cstheme="minorHAnsi"/>
                <w:i/>
                <w:color w:val="353535"/>
              </w:rPr>
            </m:ctrlPr>
          </m:sSubPr>
          <m:e>
            <m:r>
              <w:rPr>
                <w:rFonts w:ascii="Cambria Math" w:hAnsi="Cambria Math" w:cstheme="minorHAnsi"/>
                <w:color w:val="353535"/>
              </w:rPr>
              <m:t>i</m:t>
            </m:r>
          </m:e>
          <m:sub>
            <m:r>
              <w:rPr>
                <w:rFonts w:ascii="Cambria Math" w:hAnsi="Cambria Math" w:cstheme="minorHAnsi"/>
                <w:color w:val="353535"/>
              </w:rPr>
              <m:t>2</m:t>
            </m:r>
          </m:sub>
        </m:sSub>
        <m:r>
          <w:rPr>
            <w:rFonts w:ascii="Cambria Math" w:hAnsi="Cambria Math" w:cstheme="minorHAnsi"/>
            <w:color w:val="353535"/>
          </w:rPr>
          <m:t>=0</m:t>
        </m:r>
      </m:oMath>
    </w:p>
    <w:p w:rsidR="00A8230B" w:rsidRPr="00652EF7" w:rsidRDefault="00540E29" w:rsidP="00181FDE">
      <w:pPr>
        <w:ind w:left="1134"/>
        <w:rPr>
          <w:rFonts w:eastAsiaTheme="minorEastAsia" w:cstheme="minorHAnsi"/>
          <w:color w:val="353535"/>
        </w:rPr>
      </w:pP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u</m:t>
            </m:r>
          </m:e>
          <m:sub>
            <m:r>
              <w:rPr>
                <w:rFonts w:ascii="Cambria Math" w:eastAsiaTheme="minorEastAsia" w:hAnsi="Cambria Math" w:cstheme="minorHAnsi"/>
                <w:color w:val="353535"/>
              </w:rPr>
              <m:t>1</m:t>
            </m:r>
          </m:sub>
        </m:sSub>
        <m:r>
          <w:rPr>
            <w:rFonts w:ascii="Cambria Math" w:eastAsiaTheme="minorEastAsia" w:hAnsi="Cambria Math" w:cstheme="minorHAnsi"/>
            <w:color w:val="353535"/>
          </w:rPr>
          <m:t>=R</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1</m:t>
            </m:r>
          </m:sub>
        </m:sSub>
      </m:oMath>
      <w:r w:rsidR="00F71D49" w:rsidRPr="00652EF7">
        <w:rPr>
          <w:rFonts w:eastAsiaTheme="minorEastAsia" w:cstheme="minorHAnsi"/>
          <w:color w:val="353535"/>
        </w:rPr>
        <w:t xml:space="preserve"> et </w:t>
      </w:r>
      <m:oMath>
        <m:sSub>
          <m:sSubPr>
            <m:ctrlPr>
              <w:rPr>
                <w:rFonts w:ascii="Cambria Math" w:hAnsi="Cambria Math" w:cstheme="minorHAnsi"/>
                <w:i/>
                <w:color w:val="353535"/>
              </w:rPr>
            </m:ctrlPr>
          </m:sSubPr>
          <m:e>
            <m:r>
              <w:rPr>
                <w:rFonts w:ascii="Cambria Math" w:hAnsi="Cambria Math" w:cstheme="minorHAnsi"/>
                <w:color w:val="353535"/>
              </w:rPr>
              <m:t>u</m:t>
            </m:r>
          </m:e>
          <m:sub>
            <m:r>
              <w:rPr>
                <w:rFonts w:ascii="Cambria Math" w:hAnsi="Cambria Math" w:cstheme="minorHAnsi"/>
                <w:color w:val="353535"/>
              </w:rPr>
              <m:t>2</m:t>
            </m:r>
          </m:sub>
        </m:sSub>
        <m:r>
          <w:rPr>
            <w:rFonts w:ascii="Cambria Math" w:hAnsi="Cambria Math" w:cstheme="minorHAnsi"/>
            <w:color w:val="353535"/>
          </w:rPr>
          <m:t>=M</m:t>
        </m:r>
        <m:f>
          <m:fPr>
            <m:ctrlPr>
              <w:rPr>
                <w:rFonts w:ascii="Cambria Math" w:eastAsiaTheme="minorEastAsia" w:hAnsi="Cambria Math" w:cstheme="minorHAnsi"/>
                <w:i/>
                <w:color w:val="353535"/>
              </w:rPr>
            </m:ctrlPr>
          </m:fPr>
          <m:num>
            <m:r>
              <w:rPr>
                <w:rFonts w:ascii="Cambria Math" w:eastAsiaTheme="minorEastAsia" w:hAnsi="Cambria Math" w:cstheme="minorHAnsi"/>
                <w:color w:val="353535"/>
              </w:rPr>
              <m:t>d</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1</m:t>
                </m:r>
              </m:sub>
            </m:sSub>
          </m:num>
          <m:den>
            <m:r>
              <w:rPr>
                <w:rFonts w:ascii="Cambria Math" w:eastAsiaTheme="minorEastAsia" w:hAnsi="Cambria Math" w:cstheme="minorHAnsi"/>
                <w:color w:val="353535"/>
              </w:rPr>
              <m:t>dt</m:t>
            </m:r>
          </m:den>
        </m:f>
      </m:oMath>
    </w:p>
    <w:p w:rsidR="00E905EB" w:rsidRPr="00652EF7" w:rsidRDefault="00E905EB" w:rsidP="00181FDE">
      <w:pPr>
        <w:ind w:left="1134"/>
        <w:rPr>
          <w:rFonts w:eastAsiaTheme="minorEastAsia" w:cstheme="minorHAnsi"/>
          <w:color w:val="353535"/>
        </w:rPr>
      </w:pPr>
      <w:r w:rsidRPr="00652EF7">
        <w:rPr>
          <w:rFonts w:eastAsiaTheme="minorEastAsia" w:cstheme="minorHAnsi"/>
          <w:color w:val="353535"/>
        </w:rPr>
        <w:t xml:space="preserve">donc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U</m:t>
            </m:r>
          </m:e>
          <m:sub>
            <m:r>
              <w:rPr>
                <w:rFonts w:ascii="Cambria Math" w:eastAsiaTheme="minorEastAsia" w:hAnsi="Cambria Math" w:cstheme="minorHAnsi"/>
                <w:color w:val="353535"/>
              </w:rPr>
              <m:t>2,rms</m:t>
            </m:r>
          </m:sub>
        </m:sSub>
        <m:r>
          <w:rPr>
            <w:rFonts w:ascii="Cambria Math" w:eastAsiaTheme="minorEastAsia" w:hAnsi="Cambria Math" w:cstheme="minorHAnsi"/>
            <w:color w:val="353535"/>
          </w:rPr>
          <m:t>=Mω</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1,rms</m:t>
            </m:r>
          </m:sub>
        </m:sSub>
      </m:oMath>
    </w:p>
    <w:p w:rsidR="006C2592" w:rsidRPr="00652EF7" w:rsidRDefault="006C2592" w:rsidP="00181FDE">
      <w:pPr>
        <w:ind w:left="1134"/>
        <w:rPr>
          <w:rFonts w:cstheme="minorHAnsi"/>
          <w:color w:val="353535"/>
        </w:rPr>
      </w:pPr>
      <w:r w:rsidRPr="00652EF7">
        <w:rPr>
          <w:rFonts w:cstheme="minorHAnsi"/>
          <w:color w:val="353535"/>
          <w:u w:val="single"/>
        </w:rPr>
        <w:t xml:space="preserve">en </w:t>
      </w:r>
      <w:r w:rsidR="006649D8" w:rsidRPr="00652EF7">
        <w:rPr>
          <w:rFonts w:cstheme="minorHAnsi"/>
          <w:color w:val="353535"/>
          <w:u w:val="single"/>
        </w:rPr>
        <w:t>fonction de fréquence</w:t>
      </w:r>
      <w:r w:rsidR="006649D8" w:rsidRPr="00652EF7">
        <w:rPr>
          <w:rFonts w:cstheme="minorHAnsi"/>
          <w:color w:val="353535"/>
        </w:rPr>
        <w:t xml:space="preserve"> </w:t>
      </w:r>
      <w:r w:rsidR="00123B62" w:rsidRPr="00652EF7">
        <w:rPr>
          <w:rFonts w:cstheme="minorHAnsi"/>
          <w:color w:val="353535"/>
        </w:rPr>
        <w:t>(</w:t>
      </w:r>
      <w:r w:rsidRPr="00652EF7">
        <w:rPr>
          <w:rFonts w:cstheme="minorHAnsi"/>
          <w:color w:val="353535"/>
        </w:rPr>
        <w:t>z=4cm</w:t>
      </w:r>
      <w:r w:rsidR="00123B62" w:rsidRPr="00652EF7">
        <w:rPr>
          <w:rFonts w:cstheme="minorHAnsi"/>
          <w:color w:val="353535"/>
        </w:rPr>
        <w:t xml:space="preserve"> marche bien</w:t>
      </w:r>
      <w:r w:rsidR="003967D9" w:rsidRPr="00652EF7">
        <w:rPr>
          <w:rFonts w:cstheme="minorHAnsi"/>
          <w:color w:val="353535"/>
        </w:rPr>
        <w:t>, de 1kHz à 40kHz pour maximiser le signal</w:t>
      </w:r>
      <w:r w:rsidR="00123B62" w:rsidRPr="00652EF7">
        <w:rPr>
          <w:rFonts w:cstheme="minorHAnsi"/>
          <w:color w:val="353535"/>
        </w:rPr>
        <w:t>)</w:t>
      </w:r>
      <w:r w:rsidRPr="00652EF7">
        <w:rPr>
          <w:rFonts w:cstheme="minorHAnsi"/>
          <w:color w:val="353535"/>
        </w:rPr>
        <w:t xml:space="preserve"> : </w:t>
      </w:r>
      <w:r w:rsidR="006649D8" w:rsidRPr="00652EF7">
        <w:rPr>
          <w:rFonts w:cstheme="minorHAnsi"/>
          <w:color w:val="353535"/>
        </w:rPr>
        <w:t>M=…</w:t>
      </w:r>
    </w:p>
    <w:p w:rsidR="006C2B17" w:rsidRPr="00652EF7" w:rsidRDefault="006C2592" w:rsidP="00181FDE">
      <w:pPr>
        <w:ind w:left="1134"/>
        <w:rPr>
          <w:rFonts w:eastAsiaTheme="minorEastAsia" w:cstheme="minorHAnsi"/>
          <w:color w:val="353535"/>
        </w:rPr>
      </w:pPr>
      <w:r w:rsidRPr="00652EF7">
        <w:rPr>
          <w:rFonts w:cstheme="minorHAnsi"/>
          <w:color w:val="353535"/>
          <w:u w:val="single"/>
        </w:rPr>
        <w:t>en fonction de z</w:t>
      </w:r>
      <w:r w:rsidR="006649D8" w:rsidRPr="00652EF7">
        <w:rPr>
          <w:rFonts w:cstheme="minorHAnsi"/>
          <w:color w:val="353535"/>
          <w:u w:val="single"/>
        </w:rPr>
        <w:t xml:space="preserve"> </w:t>
      </w:r>
      <w:r w:rsidR="006649D8" w:rsidRPr="00652EF7">
        <w:rPr>
          <w:rFonts w:cstheme="minorHAnsi"/>
          <w:color w:val="353535"/>
        </w:rPr>
        <w:t>(</w:t>
      </w:r>
      <m:oMath>
        <m:r>
          <w:rPr>
            <w:rFonts w:ascii="Cambria Math" w:hAnsi="Cambria Math" w:cstheme="minorHAnsi"/>
            <w:color w:val="353535"/>
          </w:rPr>
          <m:t>f=20kHz</m:t>
        </m:r>
      </m:oMath>
      <w:r w:rsidR="006649D8" w:rsidRPr="00652EF7">
        <w:rPr>
          <w:rFonts w:eastAsiaTheme="minorEastAsia" w:cstheme="minorHAnsi"/>
          <w:color w:val="353535"/>
        </w:rPr>
        <w:t xml:space="preserve"> marche bien</w:t>
      </w:r>
      <w:r w:rsidR="00123B62" w:rsidRPr="00652EF7">
        <w:rPr>
          <w:rFonts w:eastAsiaTheme="minorEastAsia" w:cstheme="minorHAnsi"/>
          <w:color w:val="353535"/>
        </w:rPr>
        <w:t>, vérifier que signal existe toujours au max avant de faire mesures</w:t>
      </w:r>
      <w:r w:rsidR="006649D8" w:rsidRPr="00652EF7">
        <w:rPr>
          <w:rFonts w:cstheme="minorHAnsi"/>
          <w:color w:val="353535"/>
        </w:rPr>
        <w:t>)</w:t>
      </w:r>
      <w:r w:rsidRPr="00652EF7">
        <w:rPr>
          <w:rFonts w:cstheme="minorHAnsi"/>
          <w:color w:val="353535"/>
        </w:rPr>
        <w:t xml:space="preserve"> : </w:t>
      </w:r>
      <m:oMath>
        <m:r>
          <w:rPr>
            <w:rFonts w:ascii="Cambria Math" w:hAnsi="Cambria Math" w:cstheme="minorHAnsi"/>
            <w:color w:val="353535"/>
          </w:rPr>
          <m:t>M=</m:t>
        </m:r>
        <m:f>
          <m:fPr>
            <m:ctrlPr>
              <w:rPr>
                <w:rFonts w:ascii="Cambria Math" w:hAnsi="Cambria Math" w:cstheme="minorHAnsi"/>
                <w:i/>
                <w:color w:val="353535"/>
              </w:rPr>
            </m:ctrlPr>
          </m:fPr>
          <m:num>
            <m:r>
              <w:rPr>
                <w:rFonts w:ascii="Cambria Math" w:hAnsi="Cambria Math" w:cstheme="minorHAnsi"/>
                <w:color w:val="353535"/>
              </w:rPr>
              <m:t>A</m:t>
            </m:r>
          </m:num>
          <m:den>
            <m:sSup>
              <m:sSupPr>
                <m:ctrlPr>
                  <w:rPr>
                    <w:rFonts w:ascii="Cambria Math" w:hAnsi="Cambria Math" w:cstheme="minorHAnsi"/>
                    <w:i/>
                    <w:color w:val="353535"/>
                  </w:rPr>
                </m:ctrlPr>
              </m:sSupPr>
              <m:e>
                <m:d>
                  <m:dPr>
                    <m:ctrlPr>
                      <w:rPr>
                        <w:rFonts w:ascii="Cambria Math" w:hAnsi="Cambria Math" w:cstheme="minorHAnsi"/>
                        <w:i/>
                        <w:color w:val="353535"/>
                      </w:rPr>
                    </m:ctrlPr>
                  </m:dPr>
                  <m:e>
                    <m:sSup>
                      <m:sSupPr>
                        <m:ctrlPr>
                          <w:rPr>
                            <w:rFonts w:ascii="Cambria Math" w:hAnsi="Cambria Math" w:cstheme="minorHAnsi"/>
                            <w:i/>
                            <w:color w:val="353535"/>
                          </w:rPr>
                        </m:ctrlPr>
                      </m:sSupPr>
                      <m:e>
                        <m:r>
                          <w:rPr>
                            <w:rFonts w:ascii="Cambria Math" w:hAnsi="Cambria Math" w:cstheme="minorHAnsi"/>
                            <w:color w:val="353535"/>
                          </w:rPr>
                          <m:t>z</m:t>
                        </m:r>
                      </m:e>
                      <m:sup>
                        <m:r>
                          <w:rPr>
                            <w:rFonts w:ascii="Cambria Math" w:hAnsi="Cambria Math" w:cstheme="minorHAnsi"/>
                            <w:color w:val="353535"/>
                          </w:rPr>
                          <m:t>2</m:t>
                        </m:r>
                      </m:sup>
                    </m:sSup>
                    <m:r>
                      <w:rPr>
                        <w:rFonts w:ascii="Cambria Math" w:hAnsi="Cambria Math" w:cstheme="minorHAnsi"/>
                        <w:color w:val="353535"/>
                      </w:rPr>
                      <m:t>-</m:t>
                    </m:r>
                    <m:sSubSup>
                      <m:sSubSupPr>
                        <m:ctrlPr>
                          <w:rPr>
                            <w:rFonts w:ascii="Cambria Math" w:hAnsi="Cambria Math" w:cstheme="minorHAnsi"/>
                            <w:i/>
                            <w:color w:val="353535"/>
                          </w:rPr>
                        </m:ctrlPr>
                      </m:sSubSupPr>
                      <m:e>
                        <m:r>
                          <w:rPr>
                            <w:rFonts w:ascii="Cambria Math" w:hAnsi="Cambria Math" w:cstheme="minorHAnsi"/>
                            <w:color w:val="353535"/>
                          </w:rPr>
                          <m:t>z</m:t>
                        </m:r>
                      </m:e>
                      <m:sub>
                        <m:r>
                          <w:rPr>
                            <w:rFonts w:ascii="Cambria Math" w:hAnsi="Cambria Math" w:cstheme="minorHAnsi"/>
                            <w:color w:val="353535"/>
                          </w:rPr>
                          <m:t>0</m:t>
                        </m:r>
                      </m:sub>
                      <m:sup>
                        <m:r>
                          <w:rPr>
                            <w:rFonts w:ascii="Cambria Math" w:hAnsi="Cambria Math" w:cstheme="minorHAnsi"/>
                            <w:color w:val="353535"/>
                          </w:rPr>
                          <m:t>2</m:t>
                        </m:r>
                      </m:sup>
                    </m:sSubSup>
                  </m:e>
                </m:d>
              </m:e>
              <m:sup>
                <m:r>
                  <w:rPr>
                    <w:rFonts w:ascii="Cambria Math" w:hAnsi="Cambria Math" w:cstheme="minorHAnsi"/>
                    <w:color w:val="353535"/>
                  </w:rPr>
                  <m:t>n</m:t>
                </m:r>
              </m:sup>
            </m:sSup>
          </m:den>
        </m:f>
      </m:oMath>
      <w:r w:rsidRPr="00652EF7">
        <w:rPr>
          <w:rFonts w:eastAsiaTheme="minorEastAsia" w:cstheme="minorHAnsi"/>
          <w:color w:val="353535"/>
        </w:rPr>
        <w:t xml:space="preserve"> ou </w:t>
      </w:r>
      <m:oMath>
        <m:r>
          <w:rPr>
            <w:rFonts w:ascii="Cambria Math" w:hAnsi="Cambria Math" w:cstheme="minorHAnsi"/>
            <w:color w:val="353535"/>
          </w:rPr>
          <m:t>M=</m:t>
        </m:r>
        <m:f>
          <m:fPr>
            <m:ctrlPr>
              <w:rPr>
                <w:rFonts w:ascii="Cambria Math" w:hAnsi="Cambria Math" w:cstheme="minorHAnsi"/>
                <w:i/>
                <w:color w:val="353535"/>
              </w:rPr>
            </m:ctrlPr>
          </m:fPr>
          <m:num>
            <m:r>
              <w:rPr>
                <w:rFonts w:ascii="Cambria Math" w:hAnsi="Cambria Math" w:cstheme="minorHAnsi"/>
                <w:color w:val="353535"/>
              </w:rPr>
              <m:t>A</m:t>
            </m:r>
          </m:num>
          <m:den>
            <m:sSup>
              <m:sSupPr>
                <m:ctrlPr>
                  <w:rPr>
                    <w:rFonts w:ascii="Cambria Math" w:hAnsi="Cambria Math" w:cstheme="minorHAnsi"/>
                    <w:i/>
                    <w:color w:val="353535"/>
                  </w:rPr>
                </m:ctrlPr>
              </m:sSupPr>
              <m:e>
                <m:d>
                  <m:dPr>
                    <m:ctrlPr>
                      <w:rPr>
                        <w:rFonts w:ascii="Cambria Math" w:hAnsi="Cambria Math" w:cstheme="minorHAnsi"/>
                        <w:i/>
                        <w:color w:val="353535"/>
                      </w:rPr>
                    </m:ctrlPr>
                  </m:dPr>
                  <m:e>
                    <m:r>
                      <w:rPr>
                        <w:rFonts w:ascii="Cambria Math" w:hAnsi="Cambria Math" w:cstheme="minorHAnsi"/>
                        <w:color w:val="353535"/>
                      </w:rPr>
                      <m:t>z-</m:t>
                    </m:r>
                    <m:sSub>
                      <m:sSubPr>
                        <m:ctrlPr>
                          <w:rPr>
                            <w:rFonts w:ascii="Cambria Math" w:hAnsi="Cambria Math" w:cstheme="minorHAnsi"/>
                            <w:i/>
                            <w:color w:val="353535"/>
                          </w:rPr>
                        </m:ctrlPr>
                      </m:sSubPr>
                      <m:e>
                        <m:r>
                          <w:rPr>
                            <w:rFonts w:ascii="Cambria Math" w:hAnsi="Cambria Math" w:cstheme="minorHAnsi"/>
                            <w:color w:val="353535"/>
                          </w:rPr>
                          <m:t>z</m:t>
                        </m:r>
                      </m:e>
                      <m:sub>
                        <m:r>
                          <w:rPr>
                            <w:rFonts w:ascii="Cambria Math" w:hAnsi="Cambria Math" w:cstheme="minorHAnsi"/>
                            <w:color w:val="353535"/>
                          </w:rPr>
                          <m:t>0</m:t>
                        </m:r>
                      </m:sub>
                    </m:sSub>
                  </m:e>
                </m:d>
              </m:e>
              <m:sup>
                <m:r>
                  <w:rPr>
                    <w:rFonts w:ascii="Cambria Math" w:hAnsi="Cambria Math" w:cstheme="minorHAnsi"/>
                    <w:color w:val="353535"/>
                  </w:rPr>
                  <m:t>n</m:t>
                </m:r>
              </m:sup>
            </m:sSup>
          </m:den>
        </m:f>
      </m:oMath>
      <w:r w:rsidRPr="00652EF7">
        <w:rPr>
          <w:rFonts w:eastAsiaTheme="minorEastAsia" w:cstheme="minorHAnsi"/>
          <w:color w:val="353535"/>
        </w:rPr>
        <w:t> : on trouve qq proche de 3 ou 3/2</w:t>
      </w:r>
    </w:p>
    <w:p w:rsidR="0039418E" w:rsidRPr="00652EF7" w:rsidRDefault="006117AB" w:rsidP="00181FDE">
      <w:pPr>
        <w:ind w:left="1134"/>
        <w:rPr>
          <w:rFonts w:eastAsiaTheme="minorEastAsia" w:cstheme="minorHAnsi"/>
          <w:i/>
          <w:iCs/>
          <w:color w:val="353535"/>
        </w:rPr>
      </w:pPr>
      <w:r w:rsidRPr="00652EF7">
        <w:rPr>
          <w:rFonts w:eastAsiaTheme="minorEastAsia" w:cstheme="minorHAnsi"/>
          <w:i/>
          <w:iCs/>
          <w:color w:val="353535"/>
        </w:rPr>
        <w:t xml:space="preserve">manip qui </w:t>
      </w:r>
      <w:r w:rsidR="008C7028" w:rsidRPr="00652EF7">
        <w:rPr>
          <w:rFonts w:eastAsiaTheme="minorEastAsia" w:cstheme="minorHAnsi"/>
          <w:i/>
          <w:iCs/>
          <w:color w:val="353535"/>
        </w:rPr>
        <w:t xml:space="preserve">peut-être comparé </w:t>
      </w:r>
      <w:r w:rsidR="00A914CD" w:rsidRPr="00652EF7">
        <w:rPr>
          <w:rFonts w:eastAsiaTheme="minorEastAsia" w:cstheme="minorHAnsi"/>
          <w:i/>
          <w:iCs/>
          <w:color w:val="353535"/>
        </w:rPr>
        <w:t>ou remplacé par</w:t>
      </w:r>
      <w:r w:rsidR="008C7028" w:rsidRPr="00652EF7">
        <w:rPr>
          <w:rFonts w:eastAsiaTheme="minorEastAsia" w:cstheme="minorHAnsi"/>
          <w:i/>
          <w:iCs/>
          <w:color w:val="353535"/>
        </w:rPr>
        <w:t xml:space="preserve"> circuit résonateurs si le temp</w:t>
      </w:r>
      <w:r w:rsidR="00A914CD" w:rsidRPr="00652EF7">
        <w:rPr>
          <w:rFonts w:eastAsiaTheme="minorEastAsia" w:cstheme="minorHAnsi"/>
          <w:i/>
          <w:iCs/>
          <w:color w:val="353535"/>
        </w:rPr>
        <w:t>s</w:t>
      </w:r>
      <w:r w:rsidR="008C7028" w:rsidRPr="00652EF7">
        <w:rPr>
          <w:rFonts w:eastAsiaTheme="minorEastAsia" w:cstheme="minorHAnsi"/>
          <w:i/>
          <w:iCs/>
          <w:color w:val="353535"/>
        </w:rPr>
        <w:t> ?</w:t>
      </w:r>
    </w:p>
    <w:p w:rsidR="006C2592" w:rsidRPr="00652EF7" w:rsidRDefault="006C2592" w:rsidP="00801BB1">
      <w:pPr>
        <w:rPr>
          <w:rFonts w:cstheme="minorHAnsi"/>
          <w:color w:val="353535"/>
        </w:rPr>
      </w:pPr>
    </w:p>
    <w:p w:rsidR="00BD6E9C" w:rsidRPr="00652EF7" w:rsidRDefault="00BD6E9C" w:rsidP="00801BB1">
      <w:pPr>
        <w:rPr>
          <w:rFonts w:cstheme="minorHAnsi"/>
          <w:color w:val="353535"/>
        </w:rPr>
      </w:pPr>
    </w:p>
    <w:p w:rsidR="008B4FB3" w:rsidRPr="00652EF7" w:rsidRDefault="008B4FB3" w:rsidP="00B7468F">
      <w:pPr>
        <w:rPr>
          <w:rFonts w:cstheme="minorHAnsi"/>
          <w:color w:val="353535"/>
        </w:rPr>
      </w:pPr>
    </w:p>
    <w:p w:rsidR="00B7468F" w:rsidRPr="00652EF7" w:rsidRDefault="00801BB1" w:rsidP="00B7468F">
      <w:pPr>
        <w:rPr>
          <w:rFonts w:cstheme="minorHAnsi"/>
          <w:color w:val="353535"/>
        </w:rPr>
      </w:pPr>
      <w:r w:rsidRPr="00652EF7">
        <w:rPr>
          <w:rFonts w:cstheme="minorHAnsi"/>
          <w:color w:val="353535"/>
        </w:rPr>
        <w:t xml:space="preserve"> </w:t>
      </w:r>
    </w:p>
    <w:p w:rsidR="00621F8B" w:rsidRPr="00652EF7" w:rsidRDefault="00621F8B" w:rsidP="00023480">
      <w:pPr>
        <w:rPr>
          <w:rFonts w:ascii="Bradley Hand" w:hAnsi="Bradley Hand" w:cs="Calibri"/>
          <w:color w:val="C00000"/>
          <w:sz w:val="28"/>
          <w:szCs w:val="26"/>
          <w:highlight w:val="cyan"/>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BA222E">
        <w:rPr>
          <w:rFonts w:ascii="Bradley Hand" w:hAnsi="Bradley Hand" w:cs="Calibri"/>
          <w:color w:val="C00000"/>
          <w:sz w:val="28"/>
          <w:szCs w:val="26"/>
          <w:highlight w:val="green"/>
        </w:rPr>
        <w:lastRenderedPageBreak/>
        <w:t>21. Production et conversion d'énergie électrique.</w:t>
      </w:r>
    </w:p>
    <w:p w:rsidR="00B7468F" w:rsidRPr="00652EF7" w:rsidRDefault="00B7468F" w:rsidP="00B7468F">
      <w:pPr>
        <w:rPr>
          <w:rFonts w:cstheme="minorHAnsi"/>
          <w:color w:val="353535"/>
        </w:rPr>
      </w:pPr>
    </w:p>
    <w:p w:rsidR="00B7468F" w:rsidRDefault="00C83881" w:rsidP="00B7468F">
      <w:pPr>
        <w:rPr>
          <w:rFonts w:cstheme="minorHAnsi"/>
          <w:color w:val="353535"/>
        </w:rPr>
      </w:pPr>
      <w:r>
        <w:rPr>
          <w:rFonts w:cstheme="minorHAnsi"/>
          <w:color w:val="353535"/>
        </w:rPr>
        <w:t>on se met dans la peau d’un fournisseur d’électricité</w:t>
      </w:r>
    </w:p>
    <w:p w:rsidR="00FF1FBF" w:rsidRDefault="00FF1FBF" w:rsidP="00B7468F">
      <w:pPr>
        <w:rPr>
          <w:rFonts w:cstheme="minorHAnsi"/>
          <w:color w:val="353535"/>
        </w:rPr>
      </w:pPr>
      <w:r>
        <w:rPr>
          <w:rFonts w:cstheme="minorHAnsi"/>
          <w:color w:val="353535"/>
        </w:rPr>
        <w:t xml:space="preserve">modes de production (ici) : induction (méca-élec) et photovoltaïque </w:t>
      </w:r>
    </w:p>
    <w:p w:rsidR="00FF1FBF" w:rsidRDefault="00FF1FBF" w:rsidP="00B7468F">
      <w:pPr>
        <w:rPr>
          <w:rFonts w:cstheme="minorHAnsi"/>
          <w:color w:val="353535"/>
        </w:rPr>
      </w:pPr>
      <w:r>
        <w:rPr>
          <w:rFonts w:cstheme="minorHAnsi"/>
          <w:color w:val="353535"/>
        </w:rPr>
        <w:t>conversion : alternatif-alternatif et alternatif-continu</w:t>
      </w:r>
    </w:p>
    <w:p w:rsidR="00FF1FBF" w:rsidRDefault="002D6774" w:rsidP="00B7468F">
      <w:pPr>
        <w:rPr>
          <w:rFonts w:cstheme="minorHAnsi"/>
          <w:color w:val="353535"/>
        </w:rPr>
      </w:pPr>
      <w:r>
        <w:rPr>
          <w:rFonts w:cstheme="minorHAnsi"/>
          <w:color w:val="353535"/>
        </w:rPr>
        <w:t>(insister sur points de fonctionnement)</w:t>
      </w:r>
    </w:p>
    <w:p w:rsidR="007A65D3" w:rsidRPr="00652EF7" w:rsidRDefault="007A65D3" w:rsidP="00B7468F">
      <w:pPr>
        <w:rPr>
          <w:rFonts w:cstheme="minorHAnsi"/>
          <w:color w:val="353535"/>
        </w:rPr>
      </w:pPr>
    </w:p>
    <w:p w:rsidR="00621F8B" w:rsidRPr="006E0740" w:rsidRDefault="00C819C9" w:rsidP="00B22E09">
      <w:pPr>
        <w:pStyle w:val="Paragraphedeliste"/>
        <w:numPr>
          <w:ilvl w:val="0"/>
          <w:numId w:val="37"/>
        </w:numPr>
        <w:rPr>
          <w:b/>
          <w:bCs/>
        </w:rPr>
      </w:pPr>
      <w:r w:rsidRPr="006E0740">
        <w:rPr>
          <w:b/>
          <w:bCs/>
        </w:rPr>
        <w:t>Production d’énergie électrique : la cellule photovoltaïque</w:t>
      </w:r>
    </w:p>
    <w:p w:rsidR="000065A0" w:rsidRDefault="006C5745" w:rsidP="00F837B7">
      <w:pPr>
        <w:ind w:left="567"/>
      </w:pPr>
      <w:r>
        <w:rPr>
          <w:rFonts w:eastAsiaTheme="minorEastAsia" w:cstheme="minorHAnsi"/>
          <w:noProof/>
          <w:color w:val="353535"/>
        </w:rPr>
        <w:drawing>
          <wp:anchor distT="0" distB="0" distL="114300" distR="114300" simplePos="0" relativeHeight="251659264" behindDoc="0" locked="0" layoutInCell="1" allowOverlap="1">
            <wp:simplePos x="0" y="0"/>
            <wp:positionH relativeFrom="column">
              <wp:posOffset>4278944</wp:posOffset>
            </wp:positionH>
            <wp:positionV relativeFrom="paragraph">
              <wp:posOffset>11358</wp:posOffset>
            </wp:positionV>
            <wp:extent cx="2282385" cy="1331930"/>
            <wp:effectExtent l="0" t="0" r="3810" b="190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5">
                      <a:extLst>
                        <a:ext uri="{28A0092B-C50C-407E-A947-70E740481C1C}">
                          <a14:useLocalDpi xmlns:a14="http://schemas.microsoft.com/office/drawing/2010/main" val="0"/>
                        </a:ext>
                      </a:extLst>
                    </a:blip>
                    <a:stretch>
                      <a:fillRect/>
                    </a:stretch>
                  </pic:blipFill>
                  <pic:spPr>
                    <a:xfrm>
                      <a:off x="0" y="0"/>
                      <a:ext cx="2282385" cy="1331930"/>
                    </a:xfrm>
                    <a:prstGeom prst="rect">
                      <a:avLst/>
                    </a:prstGeom>
                  </pic:spPr>
                </pic:pic>
              </a:graphicData>
            </a:graphic>
            <wp14:sizeRelH relativeFrom="page">
              <wp14:pctWidth>0</wp14:pctWidth>
            </wp14:sizeRelH>
            <wp14:sizeRelV relativeFrom="page">
              <wp14:pctHeight>0</wp14:pctHeight>
            </wp14:sizeRelV>
          </wp:anchor>
        </w:drawing>
      </w:r>
      <w:r w:rsidR="000065A0">
        <w:t>montrer les différentes cellule</w:t>
      </w:r>
      <w:r w:rsidR="00EE622D">
        <w:t>s</w:t>
      </w:r>
      <w:r w:rsidR="0012086C">
        <w:t>, dire qu’on retourne la courbe en fonction générateur</w:t>
      </w:r>
    </w:p>
    <w:p w:rsidR="00F837B7" w:rsidRPr="00EF3286" w:rsidRDefault="00F837B7" w:rsidP="00F837B7">
      <w:pPr>
        <w:ind w:left="567"/>
        <w:rPr>
          <w:rFonts w:eastAsiaTheme="minorEastAsia" w:cstheme="minorHAnsi"/>
          <w:color w:val="ED7D31" w:themeColor="accent2"/>
        </w:rPr>
      </w:pPr>
      <w:r w:rsidRPr="00EF3286">
        <w:rPr>
          <w:rFonts w:eastAsiaTheme="minorEastAsia" w:cstheme="minorHAnsi"/>
          <w:color w:val="ED7D31" w:themeColor="accent2"/>
        </w:rPr>
        <w:t>TP photorécepteurs</w:t>
      </w:r>
    </w:p>
    <w:p w:rsidR="00205BBF" w:rsidRDefault="00205BBF" w:rsidP="00F837B7">
      <w:pPr>
        <w:ind w:left="567"/>
        <w:rPr>
          <w:rFonts w:eastAsiaTheme="minorEastAsia" w:cstheme="minorHAnsi"/>
          <w:color w:val="353535"/>
        </w:rPr>
      </w:pPr>
      <w:r>
        <w:rPr>
          <w:rFonts w:eastAsiaTheme="minorEastAsia" w:cstheme="minorHAnsi"/>
          <w:color w:val="353535"/>
        </w:rPr>
        <w:t>NE SURTOUT PAS BOUGER LA CELLULE ET LA PILE DE MOLL</w:t>
      </w:r>
      <w:r w:rsidR="00890140">
        <w:rPr>
          <w:rFonts w:eastAsiaTheme="minorEastAsia" w:cstheme="minorHAnsi"/>
          <w:color w:val="353535"/>
        </w:rPr>
        <w:t xml:space="preserve"> après la préparation</w:t>
      </w:r>
    </w:p>
    <w:p w:rsidR="008B5267" w:rsidRPr="00652EF7" w:rsidRDefault="008B5267" w:rsidP="00F837B7">
      <w:pPr>
        <w:ind w:left="567"/>
        <w:rPr>
          <w:rFonts w:eastAsiaTheme="minorEastAsia" w:cstheme="minorHAnsi"/>
          <w:color w:val="353535"/>
        </w:rPr>
      </w:pPr>
      <w:r>
        <w:rPr>
          <w:rFonts w:eastAsiaTheme="minorEastAsia" w:cstheme="minorHAnsi"/>
          <w:color w:val="353535"/>
        </w:rPr>
        <w:t>pile de Moll : effet Seebeck, prend du temps à se thermaliser</w:t>
      </w:r>
    </w:p>
    <w:p w:rsidR="006C5745" w:rsidRPr="006C5745" w:rsidRDefault="00F837B7" w:rsidP="00F837B7">
      <w:pPr>
        <w:ind w:left="567"/>
        <w:rPr>
          <w:rFonts w:eastAsiaTheme="minorEastAsia" w:cstheme="minorHAnsi"/>
          <w:color w:val="70AD47" w:themeColor="accent6"/>
        </w:rPr>
      </w:pPr>
      <w:r w:rsidRPr="00652EF7">
        <w:rPr>
          <w:rFonts w:eastAsiaTheme="minorEastAsia" w:cstheme="minorHAnsi"/>
          <w:color w:val="70AD47" w:themeColor="accent6"/>
        </w:rPr>
        <w:t>lampe QI</w:t>
      </w:r>
      <w:r w:rsidRPr="00652EF7">
        <w:rPr>
          <w:rFonts w:eastAsiaTheme="minorEastAsia" w:cstheme="minorHAnsi"/>
          <w:color w:val="353535"/>
        </w:rPr>
        <w:t xml:space="preserve"> </w:t>
      </w:r>
      <w:r>
        <w:rPr>
          <w:rFonts w:eastAsiaTheme="minorEastAsia" w:cstheme="minorHAnsi"/>
          <w:color w:val="353535"/>
        </w:rPr>
        <w:t xml:space="preserve">(sans condenseur) </w:t>
      </w:r>
      <w:r w:rsidRPr="00652EF7">
        <w:rPr>
          <w:rFonts w:eastAsiaTheme="minorEastAsia" w:cstheme="minorHAnsi"/>
          <w:color w:val="353535"/>
        </w:rPr>
        <w:t xml:space="preserve">+ </w:t>
      </w:r>
      <w:r w:rsidRPr="00652EF7">
        <w:rPr>
          <w:rFonts w:eastAsiaTheme="minorEastAsia" w:cstheme="minorHAnsi"/>
          <w:color w:val="70AD47" w:themeColor="accent6"/>
        </w:rPr>
        <w:t xml:space="preserve">cellules photovoltaïques </w:t>
      </w:r>
      <w:r w:rsidRPr="00652EF7">
        <w:rPr>
          <w:rFonts w:eastAsiaTheme="minorEastAsia" w:cstheme="minorHAnsi"/>
          <w:color w:val="353535"/>
        </w:rPr>
        <w:t xml:space="preserve">(différentes sortes) + </w:t>
      </w:r>
      <w:r w:rsidRPr="00652EF7">
        <w:rPr>
          <w:rFonts w:eastAsiaTheme="minorEastAsia" w:cstheme="minorHAnsi"/>
          <w:color w:val="70AD47" w:themeColor="accent6"/>
        </w:rPr>
        <w:t>pile de Moll</w:t>
      </w:r>
      <w:r w:rsidRPr="00652EF7">
        <w:rPr>
          <w:rFonts w:eastAsiaTheme="minorEastAsia" w:cstheme="minorHAnsi"/>
          <w:color w:val="000000" w:themeColor="text1"/>
        </w:rPr>
        <w:t xml:space="preserve"> + </w:t>
      </w:r>
      <w:r w:rsidRPr="00652EF7">
        <w:rPr>
          <w:rFonts w:eastAsiaTheme="minorEastAsia" w:cstheme="minorHAnsi"/>
          <w:color w:val="70AD47" w:themeColor="accent6"/>
        </w:rPr>
        <w:t>3 multimètres</w:t>
      </w:r>
      <w:r w:rsidRPr="00652EF7">
        <w:rPr>
          <w:rFonts w:eastAsiaTheme="minorEastAsia" w:cstheme="minorHAnsi"/>
          <w:color w:val="000000" w:themeColor="text1"/>
        </w:rPr>
        <w:t xml:space="preserve"> + </w:t>
      </w:r>
      <w:r w:rsidRPr="00652EF7">
        <w:rPr>
          <w:rFonts w:eastAsiaTheme="minorEastAsia" w:cstheme="minorHAnsi"/>
          <w:color w:val="70AD47" w:themeColor="accent6"/>
        </w:rPr>
        <w:t>1 boite de résistance à décades</w:t>
      </w:r>
    </w:p>
    <w:p w:rsidR="006C5745" w:rsidRPr="00652EF7" w:rsidRDefault="006C5745" w:rsidP="00F837B7">
      <w:pPr>
        <w:ind w:left="567"/>
        <w:rPr>
          <w:rFonts w:eastAsiaTheme="minorEastAsia" w:cstheme="minorHAnsi"/>
          <w:color w:val="353535"/>
        </w:rPr>
      </w:pPr>
    </w:p>
    <w:p w:rsidR="00F837B7" w:rsidRPr="00652EF7" w:rsidRDefault="00F837B7" w:rsidP="00F837B7">
      <w:pPr>
        <w:ind w:left="567"/>
        <w:rPr>
          <w:rFonts w:eastAsiaTheme="minorEastAsia" w:cstheme="minorHAnsi"/>
          <w:color w:val="353535"/>
        </w:rPr>
      </w:pPr>
      <w:r w:rsidRPr="00652EF7">
        <w:rPr>
          <w:rFonts w:eastAsiaTheme="minorEastAsia" w:cstheme="minorHAnsi"/>
          <w:color w:val="353535"/>
        </w:rPr>
        <w:t xml:space="preserve">(tension en circuit ouvert </w:t>
      </w:r>
      <m:oMath>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co</m:t>
            </m:r>
          </m:sub>
        </m:sSub>
        <m:r>
          <w:rPr>
            <w:rFonts w:ascii="Cambria Math" w:hAnsi="Cambria Math" w:cstheme="minorHAnsi"/>
            <w:color w:val="353535"/>
          </w:rPr>
          <m:t>=</m:t>
        </m:r>
        <m:sSub>
          <m:sSubPr>
            <m:ctrlPr>
              <w:rPr>
                <w:rFonts w:ascii="Cambria Math" w:hAnsi="Cambria Math" w:cstheme="minorHAnsi"/>
                <w:i/>
                <w:color w:val="353535"/>
              </w:rPr>
            </m:ctrlPr>
          </m:sSubPr>
          <m:e>
            <m:r>
              <w:rPr>
                <w:rFonts w:ascii="Cambria Math" w:hAnsi="Cambria Math" w:cstheme="minorHAnsi"/>
                <w:color w:val="353535"/>
              </w:rPr>
              <m:t>E</m:t>
            </m:r>
          </m:e>
          <m:sub>
            <m:r>
              <w:rPr>
                <w:rFonts w:ascii="Cambria Math" w:hAnsi="Cambria Math" w:cstheme="minorHAnsi"/>
                <w:color w:val="353535"/>
              </w:rPr>
              <m:t>g</m:t>
            </m:r>
          </m:sub>
        </m:sSub>
        <m:r>
          <w:rPr>
            <w:rFonts w:ascii="Cambria Math" w:hAnsi="Cambria Math" w:cstheme="minorHAnsi"/>
            <w:color w:val="353535"/>
          </w:rPr>
          <m:t xml:space="preserve">/2q </m:t>
        </m:r>
        <m:r>
          <w:rPr>
            <w:rFonts w:ascii="Cambria Math" w:eastAsiaTheme="minorEastAsia" w:hAnsi="Cambria Math" w:cstheme="minorHAnsi"/>
            <w:color w:val="353535"/>
          </w:rPr>
          <m:t>=0,6V</m:t>
        </m:r>
      </m:oMath>
      <w:r w:rsidRPr="00652EF7">
        <w:rPr>
          <w:rFonts w:eastAsiaTheme="minorEastAsia" w:cstheme="minorHAnsi"/>
          <w:color w:val="353535"/>
        </w:rPr>
        <w:t xml:space="preserve"> pour silicium)</w:t>
      </w:r>
    </w:p>
    <w:p w:rsidR="00F837B7" w:rsidRPr="00652EF7" w:rsidRDefault="00F837B7" w:rsidP="00F837B7">
      <w:pPr>
        <w:ind w:left="567"/>
        <w:rPr>
          <w:rFonts w:eastAsiaTheme="minorEastAsia" w:cstheme="minorHAnsi"/>
          <w:color w:val="353535"/>
        </w:rPr>
      </w:pPr>
      <w:r w:rsidRPr="00652EF7">
        <w:rPr>
          <w:rFonts w:eastAsiaTheme="minorEastAsia" w:cstheme="minorHAnsi"/>
          <w:color w:val="353535"/>
        </w:rPr>
        <w:t>ici on va mettre une charge pour trouver son rendement globale sur toute la plage de longueurs d’onde</w:t>
      </w:r>
      <w:r w:rsidR="00E833D3">
        <w:rPr>
          <w:rFonts w:eastAsiaTheme="minorEastAsia" w:cstheme="minorHAnsi"/>
          <w:color w:val="353535"/>
        </w:rPr>
        <w:t xml:space="preserve"> (R varie de </w:t>
      </w:r>
      <m:oMath>
        <m:r>
          <w:rPr>
            <w:rFonts w:ascii="Cambria Math" w:eastAsiaTheme="minorEastAsia" w:hAnsi="Cambria Math" w:cstheme="minorHAnsi"/>
            <w:color w:val="353535"/>
          </w:rPr>
          <m:t>10</m:t>
        </m:r>
        <m:r>
          <m:rPr>
            <m:sty m:val="p"/>
          </m:rPr>
          <w:rPr>
            <w:rFonts w:ascii="Cambria Math" w:eastAsiaTheme="minorEastAsia" w:hAnsi="Cambria Math" w:cstheme="minorHAnsi"/>
            <w:color w:val="353535"/>
          </w:rPr>
          <m:t>Ω</m:t>
        </m:r>
      </m:oMath>
      <w:r w:rsidR="00E833D3">
        <w:rPr>
          <w:rFonts w:eastAsiaTheme="minorEastAsia" w:cstheme="minorHAnsi"/>
          <w:color w:val="353535"/>
        </w:rPr>
        <w:t xml:space="preserve"> à </w:t>
      </w:r>
      <m:oMath>
        <m:r>
          <w:rPr>
            <w:rFonts w:ascii="Cambria Math" w:eastAsiaTheme="minorEastAsia" w:hAnsi="Cambria Math" w:cstheme="minorHAnsi"/>
            <w:color w:val="353535"/>
          </w:rPr>
          <m:t>1000</m:t>
        </m:r>
        <m:r>
          <m:rPr>
            <m:sty m:val="p"/>
          </m:rPr>
          <w:rPr>
            <w:rFonts w:ascii="Cambria Math" w:eastAsiaTheme="minorEastAsia" w:hAnsi="Cambria Math" w:cstheme="minorHAnsi"/>
            <w:color w:val="353535"/>
          </w:rPr>
          <m:t>Ω</m:t>
        </m:r>
      </m:oMath>
      <w:r w:rsidR="00E833D3">
        <w:rPr>
          <w:rFonts w:eastAsiaTheme="minorEastAsia" w:cstheme="minorHAnsi"/>
          <w:color w:val="353535"/>
        </w:rPr>
        <w:t xml:space="preserve"> environ)</w:t>
      </w:r>
    </w:p>
    <w:p w:rsidR="00F837B7" w:rsidRPr="00652EF7" w:rsidRDefault="00F837B7" w:rsidP="00F837B7">
      <w:pPr>
        <w:ind w:left="567"/>
        <w:rPr>
          <w:rFonts w:eastAsiaTheme="minorEastAsia" w:cstheme="minorHAnsi"/>
          <w:color w:val="353535"/>
        </w:rPr>
      </w:pPr>
      <w:r w:rsidRPr="00652EF7">
        <w:rPr>
          <w:rFonts w:eastAsiaTheme="minorEastAsia" w:cstheme="minorHAnsi"/>
          <w:color w:val="353535"/>
        </w:rPr>
        <w:t>on prend une émission thermique (exclut LED car spectre différent)</w:t>
      </w:r>
    </w:p>
    <w:p w:rsidR="00F837B7" w:rsidRPr="00652EF7" w:rsidRDefault="00F837B7" w:rsidP="00F837B7">
      <w:pPr>
        <w:ind w:left="567"/>
        <w:rPr>
          <w:rFonts w:eastAsiaTheme="minorEastAsia" w:cstheme="minorHAnsi"/>
          <w:color w:val="353535"/>
        </w:rPr>
      </w:pPr>
      <w:r w:rsidRPr="00652EF7">
        <w:rPr>
          <w:rFonts w:eastAsiaTheme="minorEastAsia" w:cstheme="minorHAnsi"/>
          <w:color w:val="353535"/>
        </w:rPr>
        <w:t xml:space="preserve">Pile de Moll : </w:t>
      </w:r>
      <m:oMath>
        <m:r>
          <w:rPr>
            <w:rFonts w:ascii="Cambria Math" w:eastAsiaTheme="minorEastAsia" w:hAnsi="Cambria Math" w:cstheme="minorHAnsi"/>
            <w:color w:val="353535"/>
          </w:rPr>
          <m:t>0,16</m:t>
        </m:r>
        <m:r>
          <m:rPr>
            <m:sty m:val="p"/>
          </m:rPr>
          <w:rPr>
            <w:rFonts w:ascii="Cambria Math" w:eastAsiaTheme="minorEastAsia" w:hAnsi="Cambria Math" w:cstheme="minorHAnsi"/>
            <w:color w:val="353535"/>
          </w:rPr>
          <m:t>mV/mW</m:t>
        </m:r>
      </m:oMath>
      <w:r w:rsidRPr="00652EF7">
        <w:rPr>
          <w:rFonts w:eastAsiaTheme="minorEastAsia" w:cstheme="minorHAnsi"/>
          <w:color w:val="353535"/>
        </w:rPr>
        <w:t xml:space="preserve">, 10 mm de diamètre donc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Moll</m:t>
            </m:r>
          </m:sub>
        </m:sSub>
        <m:r>
          <w:rPr>
            <w:rFonts w:ascii="Cambria Math" w:eastAsiaTheme="minorEastAsia" w:hAnsi="Cambria Math" w:cstheme="minorHAnsi"/>
            <w:color w:val="353535"/>
          </w:rPr>
          <m:t>=</m:t>
        </m:r>
        <m:r>
          <m:rPr>
            <m:sty m:val="p"/>
          </m:rPr>
          <w:rPr>
            <w:rFonts w:ascii="Cambria Math" w:eastAsiaTheme="minorEastAsia" w:hAnsi="Cambria Math" w:cstheme="minorHAnsi"/>
            <w:color w:val="353535"/>
          </w:rPr>
          <m:t>π</m:t>
        </m:r>
        <m:sSup>
          <m:sSupPr>
            <m:ctrlPr>
              <w:rPr>
                <w:rFonts w:ascii="Cambria Math" w:eastAsiaTheme="minorEastAsia" w:hAnsi="Cambria Math" w:cstheme="minorHAnsi"/>
                <w:color w:val="353535"/>
              </w:rPr>
            </m:ctrlPr>
          </m:sSupPr>
          <m:e>
            <m:r>
              <m:rPr>
                <m:sty m:val="p"/>
              </m:rPr>
              <w:rPr>
                <w:rFonts w:ascii="Cambria Math" w:eastAsiaTheme="minorEastAsia" w:hAnsi="Cambria Math" w:cstheme="minorHAnsi"/>
                <w:color w:val="353535"/>
              </w:rPr>
              <m:t>d</m:t>
            </m:r>
          </m:e>
          <m:sup>
            <m:r>
              <m:rPr>
                <m:sty m:val="p"/>
              </m:rPr>
              <w:rPr>
                <w:rFonts w:ascii="Cambria Math" w:eastAsiaTheme="minorEastAsia" w:hAnsi="Cambria Math" w:cstheme="minorHAnsi"/>
                <w:color w:val="353535"/>
              </w:rPr>
              <m:t>2</m:t>
            </m:r>
          </m:sup>
        </m:sSup>
        <m:r>
          <w:rPr>
            <w:rFonts w:ascii="Cambria Math" w:eastAsiaTheme="minorEastAsia" w:hAnsi="Cambria Math" w:cstheme="minorHAnsi"/>
            <w:color w:val="353535"/>
          </w:rPr>
          <m:t>/4</m:t>
        </m:r>
      </m:oMath>
      <w:r w:rsidR="00BC44BF">
        <w:rPr>
          <w:rFonts w:eastAsiaTheme="minorEastAsia" w:cstheme="minorHAnsi"/>
          <w:color w:val="353535"/>
        </w:rPr>
        <w:t>, attention à bien la mettre à la position au niveau du capteur</w:t>
      </w:r>
    </w:p>
    <w:p w:rsidR="00AC6CE0" w:rsidRPr="00652EF7" w:rsidRDefault="00F837B7" w:rsidP="00AC6CE0">
      <w:pPr>
        <w:ind w:left="567"/>
        <w:rPr>
          <w:rFonts w:eastAsiaTheme="minorEastAsia" w:cstheme="minorHAnsi"/>
          <w:color w:val="353535"/>
        </w:rPr>
      </w:pPr>
      <w:r w:rsidRPr="00652EF7">
        <w:rPr>
          <w:rFonts w:eastAsiaTheme="minorEastAsia" w:cstheme="minorHAnsi"/>
          <w:color w:val="353535"/>
        </w:rPr>
        <w:t xml:space="preserve">1 ampèremètre </w:t>
      </w:r>
      <w:r w:rsidR="00AC6CE0">
        <w:rPr>
          <w:rFonts w:eastAsiaTheme="minorEastAsia" w:cstheme="minorHAnsi"/>
          <w:color w:val="353535"/>
        </w:rPr>
        <w:t xml:space="preserve">+ </w:t>
      </w:r>
      <w:r w:rsidR="00AC6CE0" w:rsidRPr="00652EF7">
        <w:rPr>
          <w:rFonts w:eastAsiaTheme="minorEastAsia" w:cstheme="minorHAnsi"/>
          <w:color w:val="353535"/>
        </w:rPr>
        <w:t>1 résistance</w:t>
      </w:r>
      <w:r w:rsidR="00AC6CE0">
        <w:rPr>
          <w:rFonts w:eastAsiaTheme="minorEastAsia" w:cstheme="minorHAnsi"/>
          <w:color w:val="353535"/>
        </w:rPr>
        <w:t xml:space="preserve"> de</w:t>
      </w:r>
      <w:r w:rsidR="00AC6CE0" w:rsidRPr="00652EF7">
        <w:rPr>
          <w:rFonts w:eastAsiaTheme="minorEastAsia" w:cstheme="minorHAnsi"/>
          <w:color w:val="353535"/>
        </w:rPr>
        <w:t xml:space="preserve"> charge pour la cellule photovoltaïque</w:t>
      </w:r>
      <w:r w:rsidR="00AC6CE0">
        <w:rPr>
          <w:rFonts w:eastAsiaTheme="minorEastAsia" w:cstheme="minorHAnsi"/>
          <w:color w:val="353535"/>
        </w:rPr>
        <w:t xml:space="preserve"> + 1 voltmètre aux bornes de la résistance</w:t>
      </w:r>
    </w:p>
    <w:p w:rsidR="00F837B7" w:rsidRPr="00652EF7" w:rsidRDefault="00F837B7" w:rsidP="00F837B7">
      <w:pPr>
        <w:ind w:left="567"/>
        <w:rPr>
          <w:rFonts w:eastAsiaTheme="minorEastAsia" w:cstheme="minorHAnsi"/>
          <w:color w:val="353535"/>
        </w:rPr>
      </w:pPr>
      <w:r w:rsidRPr="00652EF7">
        <w:rPr>
          <w:rFonts w:eastAsiaTheme="minorEastAsia" w:cstheme="minorHAnsi"/>
          <w:color w:val="353535"/>
        </w:rPr>
        <w:t xml:space="preserve">+ 1 voltmètre </w:t>
      </w:r>
      <w:r w:rsidR="007D5CF4">
        <w:rPr>
          <w:rFonts w:eastAsiaTheme="minorEastAsia" w:cstheme="minorHAnsi"/>
          <w:color w:val="353535"/>
        </w:rPr>
        <w:t xml:space="preserve">pour </w:t>
      </w:r>
      <w:r w:rsidRPr="00652EF7">
        <w:rPr>
          <w:rFonts w:eastAsiaTheme="minorEastAsia" w:cstheme="minorHAnsi"/>
          <w:color w:val="353535"/>
        </w:rPr>
        <w:t xml:space="preserve">Moll et cellule côte à côte, à </w:t>
      </w:r>
      <m:oMath>
        <m:r>
          <w:rPr>
            <w:rFonts w:ascii="Cambria Math" w:eastAsiaTheme="minorEastAsia" w:hAnsi="Cambria Math" w:cstheme="minorHAnsi"/>
            <w:color w:val="353535"/>
          </w:rPr>
          <m:t>~25-30</m:t>
        </m:r>
        <m:r>
          <m:rPr>
            <m:sty m:val="p"/>
          </m:rPr>
          <w:rPr>
            <w:rFonts w:ascii="Cambria Math" w:eastAsiaTheme="minorEastAsia" w:hAnsi="Cambria Math" w:cstheme="minorHAnsi"/>
            <w:color w:val="353535"/>
          </w:rPr>
          <m:t>cm</m:t>
        </m:r>
        <m:r>
          <w:rPr>
            <w:rFonts w:ascii="Cambria Math" w:eastAsiaTheme="minorEastAsia" w:hAnsi="Cambria Math" w:cstheme="minorHAnsi"/>
            <w:color w:val="353535"/>
          </w:rPr>
          <m:t xml:space="preserve"> </m:t>
        </m:r>
      </m:oMath>
      <w:r w:rsidRPr="00652EF7">
        <w:rPr>
          <w:rFonts w:eastAsiaTheme="minorEastAsia" w:cstheme="minorHAnsi"/>
          <w:color w:val="353535"/>
        </w:rPr>
        <w:t>de la lampe</w:t>
      </w:r>
    </w:p>
    <w:p w:rsidR="00F837B7" w:rsidRDefault="00F837B7" w:rsidP="00F837B7">
      <w:pPr>
        <w:ind w:left="567"/>
        <w:rPr>
          <w:rFonts w:eastAsiaTheme="minorEastAsia" w:cstheme="minorHAnsi"/>
          <w:color w:val="353535"/>
        </w:rPr>
      </w:pPr>
      <w:r w:rsidRPr="00652EF7">
        <w:rPr>
          <w:rFonts w:eastAsiaTheme="minorEastAsia" w:cstheme="minorHAnsi"/>
          <w:color w:val="353535"/>
        </w:rPr>
        <w:t xml:space="preserve">mesurer surface cellule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cell</m:t>
            </m:r>
          </m:sub>
        </m:sSub>
      </m:oMath>
    </w:p>
    <w:p w:rsidR="00F837B7" w:rsidRDefault="00F837B7" w:rsidP="00F837B7">
      <w:pPr>
        <w:ind w:left="567"/>
        <w:rPr>
          <w:rFonts w:eastAsiaTheme="minorEastAsia" w:cstheme="minorHAnsi"/>
          <w:color w:val="353535"/>
        </w:rPr>
      </w:pPr>
      <m:oMath>
        <m:r>
          <w:rPr>
            <w:rFonts w:ascii="Cambria Math" w:eastAsiaTheme="minorEastAsia" w:hAnsi="Cambria Math" w:cstheme="minorHAnsi"/>
            <w:color w:val="353535"/>
          </w:rPr>
          <m:t>η=</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utile</m:t>
            </m:r>
          </m:sub>
        </m:sSub>
        <m:r>
          <w:rPr>
            <w:rFonts w:ascii="Cambria Math" w:eastAsiaTheme="minorEastAsia" w:hAnsi="Cambria Math" w:cstheme="minorHAnsi"/>
            <w:color w:val="353535"/>
          </w:rPr>
          <m: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inc</m:t>
            </m:r>
          </m:sub>
        </m:sSub>
      </m:oMath>
      <w:r w:rsidRPr="00652EF7">
        <w:rPr>
          <w:rFonts w:eastAsiaTheme="minorEastAsia" w:cstheme="minorHAnsi"/>
          <w:color w:val="353535"/>
        </w:rPr>
        <w:t xml:space="preserve"> avec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inc</m:t>
            </m:r>
          </m:sub>
        </m:sSub>
        <m:r>
          <w:rPr>
            <w:rFonts w:ascii="Cambria Math" w:eastAsiaTheme="minorEastAsia" w:hAnsi="Cambria Math" w:cstheme="minorHAnsi"/>
            <w:color w:val="353535"/>
          </w:rPr>
          <m:t>=</m:t>
        </m:r>
        <m:f>
          <m:fPr>
            <m:ctrlPr>
              <w:rPr>
                <w:rFonts w:ascii="Cambria Math" w:eastAsiaTheme="minorEastAsia" w:hAnsi="Cambria Math" w:cstheme="minorHAnsi"/>
                <w:i/>
                <w:color w:val="353535"/>
              </w:rPr>
            </m:ctrlPr>
          </m:fPr>
          <m:num>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cell</m:t>
                </m:r>
              </m:sub>
            </m:sSub>
          </m:num>
          <m:den>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S</m:t>
                </m:r>
              </m:e>
              <m:sub>
                <m:r>
                  <w:rPr>
                    <w:rFonts w:ascii="Cambria Math" w:eastAsiaTheme="minorEastAsia" w:hAnsi="Cambria Math" w:cstheme="minorHAnsi"/>
                    <w:color w:val="353535"/>
                  </w:rPr>
                  <m:t>Moll</m:t>
                </m:r>
              </m:sub>
            </m:sSub>
          </m:den>
        </m:f>
        <m:f>
          <m:fPr>
            <m:ctrlPr>
              <w:rPr>
                <w:rFonts w:ascii="Cambria Math" w:eastAsiaTheme="minorEastAsia" w:hAnsi="Cambria Math" w:cstheme="minorHAnsi"/>
                <w:i/>
                <w:color w:val="353535"/>
              </w:rPr>
            </m:ctrlPr>
          </m:fPr>
          <m:num>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V</m:t>
                </m:r>
              </m:e>
              <m:sub>
                <m:r>
                  <w:rPr>
                    <w:rFonts w:ascii="Cambria Math" w:eastAsiaTheme="minorEastAsia" w:hAnsi="Cambria Math" w:cstheme="minorHAnsi"/>
                    <w:color w:val="353535"/>
                  </w:rPr>
                  <m:t>Moll</m:t>
                </m:r>
              </m:sub>
            </m:sSub>
          </m:num>
          <m:den>
            <m:r>
              <w:rPr>
                <w:rFonts w:ascii="Cambria Math" w:eastAsiaTheme="minorEastAsia" w:hAnsi="Cambria Math" w:cstheme="minorHAnsi"/>
                <w:color w:val="353535"/>
              </w:rPr>
              <m:t>0,16</m:t>
            </m:r>
            <m:r>
              <m:rPr>
                <m:sty m:val="p"/>
              </m:rPr>
              <w:rPr>
                <w:rFonts w:ascii="Cambria Math" w:eastAsiaTheme="minorEastAsia" w:hAnsi="Cambria Math" w:cstheme="minorHAnsi"/>
                <w:color w:val="353535"/>
              </w:rPr>
              <m:t>mV/mW</m:t>
            </m:r>
          </m:den>
        </m:f>
      </m:oMath>
      <w:r w:rsidRPr="00652EF7">
        <w:rPr>
          <w:rFonts w:eastAsiaTheme="minorEastAsia" w:cstheme="minorHAnsi"/>
          <w:color w:val="353535"/>
        </w:rPr>
        <w:t xml:space="preserve"> et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utile</m:t>
            </m:r>
          </m:sub>
        </m:sSub>
        <m:r>
          <w:rPr>
            <w:rFonts w:ascii="Cambria Math" w:eastAsiaTheme="minorEastAsia" w:hAnsi="Cambria Math" w:cstheme="minorHAnsi"/>
            <w:color w:val="353535"/>
          </w:rPr>
          <m:t>=UI</m:t>
        </m:r>
      </m:oMath>
    </w:p>
    <w:p w:rsidR="00682B42" w:rsidRDefault="00540E29" w:rsidP="00F837B7">
      <w:pPr>
        <w:ind w:left="567"/>
        <w:rPr>
          <w:rFonts w:eastAsiaTheme="minorEastAsia" w:cstheme="minorHAnsi"/>
          <w:color w:val="353535"/>
        </w:rPr>
      </w:pP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P</m:t>
            </m:r>
          </m:e>
          <m:sub>
            <m:r>
              <w:rPr>
                <w:rFonts w:ascii="Cambria Math" w:eastAsiaTheme="minorEastAsia" w:hAnsi="Cambria Math" w:cstheme="minorHAnsi"/>
                <w:color w:val="353535"/>
              </w:rPr>
              <m:t>utile</m:t>
            </m:r>
          </m:sub>
        </m:sSub>
        <m:r>
          <w:rPr>
            <w:rFonts w:ascii="Cambria Math" w:eastAsiaTheme="minorEastAsia" w:hAnsi="Cambria Math" w:cstheme="minorHAnsi"/>
            <w:color w:val="353535"/>
          </w:rPr>
          <m:t>=UI=f(U)</m:t>
        </m:r>
      </m:oMath>
      <w:r w:rsidR="00682B42" w:rsidRPr="00827DFE">
        <w:rPr>
          <w:rFonts w:eastAsiaTheme="minorEastAsia" w:cstheme="minorHAnsi"/>
          <w:color w:val="353535"/>
        </w:rPr>
        <w:t xml:space="preserve"> cour</w:t>
      </w:r>
      <w:r w:rsidR="00682B42">
        <w:rPr>
          <w:rFonts w:eastAsiaTheme="minorEastAsia" w:cstheme="minorHAnsi"/>
          <w:color w:val="353535"/>
        </w:rPr>
        <w:t xml:space="preserve">be en cloche ou </w:t>
      </w:r>
      <m:oMath>
        <m:r>
          <w:rPr>
            <w:rFonts w:ascii="Cambria Math" w:eastAsiaTheme="minorEastAsia" w:hAnsi="Cambria Math" w:cstheme="minorHAnsi"/>
            <w:color w:val="353535"/>
          </w:rPr>
          <m:t>η=f(U)</m:t>
        </m:r>
      </m:oMath>
      <w:r w:rsidR="00682B42">
        <w:rPr>
          <w:rFonts w:eastAsiaTheme="minorEastAsia" w:cstheme="minorHAnsi"/>
          <w:color w:val="353535"/>
        </w:rPr>
        <w:t xml:space="preserve"> </w:t>
      </w:r>
      <w:r w:rsidR="00682B42" w:rsidRPr="00473D3B">
        <w:rPr>
          <w:rFonts w:eastAsiaTheme="minorEastAsia" w:cstheme="minorHAnsi"/>
          <w:color w:val="353535"/>
        </w:rPr>
        <w:sym w:font="Wingdings" w:char="F0E0"/>
      </w:r>
      <w:r w:rsidR="00682B42">
        <w:rPr>
          <w:rFonts w:eastAsiaTheme="minorEastAsia" w:cstheme="minorHAnsi"/>
          <w:color w:val="353535"/>
        </w:rPr>
        <w:t xml:space="preserv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U</m:t>
            </m:r>
          </m:e>
          <m:sub>
            <m:r>
              <w:rPr>
                <w:rFonts w:ascii="Cambria Math" w:eastAsiaTheme="minorEastAsia" w:hAnsi="Cambria Math" w:cstheme="minorHAnsi"/>
                <w:color w:val="353535"/>
              </w:rPr>
              <m:t>max</m:t>
            </m:r>
          </m:sub>
        </m:sSub>
        <m:r>
          <w:rPr>
            <w:rFonts w:ascii="Cambria Math" w:eastAsiaTheme="minorEastAsia" w:hAnsi="Cambria Math" w:cstheme="minorHAnsi"/>
            <w:color w:val="353535"/>
          </w:rPr>
          <m:t xml:space="preserve"> ?</m:t>
        </m:r>
      </m:oMath>
    </w:p>
    <w:p w:rsidR="00CF74B1" w:rsidRDefault="00CF74B1" w:rsidP="00F837B7">
      <w:pPr>
        <w:ind w:left="567"/>
        <w:rPr>
          <w:rFonts w:eastAsiaTheme="minorEastAsia" w:cstheme="minorHAnsi"/>
          <w:color w:val="353535"/>
        </w:rPr>
      </w:pPr>
      <w:r>
        <w:rPr>
          <w:rFonts w:eastAsiaTheme="minorEastAsia" w:cstheme="minorHAnsi"/>
          <w:color w:val="353535"/>
        </w:rPr>
        <w:t>comparer aux point nominal de fonctionnement et rendement</w:t>
      </w:r>
    </w:p>
    <w:p w:rsidR="00F837B7" w:rsidRDefault="00540E29" w:rsidP="00F837B7">
      <w:pPr>
        <w:ind w:left="567"/>
        <w:rPr>
          <w:rFonts w:eastAsiaTheme="minorEastAsia" w:cstheme="minorHAnsi"/>
          <w:color w:val="353535"/>
        </w:rPr>
      </w:pP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η</m:t>
            </m:r>
          </m:e>
          <m:sub>
            <m:r>
              <w:rPr>
                <w:rFonts w:ascii="Cambria Math" w:eastAsiaTheme="minorEastAsia" w:hAnsi="Cambria Math" w:cstheme="minorHAnsi"/>
                <w:color w:val="353535"/>
              </w:rPr>
              <m:t>tab</m:t>
            </m:r>
          </m:sub>
        </m:sSub>
      </m:oMath>
      <w:r w:rsidR="00CF74B1">
        <w:rPr>
          <w:rFonts w:eastAsiaTheme="minorEastAsia" w:cstheme="minorHAnsi"/>
          <w:color w:val="353535"/>
        </w:rPr>
        <w:t> : jusqu’à 18%</w:t>
      </w:r>
    </w:p>
    <w:p w:rsidR="006C5745" w:rsidRPr="00652EF7" w:rsidRDefault="006C5745" w:rsidP="00F837B7">
      <w:pPr>
        <w:ind w:left="567"/>
        <w:rPr>
          <w:rFonts w:eastAsiaTheme="minorEastAsia" w:cstheme="minorHAnsi"/>
          <w:color w:val="353535"/>
        </w:rPr>
      </w:pPr>
    </w:p>
    <w:p w:rsidR="00F837B7" w:rsidRPr="00CF74B1" w:rsidRDefault="00F837B7" w:rsidP="00F837B7">
      <w:pPr>
        <w:ind w:left="567"/>
        <w:rPr>
          <w:rFonts w:eastAsiaTheme="minorEastAsia" w:cstheme="minorHAnsi"/>
          <w:color w:val="353535"/>
        </w:rPr>
      </w:pPr>
      <w:r w:rsidRPr="00652EF7">
        <w:rPr>
          <w:rFonts w:eastAsiaTheme="minorEastAsia" w:cstheme="minorHAnsi"/>
          <w:color w:val="353535"/>
        </w:rPr>
        <w:t xml:space="preserve">(on pourrait estimer le nombre N de cellule avec formule </w:t>
      </w:r>
      <m:oMath>
        <m:r>
          <w:rPr>
            <w:rFonts w:ascii="Cambria Math" w:eastAsiaTheme="minorEastAsia" w:hAnsi="Cambria Math" w:cstheme="minorHAnsi"/>
            <w:color w:val="353535"/>
          </w:rPr>
          <m:t>I=</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cc</m:t>
            </m:r>
          </m:sub>
        </m:sSub>
        <m:d>
          <m:dPr>
            <m:ctrlPr>
              <w:rPr>
                <w:rFonts w:ascii="Cambria Math" w:eastAsiaTheme="minorEastAsia" w:hAnsi="Cambria Math" w:cstheme="minorHAnsi"/>
                <w:i/>
                <w:color w:val="353535"/>
              </w:rPr>
            </m:ctrlPr>
          </m:dPr>
          <m:e>
            <m:r>
              <m:rPr>
                <m:sty m:val="p"/>
              </m:rPr>
              <w:rPr>
                <w:rFonts w:ascii="Cambria Math" w:eastAsiaTheme="minorEastAsia" w:hAnsi="Cambria Math" w:cstheme="minorHAnsi"/>
                <w:color w:val="353535"/>
              </w:rPr>
              <m:t>Φ</m:t>
            </m:r>
          </m:e>
        </m:d>
        <m:r>
          <w:rPr>
            <w:rFonts w:ascii="Cambria Math" w:eastAsiaTheme="minorEastAsia" w:hAnsi="Cambria Math" w:cstheme="minorHAnsi"/>
            <w:color w:val="353535"/>
          </w:rPr>
          <m:t>+</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S</m:t>
            </m:r>
          </m:sub>
        </m:sSub>
        <m:d>
          <m:dPr>
            <m:ctrlPr>
              <w:rPr>
                <w:rFonts w:ascii="Cambria Math" w:eastAsiaTheme="minorEastAsia" w:hAnsi="Cambria Math" w:cstheme="minorHAnsi"/>
                <w:i/>
                <w:color w:val="353535"/>
              </w:rPr>
            </m:ctrlPr>
          </m:dPr>
          <m:e>
            <m:sSup>
              <m:sSupPr>
                <m:ctrlPr>
                  <w:rPr>
                    <w:rFonts w:ascii="Cambria Math" w:eastAsiaTheme="minorEastAsia" w:hAnsi="Cambria Math" w:cstheme="minorHAnsi"/>
                    <w:i/>
                    <w:color w:val="353535"/>
                  </w:rPr>
                </m:ctrlPr>
              </m:sSupPr>
              <m:e>
                <m:r>
                  <w:rPr>
                    <w:rFonts w:ascii="Cambria Math" w:eastAsiaTheme="minorEastAsia" w:hAnsi="Cambria Math" w:cstheme="minorHAnsi"/>
                    <w:color w:val="353535"/>
                  </w:rPr>
                  <m:t>e</m:t>
                </m:r>
              </m:e>
              <m:sup>
                <m:f>
                  <m:fPr>
                    <m:ctrlPr>
                      <w:rPr>
                        <w:rFonts w:ascii="Cambria Math" w:eastAsiaTheme="minorEastAsia" w:hAnsi="Cambria Math" w:cstheme="minorHAnsi"/>
                        <w:i/>
                        <w:color w:val="353535"/>
                      </w:rPr>
                    </m:ctrlPr>
                  </m:fPr>
                  <m:num>
                    <m:r>
                      <w:rPr>
                        <w:rFonts w:ascii="Cambria Math" w:eastAsiaTheme="minorEastAsia" w:hAnsi="Cambria Math" w:cstheme="minorHAnsi"/>
                        <w:color w:val="353535"/>
                      </w:rPr>
                      <m:t>eU</m:t>
                    </m:r>
                  </m:num>
                  <m:den>
                    <m:r>
                      <w:rPr>
                        <w:rFonts w:ascii="Cambria Math" w:eastAsiaTheme="minorEastAsia" w:hAnsi="Cambria Math" w:cstheme="minorHAnsi"/>
                        <w:color w:val="353535"/>
                      </w:rPr>
                      <m:t>N</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k</m:t>
                        </m:r>
                      </m:e>
                      <m:sub>
                        <m:r>
                          <w:rPr>
                            <w:rFonts w:ascii="Cambria Math" w:eastAsiaTheme="minorEastAsia" w:hAnsi="Cambria Math" w:cstheme="minorHAnsi"/>
                            <w:color w:val="353535"/>
                          </w:rPr>
                          <m:t>B</m:t>
                        </m:r>
                      </m:sub>
                    </m:sSub>
                    <m:r>
                      <w:rPr>
                        <w:rFonts w:ascii="Cambria Math" w:eastAsiaTheme="minorEastAsia" w:hAnsi="Cambria Math" w:cstheme="minorHAnsi"/>
                        <w:color w:val="353535"/>
                      </w:rPr>
                      <m:t>T</m:t>
                    </m:r>
                  </m:den>
                </m:f>
              </m:sup>
            </m:sSup>
            <m:r>
              <w:rPr>
                <w:rFonts w:ascii="Cambria Math" w:eastAsiaTheme="minorEastAsia" w:hAnsi="Cambria Math" w:cstheme="minorHAnsi"/>
                <w:color w:val="353535"/>
              </w:rPr>
              <m:t>-1</m:t>
            </m:r>
          </m:e>
        </m:d>
      </m:oMath>
      <w:r w:rsidRPr="00652EF7">
        <w:rPr>
          <w:rFonts w:eastAsiaTheme="minorEastAsia" w:cstheme="minorHAnsi"/>
          <w:color w:val="353535"/>
        </w:rPr>
        <w:t xml:space="preserve"> (</w:t>
      </w:r>
      <m:oMath>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I</m:t>
            </m:r>
          </m:e>
          <m:sub>
            <m:r>
              <w:rPr>
                <w:rFonts w:ascii="Cambria Math" w:eastAsiaTheme="minorEastAsia" w:hAnsi="Cambria Math" w:cstheme="minorHAnsi"/>
                <w:color w:val="353535"/>
              </w:rPr>
              <m:t>cc</m:t>
            </m:r>
          </m:sub>
        </m:sSub>
      </m:oMath>
      <w:r w:rsidRPr="00652EF7">
        <w:rPr>
          <w:rFonts w:eastAsiaTheme="minorEastAsia" w:cstheme="minorHAnsi"/>
          <w:color w:val="353535"/>
        </w:rPr>
        <w:t xml:space="preserve"> est courant dans le cas courcircuité, I et U sont les quantités mesurées))</w:t>
      </w:r>
    </w:p>
    <w:p w:rsidR="00F837B7" w:rsidRPr="000916E6" w:rsidRDefault="00F837B7" w:rsidP="00F837B7">
      <w:pPr>
        <w:ind w:left="567"/>
        <w:rPr>
          <w:color w:val="70AD47" w:themeColor="accent6"/>
        </w:rPr>
      </w:pPr>
    </w:p>
    <w:p w:rsidR="00C819C9" w:rsidRDefault="00304484" w:rsidP="00F837B7">
      <w:pPr>
        <w:ind w:left="567"/>
      </w:pPr>
      <w:r>
        <w:t>caractéristique courant-tension</w:t>
      </w:r>
    </w:p>
    <w:p w:rsidR="006C5745" w:rsidRDefault="00304484" w:rsidP="00F837B7">
      <w:pPr>
        <w:ind w:left="567"/>
      </w:pPr>
      <w:r>
        <w:t xml:space="preserve">point nominal de </w:t>
      </w:r>
      <w:r w:rsidR="005B3659">
        <w:t>fonctionnement</w:t>
      </w:r>
      <w:r>
        <w:t xml:space="preserve"> et rendement</w:t>
      </w:r>
    </w:p>
    <w:p w:rsidR="005B3659" w:rsidRDefault="005B3659" w:rsidP="00D07E81">
      <w:pPr>
        <w:ind w:left="1418"/>
      </w:pPr>
    </w:p>
    <w:p w:rsidR="00B946EC" w:rsidRDefault="00B946EC" w:rsidP="00D07E81">
      <w:pPr>
        <w:ind w:left="1418"/>
      </w:pPr>
    </w:p>
    <w:p w:rsidR="00FE32FC" w:rsidRPr="00FE32FC" w:rsidRDefault="00C819C9" w:rsidP="00B22E09">
      <w:pPr>
        <w:pStyle w:val="Paragraphedeliste"/>
        <w:numPr>
          <w:ilvl w:val="0"/>
          <w:numId w:val="37"/>
        </w:numPr>
        <w:rPr>
          <w:b/>
          <w:bCs/>
        </w:rPr>
      </w:pPr>
      <w:r w:rsidRPr="00030246">
        <w:rPr>
          <w:b/>
          <w:bCs/>
        </w:rPr>
        <w:t>Conversion électrique alternatif-alternatif : le transformateur</w:t>
      </w:r>
    </w:p>
    <w:p w:rsidR="002754A9" w:rsidRDefault="006C5745" w:rsidP="002754A9">
      <w:pPr>
        <w:ind w:left="567"/>
      </w:pPr>
      <w:r>
        <w:rPr>
          <w:noProof/>
        </w:rPr>
        <w:drawing>
          <wp:anchor distT="0" distB="0" distL="114300" distR="114300" simplePos="0" relativeHeight="251660288" behindDoc="0" locked="0" layoutInCell="1" allowOverlap="1">
            <wp:simplePos x="0" y="0"/>
            <wp:positionH relativeFrom="column">
              <wp:posOffset>3374761</wp:posOffset>
            </wp:positionH>
            <wp:positionV relativeFrom="paragraph">
              <wp:posOffset>35674</wp:posOffset>
            </wp:positionV>
            <wp:extent cx="2928134" cy="923081"/>
            <wp:effectExtent l="0" t="0" r="0" b="444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a:extLst>
                        <a:ext uri="{28A0092B-C50C-407E-A947-70E740481C1C}">
                          <a14:useLocalDpi xmlns:a14="http://schemas.microsoft.com/office/drawing/2010/main" val="0"/>
                        </a:ext>
                      </a:extLst>
                    </a:blip>
                    <a:stretch>
                      <a:fillRect/>
                    </a:stretch>
                  </pic:blipFill>
                  <pic:spPr>
                    <a:xfrm>
                      <a:off x="0" y="0"/>
                      <a:ext cx="2928134" cy="923081"/>
                    </a:xfrm>
                    <a:prstGeom prst="rect">
                      <a:avLst/>
                    </a:prstGeom>
                  </pic:spPr>
                </pic:pic>
              </a:graphicData>
            </a:graphic>
            <wp14:sizeRelH relativeFrom="page">
              <wp14:pctWidth>0</wp14:pctWidth>
            </wp14:sizeRelH>
            <wp14:sizeRelV relativeFrom="page">
              <wp14:pctHeight>0</wp14:pctHeight>
            </wp14:sizeRelV>
          </wp:anchor>
        </w:drawing>
      </w:r>
      <w:r w:rsidR="002754A9">
        <w:t>2 bobines en influence</w:t>
      </w:r>
    </w:p>
    <w:p w:rsidR="002907F8" w:rsidRPr="00EF3286" w:rsidRDefault="002907F8" w:rsidP="002754A9">
      <w:pPr>
        <w:ind w:left="567"/>
        <w:rPr>
          <w:color w:val="ED7D31" w:themeColor="accent2"/>
        </w:rPr>
      </w:pPr>
      <w:r w:rsidRPr="00EF3286">
        <w:rPr>
          <w:color w:val="ED7D31" w:themeColor="accent2"/>
        </w:rPr>
        <w:t>TP conversion de puissance électrique</w:t>
      </w:r>
    </w:p>
    <w:p w:rsidR="009A1954" w:rsidRPr="009A1954" w:rsidRDefault="002754A9" w:rsidP="002754A9">
      <w:pPr>
        <w:ind w:left="567"/>
        <w:rPr>
          <w:color w:val="000000" w:themeColor="text1"/>
        </w:rPr>
      </w:pPr>
      <w:r w:rsidRPr="002754A9">
        <w:rPr>
          <w:color w:val="70AD47" w:themeColor="accent6"/>
        </w:rPr>
        <w:t>rhéostat</w:t>
      </w:r>
      <w:r w:rsidR="003A58D6" w:rsidRPr="003A58D6">
        <w:rPr>
          <w:color w:val="000000" w:themeColor="text1"/>
        </w:rPr>
        <w:t xml:space="preserve"> (ENSP2800</w:t>
      </w:r>
      <w:r w:rsidR="003A58D6">
        <w:rPr>
          <w:color w:val="000000" w:themeColor="text1"/>
        </w:rPr>
        <w:t>, pas une simple R car on veut faire passer un fort courant, jusqu’à 3A</w:t>
      </w:r>
      <w:r w:rsidR="009A1954">
        <w:rPr>
          <w:color w:val="000000" w:themeColor="text1"/>
        </w:rPr>
        <w:t>, ça va chauffer, c’est normal</w:t>
      </w:r>
      <w:r w:rsidR="003A58D6" w:rsidRPr="003A58D6">
        <w:rPr>
          <w:color w:val="000000" w:themeColor="text1"/>
        </w:rPr>
        <w:t>)</w:t>
      </w:r>
      <w:r w:rsidRPr="003A58D6">
        <w:rPr>
          <w:color w:val="000000" w:themeColor="text1"/>
        </w:rPr>
        <w:t xml:space="preserve"> </w:t>
      </w:r>
      <w:r>
        <w:t xml:space="preserve">+ </w:t>
      </w:r>
      <w:r w:rsidRPr="002754A9">
        <w:rPr>
          <w:color w:val="70AD47" w:themeColor="accent6"/>
        </w:rPr>
        <w:t xml:space="preserve">transformateur </w:t>
      </w:r>
      <w:r w:rsidR="007149D3" w:rsidRPr="007149D3">
        <w:rPr>
          <w:color w:val="000000" w:themeColor="text1"/>
        </w:rPr>
        <w:t>(le bloc</w:t>
      </w:r>
      <w:r w:rsidR="0056178E">
        <w:rPr>
          <w:color w:val="000000" w:themeColor="text1"/>
        </w:rPr>
        <w:t xml:space="preserve"> 110V/55V</w:t>
      </w:r>
      <w:r w:rsidR="007149D3" w:rsidRPr="007149D3">
        <w:rPr>
          <w:color w:val="000000" w:themeColor="text1"/>
        </w:rPr>
        <w:t>, pas celui démontable</w:t>
      </w:r>
      <w:r w:rsidR="0076283F">
        <w:rPr>
          <w:color w:val="000000" w:themeColor="text1"/>
        </w:rPr>
        <w:t xml:space="preserve"> pour moins de fuite</w:t>
      </w:r>
      <w:r w:rsidR="00030246">
        <w:rPr>
          <w:color w:val="000000" w:themeColor="text1"/>
        </w:rPr>
        <w:t>, ENSP4239</w:t>
      </w:r>
      <w:r w:rsidR="00EE7402">
        <w:rPr>
          <w:color w:val="000000" w:themeColor="text1"/>
        </w:rPr>
        <w:t xml:space="preserve"> 160VA</w:t>
      </w:r>
      <w:r w:rsidR="007149D3" w:rsidRPr="007149D3">
        <w:rPr>
          <w:color w:val="000000" w:themeColor="text1"/>
        </w:rPr>
        <w:t xml:space="preserve">) </w:t>
      </w:r>
      <w:r w:rsidR="00A3491D">
        <w:rPr>
          <w:color w:val="000000" w:themeColor="text1"/>
        </w:rPr>
        <w:t xml:space="preserve">+ </w:t>
      </w:r>
      <w:r w:rsidR="00A3491D" w:rsidRPr="006B3A6A">
        <w:rPr>
          <w:color w:val="70AD47" w:themeColor="accent6"/>
        </w:rPr>
        <w:t xml:space="preserve">alternostat </w:t>
      </w:r>
      <w:r w:rsidR="00A3491D">
        <w:rPr>
          <w:color w:val="000000" w:themeColor="text1"/>
        </w:rPr>
        <w:t>(transformateur branché sur le secteur</w:t>
      </w:r>
      <w:r w:rsidR="0056178E">
        <w:rPr>
          <w:color w:val="000000" w:themeColor="text1"/>
        </w:rPr>
        <w:t xml:space="preserve"> 220V/110V ENSP</w:t>
      </w:r>
      <w:r w:rsidR="00EE2032">
        <w:rPr>
          <w:color w:val="000000" w:themeColor="text1"/>
        </w:rPr>
        <w:t>3893</w:t>
      </w:r>
      <w:r w:rsidR="00A3491D">
        <w:rPr>
          <w:color w:val="000000" w:themeColor="text1"/>
        </w:rPr>
        <w:t xml:space="preserve">) </w:t>
      </w:r>
      <w:r>
        <w:t xml:space="preserve">+ </w:t>
      </w:r>
      <w:r w:rsidRPr="002754A9">
        <w:rPr>
          <w:color w:val="70AD47" w:themeColor="accent6"/>
        </w:rPr>
        <w:t>wattmètre</w:t>
      </w:r>
      <w:r>
        <w:rPr>
          <w:color w:val="70AD47" w:themeColor="accent6"/>
        </w:rPr>
        <w:t xml:space="preserve"> </w:t>
      </w:r>
      <w:r w:rsidR="00412594" w:rsidRPr="00412594">
        <w:rPr>
          <w:color w:val="000000" w:themeColor="text1"/>
        </w:rPr>
        <w:t xml:space="preserve">(attention le schéma est faux, juste se fier à ce qui est écrit sur l’appareil, mettre la source à la source et la charge à la charge) </w:t>
      </w:r>
      <w:r w:rsidRPr="002754A9">
        <w:rPr>
          <w:color w:val="000000" w:themeColor="text1"/>
        </w:rPr>
        <w:t>+</w:t>
      </w:r>
      <w:r>
        <w:rPr>
          <w:color w:val="70AD47" w:themeColor="accent6"/>
        </w:rPr>
        <w:t xml:space="preserve"> 2 multimètres</w:t>
      </w:r>
      <w:r w:rsidRPr="00116CB9">
        <w:rPr>
          <w:color w:val="000000" w:themeColor="text1"/>
        </w:rPr>
        <w:t xml:space="preserve"> </w:t>
      </w:r>
      <w:r w:rsidR="00116CB9" w:rsidRPr="00116CB9">
        <w:rPr>
          <w:color w:val="000000" w:themeColor="text1"/>
        </w:rPr>
        <w:t xml:space="preserve">+ </w:t>
      </w:r>
      <w:r w:rsidR="00116CB9">
        <w:rPr>
          <w:color w:val="70AD47" w:themeColor="accent6"/>
        </w:rPr>
        <w:t>fils sécurisés</w:t>
      </w:r>
      <w:r w:rsidR="00116CB9" w:rsidRPr="00116CB9">
        <w:rPr>
          <w:color w:val="000000" w:themeColor="text1"/>
        </w:rPr>
        <w:t xml:space="preserve"> (truc en </w:t>
      </w:r>
      <w:r w:rsidR="00116CB9" w:rsidRPr="00116CB9">
        <w:rPr>
          <w:color w:val="000000" w:themeColor="text1"/>
        </w:rPr>
        <w:lastRenderedPageBreak/>
        <w:t>plastique)</w:t>
      </w:r>
      <w:r w:rsidR="00F60BE6">
        <w:rPr>
          <w:color w:val="000000" w:themeColor="text1"/>
        </w:rPr>
        <w:t xml:space="preserve"> + </w:t>
      </w:r>
      <w:r w:rsidR="00DC2CAD" w:rsidRPr="00DC2CAD">
        <w:rPr>
          <w:color w:val="70AD47" w:themeColor="accent6"/>
        </w:rPr>
        <w:t>3</w:t>
      </w:r>
      <w:r w:rsidR="00DC2CAD">
        <w:rPr>
          <w:color w:val="000000" w:themeColor="text1"/>
        </w:rPr>
        <w:t xml:space="preserve"> </w:t>
      </w:r>
      <w:r w:rsidR="00F60BE6" w:rsidRPr="00F60BE6">
        <w:rPr>
          <w:color w:val="70AD47" w:themeColor="accent6"/>
        </w:rPr>
        <w:t>multimètre</w:t>
      </w:r>
      <w:r w:rsidR="00DC2CAD">
        <w:rPr>
          <w:color w:val="70AD47" w:themeColor="accent6"/>
        </w:rPr>
        <w:t xml:space="preserve">s </w:t>
      </w:r>
      <w:r w:rsidR="00DC2CAD" w:rsidRPr="0076283F">
        <w:rPr>
          <w:color w:val="000000" w:themeColor="text1"/>
        </w:rPr>
        <w:t>(</w:t>
      </w:r>
      <w:r w:rsidR="000B7274">
        <w:rPr>
          <w:color w:val="000000" w:themeColor="text1"/>
        </w:rPr>
        <w:t xml:space="preserve">mettre en alternatif, </w:t>
      </w:r>
      <w:r w:rsidR="00DC2CAD" w:rsidRPr="0076283F">
        <w:rPr>
          <w:color w:val="000000" w:themeColor="text1"/>
        </w:rPr>
        <w:t>ou</w:t>
      </w:r>
      <w:r w:rsidR="003A44B4">
        <w:rPr>
          <w:color w:val="000000" w:themeColor="text1"/>
        </w:rPr>
        <w:t xml:space="preserve"> prendre</w:t>
      </w:r>
      <w:r w:rsidR="00DC2CAD" w:rsidRPr="0076283F">
        <w:rPr>
          <w:color w:val="000000" w:themeColor="text1"/>
        </w:rPr>
        <w:t xml:space="preserve"> 1 deuxième wattmètre + 1 multimètre ? la résistance est faible comparée à celle du voltmètre donc on peut se contenter des multimètres)</w:t>
      </w:r>
    </w:p>
    <w:p w:rsidR="00116CB9" w:rsidRDefault="00116CB9" w:rsidP="002754A9">
      <w:pPr>
        <w:ind w:left="567"/>
        <w:rPr>
          <w:color w:val="70AD47" w:themeColor="accent6"/>
        </w:rPr>
      </w:pPr>
    </w:p>
    <w:p w:rsidR="00CC564A" w:rsidRDefault="0037255D" w:rsidP="002754A9">
      <w:pPr>
        <w:ind w:left="567"/>
      </w:pPr>
      <w:r>
        <w:t>non démontable pour moins de fuite</w:t>
      </w:r>
    </w:p>
    <w:p w:rsidR="00950FEE" w:rsidRDefault="00950FEE" w:rsidP="002754A9">
      <w:pPr>
        <w:ind w:left="567"/>
      </w:pPr>
      <w:r>
        <w:t>alternostat : c’est un transfo, il nous permet d’isoler du secteur afin de pouvoir mesure la puissance et diminuer la tension par sécurité</w:t>
      </w:r>
    </w:p>
    <w:p w:rsidR="002754A9" w:rsidRDefault="00152C6F" w:rsidP="002754A9">
      <w:pPr>
        <w:ind w:left="567"/>
      </w:pPr>
      <w:r>
        <w:t xml:space="preserve">primaire : </w:t>
      </w:r>
      <w:r w:rsidR="006B3A6A">
        <w:t xml:space="preserve">circuit à 110V ; secondaire à </w:t>
      </w:r>
      <w:r w:rsidR="00A71861">
        <w:t>55V par notre trans</w:t>
      </w:r>
      <w:r w:rsidR="00F8247C">
        <w:t>fo d’étude</w:t>
      </w:r>
    </w:p>
    <w:p w:rsidR="00EE7402" w:rsidRDefault="00EE7402" w:rsidP="002754A9">
      <w:pPr>
        <w:ind w:left="567"/>
        <w:rPr>
          <w:iCs/>
        </w:rPr>
      </w:pPr>
      <w:r>
        <w:t xml:space="preserve">Transfo est 160VA et 110V : il est donc limité </w:t>
      </w:r>
      <w:r w:rsidR="00BA6766">
        <w:t>indépendamment</w:t>
      </w:r>
      <w:r w:rsidR="00B01753">
        <w:t xml:space="preserve"> </w:t>
      </w:r>
      <w:r w:rsidR="00EE5829">
        <w:t xml:space="preserve">dans le primaire </w:t>
      </w:r>
      <w:r>
        <w:t xml:space="preserve">en tension à 110V et en courant à </w:t>
      </w:r>
      <m:oMath>
        <m:r>
          <w:rPr>
            <w:rFonts w:ascii="Cambria Math" w:hAnsi="Cambria Math"/>
          </w:rPr>
          <m:t>160/110=1.5</m:t>
        </m:r>
        <m:r>
          <m:rPr>
            <m:sty m:val="p"/>
          </m:rPr>
          <w:rPr>
            <w:rFonts w:ascii="Cambria Math" w:hAnsi="Cambria Math"/>
          </w:rPr>
          <m:t>A</m:t>
        </m:r>
      </m:oMath>
      <w:r w:rsidR="00EE5829">
        <w:rPr>
          <w:iCs/>
        </w:rPr>
        <w:t> ; dans le secondaire à 55V et 3A</w:t>
      </w:r>
      <w:r w:rsidR="0004430D">
        <w:rPr>
          <w:iCs/>
        </w:rPr>
        <w:t>, c’est pourquoi on prend un rhéostat qui supporte au moins 3A</w:t>
      </w:r>
    </w:p>
    <w:p w:rsidR="00EE7402" w:rsidRPr="00F61E97" w:rsidRDefault="00540E29" w:rsidP="002754A9">
      <w:pPr>
        <w:ind w:left="567"/>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&gt;55/3=18</m:t>
          </m:r>
          <m:r>
            <m:rPr>
              <m:sty m:val="p"/>
            </m:rPr>
            <w:rPr>
              <w:rFonts w:ascii="Cambria Math" w:hAnsi="Cambria Math"/>
            </w:rPr>
            <m:t>Ω</m:t>
          </m:r>
        </m:oMath>
      </m:oMathPara>
    </w:p>
    <w:p w:rsidR="00F61E97" w:rsidRPr="00F60BE6" w:rsidRDefault="00F61E97" w:rsidP="002754A9">
      <w:pPr>
        <w:ind w:left="567"/>
      </w:pPr>
      <w:r>
        <w:rPr>
          <w:color w:val="000000" w:themeColor="text1"/>
        </w:rPr>
        <w:t xml:space="preserve">Puissance nominale est 160VA, ce n’est pas la tension max admissible, on peut aller un peu au-delà pour </w:t>
      </w:r>
      <w:r w:rsidR="00EB6139">
        <w:rPr>
          <w:color w:val="000000" w:themeColor="text1"/>
        </w:rPr>
        <w:t>confirmer</w:t>
      </w:r>
      <w:r>
        <w:rPr>
          <w:color w:val="000000" w:themeColor="text1"/>
        </w:rPr>
        <w:t xml:space="preserve"> le maximum</w:t>
      </w:r>
      <w:r w:rsidR="001A3CE5">
        <w:rPr>
          <w:color w:val="000000" w:themeColor="text1"/>
        </w:rPr>
        <w:t>, mais ça marche pas trop</w:t>
      </w:r>
      <w:r w:rsidR="00E10665">
        <w:rPr>
          <w:color w:val="000000" w:themeColor="text1"/>
        </w:rPr>
        <w:t xml:space="preserve">, </w:t>
      </w:r>
      <m:oMath>
        <m:r>
          <w:rPr>
            <w:rFonts w:ascii="Cambria Math" w:hAnsi="Cambria Math"/>
            <w:color w:val="000000" w:themeColor="text1"/>
          </w:rPr>
          <m:t>η</m:t>
        </m:r>
      </m:oMath>
      <w:r w:rsidR="00E10665">
        <w:rPr>
          <w:color w:val="000000" w:themeColor="text1"/>
        </w:rPr>
        <w:t xml:space="preserve"> ne descend pas avant de très grandes valeurs</w:t>
      </w:r>
      <w:r w:rsidR="00943B8D">
        <w:rPr>
          <w:color w:val="000000" w:themeColor="text1"/>
        </w:rPr>
        <w:t>, donc mauvaise idée</w:t>
      </w:r>
    </w:p>
    <w:p w:rsidR="00F60BE6" w:rsidRDefault="00F60BE6" w:rsidP="00B22E09">
      <w:pPr>
        <w:pStyle w:val="Paragraphedeliste"/>
        <w:numPr>
          <w:ilvl w:val="0"/>
          <w:numId w:val="43"/>
        </w:numPr>
        <w:ind w:left="709"/>
        <w:rPr>
          <w:iCs/>
        </w:rPr>
      </w:pPr>
      <w:r w:rsidRPr="00B856E4">
        <w:rPr>
          <w:iCs/>
        </w:rPr>
        <w:t>en l’absence d’alimentation, mesurer la résistance au primaire et au secondaire (</w:t>
      </w:r>
      <m:oMath>
        <m:r>
          <w:rPr>
            <w:rFonts w:ascii="Cambria Math" w:hAnsi="Cambria Math"/>
          </w:rPr>
          <m:t>2.3</m:t>
        </m:r>
        <m:r>
          <m:rPr>
            <m:sty m:val="p"/>
          </m:rPr>
          <w:rPr>
            <w:rFonts w:ascii="Cambria Math" w:hAnsi="Cambria Math"/>
          </w:rPr>
          <m:t>Ω</m:t>
        </m:r>
      </m:oMath>
      <w:r w:rsidRPr="00B856E4">
        <w:rPr>
          <w:iCs/>
        </w:rPr>
        <w:t xml:space="preserve"> et </w:t>
      </w:r>
      <m:oMath>
        <m:r>
          <w:rPr>
            <w:rFonts w:ascii="Cambria Math" w:hAnsi="Cambria Math"/>
          </w:rPr>
          <m:t>0.6</m:t>
        </m:r>
        <m:r>
          <m:rPr>
            <m:sty m:val="p"/>
          </m:rPr>
          <w:rPr>
            <w:rFonts w:ascii="Cambria Math" w:hAnsi="Cambria Math"/>
          </w:rPr>
          <m:t>Ω</m:t>
        </m:r>
      </m:oMath>
      <w:r w:rsidRPr="00B856E4">
        <w:rPr>
          <w:iCs/>
        </w:rPr>
        <w:t>)</w:t>
      </w:r>
    </w:p>
    <w:p w:rsidR="00345A21" w:rsidRPr="00345A21" w:rsidRDefault="00B856E4" w:rsidP="00B22E09">
      <w:pPr>
        <w:pStyle w:val="Paragraphedeliste"/>
        <w:numPr>
          <w:ilvl w:val="0"/>
          <w:numId w:val="43"/>
        </w:numPr>
        <w:ind w:left="709"/>
        <w:rPr>
          <w:iCs/>
        </w:rPr>
      </w:pPr>
      <w:r>
        <w:rPr>
          <w:iCs/>
        </w:rPr>
        <w:t xml:space="preserve">choisir </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Pr>
          <w:iCs/>
        </w:rPr>
        <w:t xml:space="preserve"> tel que pour que la puissance au primaire</w:t>
      </w:r>
      <w:r w:rsidR="008E2145">
        <w:rPr>
          <w:iCs/>
        </w:rPr>
        <w:t xml:space="preserve"> </w:t>
      </w:r>
      <m:oMath>
        <m:sSub>
          <m:sSubPr>
            <m:ctrlPr>
              <w:rPr>
                <w:rFonts w:ascii="Cambria Math" w:hAnsi="Cambria Math"/>
                <w:i/>
                <w:iCs/>
              </w:rPr>
            </m:ctrlPr>
          </m:sSubPr>
          <m:e>
            <m:r>
              <w:rPr>
                <w:rFonts w:ascii="Cambria Math" w:hAnsi="Cambria Math"/>
              </w:rPr>
              <m:t>W</m:t>
            </m:r>
          </m:e>
          <m:sub>
            <m:r>
              <w:rPr>
                <w:rFonts w:ascii="Cambria Math" w:hAnsi="Cambria Math"/>
              </w:rPr>
              <m:t>1</m:t>
            </m:r>
          </m:sub>
        </m:sSub>
      </m:oMath>
      <w:r>
        <w:rPr>
          <w:iCs/>
        </w:rPr>
        <w:t xml:space="preserve"> soit maximale </w:t>
      </w:r>
      <w:r w:rsidR="00331502">
        <w:rPr>
          <w:iCs/>
        </w:rPr>
        <w:t xml:space="preserve">(156W) </w:t>
      </w:r>
      <w:r>
        <w:rPr>
          <w:iCs/>
        </w:rPr>
        <w:t>tout en respectant les limitations en courant et tension</w:t>
      </w:r>
      <w:r w:rsidR="008E2145">
        <w:rPr>
          <w:iCs/>
        </w:rPr>
        <w:t xml:space="preserve"> (du transfo et du rhéostat). Mesurer </w:t>
      </w:r>
      <m:oMath>
        <m:sSub>
          <m:sSubPr>
            <m:ctrlPr>
              <w:rPr>
                <w:rFonts w:ascii="Cambria Math" w:hAnsi="Cambria Math"/>
                <w:i/>
                <w:iCs/>
              </w:rPr>
            </m:ctrlPr>
          </m:sSubPr>
          <m:e>
            <m:r>
              <w:rPr>
                <w:rFonts w:ascii="Cambria Math" w:hAnsi="Cambria Math"/>
              </w:rPr>
              <m:t>W</m:t>
            </m:r>
          </m:e>
          <m:sub>
            <m:r>
              <w:rPr>
                <w:rFonts w:ascii="Cambria Math" w:hAnsi="Cambria Math"/>
              </w:rPr>
              <m:t>2</m:t>
            </m:r>
          </m:sub>
        </m:sSub>
      </m:oMath>
      <w:r w:rsidR="008E2145">
        <w:rPr>
          <w:iCs/>
        </w:rPr>
        <w:t xml:space="preserve"> dans la charge </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008E2145">
        <w:rPr>
          <w:iCs/>
        </w:rPr>
        <w:t xml:space="preserve"> </w:t>
      </w:r>
      <w:r w:rsidR="00331502">
        <w:rPr>
          <w:iCs/>
        </w:rPr>
        <w:t>(</w:t>
      </w:r>
      <m:oMath>
        <m:r>
          <w:rPr>
            <w:rFonts w:ascii="Cambria Math" w:hAnsi="Cambria Math"/>
          </w:rPr>
          <m:t>UI=141W</m:t>
        </m:r>
      </m:oMath>
      <w:r w:rsidR="00345A21" w:rsidRPr="00345A21">
        <w:rPr>
          <w:iCs/>
        </w:rPr>
        <w:t xml:space="preserve">, </w:t>
      </w:r>
      <m:oMath>
        <m:r>
          <w:rPr>
            <w:rFonts w:ascii="Cambria Math" w:hAnsi="Cambria Math"/>
          </w:rPr>
          <m:t xml:space="preserve"> I=2.58A</m:t>
        </m:r>
      </m:oMath>
      <w:r w:rsidR="00331502">
        <w:rPr>
          <w:iCs/>
        </w:rPr>
        <w:t xml:space="preserve">) </w:t>
      </w:r>
      <w:r w:rsidR="008E2145">
        <w:rPr>
          <w:iCs/>
        </w:rPr>
        <w:t xml:space="preserve">et mesurer </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p>
    <w:p w:rsidR="00345A21" w:rsidRPr="001A3CE5" w:rsidRDefault="00345A21" w:rsidP="001F0A31">
      <w:pPr>
        <w:pStyle w:val="Paragraphedeliste"/>
        <w:ind w:left="709"/>
      </w:pPr>
      <m:oMath>
        <m:r>
          <w:rPr>
            <w:rFonts w:ascii="Cambria Math" w:hAnsi="Cambria Math"/>
          </w:rPr>
          <m:t>η=f(I)</m:t>
        </m:r>
      </m:oMath>
      <w:r w:rsidR="00477ABF">
        <w:t xml:space="preserve"> pour différentes </w:t>
      </w:r>
      <m:oMath>
        <m:sSub>
          <m:sSubPr>
            <m:ctrlPr>
              <w:rPr>
                <w:rFonts w:ascii="Cambria Math" w:hAnsi="Cambria Math"/>
                <w:i/>
              </w:rPr>
            </m:ctrlPr>
          </m:sSubPr>
          <m:e>
            <m:r>
              <w:rPr>
                <w:rFonts w:ascii="Cambria Math" w:hAnsi="Cambria Math"/>
              </w:rPr>
              <m:t>R</m:t>
            </m:r>
          </m:e>
          <m:sub>
            <m:r>
              <w:rPr>
                <w:rFonts w:ascii="Cambria Math" w:hAnsi="Cambria Math"/>
              </w:rPr>
              <m:t>C</m:t>
            </m:r>
          </m:sub>
        </m:sSub>
      </m:oMath>
    </w:p>
    <w:p w:rsidR="001A3CE5" w:rsidRPr="00345A21" w:rsidRDefault="001A3CE5" w:rsidP="001F0A31">
      <w:pPr>
        <w:pStyle w:val="Paragraphedeliste"/>
        <w:ind w:left="709"/>
        <w:rPr>
          <w:iCs/>
        </w:rPr>
      </w:pPr>
      <m:oMathPara>
        <m:oMathParaPr>
          <m:jc m:val="left"/>
        </m:oMathParaPr>
        <m:oMath>
          <m:r>
            <w:rPr>
              <w:rFonts w:ascii="Cambria Math" w:hAnsi="Cambria Math"/>
            </w:rPr>
            <m:t>124</m:t>
          </m:r>
          <m:r>
            <m:rPr>
              <m:sty m:val="p"/>
            </m:rPr>
            <w:rPr>
              <w:rFonts w:ascii="Cambria Math" w:hAnsi="Cambria Math"/>
            </w:rPr>
            <m:t>Ω</m:t>
          </m:r>
          <m:r>
            <w:rPr>
              <w:rFonts w:ascii="Cambria Math" w:hAnsi="Cambria Math"/>
            </w:rPr>
            <m:t xml:space="preserve"> :80%</m:t>
          </m:r>
        </m:oMath>
      </m:oMathPara>
    </w:p>
    <w:p w:rsidR="00345A21" w:rsidRDefault="00345A21" w:rsidP="001F0A31">
      <w:pPr>
        <w:ind w:left="709"/>
      </w:pPr>
      <w:r>
        <w:t>rendement au point nominal</w:t>
      </w:r>
      <w:r w:rsidR="00F7248C">
        <w:t xml:space="preserve"> </w:t>
      </w:r>
    </w:p>
    <w:p w:rsidR="00345A21" w:rsidRPr="00345A21" w:rsidRDefault="00345A21" w:rsidP="00345A21">
      <w:pPr>
        <w:rPr>
          <w:iCs/>
        </w:rPr>
      </w:pPr>
    </w:p>
    <w:p w:rsidR="003D3675" w:rsidRDefault="003D3675" w:rsidP="00B22E09">
      <w:pPr>
        <w:pStyle w:val="Paragraphedeliste"/>
        <w:numPr>
          <w:ilvl w:val="0"/>
          <w:numId w:val="43"/>
        </w:numPr>
        <w:ind w:left="709"/>
        <w:rPr>
          <w:iCs/>
        </w:rPr>
      </w:pPr>
      <w:r>
        <w:rPr>
          <w:iCs/>
        </w:rPr>
        <w:t xml:space="preserve">secondaire ouvert (ne pas changer </w:t>
      </w:r>
      <m:oMath>
        <m:sSub>
          <m:sSubPr>
            <m:ctrlPr>
              <w:rPr>
                <w:rFonts w:ascii="Cambria Math" w:hAnsi="Cambria Math"/>
                <w:i/>
                <w:iCs/>
              </w:rPr>
            </m:ctrlPr>
          </m:sSubPr>
          <m:e>
            <m:r>
              <w:rPr>
                <w:rFonts w:ascii="Cambria Math" w:hAnsi="Cambria Math"/>
              </w:rPr>
              <m:t>V</m:t>
            </m:r>
          </m:e>
          <m:sub>
            <m:r>
              <w:rPr>
                <w:rFonts w:ascii="Cambria Math" w:hAnsi="Cambria Math"/>
              </w:rPr>
              <m:t>1</m:t>
            </m:r>
          </m:sub>
        </m:sSub>
      </m:oMath>
      <w:r>
        <w:rPr>
          <w:iCs/>
        </w:rPr>
        <w:t>)</w:t>
      </w:r>
      <w:r w:rsidR="008F3957">
        <w:rPr>
          <w:iCs/>
        </w:rPr>
        <w:t xml:space="preserve"> : </w:t>
      </w:r>
      <w:r w:rsidR="00331502">
        <w:rPr>
          <w:iCs/>
        </w:rPr>
        <w:t xml:space="preserve">pertes fer </w:t>
      </w:r>
      <w:r w:rsidR="00656DBF">
        <w:rPr>
          <w:iCs/>
        </w:rPr>
        <w:t xml:space="preserve">(hystérésis et courants de Foucault) </w:t>
      </w:r>
      <w:r w:rsidR="00331502">
        <w:rPr>
          <w:iCs/>
        </w:rPr>
        <w:t>mesurées au primaire par wattmètre (6W)</w:t>
      </w:r>
    </w:p>
    <w:p w:rsidR="00656DBF" w:rsidRDefault="00345A21" w:rsidP="00B22E09">
      <w:pPr>
        <w:pStyle w:val="Paragraphedeliste"/>
        <w:numPr>
          <w:ilvl w:val="0"/>
          <w:numId w:val="43"/>
        </w:numPr>
        <w:ind w:left="709"/>
        <w:rPr>
          <w:iCs/>
        </w:rPr>
      </w:pPr>
      <w:r>
        <w:rPr>
          <w:iCs/>
        </w:rPr>
        <w:t>secondaire courcircuité par ampèremètre : a</w:t>
      </w:r>
      <w:r w:rsidR="00DB1A18">
        <w:rPr>
          <w:iCs/>
        </w:rPr>
        <w:t xml:space="preserve">nnuler </w:t>
      </w:r>
      <m:oMath>
        <m:sSub>
          <m:sSubPr>
            <m:ctrlPr>
              <w:rPr>
                <w:rFonts w:ascii="Cambria Math" w:hAnsi="Cambria Math"/>
                <w:i/>
                <w:iCs/>
              </w:rPr>
            </m:ctrlPr>
          </m:sSubPr>
          <m:e>
            <m:r>
              <w:rPr>
                <w:rFonts w:ascii="Cambria Math" w:hAnsi="Cambria Math"/>
              </w:rPr>
              <m:t>V</m:t>
            </m:r>
          </m:e>
          <m:sub>
            <m:r>
              <w:rPr>
                <w:rFonts w:ascii="Cambria Math" w:hAnsi="Cambria Math"/>
              </w:rPr>
              <m:t>1</m:t>
            </m:r>
          </m:sub>
        </m:sSub>
      </m:oMath>
      <w:r w:rsidR="00DB1A18">
        <w:rPr>
          <w:iCs/>
        </w:rPr>
        <w:t>, a</w:t>
      </w:r>
      <w:r>
        <w:rPr>
          <w:iCs/>
        </w:rPr>
        <w:t xml:space="preserve">ugmenter doucement </w:t>
      </w:r>
      <m:oMath>
        <m:sSub>
          <m:sSubPr>
            <m:ctrlPr>
              <w:rPr>
                <w:rFonts w:ascii="Cambria Math" w:hAnsi="Cambria Math"/>
                <w:i/>
                <w:iCs/>
              </w:rPr>
            </m:ctrlPr>
          </m:sSubPr>
          <m:e>
            <m:r>
              <w:rPr>
                <w:rFonts w:ascii="Cambria Math" w:hAnsi="Cambria Math"/>
              </w:rPr>
              <m:t>V</m:t>
            </m:r>
          </m:e>
          <m:sub>
            <m:r>
              <w:rPr>
                <w:rFonts w:ascii="Cambria Math" w:hAnsi="Cambria Math"/>
              </w:rPr>
              <m:t>1</m:t>
            </m:r>
          </m:sub>
        </m:sSub>
      </m:oMath>
      <w:r w:rsidR="00F7248C">
        <w:rPr>
          <w:iCs/>
        </w:rPr>
        <w:t xml:space="preserve"> jusqu’à ce que le courant au secondaire atteigne la valeur mesurée en charge</w:t>
      </w:r>
      <w:r w:rsidR="00AF0C8C">
        <w:rPr>
          <w:iCs/>
        </w:rPr>
        <w:t xml:space="preserve">. </w:t>
      </w:r>
      <m:oMath>
        <m:sSub>
          <m:sSubPr>
            <m:ctrlPr>
              <w:rPr>
                <w:rFonts w:ascii="Cambria Math" w:hAnsi="Cambria Math"/>
                <w:i/>
                <w:iCs/>
              </w:rPr>
            </m:ctrlPr>
          </m:sSubPr>
          <m:e>
            <m:r>
              <w:rPr>
                <w:rFonts w:ascii="Cambria Math" w:hAnsi="Cambria Math"/>
              </w:rPr>
              <m:t>V</m:t>
            </m:r>
          </m:e>
          <m:sub>
            <m:r>
              <w:rPr>
                <w:rFonts w:ascii="Cambria Math" w:hAnsi="Cambria Math"/>
              </w:rPr>
              <m:t>1</m:t>
            </m:r>
          </m:sub>
        </m:sSub>
      </m:oMath>
      <w:r w:rsidR="00AF0C8C">
        <w:rPr>
          <w:iCs/>
        </w:rPr>
        <w:t xml:space="preserve"> est faible donc on n’a pas de pertes fer, courcircuité donc on n’a pas de </w:t>
      </w:r>
      <m:oMath>
        <m:sSub>
          <m:sSubPr>
            <m:ctrlPr>
              <w:rPr>
                <w:rFonts w:ascii="Cambria Math" w:hAnsi="Cambria Math"/>
                <w:i/>
                <w:iCs/>
              </w:rPr>
            </m:ctrlPr>
          </m:sSubPr>
          <m:e>
            <m:r>
              <w:rPr>
                <w:rFonts w:ascii="Cambria Math" w:hAnsi="Cambria Math"/>
              </w:rPr>
              <m:t>W</m:t>
            </m:r>
          </m:e>
          <m:sub>
            <m:r>
              <w:rPr>
                <w:rFonts w:ascii="Cambria Math" w:hAnsi="Cambria Math"/>
              </w:rPr>
              <m:t>2</m:t>
            </m:r>
          </m:sub>
        </m:sSub>
      </m:oMath>
    </w:p>
    <w:p w:rsidR="00AF0C8C" w:rsidRPr="00AF0C8C" w:rsidRDefault="00AF0C8C" w:rsidP="00B22E09">
      <w:pPr>
        <w:pStyle w:val="Paragraphedeliste"/>
        <w:numPr>
          <w:ilvl w:val="0"/>
          <w:numId w:val="43"/>
        </w:numPr>
        <w:ind w:left="709"/>
        <w:rPr>
          <w:iCs/>
          <w:lang w:val="en-US"/>
        </w:rPr>
      </w:pPr>
      <w:r w:rsidRPr="00AF0C8C">
        <w:rPr>
          <w:iCs/>
          <w:lang w:val="en-US"/>
        </w:rPr>
        <w:t xml:space="preserve">In fine, on vérifie  </w:t>
      </w:r>
      <m:oMath>
        <m:sSub>
          <m:sSubPr>
            <m:ctrlPr>
              <w:rPr>
                <w:rFonts w:ascii="Cambria Math" w:hAnsi="Cambria Math"/>
                <w:i/>
                <w:iCs/>
              </w:rPr>
            </m:ctrlPr>
          </m:sSubPr>
          <m:e>
            <m:r>
              <w:rPr>
                <w:rFonts w:ascii="Cambria Math" w:hAnsi="Cambria Math"/>
              </w:rPr>
              <m:t>W</m:t>
            </m:r>
          </m:e>
          <m:sub>
            <m:r>
              <w:rPr>
                <w:rFonts w:ascii="Cambria Math" w:hAnsi="Cambria Math"/>
                <w:lang w:val="en-US"/>
              </w:rPr>
              <m:t>1</m:t>
            </m:r>
          </m:sub>
        </m:sSub>
        <m:r>
          <w:rPr>
            <w:rFonts w:ascii="Cambria Math" w:hAnsi="Cambria Math"/>
            <w:lang w:val="en-US"/>
          </w:rPr>
          <m:t>≈</m:t>
        </m:r>
        <m:sSub>
          <m:sSubPr>
            <m:ctrlPr>
              <w:rPr>
                <w:rFonts w:ascii="Cambria Math" w:hAnsi="Cambria Math"/>
                <w:i/>
                <w:iCs/>
              </w:rPr>
            </m:ctrlPr>
          </m:sSubPr>
          <m:e>
            <m:r>
              <w:rPr>
                <w:rFonts w:ascii="Cambria Math" w:hAnsi="Cambria Math"/>
              </w:rPr>
              <m:t>W</m:t>
            </m:r>
          </m:e>
          <m:sub>
            <m:r>
              <w:rPr>
                <w:rFonts w:ascii="Cambria Math" w:hAnsi="Cambria Math"/>
                <w:lang w:val="en-US"/>
              </w:rPr>
              <m:t>2</m:t>
            </m:r>
          </m:sub>
        </m:sSub>
        <m:r>
          <w:rPr>
            <w:rFonts w:ascii="Cambria Math" w:hAnsi="Cambria Math"/>
            <w:lang w:val="en-US"/>
          </w:rPr>
          <m:t>+</m:t>
        </m:r>
        <m:sSub>
          <m:sSubPr>
            <m:ctrlPr>
              <w:rPr>
                <w:rFonts w:ascii="Cambria Math" w:hAnsi="Cambria Math"/>
                <w:i/>
                <w:iCs/>
              </w:rPr>
            </m:ctrlPr>
          </m:sSubPr>
          <m:e>
            <m:r>
              <w:rPr>
                <w:rFonts w:ascii="Cambria Math" w:hAnsi="Cambria Math"/>
              </w:rPr>
              <m:t>W</m:t>
            </m:r>
          </m:e>
          <m:sub>
            <m:r>
              <w:rPr>
                <w:rFonts w:ascii="Cambria Math" w:hAnsi="Cambria Math"/>
              </w:rPr>
              <m:t>fer</m:t>
            </m:r>
          </m:sub>
        </m:sSub>
        <m:r>
          <w:rPr>
            <w:rFonts w:ascii="Cambria Math" w:hAnsi="Cambria Math"/>
            <w:lang w:val="en-US"/>
          </w:rPr>
          <m:t>+</m:t>
        </m:r>
        <m:sSub>
          <m:sSubPr>
            <m:ctrlPr>
              <w:rPr>
                <w:rFonts w:ascii="Cambria Math" w:hAnsi="Cambria Math"/>
                <w:i/>
                <w:iCs/>
              </w:rPr>
            </m:ctrlPr>
          </m:sSubPr>
          <m:e>
            <m:r>
              <w:rPr>
                <w:rFonts w:ascii="Cambria Math" w:hAnsi="Cambria Math"/>
              </w:rPr>
              <m:t>W</m:t>
            </m:r>
          </m:e>
          <m:sub>
            <m:r>
              <w:rPr>
                <w:rFonts w:ascii="Cambria Math" w:hAnsi="Cambria Math"/>
              </w:rPr>
              <m:t>Cu</m:t>
            </m:r>
          </m:sub>
        </m:sSub>
      </m:oMath>
    </w:p>
    <w:p w:rsidR="00FE32FC" w:rsidRPr="00AF0C8C" w:rsidRDefault="00FE32FC" w:rsidP="002754A9">
      <w:pPr>
        <w:ind w:left="567"/>
        <w:rPr>
          <w:iCs/>
          <w:lang w:val="en-US"/>
        </w:rPr>
      </w:pPr>
    </w:p>
    <w:p w:rsidR="00D07E81" w:rsidRDefault="00D07E81" w:rsidP="002754A9">
      <w:pPr>
        <w:ind w:left="567"/>
      </w:pPr>
      <w:r>
        <w:t>calcul des pertes</w:t>
      </w:r>
    </w:p>
    <w:p w:rsidR="002907F8" w:rsidRDefault="002907F8" w:rsidP="002754A9">
      <w:pPr>
        <w:ind w:left="567"/>
      </w:pPr>
      <w:r>
        <w:t>pertes fer et pertes cuivre</w:t>
      </w:r>
    </w:p>
    <w:p w:rsidR="00976BBF" w:rsidRDefault="00976BBF" w:rsidP="002754A9">
      <w:pPr>
        <w:ind w:left="567"/>
      </w:pPr>
    </w:p>
    <w:p w:rsidR="00976BBF" w:rsidRDefault="00976BBF" w:rsidP="00097E92">
      <w:r>
        <w:t>ccl : seulement une partie, il y a aussi induction</w:t>
      </w:r>
      <w:r w:rsidR="002E3DFA">
        <w:t xml:space="preserve"> ou </w:t>
      </w:r>
      <w:r w:rsidR="001E4815">
        <w:t>alternateur</w:t>
      </w:r>
      <w:r>
        <w:t xml:space="preserve"> et conversion alt/cont avec redresseur ou inverseur onduleur</w:t>
      </w:r>
    </w:p>
    <w:p w:rsidR="000B2474" w:rsidRDefault="000B2474" w:rsidP="00097E92"/>
    <w:p w:rsidR="000B2474" w:rsidRDefault="000B2474" w:rsidP="00097E92"/>
    <w:p w:rsidR="00A0566A" w:rsidRDefault="00A0566A" w:rsidP="00097E92"/>
    <w:p w:rsidR="00A0566A" w:rsidRDefault="00A0566A" w:rsidP="00097E92"/>
    <w:p w:rsidR="00A0566A" w:rsidRDefault="00A0566A" w:rsidP="00097E92"/>
    <w:p w:rsidR="00A95F0E" w:rsidRDefault="00BF7FE2" w:rsidP="00097E92">
      <w:r>
        <w:t>choix ampèremètre du circuit de la cellule photovoltaïque</w:t>
      </w:r>
      <w:r w:rsidR="00D2056F">
        <w:t xml:space="preserve"> pour ne pas qu’il y ait de courant dans l</w:t>
      </w:r>
      <w:r w:rsidR="007963FB">
        <w:t>a branche du</w:t>
      </w:r>
      <w:r w:rsidR="00D2056F">
        <w:t xml:space="preserve"> voltmètre</w:t>
      </w:r>
      <w:r w:rsidR="00F74926">
        <w:t>, tout le courant passe par la résistance</w:t>
      </w:r>
      <w:r w:rsidR="005D0179">
        <w:t>, l’ampèremètre ne prélève pas de tension</w:t>
      </w:r>
      <w:r w:rsidR="00E33A56">
        <w:t xml:space="preserve"> </w:t>
      </w:r>
      <w:r w:rsidR="00E33A56">
        <w:sym w:font="Wingdings" w:char="F0E0"/>
      </w:r>
      <w:r w:rsidR="00E33A56">
        <w:t xml:space="preserve"> courte dérivation</w:t>
      </w:r>
    </w:p>
    <w:p w:rsidR="00C537B1" w:rsidRDefault="00C537B1" w:rsidP="00097E92">
      <w:r w:rsidRPr="00DC4A38">
        <w:t>nom montage en courte dérivation vs longue dérivation</w:t>
      </w:r>
    </w:p>
    <w:p w:rsidR="00A95F0E" w:rsidRDefault="00A95F0E" w:rsidP="00097E92">
      <w:r>
        <w:t>bruit : fluctuation lampe, cellule, thermopile</w:t>
      </w:r>
    </w:p>
    <w:p w:rsidR="00A95F0E" w:rsidRDefault="00A95F0E" w:rsidP="00097E92"/>
    <w:p w:rsidR="00A95F0E" w:rsidRDefault="00A95F0E" w:rsidP="00097E92">
      <w:r>
        <w:t>Vco varie quand éclairage varie</w:t>
      </w:r>
      <w:r w:rsidR="00EE76BA">
        <w:t xml:space="preserve"> : expliquer </w:t>
      </w:r>
      <w:r w:rsidR="005D608E">
        <w:t>par Iph (courant photonique)</w:t>
      </w:r>
    </w:p>
    <w:p w:rsidR="00044E2A" w:rsidRDefault="00044E2A" w:rsidP="00097E92">
      <w:r>
        <w:t>si cristal peu homogène (amorphe), recombinaison paire électron-trou sont favorables donc électron non collectés</w:t>
      </w:r>
    </w:p>
    <w:p w:rsidR="00D2034F" w:rsidRDefault="00D2034F" w:rsidP="00097E92">
      <w:r>
        <w:t>réponse spectrale de la photovoltaïque ? oui, il y a une fréquence de coupure</w:t>
      </w:r>
    </w:p>
    <w:p w:rsidR="00D2034F" w:rsidRDefault="00D2034F" w:rsidP="00097E92">
      <w:r>
        <w:t>thermopile : réponse spectrale plate car effet Seebeck</w:t>
      </w:r>
    </w:p>
    <w:p w:rsidR="007106FB" w:rsidRDefault="007106FB" w:rsidP="00097E92">
      <w:r>
        <w:t>rendement dépend peu de l’éclairement</w:t>
      </w:r>
    </w:p>
    <w:p w:rsidR="005C677B" w:rsidRDefault="005C677B" w:rsidP="00097E92"/>
    <w:p w:rsidR="005C677B" w:rsidRDefault="005C677B" w:rsidP="00097E92">
      <w:r>
        <w:lastRenderedPageBreak/>
        <w:t>transfo : wattmètre et 2 multimètres équivalents</w:t>
      </w:r>
    </w:p>
    <w:p w:rsidR="005C677B" w:rsidRDefault="005C677B" w:rsidP="00097E92">
      <w:r>
        <w:t xml:space="preserve">Les 2 sont présents par pédagogie et </w:t>
      </w:r>
    </w:p>
    <w:p w:rsidR="005E731A" w:rsidRDefault="005E731A" w:rsidP="00097E92">
      <w:r>
        <w:t>rhéostat plutôt que boite à décade car permet d’avoir faible résistance et supporte grand courant</w:t>
      </w:r>
    </w:p>
    <w:p w:rsidR="00010531" w:rsidRDefault="00344F8B" w:rsidP="00097E92">
      <w:r>
        <w:t xml:space="preserve">choix précis sur la résistance ? non, c’est pour se </w:t>
      </w:r>
      <w:r w:rsidR="007D2BEC">
        <w:t>balader</w:t>
      </w:r>
    </w:p>
    <w:p w:rsidR="00344F8B" w:rsidRDefault="00344F8B" w:rsidP="00097E92">
      <w:r>
        <w:t>pertes fer : hystérésis du chp magnétique et courants de Foucault</w:t>
      </w:r>
    </w:p>
    <w:p w:rsidR="00344F8B" w:rsidRDefault="00344F8B" w:rsidP="00097E92">
      <w:r>
        <w:t>pertes cuivre :  pertes par effet Joule dans le cuivre du transformateur</w:t>
      </w:r>
    </w:p>
    <w:p w:rsidR="003069B9" w:rsidRDefault="003069B9" w:rsidP="00097E92">
      <w:r w:rsidRPr="00DC4A38">
        <w:t>choix pédagogique d’alimenter avec le secteur</w:t>
      </w:r>
      <w:r w:rsidR="00D10B2C" w:rsidRPr="00DC4A38">
        <w:t> ;</w:t>
      </w:r>
      <w:r w:rsidRPr="00DC4A38">
        <w:t xml:space="preserve"> puissance dépend de la fréquence ? oui l’hystérésis, on se place à 50Hz car fréquence du secteur</w:t>
      </w:r>
    </w:p>
    <w:p w:rsidR="003069B9" w:rsidRPr="00C819C9" w:rsidRDefault="003069B9" w:rsidP="00097E92">
      <w:pPr>
        <w:sectPr w:rsidR="003069B9" w:rsidRPr="00C819C9" w:rsidSect="00D1314B">
          <w:pgSz w:w="11900" w:h="16840"/>
          <w:pgMar w:top="720" w:right="720" w:bottom="720" w:left="720" w:header="708" w:footer="708" w:gutter="0"/>
          <w:cols w:space="708"/>
          <w:docGrid w:linePitch="360"/>
        </w:sectPr>
      </w:pPr>
      <w:r>
        <w:t xml:space="preserve">on peut penser à d’autres pertes ? </w:t>
      </w:r>
      <w:r w:rsidR="00256F91">
        <w:t>aspect EM du transformateur</w:t>
      </w:r>
      <w:r w:rsidR="0016307A">
        <w:t>, champ non canalisé parfaitement</w:t>
      </w:r>
      <w:r w:rsidR="00E565AD">
        <w:t xml:space="preserve"> </w:t>
      </w:r>
      <w:r w:rsidR="0016307A">
        <w:t>?</w:t>
      </w:r>
    </w:p>
    <w:p w:rsidR="00EF5A37" w:rsidRPr="00652EF7" w:rsidRDefault="00EF5A37" w:rsidP="00023480">
      <w:pPr>
        <w:rPr>
          <w:rFonts w:ascii="Bradley Hand" w:hAnsi="Bradley Hand" w:cs="Calibri"/>
          <w:color w:val="C00000"/>
          <w:sz w:val="28"/>
          <w:szCs w:val="26"/>
        </w:rPr>
      </w:pPr>
      <w:r w:rsidRPr="00807B33">
        <w:rPr>
          <w:rFonts w:ascii="Bradley Hand" w:hAnsi="Bradley Hand" w:cs="Calibri"/>
          <w:color w:val="C00000"/>
          <w:sz w:val="28"/>
          <w:szCs w:val="26"/>
          <w:highlight w:val="yellow"/>
        </w:rPr>
        <w:lastRenderedPageBreak/>
        <w:t>22. Amplification de signaux.</w:t>
      </w:r>
    </w:p>
    <w:p w:rsidR="005A341A" w:rsidRPr="00652EF7" w:rsidRDefault="005A341A" w:rsidP="00023480">
      <w:pPr>
        <w:rPr>
          <w:rFonts w:cstheme="minorHAnsi"/>
          <w:color w:val="353535"/>
        </w:rPr>
      </w:pPr>
    </w:p>
    <w:p w:rsidR="00A05654" w:rsidRPr="00652EF7" w:rsidRDefault="00A05654" w:rsidP="00023480">
      <w:pPr>
        <w:rPr>
          <w:rFonts w:cstheme="minorHAnsi"/>
          <w:color w:val="353535"/>
        </w:rPr>
      </w:pPr>
      <w:r w:rsidRPr="00652EF7">
        <w:rPr>
          <w:rFonts w:cstheme="minorHAnsi"/>
          <w:color w:val="353535"/>
        </w:rPr>
        <w:t>on cherche un gain en puissance : exemple avec micro/haut-parleur</w:t>
      </w:r>
    </w:p>
    <w:p w:rsidR="00A05654" w:rsidRPr="00652EF7" w:rsidRDefault="00A05654" w:rsidP="00023480">
      <w:pPr>
        <w:rPr>
          <w:rFonts w:cstheme="minorHAnsi"/>
          <w:color w:val="353535"/>
        </w:rPr>
      </w:pPr>
      <w:r w:rsidRPr="00652EF7">
        <w:rPr>
          <w:rFonts w:cstheme="minorHAnsi"/>
          <w:color w:val="353535"/>
        </w:rPr>
        <w:t>2 types d’amplification : tension et courant</w:t>
      </w:r>
    </w:p>
    <w:p w:rsidR="00FD0C0C" w:rsidRPr="00652EF7" w:rsidRDefault="00FD0C0C" w:rsidP="00023480">
      <w:pPr>
        <w:rPr>
          <w:rFonts w:cstheme="minorHAnsi"/>
          <w:color w:val="353535"/>
        </w:rPr>
      </w:pPr>
    </w:p>
    <w:p w:rsidR="00376D25" w:rsidRPr="00652EF7" w:rsidRDefault="00DB3E9C" w:rsidP="00B22E09">
      <w:pPr>
        <w:pStyle w:val="Paragraphedeliste"/>
        <w:numPr>
          <w:ilvl w:val="0"/>
          <w:numId w:val="8"/>
        </w:numPr>
        <w:rPr>
          <w:rFonts w:eastAsiaTheme="minorHAnsi" w:cstheme="minorHAnsi"/>
          <w:b/>
          <w:bCs/>
          <w:color w:val="353535"/>
        </w:rPr>
      </w:pPr>
      <w:r w:rsidRPr="00652EF7">
        <w:rPr>
          <w:rFonts w:eastAsiaTheme="minorHAnsi" w:cstheme="minorHAnsi"/>
          <w:b/>
          <w:bCs/>
          <w:color w:val="353535"/>
        </w:rPr>
        <w:t>Amplification en tension : AO non-inverseur (ou un autre)</w:t>
      </w:r>
    </w:p>
    <w:p w:rsidR="00FD0C0C" w:rsidRPr="00652EF7" w:rsidRDefault="00FD0C0C" w:rsidP="00B22E09">
      <w:pPr>
        <w:pStyle w:val="Paragraphedeliste"/>
        <w:numPr>
          <w:ilvl w:val="0"/>
          <w:numId w:val="6"/>
        </w:numPr>
        <w:rPr>
          <w:rFonts w:eastAsiaTheme="minorHAnsi" w:cstheme="minorHAnsi"/>
          <w:color w:val="353535"/>
        </w:rPr>
      </w:pPr>
      <w:r w:rsidRPr="00652EF7">
        <w:rPr>
          <w:rFonts w:eastAsiaTheme="minorHAnsi" w:cstheme="minorHAnsi"/>
          <w:color w:val="353535"/>
        </w:rPr>
        <w:t>Mesure du gain</w:t>
      </w:r>
    </w:p>
    <w:p w:rsidR="00FD0C0C" w:rsidRPr="00652EF7" w:rsidRDefault="00CF4072" w:rsidP="00B22E09">
      <w:pPr>
        <w:pStyle w:val="Paragraphedeliste"/>
        <w:numPr>
          <w:ilvl w:val="0"/>
          <w:numId w:val="6"/>
        </w:numPr>
        <w:rPr>
          <w:rFonts w:eastAsiaTheme="minorHAnsi" w:cstheme="minorHAnsi"/>
          <w:color w:val="353535"/>
        </w:rPr>
      </w:pPr>
      <w:r w:rsidRPr="00652EF7">
        <w:rPr>
          <w:rFonts w:eastAsiaTheme="minorHAnsi" w:cstheme="minorHAnsi"/>
          <w:color w:val="353535"/>
        </w:rPr>
        <w:t>Étude</w:t>
      </w:r>
      <w:r w:rsidR="00FD0C0C" w:rsidRPr="00652EF7">
        <w:rPr>
          <w:rFonts w:eastAsiaTheme="minorHAnsi" w:cstheme="minorHAnsi"/>
          <w:color w:val="353535"/>
        </w:rPr>
        <w:t xml:space="preserve"> fréquentielle</w:t>
      </w:r>
    </w:p>
    <w:p w:rsidR="00FD0C0C" w:rsidRPr="00652EF7" w:rsidRDefault="00761564" w:rsidP="00B22E09">
      <w:pPr>
        <w:pStyle w:val="Paragraphedeliste"/>
        <w:numPr>
          <w:ilvl w:val="0"/>
          <w:numId w:val="6"/>
        </w:numPr>
        <w:rPr>
          <w:rFonts w:eastAsiaTheme="minorHAnsi" w:cstheme="minorHAnsi"/>
          <w:color w:val="353535"/>
        </w:rPr>
      </w:pPr>
      <w:r w:rsidRPr="00652EF7">
        <w:rPr>
          <w:rFonts w:eastAsiaTheme="minorHAnsi" w:cstheme="minorHAnsi"/>
          <w:color w:val="353535"/>
        </w:rPr>
        <w:t>Limitations</w:t>
      </w:r>
    </w:p>
    <w:p w:rsidR="00DB3E9C" w:rsidRPr="00652EF7" w:rsidRDefault="00DB3E9C" w:rsidP="00B22E09">
      <w:pPr>
        <w:pStyle w:val="Paragraphedeliste"/>
        <w:numPr>
          <w:ilvl w:val="0"/>
          <w:numId w:val="8"/>
        </w:numPr>
        <w:rPr>
          <w:rFonts w:eastAsiaTheme="minorHAnsi" w:cstheme="minorHAnsi"/>
          <w:b/>
          <w:bCs/>
          <w:color w:val="353535"/>
        </w:rPr>
      </w:pPr>
      <w:r w:rsidRPr="00652EF7">
        <w:rPr>
          <w:rFonts w:eastAsiaTheme="minorHAnsi" w:cstheme="minorHAnsi"/>
          <w:b/>
          <w:bCs/>
          <w:color w:val="353535"/>
        </w:rPr>
        <w:t>Amplification en puissance : le push-pull</w:t>
      </w:r>
    </w:p>
    <w:p w:rsidR="00DB3E9C" w:rsidRPr="00652EF7" w:rsidRDefault="00DB3E9C" w:rsidP="00B22E09">
      <w:pPr>
        <w:pStyle w:val="Paragraphedeliste"/>
        <w:numPr>
          <w:ilvl w:val="0"/>
          <w:numId w:val="7"/>
        </w:numPr>
        <w:rPr>
          <w:rFonts w:eastAsiaTheme="minorHAnsi" w:cstheme="minorHAnsi"/>
          <w:color w:val="FFC000" w:themeColor="accent4"/>
        </w:rPr>
      </w:pPr>
      <w:r w:rsidRPr="00652EF7">
        <w:rPr>
          <w:rFonts w:eastAsiaTheme="minorHAnsi" w:cstheme="minorHAnsi"/>
          <w:color w:val="FFC000" w:themeColor="accent4"/>
        </w:rPr>
        <w:t>Suiveur de tension en collecteur commun</w:t>
      </w:r>
      <w:r w:rsidR="00761564" w:rsidRPr="00652EF7">
        <w:rPr>
          <w:rFonts w:eastAsiaTheme="minorHAnsi" w:cstheme="minorHAnsi"/>
          <w:color w:val="FFC000" w:themeColor="accent4"/>
        </w:rPr>
        <w:t xml:space="preserve"> ou illustrer transistor avec lampes</w:t>
      </w:r>
    </w:p>
    <w:p w:rsidR="00DB3E9C" w:rsidRPr="00652EF7" w:rsidRDefault="00DB3E9C" w:rsidP="00B22E09">
      <w:pPr>
        <w:pStyle w:val="Paragraphedeliste"/>
        <w:numPr>
          <w:ilvl w:val="0"/>
          <w:numId w:val="7"/>
        </w:numPr>
        <w:rPr>
          <w:rFonts w:eastAsiaTheme="minorHAnsi" w:cstheme="minorHAnsi"/>
          <w:color w:val="FFC000" w:themeColor="accent4"/>
        </w:rPr>
      </w:pPr>
      <w:r w:rsidRPr="00652EF7">
        <w:rPr>
          <w:rFonts w:eastAsiaTheme="minorHAnsi" w:cstheme="minorHAnsi"/>
          <w:color w:val="FFC000" w:themeColor="accent4"/>
        </w:rPr>
        <w:t>Push-pull</w:t>
      </w:r>
    </w:p>
    <w:p w:rsidR="00DB3E9C" w:rsidRPr="00652EF7" w:rsidRDefault="00CF4072" w:rsidP="00023480">
      <w:pPr>
        <w:ind w:left="1276"/>
        <w:rPr>
          <w:rFonts w:cstheme="minorHAnsi"/>
          <w:color w:val="FFC000" w:themeColor="accent4"/>
        </w:rPr>
      </w:pPr>
      <w:r w:rsidRPr="00652EF7">
        <w:rPr>
          <w:rFonts w:cstheme="minorHAnsi"/>
          <w:color w:val="FFC000" w:themeColor="accent4"/>
        </w:rPr>
        <w:t>R</w:t>
      </w:r>
      <w:r w:rsidR="00DB3E9C" w:rsidRPr="00652EF7">
        <w:rPr>
          <w:rFonts w:cstheme="minorHAnsi"/>
          <w:color w:val="FFC000" w:themeColor="accent4"/>
        </w:rPr>
        <w:t>endement</w:t>
      </w:r>
    </w:p>
    <w:p w:rsidR="00376D25" w:rsidRPr="00652EF7" w:rsidRDefault="00CF4072" w:rsidP="00023480">
      <w:pPr>
        <w:ind w:left="1276"/>
        <w:rPr>
          <w:rFonts w:cstheme="minorHAnsi"/>
          <w:color w:val="FFC000" w:themeColor="accent4"/>
        </w:rPr>
      </w:pPr>
      <w:r w:rsidRPr="00652EF7">
        <w:rPr>
          <w:rFonts w:cstheme="minorHAnsi"/>
          <w:color w:val="FFC000" w:themeColor="accent4"/>
        </w:rPr>
        <w:t>G</w:t>
      </w:r>
      <w:r w:rsidR="00DB3E9C" w:rsidRPr="00652EF7">
        <w:rPr>
          <w:rFonts w:cstheme="minorHAnsi"/>
          <w:color w:val="FFC000" w:themeColor="accent4"/>
        </w:rPr>
        <w:t>ain en puissance</w:t>
      </w:r>
    </w:p>
    <w:p w:rsidR="0090650E" w:rsidRPr="00652EF7" w:rsidRDefault="00CF4072" w:rsidP="00023480">
      <w:pPr>
        <w:ind w:left="1276"/>
        <w:rPr>
          <w:rFonts w:cstheme="minorHAnsi"/>
          <w:color w:val="FFC000" w:themeColor="accent4"/>
        </w:rPr>
      </w:pPr>
      <w:r w:rsidRPr="00652EF7">
        <w:rPr>
          <w:rFonts w:cstheme="minorHAnsi"/>
          <w:color w:val="FFC000" w:themeColor="accent4"/>
        </w:rPr>
        <w:t>T</w:t>
      </w:r>
      <w:r w:rsidR="00DB3E9C" w:rsidRPr="00652EF7">
        <w:rPr>
          <w:rFonts w:cstheme="minorHAnsi"/>
          <w:color w:val="FFC000" w:themeColor="accent4"/>
        </w:rPr>
        <w:t>aux de distorsion harmonique (valeurs typiques Hifi 0,01 à 0,001%)</w:t>
      </w:r>
    </w:p>
    <w:p w:rsidR="00CF4072" w:rsidRPr="00652EF7" w:rsidRDefault="00CF4072" w:rsidP="00023480">
      <w:pPr>
        <w:ind w:left="1276"/>
        <w:rPr>
          <w:rFonts w:cstheme="minorHAnsi"/>
          <w:color w:val="FFC000" w:themeColor="accent4"/>
        </w:rPr>
      </w:pPr>
      <w:r w:rsidRPr="00652EF7">
        <w:rPr>
          <w:rFonts w:cstheme="minorHAnsi"/>
          <w:color w:val="FFC000" w:themeColor="accent4"/>
        </w:rPr>
        <w:t xml:space="preserve">Corriger distorsion avec diodes ? </w:t>
      </w:r>
      <w:r w:rsidR="000E29E8" w:rsidRPr="00652EF7">
        <w:rPr>
          <w:rFonts w:cstheme="minorHAnsi"/>
          <w:color w:val="FFC000" w:themeColor="accent4"/>
        </w:rPr>
        <w:t xml:space="preserve">demande de polariser les transistors en permanence </w:t>
      </w:r>
      <w:r w:rsidR="000E29E8" w:rsidRPr="00652EF7">
        <w:rPr>
          <w:rFonts w:cstheme="minorHAnsi"/>
          <w:color w:val="FFC000" w:themeColor="accent4"/>
        </w:rPr>
        <w:sym w:font="Wingdings" w:char="F0E0"/>
      </w:r>
      <w:r w:rsidRPr="00652EF7">
        <w:rPr>
          <w:rFonts w:cstheme="minorHAnsi"/>
          <w:color w:val="FFC000" w:themeColor="accent4"/>
        </w:rPr>
        <w:t xml:space="preserve"> on perd </w:t>
      </w:r>
      <w:r w:rsidR="000E29E8" w:rsidRPr="00652EF7">
        <w:rPr>
          <w:rFonts w:cstheme="minorHAnsi"/>
          <w:color w:val="FFC000" w:themeColor="accent4"/>
        </w:rPr>
        <w:t>en</w:t>
      </w:r>
      <w:r w:rsidRPr="00652EF7">
        <w:rPr>
          <w:rFonts w:cstheme="minorHAnsi"/>
          <w:color w:val="FFC000" w:themeColor="accent4"/>
        </w:rPr>
        <w:t xml:space="preserve"> rendement</w:t>
      </w:r>
      <w:r w:rsidR="00A81952" w:rsidRPr="00652EF7">
        <w:rPr>
          <w:rFonts w:cstheme="minorHAnsi"/>
          <w:color w:val="FFC000" w:themeColor="accent4"/>
        </w:rPr>
        <w:t>, compromis</w:t>
      </w:r>
      <w:r w:rsidR="00D06E07" w:rsidRPr="00652EF7">
        <w:rPr>
          <w:rFonts w:cstheme="minorHAnsi"/>
          <w:color w:val="FFC000" w:themeColor="accent4"/>
        </w:rPr>
        <w:t>, dépend de ce qu’on cherche</w:t>
      </w:r>
    </w:p>
    <w:p w:rsidR="00FD0C0C" w:rsidRPr="00652EF7" w:rsidRDefault="00FD0C0C" w:rsidP="00023480">
      <w:pPr>
        <w:rPr>
          <w:rFonts w:cstheme="minorHAnsi"/>
          <w:color w:val="353535"/>
        </w:rPr>
      </w:pPr>
    </w:p>
    <w:p w:rsidR="00FD0C0C" w:rsidRPr="00652EF7" w:rsidRDefault="00FD0C0C" w:rsidP="00023480">
      <w:pPr>
        <w:rPr>
          <w:rFonts w:cstheme="minorHAnsi"/>
          <w:color w:val="353535"/>
        </w:rPr>
      </w:pPr>
    </w:p>
    <w:p w:rsidR="00B7468F" w:rsidRPr="00652EF7" w:rsidRDefault="00B7468F" w:rsidP="00B7468F">
      <w:pPr>
        <w:rPr>
          <w:rFonts w:cstheme="minorHAnsi"/>
          <w:color w:val="353535"/>
        </w:rPr>
      </w:pPr>
    </w:p>
    <w:p w:rsidR="00B7468F" w:rsidRPr="00652EF7" w:rsidRDefault="00B7468F" w:rsidP="00B7468F">
      <w:pPr>
        <w:rPr>
          <w:rFonts w:cstheme="minorHAnsi"/>
          <w:color w:val="353535"/>
        </w:rPr>
      </w:pPr>
    </w:p>
    <w:p w:rsidR="00621F8B" w:rsidRPr="00652EF7" w:rsidRDefault="00621F8B" w:rsidP="00023480">
      <w:pPr>
        <w:rPr>
          <w:rFonts w:ascii="Bradley Hand" w:hAnsi="Bradley Hand" w:cs="Calibri"/>
          <w:color w:val="C00000"/>
          <w:sz w:val="28"/>
          <w:szCs w:val="26"/>
          <w:highlight w:val="black"/>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B70D31">
        <w:rPr>
          <w:rFonts w:ascii="Bradley Hand" w:hAnsi="Bradley Hand" w:cs="Calibri"/>
          <w:color w:val="C00000"/>
          <w:sz w:val="28"/>
          <w:szCs w:val="26"/>
          <w:highlight w:val="green"/>
        </w:rPr>
        <w:lastRenderedPageBreak/>
        <w:t>23. Mise en forme, transport et détection de l'information.</w:t>
      </w:r>
    </w:p>
    <w:p w:rsidR="000E39E4" w:rsidRPr="00652EF7" w:rsidRDefault="000E39E4" w:rsidP="00B7468F">
      <w:pPr>
        <w:rPr>
          <w:rFonts w:cstheme="minorHAnsi"/>
          <w:color w:val="353535"/>
        </w:rPr>
      </w:pPr>
    </w:p>
    <w:p w:rsidR="00837124" w:rsidRPr="00652EF7" w:rsidRDefault="00614945" w:rsidP="00B22E09">
      <w:pPr>
        <w:pStyle w:val="Paragraphedeliste"/>
        <w:numPr>
          <w:ilvl w:val="0"/>
          <w:numId w:val="21"/>
        </w:numPr>
        <w:rPr>
          <w:rFonts w:eastAsiaTheme="minorHAnsi" w:cstheme="minorHAnsi"/>
          <w:color w:val="353535"/>
        </w:rPr>
      </w:pPr>
      <w:r w:rsidRPr="00652EF7">
        <w:rPr>
          <w:rFonts w:eastAsiaTheme="minorHAnsi" w:cstheme="minorHAnsi"/>
          <w:b/>
          <w:bCs/>
          <w:color w:val="353535"/>
        </w:rPr>
        <w:t xml:space="preserve">Modulation </w:t>
      </w:r>
    </w:p>
    <w:p w:rsidR="00830453" w:rsidRPr="00652EF7" w:rsidRDefault="00830453" w:rsidP="00830453">
      <w:pPr>
        <w:ind w:left="851"/>
        <w:rPr>
          <w:rFonts w:cstheme="minorHAnsi"/>
          <w:b/>
          <w:bCs/>
          <w:color w:val="353535"/>
        </w:rPr>
      </w:pPr>
      <w:r w:rsidRPr="008D5A92">
        <w:rPr>
          <w:rFonts w:cstheme="minorHAnsi"/>
          <w:b/>
          <w:bCs/>
          <w:color w:val="353535"/>
        </w:rPr>
        <w:t>Modulation de fréquence</w:t>
      </w:r>
    </w:p>
    <w:p w:rsidR="00324201" w:rsidRPr="00324201" w:rsidRDefault="00324201" w:rsidP="00041F1A">
      <w:pPr>
        <w:ind w:left="851"/>
        <w:rPr>
          <w:rFonts w:cstheme="minorHAnsi"/>
          <w:color w:val="FF0000"/>
        </w:rPr>
      </w:pPr>
      <w:r w:rsidRPr="00324201">
        <w:rPr>
          <w:rFonts w:cstheme="minorHAnsi"/>
          <w:color w:val="FF0000"/>
        </w:rPr>
        <w:t>TP Télécommunications Traitement du signal</w:t>
      </w:r>
    </w:p>
    <w:p w:rsidR="00BF306D" w:rsidRDefault="00C579AE" w:rsidP="00041F1A">
      <w:pPr>
        <w:ind w:left="851"/>
        <w:rPr>
          <w:rFonts w:cstheme="minorHAnsi"/>
          <w:color w:val="353535"/>
        </w:rPr>
      </w:pPr>
      <w:r w:rsidRPr="00C969F4">
        <w:rPr>
          <w:rFonts w:cstheme="minorHAnsi"/>
          <w:color w:val="70AD47" w:themeColor="accent6"/>
        </w:rPr>
        <w:t xml:space="preserve">2 GBF Agilent 33220A </w:t>
      </w:r>
      <w:r>
        <w:rPr>
          <w:rFonts w:cstheme="minorHAnsi"/>
          <w:color w:val="353535"/>
        </w:rPr>
        <w:t xml:space="preserve">+ </w:t>
      </w:r>
      <w:r w:rsidRPr="00C969F4">
        <w:rPr>
          <w:rFonts w:cstheme="minorHAnsi"/>
          <w:color w:val="70AD47" w:themeColor="accent6"/>
        </w:rPr>
        <w:t>1 oscilloscope</w:t>
      </w:r>
    </w:p>
    <w:p w:rsidR="00053DC6" w:rsidRDefault="00C579AE" w:rsidP="00041F1A">
      <w:pPr>
        <w:ind w:left="851"/>
        <w:rPr>
          <w:rFonts w:cstheme="minorHAnsi"/>
          <w:color w:val="353535"/>
        </w:rPr>
      </w:pPr>
      <w:r>
        <w:rPr>
          <w:rFonts w:cstheme="minorHAnsi"/>
          <w:color w:val="353535"/>
        </w:rPr>
        <w:t xml:space="preserve">On veut </w:t>
      </w:r>
      <w:r w:rsidR="00053DC6">
        <w:rPr>
          <w:rFonts w:cstheme="minorHAnsi"/>
          <w:color w:val="353535"/>
        </w:rPr>
        <w:t>accrocher un signal BF</w:t>
      </w:r>
      <w:r w:rsidR="00622483">
        <w:rPr>
          <w:rFonts w:cstheme="minorHAnsi"/>
          <w:color w:val="353535"/>
        </w:rPr>
        <w:t xml:space="preserve"> car on veut pas des antennes de 300</w:t>
      </w:r>
      <w:r w:rsidR="00DD3EB6">
        <w:rPr>
          <w:rFonts w:cstheme="minorHAnsi"/>
          <w:color w:val="353535"/>
        </w:rPr>
        <w:t>k</w:t>
      </w:r>
      <w:r w:rsidR="00622483">
        <w:rPr>
          <w:rFonts w:cstheme="minorHAnsi"/>
          <w:color w:val="353535"/>
        </w:rPr>
        <w:t>m de large</w:t>
      </w:r>
    </w:p>
    <w:p w:rsidR="00C579AE" w:rsidRDefault="00053DC6" w:rsidP="00041F1A">
      <w:pPr>
        <w:ind w:left="851"/>
        <w:rPr>
          <w:rFonts w:cstheme="minorHAnsi"/>
          <w:color w:val="353535"/>
        </w:rPr>
      </w:pPr>
      <w:r>
        <w:rPr>
          <w:rFonts w:cstheme="minorHAnsi"/>
          <w:color w:val="353535"/>
        </w:rPr>
        <w:t xml:space="preserve">On va moduler à partir d’une porteuse </w:t>
      </w:r>
      <w:r w:rsidRPr="00053DC6">
        <w:rPr>
          <w:rFonts w:cstheme="minorHAnsi"/>
          <w:color w:val="353535"/>
        </w:rPr>
        <w:sym w:font="Wingdings" w:char="F0E0"/>
      </w:r>
      <w:r>
        <w:rPr>
          <w:rFonts w:cstheme="minorHAnsi"/>
          <w:color w:val="353535"/>
        </w:rPr>
        <w:t xml:space="preserve"> </w:t>
      </w:r>
      <w:r w:rsidR="00C579AE">
        <w:rPr>
          <w:rFonts w:cstheme="minorHAnsi"/>
          <w:color w:val="353535"/>
        </w:rPr>
        <w:t>signal </w:t>
      </w:r>
      <w:r>
        <w:rPr>
          <w:rFonts w:cstheme="minorHAnsi"/>
          <w:color w:val="353535"/>
        </w:rPr>
        <w:t xml:space="preserve">total </w:t>
      </w:r>
      <w:r w:rsidR="00C579AE">
        <w:rPr>
          <w:rFonts w:cstheme="minorHAnsi"/>
          <w:color w:val="353535"/>
        </w:rPr>
        <w:t>:</w:t>
      </w:r>
    </w:p>
    <w:p w:rsidR="00C579AE" w:rsidRPr="00FD4CF4" w:rsidRDefault="00C579AE" w:rsidP="00041F1A">
      <w:pPr>
        <w:ind w:left="851"/>
        <w:rPr>
          <w:rFonts w:cstheme="minorHAnsi"/>
          <w:color w:val="353535"/>
        </w:rPr>
      </w:pPr>
      <m:oMathPara>
        <m:oMath>
          <m:r>
            <w:rPr>
              <w:rFonts w:ascii="Cambria Math" w:hAnsi="Cambria Math" w:cstheme="minorHAnsi"/>
              <w:color w:val="353535"/>
            </w:rPr>
            <m:t>v=a</m:t>
          </m:r>
          <m:func>
            <m:funcPr>
              <m:ctrlPr>
                <w:rPr>
                  <w:rFonts w:ascii="Cambria Math" w:hAnsi="Cambria Math" w:cstheme="minorHAnsi"/>
                  <w:i/>
                  <w:color w:val="353535"/>
                </w:rPr>
              </m:ctrlPr>
            </m:funcPr>
            <m:fName>
              <m:r>
                <m:rPr>
                  <m:sty m:val="p"/>
                </m:rPr>
                <w:rPr>
                  <w:rFonts w:ascii="Cambria Math" w:hAnsi="Cambria Math" w:cstheme="minorHAnsi"/>
                  <w:color w:val="353535"/>
                </w:rPr>
                <m:t>cos</m:t>
              </m:r>
            </m:fName>
            <m:e>
              <m:d>
                <m:dPr>
                  <m:ctrlPr>
                    <w:rPr>
                      <w:rFonts w:ascii="Cambria Math" w:hAnsi="Cambria Math" w:cstheme="minorHAnsi"/>
                      <w:i/>
                      <w:color w:val="353535"/>
                    </w:rPr>
                  </m:ctrlPr>
                </m:dPr>
                <m:e>
                  <m:sSub>
                    <m:sSubPr>
                      <m:ctrlPr>
                        <w:rPr>
                          <w:rFonts w:ascii="Cambria Math" w:hAnsi="Cambria Math" w:cstheme="minorHAnsi"/>
                          <w:i/>
                          <w:color w:val="353535"/>
                        </w:rPr>
                      </m:ctrlPr>
                    </m:sSubPr>
                    <m:e>
                      <m:r>
                        <w:rPr>
                          <w:rFonts w:ascii="Cambria Math" w:hAnsi="Cambria Math" w:cstheme="minorHAnsi"/>
                          <w:color w:val="353535"/>
                        </w:rPr>
                        <m:t>ω</m:t>
                      </m:r>
                    </m:e>
                    <m:sub>
                      <m:r>
                        <w:rPr>
                          <w:rFonts w:ascii="Cambria Math" w:hAnsi="Cambria Math" w:cstheme="minorHAnsi"/>
                          <w:color w:val="353535"/>
                        </w:rPr>
                        <m:t>0</m:t>
                      </m:r>
                    </m:sub>
                  </m:sSub>
                  <m:r>
                    <w:rPr>
                      <w:rFonts w:ascii="Cambria Math" w:hAnsi="Cambria Math" w:cstheme="minorHAnsi"/>
                      <w:color w:val="353535"/>
                    </w:rPr>
                    <m:t>t+</m:t>
                  </m:r>
                  <m:f>
                    <m:fPr>
                      <m:ctrlPr>
                        <w:rPr>
                          <w:rFonts w:ascii="Cambria Math" w:hAnsi="Cambria Math" w:cstheme="minorHAnsi"/>
                          <w:i/>
                          <w:color w:val="353535"/>
                        </w:rPr>
                      </m:ctrlPr>
                    </m:fPr>
                    <m:num>
                      <m:r>
                        <m:rPr>
                          <m:sty m:val="p"/>
                        </m:rPr>
                        <w:rPr>
                          <w:rFonts w:ascii="Cambria Math" w:hAnsi="Cambria Math" w:cstheme="minorHAnsi"/>
                          <w:color w:val="353535"/>
                        </w:rPr>
                        <m:t>Δ</m:t>
                      </m:r>
                      <m:r>
                        <w:rPr>
                          <w:rFonts w:ascii="Cambria Math" w:hAnsi="Cambria Math" w:cstheme="minorHAnsi"/>
                          <w:color w:val="353535"/>
                        </w:rPr>
                        <m:t>ω</m:t>
                      </m:r>
                    </m:num>
                    <m:den>
                      <m:r>
                        <m:rPr>
                          <m:sty m:val="p"/>
                        </m:rPr>
                        <w:rPr>
                          <w:rFonts w:ascii="Cambria Math" w:hAnsi="Cambria Math" w:cstheme="minorHAnsi"/>
                          <w:color w:val="353535"/>
                        </w:rPr>
                        <m:t>Ω</m:t>
                      </m:r>
                    </m:den>
                  </m:f>
                  <m:func>
                    <m:funcPr>
                      <m:ctrlPr>
                        <w:rPr>
                          <w:rFonts w:ascii="Cambria Math" w:hAnsi="Cambria Math" w:cstheme="minorHAnsi"/>
                          <w:color w:val="353535"/>
                        </w:rPr>
                      </m:ctrlPr>
                    </m:funcPr>
                    <m:fName>
                      <m:r>
                        <m:rPr>
                          <m:sty m:val="p"/>
                        </m:rPr>
                        <w:rPr>
                          <w:rFonts w:ascii="Cambria Math" w:hAnsi="Cambria Math" w:cstheme="minorHAnsi"/>
                          <w:color w:val="353535"/>
                        </w:rPr>
                        <m:t>sin</m:t>
                      </m:r>
                    </m:fName>
                    <m:e>
                      <m:d>
                        <m:dPr>
                          <m:ctrlPr>
                            <w:rPr>
                              <w:rFonts w:ascii="Cambria Math" w:hAnsi="Cambria Math" w:cstheme="minorHAnsi"/>
                              <w:i/>
                              <w:color w:val="353535"/>
                            </w:rPr>
                          </m:ctrlPr>
                        </m:dPr>
                        <m:e>
                          <m:r>
                            <m:rPr>
                              <m:sty m:val="p"/>
                            </m:rPr>
                            <w:rPr>
                              <w:rFonts w:ascii="Cambria Math" w:hAnsi="Cambria Math" w:cstheme="minorHAnsi"/>
                              <w:color w:val="353535"/>
                            </w:rPr>
                            <m:t>Ω</m:t>
                          </m:r>
                          <m:r>
                            <w:rPr>
                              <w:rFonts w:ascii="Cambria Math" w:hAnsi="Cambria Math" w:cstheme="minorHAnsi"/>
                              <w:color w:val="353535"/>
                            </w:rPr>
                            <m:t>t</m:t>
                          </m:r>
                        </m:e>
                      </m:d>
                    </m:e>
                  </m:func>
                </m:e>
              </m:d>
            </m:e>
          </m:func>
        </m:oMath>
      </m:oMathPara>
    </w:p>
    <w:p w:rsidR="00FD4CF4" w:rsidRDefault="00FD4CF4" w:rsidP="00041F1A">
      <w:pPr>
        <w:ind w:left="851"/>
        <w:rPr>
          <w:rFonts w:cstheme="minorHAnsi"/>
          <w:color w:val="353535"/>
        </w:rPr>
      </w:pPr>
      <m:oMath>
        <m:r>
          <w:rPr>
            <w:rFonts w:ascii="Cambria Math" w:hAnsi="Cambria Math" w:cstheme="minorHAnsi"/>
            <w:color w:val="353535"/>
          </w:rPr>
          <m:t xml:space="preserve">ω </m:t>
        </m:r>
      </m:oMath>
      <w:r w:rsidRPr="00FD4CF4">
        <w:rPr>
          <w:rFonts w:cstheme="minorHAnsi"/>
          <w:color w:val="353535"/>
        </w:rPr>
        <w:t>varie</w:t>
      </w:r>
      <w:r>
        <w:rPr>
          <w:rFonts w:cstheme="minorHAnsi"/>
          <w:color w:val="353535"/>
        </w:rPr>
        <w:t xml:space="preserve"> sur l’intervalle</w:t>
      </w:r>
      <m:oMath>
        <m:r>
          <w:rPr>
            <w:rFonts w:ascii="Cambria Math" w:hAnsi="Cambria Math" w:cstheme="minorHAnsi"/>
            <w:color w:val="353535"/>
          </w:rPr>
          <m:t xml:space="preserve">  </m:t>
        </m:r>
        <m:sSub>
          <m:sSubPr>
            <m:ctrlPr>
              <w:rPr>
                <w:rFonts w:ascii="Cambria Math" w:hAnsi="Cambria Math" w:cstheme="minorHAnsi"/>
                <w:i/>
                <w:color w:val="353535"/>
              </w:rPr>
            </m:ctrlPr>
          </m:sSubPr>
          <m:e>
            <m:r>
              <w:rPr>
                <w:rFonts w:ascii="Cambria Math" w:hAnsi="Cambria Math" w:cstheme="minorHAnsi"/>
                <w:color w:val="353535"/>
              </w:rPr>
              <m:t>ω</m:t>
            </m:r>
          </m:e>
          <m:sub>
            <m:r>
              <w:rPr>
                <w:rFonts w:ascii="Cambria Math" w:hAnsi="Cambria Math" w:cstheme="minorHAnsi"/>
                <w:color w:val="353535"/>
              </w:rPr>
              <m:t>0</m:t>
            </m:r>
          </m:sub>
        </m:sSub>
        <m:r>
          <w:rPr>
            <w:rFonts w:ascii="Cambria Math" w:hAnsi="Cambria Math" w:cstheme="minorHAnsi"/>
            <w:color w:val="353535"/>
          </w:rPr>
          <m:t>±</m:t>
        </m:r>
        <m:r>
          <m:rPr>
            <m:sty m:val="p"/>
          </m:rPr>
          <w:rPr>
            <w:rFonts w:ascii="Cambria Math" w:hAnsi="Cambria Math" w:cstheme="minorHAnsi"/>
            <w:color w:val="353535"/>
          </w:rPr>
          <m:t>Δ</m:t>
        </m:r>
        <m:r>
          <w:rPr>
            <w:rFonts w:ascii="Cambria Math" w:hAnsi="Cambria Math" w:cstheme="minorHAnsi"/>
            <w:color w:val="353535"/>
          </w:rPr>
          <m:t>ω</m:t>
        </m:r>
      </m:oMath>
      <w:r>
        <w:rPr>
          <w:rFonts w:cstheme="minorHAnsi"/>
          <w:color w:val="353535"/>
        </w:rPr>
        <w:t xml:space="preserve"> de manière sinusoïdale à la fréquence </w:t>
      </w:r>
      <m:oMath>
        <m:r>
          <m:rPr>
            <m:sty m:val="p"/>
          </m:rPr>
          <w:rPr>
            <w:rFonts w:ascii="Cambria Math" w:hAnsi="Cambria Math" w:cstheme="minorHAnsi"/>
            <w:color w:val="353535"/>
          </w:rPr>
          <m:t>Ω</m:t>
        </m:r>
      </m:oMath>
      <w:r>
        <w:rPr>
          <w:rFonts w:cstheme="minorHAnsi"/>
          <w:color w:val="353535"/>
        </w:rPr>
        <w:t xml:space="preserve"> (basse fréquence)</w:t>
      </w:r>
    </w:p>
    <w:p w:rsidR="00C579AE" w:rsidRPr="00642C62" w:rsidRDefault="00C579AE" w:rsidP="00B22E09">
      <w:pPr>
        <w:pStyle w:val="Paragraphedeliste"/>
        <w:numPr>
          <w:ilvl w:val="0"/>
          <w:numId w:val="39"/>
        </w:numPr>
        <w:ind w:left="1134"/>
        <w:rPr>
          <w:rFonts w:cstheme="minorHAnsi"/>
          <w:color w:val="353535"/>
        </w:rPr>
      </w:pPr>
      <w:r w:rsidRPr="00642C62">
        <w:rPr>
          <w:rFonts w:cstheme="minorHAnsi"/>
          <w:color w:val="353535"/>
        </w:rPr>
        <w:t>GBF</w:t>
      </w:r>
      <w:r w:rsidR="0046796D">
        <w:rPr>
          <w:rFonts w:cstheme="minorHAnsi"/>
          <w:color w:val="353535"/>
        </w:rPr>
        <w:t>2</w:t>
      </w:r>
      <w:r w:rsidR="00C969F4">
        <w:rPr>
          <w:rFonts w:cstheme="minorHAnsi"/>
          <w:color w:val="353535"/>
        </w:rPr>
        <w:t xml:space="preserve"> (modulante)</w:t>
      </w:r>
      <w:r w:rsidRPr="00642C62">
        <w:rPr>
          <w:rFonts w:cstheme="minorHAnsi"/>
          <w:color w:val="353535"/>
        </w:rPr>
        <w:t xml:space="preserve"> </w:t>
      </w:r>
      <w:r w:rsidRPr="00C579AE">
        <w:sym w:font="Wingdings" w:char="F0E0"/>
      </w:r>
      <w:r w:rsidRPr="00642C62">
        <w:rPr>
          <w:rFonts w:cstheme="minorHAnsi"/>
          <w:color w:val="353535"/>
        </w:rPr>
        <w:t xml:space="preserve"> sinus de fréquence </w:t>
      </w:r>
      <m:oMath>
        <m:r>
          <m:rPr>
            <m:sty m:val="p"/>
          </m:rPr>
          <w:rPr>
            <w:rFonts w:ascii="Cambria Math" w:hAnsi="Cambria Math" w:cstheme="minorHAnsi"/>
            <w:color w:val="353535"/>
          </w:rPr>
          <m:t>Ω</m:t>
        </m:r>
      </m:oMath>
      <w:r w:rsidRPr="00642C62">
        <w:rPr>
          <w:rFonts w:cstheme="minorHAnsi"/>
          <w:color w:val="353535"/>
        </w:rPr>
        <w:t xml:space="preserve"> : </w:t>
      </w:r>
      <m:oMath>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1</m:t>
            </m:r>
          </m:sub>
        </m:sSub>
        <m:r>
          <w:rPr>
            <w:rFonts w:ascii="Cambria Math" w:hAnsi="Cambria Math" w:cstheme="minorHAnsi"/>
            <w:color w:val="353535"/>
          </w:rPr>
          <m:t>(t)=</m:t>
        </m:r>
        <m:f>
          <m:fPr>
            <m:ctrlPr>
              <w:rPr>
                <w:rFonts w:ascii="Cambria Math" w:hAnsi="Cambria Math" w:cstheme="minorHAnsi"/>
                <w:i/>
                <w:color w:val="353535"/>
              </w:rPr>
            </m:ctrlPr>
          </m:fPr>
          <m:num>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PP</m:t>
                </m:r>
              </m:sub>
            </m:sSub>
          </m:num>
          <m:den>
            <m:r>
              <w:rPr>
                <w:rFonts w:ascii="Cambria Math" w:hAnsi="Cambria Math" w:cstheme="minorHAnsi"/>
                <w:color w:val="353535"/>
              </w:rPr>
              <m:t>2</m:t>
            </m:r>
          </m:den>
        </m:f>
        <m:func>
          <m:funcPr>
            <m:ctrlPr>
              <w:rPr>
                <w:rFonts w:ascii="Cambria Math" w:hAnsi="Cambria Math" w:cstheme="minorHAnsi"/>
                <w:color w:val="353535"/>
              </w:rPr>
            </m:ctrlPr>
          </m:funcPr>
          <m:fName>
            <m:r>
              <m:rPr>
                <m:sty m:val="p"/>
              </m:rPr>
              <w:rPr>
                <w:rFonts w:ascii="Cambria Math" w:hAnsi="Cambria Math" w:cstheme="minorHAnsi"/>
                <w:color w:val="353535"/>
              </w:rPr>
              <m:t>sin</m:t>
            </m:r>
          </m:fName>
          <m:e>
            <m:r>
              <m:rPr>
                <m:sty m:val="p"/>
              </m:rPr>
              <w:rPr>
                <w:rFonts w:ascii="Cambria Math" w:hAnsi="Cambria Math" w:cstheme="minorHAnsi"/>
                <w:color w:val="353535"/>
              </w:rPr>
              <m:t>Ω</m:t>
            </m:r>
            <m:r>
              <w:rPr>
                <w:rFonts w:ascii="Cambria Math" w:hAnsi="Cambria Math" w:cstheme="minorHAnsi"/>
                <w:color w:val="353535"/>
              </w:rPr>
              <m:t>t</m:t>
            </m:r>
          </m:e>
        </m:func>
      </m:oMath>
      <w:r w:rsidRPr="00642C62">
        <w:rPr>
          <w:rFonts w:cstheme="minorHAnsi"/>
          <w:color w:val="353535"/>
        </w:rPr>
        <w:t xml:space="preserve"> </w:t>
      </w:r>
    </w:p>
    <w:p w:rsidR="00E36156" w:rsidRDefault="00E36156" w:rsidP="00041F1A">
      <w:pPr>
        <w:ind w:left="851"/>
        <w:rPr>
          <w:rFonts w:cstheme="minorHAnsi"/>
          <w:color w:val="353535"/>
        </w:rPr>
      </w:pPr>
      <w:r>
        <w:rPr>
          <w:rFonts w:cstheme="minorHAnsi"/>
          <w:color w:val="353535"/>
        </w:rPr>
        <w:t xml:space="preserve">mettre </w:t>
      </w:r>
      <m:oMath>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pp</m:t>
            </m:r>
          </m:sub>
        </m:sSub>
        <m:r>
          <w:rPr>
            <w:rFonts w:ascii="Cambria Math" w:hAnsi="Cambria Math" w:cstheme="minorHAnsi"/>
            <w:color w:val="353535"/>
          </w:rPr>
          <m:t>=5</m:t>
        </m:r>
        <m:r>
          <m:rPr>
            <m:sty m:val="p"/>
          </m:rPr>
          <w:rPr>
            <w:rFonts w:ascii="Cambria Math" w:hAnsi="Cambria Math" w:cstheme="minorHAnsi"/>
            <w:color w:val="353535"/>
          </w:rPr>
          <m:t>V</m:t>
        </m:r>
      </m:oMath>
    </w:p>
    <w:p w:rsidR="00C6028F" w:rsidRDefault="00C6028F" w:rsidP="00041F1A">
      <w:pPr>
        <w:ind w:left="851"/>
        <w:rPr>
          <w:rFonts w:cstheme="minorHAnsi"/>
          <w:color w:val="353535"/>
        </w:rPr>
      </w:pPr>
      <w:r>
        <w:rPr>
          <w:rFonts w:cstheme="minorHAnsi"/>
          <w:color w:val="353535"/>
        </w:rPr>
        <w:t xml:space="preserve">on branche </w:t>
      </w:r>
      <w:r w:rsidR="00A7201B">
        <w:rPr>
          <w:rFonts w:cstheme="minorHAnsi"/>
          <w:color w:val="353535"/>
        </w:rPr>
        <w:t>OUTPUT</w:t>
      </w:r>
      <w:r>
        <w:rPr>
          <w:rFonts w:cstheme="minorHAnsi"/>
          <w:color w:val="353535"/>
        </w:rPr>
        <w:t xml:space="preserve"> de GBF</w:t>
      </w:r>
      <w:r w:rsidR="0046796D">
        <w:rPr>
          <w:rFonts w:cstheme="minorHAnsi"/>
          <w:color w:val="353535"/>
        </w:rPr>
        <w:t>2</w:t>
      </w:r>
      <w:r>
        <w:rPr>
          <w:rFonts w:cstheme="minorHAnsi"/>
          <w:color w:val="353535"/>
        </w:rPr>
        <w:t xml:space="preserve"> à MODULATE IN (</w:t>
      </w:r>
      <w:r w:rsidR="00A50379">
        <w:rPr>
          <w:rFonts w:cstheme="minorHAnsi"/>
          <w:color w:val="353535"/>
        </w:rPr>
        <w:t xml:space="preserve">=VCF, </w:t>
      </w:r>
      <w:r>
        <w:rPr>
          <w:rFonts w:cstheme="minorHAnsi"/>
          <w:color w:val="353535"/>
        </w:rPr>
        <w:t>face arrière) de GBF0</w:t>
      </w:r>
    </w:p>
    <w:p w:rsidR="00C579AE" w:rsidRPr="00642C62" w:rsidRDefault="00C579AE" w:rsidP="00B22E09">
      <w:pPr>
        <w:pStyle w:val="Paragraphedeliste"/>
        <w:numPr>
          <w:ilvl w:val="0"/>
          <w:numId w:val="39"/>
        </w:numPr>
        <w:ind w:left="1134"/>
        <w:rPr>
          <w:rFonts w:cstheme="minorHAnsi"/>
          <w:color w:val="353535"/>
        </w:rPr>
      </w:pPr>
      <w:r w:rsidRPr="00642C62">
        <w:rPr>
          <w:rFonts w:cstheme="minorHAnsi"/>
          <w:color w:val="353535"/>
        </w:rPr>
        <w:t>GBF</w:t>
      </w:r>
      <w:r w:rsidR="005827D9">
        <w:rPr>
          <w:rFonts w:cstheme="minorHAnsi"/>
          <w:color w:val="353535"/>
        </w:rPr>
        <w:t>1</w:t>
      </w:r>
      <w:r w:rsidR="00C969F4">
        <w:rPr>
          <w:rFonts w:cstheme="minorHAnsi"/>
          <w:color w:val="353535"/>
        </w:rPr>
        <w:t xml:space="preserve"> (porteuse</w:t>
      </w:r>
      <w:r w:rsidR="00812997">
        <w:rPr>
          <w:rFonts w:cstheme="minorHAnsi"/>
          <w:color w:val="353535"/>
        </w:rPr>
        <w:t>)</w:t>
      </w:r>
      <w:r w:rsidRPr="00642C62">
        <w:rPr>
          <w:rFonts w:cstheme="minorHAnsi"/>
          <w:color w:val="353535"/>
        </w:rPr>
        <w:t> </w:t>
      </w:r>
      <w:r w:rsidR="00FD4CF4" w:rsidRPr="00FD4CF4">
        <w:sym w:font="Wingdings" w:char="F0E0"/>
      </w:r>
      <w:r w:rsidR="00FD4CF4" w:rsidRPr="00642C62">
        <w:rPr>
          <w:rFonts w:cstheme="minorHAnsi"/>
          <w:color w:val="353535"/>
        </w:rPr>
        <w:t xml:space="preserve"> </w:t>
      </w:r>
      <w:r w:rsidR="00E36156" w:rsidRPr="00642C62">
        <w:rPr>
          <w:rFonts w:cstheme="minorHAnsi"/>
          <w:color w:val="353535"/>
        </w:rPr>
        <w:t xml:space="preserve">sinus </w:t>
      </w:r>
      <w:r w:rsidR="00642C62">
        <w:rPr>
          <w:rFonts w:cstheme="minorHAnsi"/>
          <w:color w:val="353535"/>
        </w:rPr>
        <w:t xml:space="preserve">(régler fréquence centrale </w:t>
      </w:r>
      <m:oMath>
        <m:sSub>
          <m:sSubPr>
            <m:ctrlPr>
              <w:rPr>
                <w:rFonts w:ascii="Cambria Math" w:hAnsi="Cambria Math" w:cstheme="minorHAnsi"/>
                <w:i/>
                <w:color w:val="353535"/>
              </w:rPr>
            </m:ctrlPr>
          </m:sSubPr>
          <m:e>
            <m:r>
              <w:rPr>
                <w:rFonts w:ascii="Cambria Math" w:hAnsi="Cambria Math" w:cstheme="minorHAnsi"/>
                <w:color w:val="353535"/>
              </w:rPr>
              <m:t>f</m:t>
            </m:r>
          </m:e>
          <m:sub>
            <m:r>
              <w:rPr>
                <w:rFonts w:ascii="Cambria Math" w:hAnsi="Cambria Math" w:cstheme="minorHAnsi"/>
                <w:color w:val="353535"/>
              </w:rPr>
              <m:t>0</m:t>
            </m:r>
          </m:sub>
        </m:sSub>
      </m:oMath>
      <w:r w:rsidR="00FB2309">
        <w:rPr>
          <w:rFonts w:cstheme="minorHAnsi"/>
          <w:color w:val="353535"/>
        </w:rPr>
        <w:t xml:space="preserve"> et amplitude </w:t>
      </w:r>
      <m:oMath>
        <m:r>
          <w:rPr>
            <w:rFonts w:ascii="Cambria Math" w:hAnsi="Cambria Math" w:cstheme="minorHAnsi"/>
            <w:color w:val="353535"/>
          </w:rPr>
          <m:t>a</m:t>
        </m:r>
      </m:oMath>
      <w:r w:rsidR="00642C62">
        <w:rPr>
          <w:rFonts w:cstheme="minorHAnsi"/>
          <w:color w:val="353535"/>
        </w:rPr>
        <w:t xml:space="preserve">) </w:t>
      </w:r>
      <w:r w:rsidR="00E36156" w:rsidRPr="00642C62">
        <w:rPr>
          <w:rFonts w:cstheme="minorHAnsi"/>
          <w:color w:val="353535"/>
        </w:rPr>
        <w:t xml:space="preserve">+ modulate : </w:t>
      </w:r>
    </w:p>
    <w:p w:rsidR="00E36156" w:rsidRPr="00B9022E" w:rsidRDefault="00E36156" w:rsidP="00041F1A">
      <w:pPr>
        <w:ind w:left="851"/>
        <w:rPr>
          <w:rFonts w:cstheme="minorHAnsi"/>
          <w:color w:val="353535"/>
        </w:rPr>
      </w:pPr>
      <m:oMathPara>
        <m:oMath>
          <m:r>
            <w:rPr>
              <w:rFonts w:ascii="Cambria Math" w:hAnsi="Cambria Math" w:cstheme="minorHAnsi"/>
              <w:color w:val="353535"/>
            </w:rPr>
            <m:t>f=</m:t>
          </m:r>
          <m:sSub>
            <m:sSubPr>
              <m:ctrlPr>
                <w:rPr>
                  <w:rFonts w:ascii="Cambria Math" w:hAnsi="Cambria Math" w:cstheme="minorHAnsi"/>
                  <w:i/>
                  <w:color w:val="353535"/>
                </w:rPr>
              </m:ctrlPr>
            </m:sSubPr>
            <m:e>
              <m:r>
                <w:rPr>
                  <w:rFonts w:ascii="Cambria Math" w:hAnsi="Cambria Math" w:cstheme="minorHAnsi"/>
                  <w:color w:val="353535"/>
                </w:rPr>
                <m:t>f</m:t>
              </m:r>
            </m:e>
            <m:sub>
              <m:r>
                <w:rPr>
                  <w:rFonts w:ascii="Cambria Math" w:hAnsi="Cambria Math" w:cstheme="minorHAnsi"/>
                  <w:color w:val="353535"/>
                </w:rPr>
                <m:t>0</m:t>
              </m:r>
            </m:sub>
          </m:sSub>
          <m:r>
            <w:rPr>
              <w:rFonts w:ascii="Cambria Math" w:hAnsi="Cambria Math" w:cstheme="minorHAnsi"/>
              <w:color w:val="353535"/>
            </w:rPr>
            <m:t>+</m:t>
          </m:r>
          <m:f>
            <m:fPr>
              <m:ctrlPr>
                <w:rPr>
                  <w:rFonts w:ascii="Cambria Math" w:hAnsi="Cambria Math" w:cstheme="minorHAnsi"/>
                  <w:i/>
                  <w:color w:val="353535"/>
                </w:rPr>
              </m:ctrlPr>
            </m:fPr>
            <m:num>
              <m:r>
                <m:rPr>
                  <m:sty m:val="p"/>
                </m:rPr>
                <w:rPr>
                  <w:rFonts w:ascii="Cambria Math" w:hAnsi="Cambria Math" w:cstheme="minorHAnsi"/>
                  <w:color w:val="353535"/>
                </w:rPr>
                <m:t>FreqDev</m:t>
              </m:r>
            </m:num>
            <m:den>
              <m:r>
                <w:rPr>
                  <w:rFonts w:ascii="Cambria Math" w:hAnsi="Cambria Math" w:cstheme="minorHAnsi"/>
                  <w:color w:val="353535"/>
                </w:rPr>
                <m:t xml:space="preserve">5 </m:t>
              </m:r>
              <m:r>
                <m:rPr>
                  <m:sty m:val="p"/>
                </m:rPr>
                <w:rPr>
                  <w:rFonts w:ascii="Cambria Math" w:hAnsi="Cambria Math" w:cstheme="minorHAnsi"/>
                  <w:color w:val="353535"/>
                </w:rPr>
                <m:t>V</m:t>
              </m:r>
            </m:den>
          </m:f>
          <m:r>
            <w:rPr>
              <w:rFonts w:ascii="Cambria Math" w:hAnsi="Cambria Math" w:cstheme="minorHAnsi"/>
              <w:color w:val="353535"/>
            </w:rPr>
            <m:t xml:space="preserve"> </m:t>
          </m:r>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1</m:t>
              </m:r>
            </m:sub>
          </m:sSub>
          <m:d>
            <m:dPr>
              <m:ctrlPr>
                <w:rPr>
                  <w:rFonts w:ascii="Cambria Math" w:hAnsi="Cambria Math" w:cstheme="minorHAnsi"/>
                  <w:i/>
                  <w:color w:val="353535"/>
                </w:rPr>
              </m:ctrlPr>
            </m:dPr>
            <m:e>
              <m:r>
                <w:rPr>
                  <w:rFonts w:ascii="Cambria Math" w:hAnsi="Cambria Math" w:cstheme="minorHAnsi"/>
                  <w:color w:val="353535"/>
                </w:rPr>
                <m:t>t</m:t>
              </m:r>
            </m:e>
          </m:d>
        </m:oMath>
      </m:oMathPara>
    </w:p>
    <w:p w:rsidR="00B9022E" w:rsidRPr="00B9022E" w:rsidRDefault="00540E29" w:rsidP="00041F1A">
      <w:pPr>
        <w:ind w:left="851"/>
        <w:rPr>
          <w:rFonts w:cstheme="minorHAnsi"/>
          <w:color w:val="353535"/>
        </w:rPr>
      </w:pPr>
      <m:oMath>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pp</m:t>
            </m:r>
          </m:sub>
        </m:sSub>
        <m:r>
          <w:rPr>
            <w:rFonts w:ascii="Cambria Math" w:hAnsi="Cambria Math" w:cstheme="minorHAnsi"/>
            <w:color w:val="353535"/>
          </w:rPr>
          <m:t>=5</m:t>
        </m:r>
        <m:r>
          <m:rPr>
            <m:sty m:val="p"/>
          </m:rPr>
          <w:rPr>
            <w:rFonts w:ascii="Cambria Math" w:hAnsi="Cambria Math" w:cstheme="minorHAnsi"/>
            <w:color w:val="353535"/>
          </w:rPr>
          <m:t>V</m:t>
        </m:r>
      </m:oMath>
      <w:r w:rsidR="00B9022E" w:rsidRPr="00B9022E">
        <w:rPr>
          <w:rFonts w:cstheme="minorHAnsi"/>
          <w:iCs/>
          <w:color w:val="353535"/>
        </w:rPr>
        <w:t xml:space="preserve"> </w:t>
      </w:r>
      <w:r w:rsidR="00B9022E" w:rsidRPr="00B9022E">
        <w:rPr>
          <w:rFonts w:cstheme="minorHAnsi"/>
          <w:iCs/>
          <w:color w:val="353535"/>
        </w:rPr>
        <w:sym w:font="Wingdings" w:char="F0E0"/>
      </w:r>
      <w:r w:rsidR="00B9022E" w:rsidRPr="00B9022E">
        <w:rPr>
          <w:rFonts w:cstheme="minorHAnsi"/>
          <w:iCs/>
          <w:color w:val="353535"/>
        </w:rPr>
        <w:t xml:space="preserve"> </w:t>
      </w:r>
      <m:oMath>
        <m:r>
          <w:rPr>
            <w:rFonts w:ascii="Cambria Math" w:hAnsi="Cambria Math" w:cstheme="minorHAnsi"/>
            <w:color w:val="353535"/>
          </w:rPr>
          <m:t>f</m:t>
        </m:r>
      </m:oMath>
      <w:r w:rsidR="00B9022E" w:rsidRPr="00B9022E">
        <w:rPr>
          <w:rFonts w:cstheme="minorHAnsi"/>
          <w:iCs/>
          <w:color w:val="353535"/>
        </w:rPr>
        <w:t xml:space="preserve"> varie de </w:t>
      </w:r>
      <m:oMath>
        <m:sSub>
          <m:sSubPr>
            <m:ctrlPr>
              <w:rPr>
                <w:rFonts w:ascii="Cambria Math" w:hAnsi="Cambria Math" w:cstheme="minorHAnsi"/>
                <w:i/>
                <w:iCs/>
                <w:color w:val="353535"/>
              </w:rPr>
            </m:ctrlPr>
          </m:sSubPr>
          <m:e>
            <m:r>
              <w:rPr>
                <w:rFonts w:ascii="Cambria Math" w:hAnsi="Cambria Math" w:cstheme="minorHAnsi"/>
                <w:color w:val="353535"/>
              </w:rPr>
              <m:t>f</m:t>
            </m:r>
          </m:e>
          <m:sub>
            <m:r>
              <w:rPr>
                <w:rFonts w:ascii="Cambria Math" w:hAnsi="Cambria Math" w:cstheme="minorHAnsi"/>
                <w:color w:val="353535"/>
              </w:rPr>
              <m:t>0</m:t>
            </m:r>
          </m:sub>
        </m:sSub>
        <m:r>
          <w:rPr>
            <w:rFonts w:ascii="Cambria Math" w:hAnsi="Cambria Math" w:cstheme="minorHAnsi"/>
            <w:color w:val="353535"/>
          </w:rPr>
          <m:t>-</m:t>
        </m:r>
        <m:r>
          <m:rPr>
            <m:sty m:val="p"/>
          </m:rPr>
          <w:rPr>
            <w:rFonts w:ascii="Cambria Math" w:hAnsi="Cambria Math" w:cstheme="minorHAnsi"/>
            <w:color w:val="353535"/>
          </w:rPr>
          <m:t>FreqDev</m:t>
        </m:r>
        <m:r>
          <w:rPr>
            <w:rFonts w:ascii="Cambria Math" w:hAnsi="Cambria Math" w:cstheme="minorHAnsi"/>
            <w:color w:val="353535"/>
          </w:rPr>
          <m:t>/2</m:t>
        </m:r>
      </m:oMath>
      <w:r w:rsidR="00B9022E">
        <w:rPr>
          <w:rFonts w:cstheme="minorHAnsi"/>
          <w:iCs/>
          <w:color w:val="353535"/>
        </w:rPr>
        <w:t xml:space="preserve"> à </w:t>
      </w:r>
      <m:oMath>
        <m:sSub>
          <m:sSubPr>
            <m:ctrlPr>
              <w:rPr>
                <w:rFonts w:ascii="Cambria Math" w:hAnsi="Cambria Math" w:cstheme="minorHAnsi"/>
                <w:i/>
                <w:iCs/>
                <w:color w:val="353535"/>
              </w:rPr>
            </m:ctrlPr>
          </m:sSubPr>
          <m:e>
            <m:r>
              <w:rPr>
                <w:rFonts w:ascii="Cambria Math" w:hAnsi="Cambria Math" w:cstheme="minorHAnsi"/>
                <w:color w:val="353535"/>
              </w:rPr>
              <m:t>f</m:t>
            </m:r>
          </m:e>
          <m:sub>
            <m:r>
              <w:rPr>
                <w:rFonts w:ascii="Cambria Math" w:hAnsi="Cambria Math" w:cstheme="minorHAnsi"/>
                <w:color w:val="353535"/>
              </w:rPr>
              <m:t>0</m:t>
            </m:r>
          </m:sub>
        </m:sSub>
        <m:r>
          <w:rPr>
            <w:rFonts w:ascii="Cambria Math" w:hAnsi="Cambria Math" w:cstheme="minorHAnsi"/>
            <w:color w:val="353535"/>
          </w:rPr>
          <m:t>+</m:t>
        </m:r>
        <m:r>
          <m:rPr>
            <m:sty m:val="p"/>
          </m:rPr>
          <w:rPr>
            <w:rFonts w:ascii="Cambria Math" w:hAnsi="Cambria Math" w:cstheme="minorHAnsi"/>
            <w:color w:val="353535"/>
          </w:rPr>
          <m:t>FreqDev</m:t>
        </m:r>
        <m:r>
          <w:rPr>
            <w:rFonts w:ascii="Cambria Math" w:hAnsi="Cambria Math" w:cstheme="minorHAnsi"/>
            <w:color w:val="353535"/>
          </w:rPr>
          <m:t>/2</m:t>
        </m:r>
      </m:oMath>
    </w:p>
    <w:p w:rsidR="00C579AE" w:rsidRDefault="00C969F4" w:rsidP="00041F1A">
      <w:pPr>
        <w:ind w:left="851"/>
        <w:rPr>
          <w:rFonts w:cstheme="minorHAnsi"/>
          <w:color w:val="353535"/>
        </w:rPr>
      </w:pPr>
      <w:r>
        <w:rPr>
          <w:rFonts w:cstheme="minorHAnsi"/>
          <w:color w:val="353535"/>
        </w:rPr>
        <w:t xml:space="preserve">param indications : </w:t>
      </w:r>
      <m:oMath>
        <m:sSub>
          <m:sSubPr>
            <m:ctrlPr>
              <w:rPr>
                <w:rFonts w:ascii="Cambria Math" w:hAnsi="Cambria Math" w:cstheme="minorHAnsi"/>
                <w:i/>
                <w:color w:val="353535"/>
              </w:rPr>
            </m:ctrlPr>
          </m:sSubPr>
          <m:e>
            <m:r>
              <w:rPr>
                <w:rFonts w:ascii="Cambria Math" w:hAnsi="Cambria Math" w:cstheme="minorHAnsi"/>
                <w:color w:val="353535"/>
              </w:rPr>
              <m:t>f</m:t>
            </m:r>
          </m:e>
          <m:sub>
            <m:r>
              <w:rPr>
                <w:rFonts w:ascii="Cambria Math" w:hAnsi="Cambria Math" w:cstheme="minorHAnsi"/>
                <w:color w:val="353535"/>
              </w:rPr>
              <m:t>0</m:t>
            </m:r>
          </m:sub>
        </m:sSub>
        <m:r>
          <w:rPr>
            <w:rFonts w:ascii="Cambria Math" w:hAnsi="Cambria Math" w:cstheme="minorHAnsi"/>
            <w:color w:val="353535"/>
          </w:rPr>
          <m:t>=10</m:t>
        </m:r>
        <m:r>
          <m:rPr>
            <m:sty m:val="p"/>
          </m:rPr>
          <w:rPr>
            <w:rFonts w:ascii="Cambria Math" w:hAnsi="Cambria Math" w:cstheme="minorHAnsi"/>
            <w:color w:val="353535"/>
          </w:rPr>
          <m:t>kHz</m:t>
        </m:r>
      </m:oMath>
      <w:r w:rsidR="00267FE1">
        <w:rPr>
          <w:rFonts w:cstheme="minorHAnsi"/>
          <w:iCs/>
          <w:color w:val="353535"/>
        </w:rPr>
        <w:t xml:space="preserve"> (</w:t>
      </w:r>
      <w:r w:rsidR="009A386A">
        <w:rPr>
          <w:rFonts w:cstheme="minorHAnsi"/>
          <w:iCs/>
          <w:color w:val="353535"/>
        </w:rPr>
        <w:t xml:space="preserve">à ne pas prendre : </w:t>
      </w:r>
      <w:r w:rsidR="00267FE1">
        <w:rPr>
          <w:rFonts w:cstheme="minorHAnsi"/>
          <w:iCs/>
          <w:color w:val="353535"/>
        </w:rPr>
        <w:t xml:space="preserve">préparation </w:t>
      </w:r>
      <m:oMath>
        <m:r>
          <w:rPr>
            <w:rFonts w:ascii="Cambria Math" w:hAnsi="Cambria Math" w:cstheme="minorHAnsi"/>
            <w:color w:val="353535"/>
          </w:rPr>
          <m:t>2</m:t>
        </m:r>
        <m:r>
          <m:rPr>
            <m:sty m:val="p"/>
          </m:rPr>
          <w:rPr>
            <w:rFonts w:ascii="Cambria Math" w:hAnsi="Cambria Math" w:cstheme="minorHAnsi"/>
            <w:color w:val="353535"/>
          </w:rPr>
          <m:t>kHz</m:t>
        </m:r>
      </m:oMath>
      <w:r w:rsidR="00267FE1">
        <w:rPr>
          <w:rFonts w:cstheme="minorHAnsi"/>
          <w:color w:val="353535"/>
        </w:rPr>
        <w:t xml:space="preserve">, </w:t>
      </w:r>
      <m:oMath>
        <m:r>
          <m:rPr>
            <m:sty m:val="p"/>
          </m:rPr>
          <w:rPr>
            <w:rFonts w:ascii="Cambria Math" w:hAnsi="Cambria Math" w:cstheme="minorHAnsi"/>
            <w:color w:val="353535"/>
          </w:rPr>
          <m:t>FreqDev=1.5KHz</m:t>
        </m:r>
      </m:oMath>
      <w:r w:rsidR="00267FE1">
        <w:rPr>
          <w:rFonts w:cstheme="minorHAnsi"/>
          <w:color w:val="353535"/>
        </w:rPr>
        <w:t xml:space="preserve">, </w:t>
      </w:r>
      <m:oMath>
        <m:r>
          <m:rPr>
            <m:sty m:val="p"/>
          </m:rPr>
          <w:rPr>
            <w:rFonts w:ascii="Cambria Math" w:hAnsi="Cambria Math" w:cstheme="minorHAnsi"/>
            <w:color w:val="353535"/>
          </w:rPr>
          <m:t>Ω</m:t>
        </m:r>
        <m:r>
          <w:rPr>
            <w:rFonts w:ascii="Cambria Math" w:hAnsi="Cambria Math" w:cstheme="minorHAnsi"/>
            <w:color w:val="353535"/>
          </w:rPr>
          <m:t>=200</m:t>
        </m:r>
        <m:r>
          <m:rPr>
            <m:sty m:val="p"/>
          </m:rPr>
          <w:rPr>
            <w:rFonts w:ascii="Cambria Math" w:hAnsi="Cambria Math" w:cstheme="minorHAnsi"/>
            <w:color w:val="353535"/>
          </w:rPr>
          <m:t>Hz</m:t>
        </m:r>
      </m:oMath>
      <w:r w:rsidR="00267FE1">
        <w:rPr>
          <w:rFonts w:cstheme="minorHAnsi"/>
          <w:color w:val="353535"/>
        </w:rPr>
        <w:t xml:space="preserve">) </w:t>
      </w:r>
    </w:p>
    <w:p w:rsidR="00324201" w:rsidRDefault="00324201" w:rsidP="00041F1A">
      <w:pPr>
        <w:ind w:left="851"/>
        <w:rPr>
          <w:rFonts w:cstheme="minorHAnsi"/>
          <w:color w:val="353535"/>
        </w:rPr>
      </w:pPr>
      <w:r>
        <w:rPr>
          <w:rFonts w:cstheme="minorHAnsi"/>
          <w:color w:val="353535"/>
        </w:rPr>
        <w:t xml:space="preserve">On fait la fft : on observe des pics espacés de </w:t>
      </w:r>
      <m:oMath>
        <m:r>
          <m:rPr>
            <m:sty m:val="p"/>
          </m:rPr>
          <w:rPr>
            <w:rFonts w:ascii="Cambria Math" w:hAnsi="Cambria Math" w:cstheme="minorHAnsi"/>
            <w:color w:val="353535"/>
          </w:rPr>
          <m:t>Ω</m:t>
        </m:r>
      </m:oMath>
      <w:r>
        <w:rPr>
          <w:rFonts w:cstheme="minorHAnsi"/>
          <w:color w:val="353535"/>
        </w:rPr>
        <w:t xml:space="preserve">, définis par des fonctions de Bessel (voir </w:t>
      </w:r>
      <w:r w:rsidRPr="00324201">
        <w:rPr>
          <w:rFonts w:cstheme="minorHAnsi"/>
          <w:color w:val="FF0000"/>
        </w:rPr>
        <w:t>Duffait </w:t>
      </w:r>
      <m:oMath>
        <m:r>
          <w:rPr>
            <w:rFonts w:ascii="Cambria Math" w:hAnsi="Cambria Math" w:cstheme="minorHAnsi"/>
            <w:color w:val="FF0000"/>
          </w:rPr>
          <m:t>~</m:t>
        </m:r>
      </m:oMath>
      <w:r w:rsidRPr="00324201">
        <w:rPr>
          <w:rFonts w:cstheme="minorHAnsi"/>
          <w:color w:val="FF0000"/>
        </w:rPr>
        <w:t>p2</w:t>
      </w:r>
      <w:r w:rsidR="000F0B72">
        <w:rPr>
          <w:rFonts w:cstheme="minorHAnsi"/>
          <w:color w:val="FF0000"/>
        </w:rPr>
        <w:t>23</w:t>
      </w:r>
      <w:r>
        <w:rPr>
          <w:rFonts w:cstheme="minorHAnsi"/>
          <w:color w:val="353535"/>
        </w:rPr>
        <w:t>)</w:t>
      </w:r>
    </w:p>
    <w:p w:rsidR="00C969F4" w:rsidRDefault="00C969F4" w:rsidP="00041F1A">
      <w:pPr>
        <w:ind w:left="851"/>
        <w:rPr>
          <w:rFonts w:cstheme="minorHAnsi"/>
          <w:color w:val="353535"/>
        </w:rPr>
      </w:pPr>
      <w:r>
        <w:rPr>
          <w:rFonts w:cstheme="minorHAnsi"/>
          <w:color w:val="353535"/>
        </w:rPr>
        <w:t xml:space="preserve">Règle de Carson : 98% de l’énergie du signal modulé en fréquence par une sinusoïde, correspond à l’intervalle : </w:t>
      </w:r>
      <m:oMath>
        <m:d>
          <m:dPr>
            <m:begChr m:val="["/>
            <m:endChr m:val="]"/>
            <m:ctrlPr>
              <w:rPr>
                <w:rFonts w:ascii="Cambria Math" w:hAnsi="Cambria Math" w:cstheme="minorHAnsi"/>
                <w:i/>
                <w:color w:val="353535"/>
              </w:rPr>
            </m:ctrlPr>
          </m:dPr>
          <m:e>
            <m:sSub>
              <m:sSubPr>
                <m:ctrlPr>
                  <w:rPr>
                    <w:rFonts w:ascii="Cambria Math" w:hAnsi="Cambria Math" w:cstheme="minorHAnsi"/>
                    <w:i/>
                    <w:color w:val="353535"/>
                  </w:rPr>
                </m:ctrlPr>
              </m:sSubPr>
              <m:e>
                <m:r>
                  <w:rPr>
                    <w:rFonts w:ascii="Cambria Math" w:hAnsi="Cambria Math" w:cstheme="minorHAnsi"/>
                    <w:color w:val="353535"/>
                  </w:rPr>
                  <m:t>ω</m:t>
                </m:r>
              </m:e>
              <m:sub>
                <m:r>
                  <w:rPr>
                    <w:rFonts w:ascii="Cambria Math" w:hAnsi="Cambria Math" w:cstheme="minorHAnsi"/>
                    <w:color w:val="353535"/>
                  </w:rPr>
                  <m:t>0</m:t>
                </m:r>
              </m:sub>
            </m:sSub>
            <m:r>
              <w:rPr>
                <w:rFonts w:ascii="Cambria Math" w:hAnsi="Cambria Math" w:cstheme="minorHAnsi"/>
                <w:color w:val="353535"/>
              </w:rPr>
              <m:t>-</m:t>
            </m:r>
            <m:d>
              <m:dPr>
                <m:ctrlPr>
                  <w:rPr>
                    <w:rFonts w:ascii="Cambria Math" w:hAnsi="Cambria Math" w:cstheme="minorHAnsi"/>
                    <w:i/>
                    <w:color w:val="353535"/>
                  </w:rPr>
                </m:ctrlPr>
              </m:dPr>
              <m:e>
                <m:r>
                  <m:rPr>
                    <m:sty m:val="p"/>
                  </m:rPr>
                  <w:rPr>
                    <w:rFonts w:ascii="Cambria Math" w:hAnsi="Cambria Math" w:cstheme="minorHAnsi"/>
                    <w:color w:val="353535"/>
                  </w:rPr>
                  <m:t>Δ</m:t>
                </m:r>
                <m:r>
                  <w:rPr>
                    <w:rFonts w:ascii="Cambria Math" w:hAnsi="Cambria Math" w:cstheme="minorHAnsi"/>
                    <w:color w:val="353535"/>
                  </w:rPr>
                  <m:t>ω+</m:t>
                </m:r>
                <m:r>
                  <m:rPr>
                    <m:sty m:val="p"/>
                  </m:rPr>
                  <w:rPr>
                    <w:rFonts w:ascii="Cambria Math" w:hAnsi="Cambria Math" w:cstheme="minorHAnsi"/>
                    <w:color w:val="353535"/>
                  </w:rPr>
                  <m:t>Ω</m:t>
                </m:r>
                <m:ctrlPr>
                  <w:rPr>
                    <w:rFonts w:ascii="Cambria Math" w:hAnsi="Cambria Math" w:cstheme="minorHAnsi"/>
                    <w:color w:val="353535"/>
                  </w:rPr>
                </m:ctrlPr>
              </m:e>
            </m:d>
            <m:r>
              <w:rPr>
                <w:rFonts w:ascii="Cambria Math" w:hAnsi="Cambria Math" w:cstheme="minorHAnsi"/>
                <w:color w:val="353535"/>
              </w:rPr>
              <m:t xml:space="preserve"> , </m:t>
            </m:r>
            <m:sSub>
              <m:sSubPr>
                <m:ctrlPr>
                  <w:rPr>
                    <w:rFonts w:ascii="Cambria Math" w:hAnsi="Cambria Math" w:cstheme="minorHAnsi"/>
                    <w:i/>
                    <w:color w:val="353535"/>
                  </w:rPr>
                </m:ctrlPr>
              </m:sSubPr>
              <m:e>
                <m:r>
                  <w:rPr>
                    <w:rFonts w:ascii="Cambria Math" w:hAnsi="Cambria Math" w:cstheme="minorHAnsi"/>
                    <w:color w:val="353535"/>
                  </w:rPr>
                  <m:t>ω</m:t>
                </m:r>
              </m:e>
              <m:sub>
                <m:r>
                  <w:rPr>
                    <w:rFonts w:ascii="Cambria Math" w:hAnsi="Cambria Math" w:cstheme="minorHAnsi"/>
                    <w:color w:val="353535"/>
                  </w:rPr>
                  <m:t>0</m:t>
                </m:r>
              </m:sub>
            </m:sSub>
            <m:r>
              <w:rPr>
                <w:rFonts w:ascii="Cambria Math" w:hAnsi="Cambria Math" w:cstheme="minorHAnsi"/>
                <w:color w:val="353535"/>
              </w:rPr>
              <m:t>+</m:t>
            </m:r>
            <m:d>
              <m:dPr>
                <m:ctrlPr>
                  <w:rPr>
                    <w:rFonts w:ascii="Cambria Math" w:hAnsi="Cambria Math" w:cstheme="minorHAnsi"/>
                    <w:i/>
                    <w:color w:val="353535"/>
                  </w:rPr>
                </m:ctrlPr>
              </m:dPr>
              <m:e>
                <m:r>
                  <m:rPr>
                    <m:sty m:val="p"/>
                  </m:rPr>
                  <w:rPr>
                    <w:rFonts w:ascii="Cambria Math" w:hAnsi="Cambria Math" w:cstheme="minorHAnsi"/>
                    <w:color w:val="353535"/>
                  </w:rPr>
                  <m:t>Δ</m:t>
                </m:r>
                <m:r>
                  <w:rPr>
                    <w:rFonts w:ascii="Cambria Math" w:hAnsi="Cambria Math" w:cstheme="minorHAnsi"/>
                    <w:color w:val="353535"/>
                  </w:rPr>
                  <m:t>ω+</m:t>
                </m:r>
                <m:r>
                  <m:rPr>
                    <m:sty m:val="p"/>
                  </m:rPr>
                  <w:rPr>
                    <w:rFonts w:ascii="Cambria Math" w:hAnsi="Cambria Math" w:cstheme="minorHAnsi"/>
                    <w:color w:val="353535"/>
                  </w:rPr>
                  <m:t>Ω</m:t>
                </m:r>
                <m:ctrlPr>
                  <w:rPr>
                    <w:rFonts w:ascii="Cambria Math" w:hAnsi="Cambria Math" w:cstheme="minorHAnsi"/>
                    <w:color w:val="353535"/>
                  </w:rPr>
                </m:ctrlPr>
              </m:e>
            </m:d>
          </m:e>
        </m:d>
      </m:oMath>
    </w:p>
    <w:p w:rsidR="00E262A8" w:rsidRDefault="00E262A8" w:rsidP="00041F1A">
      <w:pPr>
        <w:ind w:left="851"/>
        <w:rPr>
          <w:rFonts w:cstheme="minorHAnsi"/>
          <w:color w:val="353535"/>
        </w:rPr>
      </w:pPr>
      <w:r>
        <w:rPr>
          <w:rFonts w:cstheme="minorHAnsi"/>
          <w:color w:val="353535"/>
        </w:rPr>
        <w:t xml:space="preserve">Calculer les tension efficaces carré </w:t>
      </w:r>
      <m:oMath>
        <m:sSubSup>
          <m:sSubSupPr>
            <m:ctrlPr>
              <w:rPr>
                <w:rFonts w:ascii="Cambria Math" w:hAnsi="Cambria Math" w:cstheme="minorHAnsi"/>
                <w:i/>
                <w:color w:val="353535"/>
              </w:rPr>
            </m:ctrlPr>
          </m:sSubSupPr>
          <m:e>
            <m:r>
              <w:rPr>
                <w:rFonts w:ascii="Cambria Math" w:hAnsi="Cambria Math" w:cstheme="minorHAnsi"/>
                <w:color w:val="353535"/>
              </w:rPr>
              <m:t>V</m:t>
            </m:r>
          </m:e>
          <m:sub>
            <m:r>
              <m:rPr>
                <m:sty m:val="p"/>
              </m:rPr>
              <w:rPr>
                <w:rFonts w:ascii="Cambria Math" w:hAnsi="Cambria Math" w:cstheme="minorHAnsi"/>
                <w:color w:val="353535"/>
              </w:rPr>
              <m:t>eff,i</m:t>
            </m:r>
            <m:ctrlPr>
              <w:rPr>
                <w:rFonts w:ascii="Cambria Math" w:hAnsi="Cambria Math" w:cstheme="minorHAnsi"/>
                <w:iCs/>
                <w:color w:val="353535"/>
              </w:rPr>
            </m:ctrlPr>
          </m:sub>
          <m:sup>
            <m:r>
              <w:rPr>
                <w:rFonts w:ascii="Cambria Math" w:hAnsi="Cambria Math" w:cstheme="minorHAnsi"/>
                <w:color w:val="353535"/>
              </w:rPr>
              <m:t>2</m:t>
            </m:r>
          </m:sup>
        </m:sSubSup>
        <m:r>
          <w:rPr>
            <w:rFonts w:ascii="Cambria Math" w:hAnsi="Cambria Math" w:cstheme="minorHAnsi"/>
            <w:color w:val="353535"/>
          </w:rPr>
          <m:t>=</m:t>
        </m:r>
        <m:sSup>
          <m:sSupPr>
            <m:ctrlPr>
              <w:rPr>
                <w:rFonts w:ascii="Cambria Math" w:hAnsi="Cambria Math" w:cstheme="minorHAnsi"/>
                <w:i/>
                <w:color w:val="353535"/>
              </w:rPr>
            </m:ctrlPr>
          </m:sSupPr>
          <m:e>
            <m:r>
              <w:rPr>
                <w:rFonts w:ascii="Cambria Math" w:hAnsi="Cambria Math" w:cstheme="minorHAnsi"/>
                <w:color w:val="353535"/>
              </w:rPr>
              <m:t>10</m:t>
            </m:r>
          </m:e>
          <m:sup>
            <m:sSub>
              <m:sSubPr>
                <m:ctrlPr>
                  <w:rPr>
                    <w:rFonts w:ascii="Cambria Math" w:hAnsi="Cambria Math" w:cstheme="minorHAnsi"/>
                    <w:i/>
                    <w:color w:val="353535"/>
                  </w:rPr>
                </m:ctrlPr>
              </m:sSubPr>
              <m:e>
                <m:r>
                  <w:rPr>
                    <w:rFonts w:ascii="Cambria Math" w:hAnsi="Cambria Math" w:cstheme="minorHAnsi"/>
                    <w:color w:val="353535"/>
                  </w:rPr>
                  <m:t>A</m:t>
                </m:r>
              </m:e>
              <m:sub>
                <m:r>
                  <w:rPr>
                    <w:rFonts w:ascii="Cambria Math" w:hAnsi="Cambria Math" w:cstheme="minorHAnsi"/>
                    <w:color w:val="353535"/>
                  </w:rPr>
                  <m:t>i</m:t>
                </m:r>
              </m:sub>
            </m:sSub>
            <m:r>
              <w:rPr>
                <w:rFonts w:ascii="Cambria Math" w:hAnsi="Cambria Math" w:cstheme="minorHAnsi"/>
                <w:color w:val="353535"/>
              </w:rPr>
              <m:t>/10</m:t>
            </m:r>
          </m:sup>
        </m:sSup>
        <m:r>
          <w:rPr>
            <w:rFonts w:ascii="Cambria Math" w:hAnsi="Cambria Math" w:cstheme="minorHAnsi"/>
            <w:color w:val="353535"/>
          </w:rPr>
          <m:t xml:space="preserve"> </m:t>
        </m:r>
      </m:oMath>
    </w:p>
    <w:p w:rsidR="00E262A8" w:rsidRDefault="00E262A8" w:rsidP="00041F1A">
      <w:pPr>
        <w:ind w:left="851"/>
        <w:rPr>
          <w:rFonts w:cstheme="minorHAnsi"/>
          <w:color w:val="353535"/>
        </w:rPr>
      </w:pPr>
      <w:r>
        <w:rPr>
          <w:rFonts w:cstheme="minorHAnsi"/>
          <w:color w:val="353535"/>
        </w:rPr>
        <w:t>Classer i, tronquer et repérer fréquence pour laquelle le rapport avec la somme totale fait 0,98</w:t>
      </w:r>
    </w:p>
    <w:p w:rsidR="008D5A92" w:rsidRPr="00B9022E" w:rsidRDefault="008D5A92" w:rsidP="00041F1A">
      <w:pPr>
        <w:ind w:left="851"/>
        <w:rPr>
          <w:rFonts w:cstheme="minorHAnsi"/>
          <w:color w:val="353535"/>
        </w:rPr>
      </w:pPr>
      <m:oMathPara>
        <m:oMath>
          <m:r>
            <w:rPr>
              <w:rFonts w:ascii="Cambria Math" w:hAnsi="Cambria Math" w:cstheme="minorHAnsi"/>
              <w:color w:val="353535"/>
            </w:rPr>
            <m:t>0,98=</m:t>
          </m:r>
          <m:f>
            <m:fPr>
              <m:ctrlPr>
                <w:rPr>
                  <w:rFonts w:ascii="Cambria Math" w:hAnsi="Cambria Math" w:cstheme="minorHAnsi"/>
                  <w:i/>
                  <w:color w:val="353535"/>
                </w:rPr>
              </m:ctrlPr>
            </m:fPr>
            <m:num>
              <m:nary>
                <m:naryPr>
                  <m:chr m:val="∑"/>
                  <m:limLoc m:val="undOvr"/>
                  <m:ctrlPr>
                    <w:rPr>
                      <w:rFonts w:ascii="Cambria Math" w:hAnsi="Cambria Math" w:cstheme="minorHAnsi"/>
                      <w:i/>
                      <w:color w:val="353535"/>
                    </w:rPr>
                  </m:ctrlPr>
                </m:naryPr>
                <m:sub>
                  <m:r>
                    <w:rPr>
                      <w:rFonts w:ascii="Cambria Math" w:hAnsi="Cambria Math" w:cstheme="minorHAnsi"/>
                      <w:color w:val="353535"/>
                    </w:rPr>
                    <m:t>-n</m:t>
                  </m:r>
                </m:sub>
                <m:sup>
                  <m:r>
                    <w:rPr>
                      <w:rFonts w:ascii="Cambria Math" w:hAnsi="Cambria Math" w:cstheme="minorHAnsi"/>
                      <w:color w:val="353535"/>
                    </w:rPr>
                    <m:t>n</m:t>
                  </m:r>
                </m:sup>
                <m:e>
                  <m:sSubSup>
                    <m:sSubSupPr>
                      <m:ctrlPr>
                        <w:rPr>
                          <w:rFonts w:ascii="Cambria Math" w:hAnsi="Cambria Math" w:cstheme="minorHAnsi"/>
                          <w:i/>
                          <w:color w:val="353535"/>
                        </w:rPr>
                      </m:ctrlPr>
                    </m:sSubSupPr>
                    <m:e>
                      <m:r>
                        <w:rPr>
                          <w:rFonts w:ascii="Cambria Math" w:hAnsi="Cambria Math" w:cstheme="minorHAnsi"/>
                          <w:color w:val="353535"/>
                        </w:rPr>
                        <m:t>V</m:t>
                      </m:r>
                    </m:e>
                    <m:sub>
                      <m:r>
                        <m:rPr>
                          <m:sty m:val="p"/>
                        </m:rPr>
                        <w:rPr>
                          <w:rFonts w:ascii="Cambria Math" w:hAnsi="Cambria Math" w:cstheme="minorHAnsi"/>
                          <w:color w:val="353535"/>
                        </w:rPr>
                        <m:t>eff,i</m:t>
                      </m:r>
                      <m:ctrlPr>
                        <w:rPr>
                          <w:rFonts w:ascii="Cambria Math" w:hAnsi="Cambria Math" w:cstheme="minorHAnsi"/>
                          <w:iCs/>
                          <w:color w:val="353535"/>
                        </w:rPr>
                      </m:ctrlPr>
                    </m:sub>
                    <m:sup>
                      <m:r>
                        <w:rPr>
                          <w:rFonts w:ascii="Cambria Math" w:hAnsi="Cambria Math" w:cstheme="minorHAnsi"/>
                          <w:color w:val="353535"/>
                        </w:rPr>
                        <m:t>2</m:t>
                      </m:r>
                    </m:sup>
                  </m:sSubSup>
                </m:e>
              </m:nary>
            </m:num>
            <m:den>
              <m:nary>
                <m:naryPr>
                  <m:chr m:val="∑"/>
                  <m:limLoc m:val="undOvr"/>
                  <m:supHide m:val="1"/>
                  <m:ctrlPr>
                    <w:rPr>
                      <w:rFonts w:ascii="Cambria Math" w:hAnsi="Cambria Math" w:cstheme="minorHAnsi"/>
                      <w:i/>
                      <w:color w:val="353535"/>
                    </w:rPr>
                  </m:ctrlPr>
                </m:naryPr>
                <m:sub>
                  <m:r>
                    <w:rPr>
                      <w:rFonts w:ascii="Cambria Math" w:hAnsi="Cambria Math" w:cstheme="minorHAnsi"/>
                      <w:color w:val="353535"/>
                    </w:rPr>
                    <m:t>all</m:t>
                  </m:r>
                </m:sub>
                <m:sup/>
                <m:e>
                  <m:sSubSup>
                    <m:sSubSupPr>
                      <m:ctrlPr>
                        <w:rPr>
                          <w:rFonts w:ascii="Cambria Math" w:hAnsi="Cambria Math" w:cstheme="minorHAnsi"/>
                          <w:i/>
                          <w:color w:val="353535"/>
                        </w:rPr>
                      </m:ctrlPr>
                    </m:sSubSupPr>
                    <m:e>
                      <m:r>
                        <w:rPr>
                          <w:rFonts w:ascii="Cambria Math" w:hAnsi="Cambria Math" w:cstheme="minorHAnsi"/>
                          <w:color w:val="353535"/>
                        </w:rPr>
                        <m:t>V</m:t>
                      </m:r>
                    </m:e>
                    <m:sub>
                      <m:r>
                        <m:rPr>
                          <m:sty m:val="p"/>
                        </m:rPr>
                        <w:rPr>
                          <w:rFonts w:ascii="Cambria Math" w:hAnsi="Cambria Math" w:cstheme="minorHAnsi"/>
                          <w:color w:val="353535"/>
                        </w:rPr>
                        <m:t>eff,i</m:t>
                      </m:r>
                      <m:ctrlPr>
                        <w:rPr>
                          <w:rFonts w:ascii="Cambria Math" w:hAnsi="Cambria Math" w:cstheme="minorHAnsi"/>
                          <w:iCs/>
                          <w:color w:val="353535"/>
                        </w:rPr>
                      </m:ctrlPr>
                    </m:sub>
                    <m:sup>
                      <m:r>
                        <w:rPr>
                          <w:rFonts w:ascii="Cambria Math" w:hAnsi="Cambria Math" w:cstheme="minorHAnsi"/>
                          <w:color w:val="353535"/>
                        </w:rPr>
                        <m:t>2</m:t>
                      </m:r>
                    </m:sup>
                  </m:sSubSup>
                </m:e>
              </m:nary>
            </m:den>
          </m:f>
        </m:oMath>
      </m:oMathPara>
    </w:p>
    <w:p w:rsidR="007F67A3" w:rsidRDefault="007F67A3" w:rsidP="00041F1A">
      <w:pPr>
        <w:ind w:left="851"/>
        <w:rPr>
          <w:rFonts w:cstheme="minorHAnsi"/>
          <w:color w:val="353535"/>
        </w:rPr>
      </w:pPr>
      <w:r w:rsidRPr="00652EF7">
        <w:rPr>
          <w:rFonts w:cstheme="minorHAnsi"/>
          <w:color w:val="353535"/>
        </w:rPr>
        <w:t>Bande de Carson : là où on est capables d’accrocher l’information par la suite</w:t>
      </w:r>
    </w:p>
    <w:p w:rsidR="00C969F4" w:rsidRDefault="009D6051" w:rsidP="00041F1A">
      <w:pPr>
        <w:ind w:left="851"/>
        <w:rPr>
          <w:rFonts w:cstheme="minorHAnsi"/>
          <w:color w:val="353535"/>
        </w:rPr>
      </w:pPr>
      <w:r>
        <w:rPr>
          <w:rFonts w:cstheme="minorHAnsi"/>
          <w:color w:val="353535"/>
        </w:rPr>
        <w:t>Attention : différence entre fréquence temporelle à spectrale</w:t>
      </w:r>
    </w:p>
    <w:p w:rsidR="009D6051" w:rsidRPr="00652EF7" w:rsidRDefault="009D6051" w:rsidP="00041F1A">
      <w:pPr>
        <w:ind w:left="851"/>
        <w:rPr>
          <w:rFonts w:cstheme="minorHAnsi"/>
          <w:color w:val="353535"/>
        </w:rPr>
      </w:pPr>
    </w:p>
    <w:p w:rsidR="00837124" w:rsidRPr="00652EF7" w:rsidRDefault="00837124" w:rsidP="00041F1A">
      <w:pPr>
        <w:ind w:left="851"/>
        <w:rPr>
          <w:rFonts w:cstheme="minorHAnsi"/>
          <w:color w:val="A6A6A6" w:themeColor="background1" w:themeShade="A6"/>
        </w:rPr>
      </w:pPr>
      <w:r w:rsidRPr="00652EF7">
        <w:rPr>
          <w:rFonts w:cstheme="minorHAnsi"/>
          <w:color w:val="A6A6A6" w:themeColor="background1" w:themeShade="A6"/>
        </w:rPr>
        <w:t>fréquences caractéristiques : fréquence de la porteuse, fréquence de modulation et développement (</w:t>
      </w:r>
      <m:oMath>
        <m:r>
          <m:rPr>
            <m:sty m:val="p"/>
          </m:rPr>
          <w:rPr>
            <w:rFonts w:ascii="Cambria Math" w:hAnsi="Cambria Math" w:cstheme="minorHAnsi"/>
            <w:color w:val="A6A6A6" w:themeColor="background1" w:themeShade="A6"/>
          </w:rPr>
          <m:t>Δf</m:t>
        </m:r>
      </m:oMath>
      <w:r w:rsidRPr="00652EF7">
        <w:rPr>
          <w:rFonts w:cstheme="minorHAnsi"/>
          <w:color w:val="A6A6A6" w:themeColor="background1" w:themeShade="A6"/>
        </w:rPr>
        <w:t>)</w:t>
      </w:r>
    </w:p>
    <w:p w:rsidR="00A2703B" w:rsidRPr="00652EF7" w:rsidRDefault="00A2703B" w:rsidP="00041F1A">
      <w:pPr>
        <w:ind w:left="851"/>
        <w:rPr>
          <w:rFonts w:cstheme="minorHAnsi"/>
          <w:color w:val="A6A6A6" w:themeColor="background1" w:themeShade="A6"/>
        </w:rPr>
      </w:pPr>
      <w:r w:rsidRPr="00652EF7">
        <w:rPr>
          <w:rFonts w:cstheme="minorHAnsi"/>
          <w:color w:val="A6A6A6" w:themeColor="background1" w:themeShade="A6"/>
        </w:rPr>
        <w:t>ne pas faire de rampe pour la modulation en fréquence</w:t>
      </w:r>
    </w:p>
    <w:p w:rsidR="00233648" w:rsidRPr="00652EF7" w:rsidRDefault="00233648" w:rsidP="00041F1A">
      <w:pPr>
        <w:ind w:left="851"/>
        <w:rPr>
          <w:rFonts w:cstheme="minorHAnsi"/>
          <w:color w:val="A6A6A6" w:themeColor="background1" w:themeShade="A6"/>
        </w:rPr>
      </w:pPr>
      <w:r w:rsidRPr="00652EF7">
        <w:rPr>
          <w:rFonts w:cstheme="minorHAnsi"/>
          <w:color w:val="A6A6A6" w:themeColor="background1" w:themeShade="A6"/>
        </w:rPr>
        <w:t>carré de la tension intéressante car on s’intéresse à la puissance du signal</w:t>
      </w:r>
    </w:p>
    <w:p w:rsidR="00D74E88" w:rsidRPr="00652EF7" w:rsidRDefault="00D74E88" w:rsidP="00041F1A">
      <w:pPr>
        <w:ind w:left="851"/>
        <w:rPr>
          <w:rFonts w:cstheme="minorHAnsi"/>
          <w:color w:val="A6A6A6" w:themeColor="background1" w:themeShade="A6"/>
        </w:rPr>
      </w:pPr>
      <w:r w:rsidRPr="00652EF7">
        <w:rPr>
          <w:rFonts w:cstheme="minorHAnsi"/>
          <w:color w:val="A6A6A6" w:themeColor="background1" w:themeShade="A6"/>
        </w:rPr>
        <w:t>on peut pas directement changer la fréquence d’échantillonnage</w:t>
      </w:r>
    </w:p>
    <w:p w:rsidR="00C46F91" w:rsidRPr="00652EF7" w:rsidRDefault="00EF1D68" w:rsidP="00041F1A">
      <w:pPr>
        <w:ind w:left="851"/>
        <w:rPr>
          <w:rFonts w:cstheme="minorHAnsi"/>
          <w:color w:val="A6A6A6" w:themeColor="background1" w:themeShade="A6"/>
        </w:rPr>
      </w:pPr>
      <w:r w:rsidRPr="00652EF7">
        <w:rPr>
          <w:rFonts w:cstheme="minorHAnsi"/>
          <w:color w:val="A6A6A6" w:themeColor="background1" w:themeShade="A6"/>
        </w:rPr>
        <w:t xml:space="preserve">critère de Shannon : </w:t>
      </w:r>
      <w:r w:rsidR="00AA43AF" w:rsidRPr="00652EF7">
        <w:rPr>
          <w:rFonts w:cstheme="minorHAnsi"/>
          <w:color w:val="A6A6A6" w:themeColor="background1" w:themeShade="A6"/>
        </w:rPr>
        <w:t>fréquence</w:t>
      </w:r>
      <w:r w:rsidRPr="00652EF7">
        <w:rPr>
          <w:rFonts w:cstheme="minorHAnsi"/>
          <w:color w:val="A6A6A6" w:themeColor="background1" w:themeShade="A6"/>
        </w:rPr>
        <w:t xml:space="preserve"> d’</w:t>
      </w:r>
      <w:r w:rsidR="00AA43AF" w:rsidRPr="00652EF7">
        <w:rPr>
          <w:rFonts w:cstheme="minorHAnsi"/>
          <w:color w:val="A6A6A6" w:themeColor="background1" w:themeShade="A6"/>
        </w:rPr>
        <w:t>échantillonnage</w:t>
      </w:r>
      <w:r w:rsidRPr="00652EF7">
        <w:rPr>
          <w:rFonts w:cstheme="minorHAnsi"/>
          <w:color w:val="A6A6A6" w:themeColor="background1" w:themeShade="A6"/>
        </w:rPr>
        <w:t xml:space="preserve"> supérieure au double de </w:t>
      </w:r>
      <m:oMath>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f</m:t>
            </m:r>
          </m:e>
          <m:sub>
            <m:r>
              <w:rPr>
                <w:rFonts w:ascii="Cambria Math" w:hAnsi="Cambria Math" w:cstheme="minorHAnsi"/>
                <w:color w:val="A6A6A6" w:themeColor="background1" w:themeShade="A6"/>
              </w:rPr>
              <m:t>max</m:t>
            </m:r>
          </m:sub>
        </m:sSub>
      </m:oMath>
      <w:r w:rsidRPr="00652EF7">
        <w:rPr>
          <w:rFonts w:cstheme="minorHAnsi"/>
          <w:color w:val="A6A6A6" w:themeColor="background1" w:themeShade="A6"/>
        </w:rPr>
        <w:t xml:space="preserve"> </w:t>
      </w:r>
    </w:p>
    <w:p w:rsidR="00EF1D68" w:rsidRPr="00652EF7" w:rsidRDefault="00AA43AF" w:rsidP="00041F1A">
      <w:pPr>
        <w:ind w:left="851"/>
        <w:rPr>
          <w:rFonts w:cstheme="minorHAnsi"/>
          <w:color w:val="A6A6A6" w:themeColor="background1" w:themeShade="A6"/>
        </w:rPr>
      </w:pPr>
      <w:r w:rsidRPr="00652EF7">
        <w:rPr>
          <w:rFonts w:cstheme="minorHAnsi"/>
          <w:color w:val="A6A6A6" w:themeColor="background1" w:themeShade="A6"/>
        </w:rPr>
        <w:t>résolution</w:t>
      </w:r>
      <w:r w:rsidR="00EF1D68" w:rsidRPr="00652EF7">
        <w:rPr>
          <w:rFonts w:cstheme="minorHAnsi"/>
          <w:color w:val="A6A6A6" w:themeColor="background1" w:themeShade="A6"/>
        </w:rPr>
        <w:t xml:space="preserve"> spectrale de la fft : </w:t>
      </w:r>
      <w:r w:rsidR="004659B5" w:rsidRPr="00652EF7">
        <w:rPr>
          <w:rFonts w:cstheme="minorHAnsi"/>
          <w:color w:val="A6A6A6" w:themeColor="background1" w:themeShade="A6"/>
        </w:rPr>
        <w:t>inverse du</w:t>
      </w:r>
      <w:r w:rsidR="00646DFE" w:rsidRPr="00652EF7">
        <w:rPr>
          <w:rFonts w:cstheme="minorHAnsi"/>
          <w:color w:val="A6A6A6" w:themeColor="background1" w:themeShade="A6"/>
        </w:rPr>
        <w:t xml:space="preserve"> temps </w:t>
      </w:r>
      <w:r w:rsidR="004659B5" w:rsidRPr="00652EF7">
        <w:rPr>
          <w:rFonts w:cstheme="minorHAnsi"/>
          <w:color w:val="A6A6A6" w:themeColor="background1" w:themeShade="A6"/>
        </w:rPr>
        <w:t>de la fenêtre</w:t>
      </w:r>
    </w:p>
    <w:p w:rsidR="00837124" w:rsidRPr="00652EF7" w:rsidRDefault="00837124" w:rsidP="00837124">
      <w:pPr>
        <w:rPr>
          <w:rFonts w:cstheme="minorHAnsi"/>
          <w:color w:val="353535"/>
        </w:rPr>
      </w:pPr>
    </w:p>
    <w:p w:rsidR="00830453" w:rsidRPr="00652EF7" w:rsidRDefault="00830453" w:rsidP="00B22E09">
      <w:pPr>
        <w:pStyle w:val="Paragraphedeliste"/>
        <w:numPr>
          <w:ilvl w:val="0"/>
          <w:numId w:val="21"/>
        </w:numPr>
        <w:rPr>
          <w:rFonts w:eastAsiaTheme="minorHAnsi" w:cstheme="minorHAnsi"/>
          <w:b/>
          <w:bCs/>
          <w:color w:val="353535"/>
        </w:rPr>
      </w:pPr>
      <w:r w:rsidRPr="00652EF7">
        <w:rPr>
          <w:rFonts w:eastAsiaTheme="minorHAnsi" w:cstheme="minorHAnsi"/>
          <w:b/>
          <w:bCs/>
          <w:color w:val="353535"/>
        </w:rPr>
        <w:t>Détection de l’information</w:t>
      </w:r>
      <w:r w:rsidR="00793A21" w:rsidRPr="00652EF7">
        <w:rPr>
          <w:rFonts w:eastAsiaTheme="minorHAnsi" w:cstheme="minorHAnsi"/>
          <w:b/>
          <w:bCs/>
          <w:color w:val="353535"/>
        </w:rPr>
        <w:t xml:space="preserve"> (démodulation)</w:t>
      </w:r>
    </w:p>
    <w:p w:rsidR="00614945" w:rsidRPr="00652EF7" w:rsidRDefault="00614945" w:rsidP="00830453">
      <w:pPr>
        <w:pStyle w:val="Paragraphedeliste"/>
        <w:ind w:left="851"/>
        <w:rPr>
          <w:rFonts w:eastAsiaTheme="minorHAnsi" w:cstheme="minorHAnsi"/>
          <w:b/>
          <w:bCs/>
          <w:color w:val="353535"/>
        </w:rPr>
      </w:pPr>
      <w:r w:rsidRPr="00A50379">
        <w:rPr>
          <w:rFonts w:eastAsiaTheme="minorHAnsi" w:cstheme="minorHAnsi"/>
          <w:b/>
          <w:bCs/>
          <w:color w:val="353535"/>
        </w:rPr>
        <w:t>Boucle à verrouillage de phase</w:t>
      </w:r>
    </w:p>
    <w:p w:rsidR="00957EBA" w:rsidRDefault="00957EBA" w:rsidP="006C3E7F">
      <w:pPr>
        <w:ind w:left="851"/>
        <w:rPr>
          <w:rFonts w:cstheme="minorHAnsi"/>
          <w:color w:val="000000" w:themeColor="text1"/>
        </w:rPr>
      </w:pPr>
      <w:r>
        <w:rPr>
          <w:rFonts w:cstheme="minorHAnsi"/>
          <w:color w:val="353535"/>
        </w:rPr>
        <w:t xml:space="preserve">GBF précédents </w:t>
      </w:r>
      <w:r w:rsidR="00545595">
        <w:rPr>
          <w:rFonts w:cstheme="minorHAnsi"/>
          <w:color w:val="353535"/>
        </w:rPr>
        <w:t>(1 et 2 toujours branchés)</w:t>
      </w:r>
      <w:r>
        <w:rPr>
          <w:rFonts w:cstheme="minorHAnsi"/>
          <w:color w:val="353535"/>
        </w:rPr>
        <w:t xml:space="preserve">+ oscilloscope précédent </w:t>
      </w:r>
      <w:r w:rsidR="004548B4">
        <w:rPr>
          <w:rFonts w:cstheme="minorHAnsi"/>
          <w:color w:val="353535"/>
        </w:rPr>
        <w:t xml:space="preserve">+ </w:t>
      </w:r>
      <w:r w:rsidR="004548B4" w:rsidRPr="004548B4">
        <w:rPr>
          <w:rFonts w:cstheme="minorHAnsi"/>
          <w:color w:val="70AD47" w:themeColor="accent6"/>
        </w:rPr>
        <w:t xml:space="preserve">1 nouvel oscilloscope </w:t>
      </w:r>
      <w:r>
        <w:rPr>
          <w:rFonts w:cstheme="minorHAnsi"/>
          <w:color w:val="353535"/>
        </w:rPr>
        <w:t xml:space="preserve">+ </w:t>
      </w:r>
      <w:r w:rsidRPr="0020798B">
        <w:rPr>
          <w:rFonts w:cstheme="minorHAnsi"/>
          <w:color w:val="70AD47" w:themeColor="accent6"/>
        </w:rPr>
        <w:t>multiplie</w:t>
      </w:r>
      <w:r w:rsidR="00CA2328" w:rsidRPr="0020798B">
        <w:rPr>
          <w:rFonts w:cstheme="minorHAnsi"/>
          <w:color w:val="70AD47" w:themeColor="accent6"/>
        </w:rPr>
        <w:t>u</w:t>
      </w:r>
      <w:r w:rsidRPr="0020798B">
        <w:rPr>
          <w:rFonts w:cstheme="minorHAnsi"/>
          <w:color w:val="70AD47" w:themeColor="accent6"/>
        </w:rPr>
        <w:t>r</w:t>
      </w:r>
      <w:r w:rsidRPr="0020798B">
        <w:rPr>
          <w:rFonts w:cstheme="minorHAnsi"/>
          <w:color w:val="000000" w:themeColor="text1"/>
        </w:rPr>
        <w:t xml:space="preserve"> + </w:t>
      </w:r>
      <w:r w:rsidRPr="0020798B">
        <w:rPr>
          <w:rFonts w:cstheme="minorHAnsi"/>
          <w:color w:val="70AD47" w:themeColor="accent6"/>
        </w:rPr>
        <w:t>alimentation 15V</w:t>
      </w:r>
      <w:r w:rsidRPr="0020798B">
        <w:rPr>
          <w:rFonts w:cstheme="minorHAnsi"/>
          <w:color w:val="000000" w:themeColor="text1"/>
        </w:rPr>
        <w:t xml:space="preserve"> </w:t>
      </w:r>
      <w:r w:rsidR="004548B4">
        <w:rPr>
          <w:rFonts w:cstheme="minorHAnsi"/>
          <w:color w:val="000000" w:themeColor="text1"/>
        </w:rPr>
        <w:t xml:space="preserve">+ </w:t>
      </w:r>
      <w:r w:rsidR="004548B4" w:rsidRPr="004548B4">
        <w:rPr>
          <w:rFonts w:cstheme="minorHAnsi"/>
          <w:color w:val="70AD47" w:themeColor="accent6"/>
        </w:rPr>
        <w:t>alimentation 12V</w:t>
      </w:r>
      <w:r w:rsidR="004548B4">
        <w:rPr>
          <w:rFonts w:cstheme="minorHAnsi"/>
          <w:color w:val="000000" w:themeColor="text1"/>
        </w:rPr>
        <w:t xml:space="preserve"> </w:t>
      </w:r>
      <w:r w:rsidRPr="0020798B">
        <w:rPr>
          <w:rFonts w:cstheme="minorHAnsi"/>
          <w:color w:val="000000" w:themeColor="text1"/>
        </w:rPr>
        <w:t xml:space="preserve">+ </w:t>
      </w:r>
      <w:r w:rsidRPr="0020798B">
        <w:rPr>
          <w:rFonts w:cstheme="minorHAnsi"/>
          <w:color w:val="70AD47" w:themeColor="accent6"/>
        </w:rPr>
        <w:t xml:space="preserve">interrupteur simple </w:t>
      </w:r>
      <w:r w:rsidRPr="0020798B">
        <w:rPr>
          <w:rFonts w:cstheme="minorHAnsi"/>
          <w:color w:val="000000" w:themeColor="text1"/>
        </w:rPr>
        <w:t xml:space="preserve">+ </w:t>
      </w:r>
      <w:r w:rsidRPr="0020798B">
        <w:rPr>
          <w:rFonts w:cstheme="minorHAnsi"/>
          <w:color w:val="70AD47" w:themeColor="accent6"/>
        </w:rPr>
        <w:t>boite à décade de R</w:t>
      </w:r>
      <w:r w:rsidRPr="0020798B">
        <w:rPr>
          <w:rFonts w:cstheme="minorHAnsi"/>
          <w:color w:val="000000" w:themeColor="text1"/>
        </w:rPr>
        <w:t xml:space="preserve"> + </w:t>
      </w:r>
      <w:r w:rsidRPr="0020798B">
        <w:rPr>
          <w:rFonts w:cstheme="minorHAnsi"/>
          <w:color w:val="70AD47" w:themeColor="accent6"/>
        </w:rPr>
        <w:t xml:space="preserve">boite à décade de C </w:t>
      </w:r>
      <w:r w:rsidRPr="0020798B">
        <w:rPr>
          <w:rFonts w:cstheme="minorHAnsi"/>
          <w:color w:val="000000" w:themeColor="text1"/>
        </w:rPr>
        <w:t>+</w:t>
      </w:r>
      <w:r w:rsidRPr="0020798B">
        <w:rPr>
          <w:rFonts w:cstheme="minorHAnsi"/>
          <w:color w:val="70AD47" w:themeColor="accent6"/>
        </w:rPr>
        <w:t xml:space="preserve"> AO </w:t>
      </w:r>
      <w:r w:rsidRPr="0020798B">
        <w:rPr>
          <w:rFonts w:cstheme="minorHAnsi"/>
          <w:color w:val="000000" w:themeColor="text1"/>
        </w:rPr>
        <w:t>+</w:t>
      </w:r>
      <w:r w:rsidRPr="0020798B">
        <w:rPr>
          <w:rFonts w:cstheme="minorHAnsi"/>
          <w:color w:val="70AD47" w:themeColor="accent6"/>
        </w:rPr>
        <w:t xml:space="preserve"> nouveau GBF</w:t>
      </w:r>
      <w:r w:rsidR="00CA2328" w:rsidRPr="0020798B">
        <w:rPr>
          <w:rFonts w:cstheme="minorHAnsi"/>
          <w:color w:val="70AD47" w:themeColor="accent6"/>
        </w:rPr>
        <w:t xml:space="preserve"> 33220A</w:t>
      </w:r>
      <w:r w:rsidR="00545595" w:rsidRPr="00545595">
        <w:rPr>
          <w:rFonts w:cstheme="minorHAnsi"/>
          <w:color w:val="000000" w:themeColor="text1"/>
        </w:rPr>
        <w:t xml:space="preserve"> (</w:t>
      </w:r>
      <w:r w:rsidR="00545595">
        <w:rPr>
          <w:rFonts w:cstheme="minorHAnsi"/>
          <w:color w:val="000000" w:themeColor="text1"/>
        </w:rPr>
        <w:t>GBF3</w:t>
      </w:r>
      <w:r w:rsidR="00545595" w:rsidRPr="00545595">
        <w:rPr>
          <w:rFonts w:cstheme="minorHAnsi"/>
          <w:color w:val="000000" w:themeColor="text1"/>
        </w:rPr>
        <w:t>)</w:t>
      </w:r>
    </w:p>
    <w:p w:rsidR="00E57CE5" w:rsidRDefault="00E57CE5" w:rsidP="006C3E7F">
      <w:pPr>
        <w:ind w:left="851"/>
        <w:rPr>
          <w:rFonts w:cstheme="minorHAnsi"/>
          <w:color w:val="353535"/>
        </w:rPr>
      </w:pPr>
    </w:p>
    <w:p w:rsidR="00C61A67" w:rsidRDefault="00C61A67" w:rsidP="006C3E7F">
      <w:pPr>
        <w:ind w:left="851"/>
        <w:rPr>
          <w:rFonts w:cstheme="minorHAnsi"/>
          <w:color w:val="353535"/>
        </w:rPr>
      </w:pPr>
      <w:r>
        <w:rPr>
          <w:rFonts w:cstheme="minorHAnsi"/>
          <w:color w:val="353535"/>
        </w:rPr>
        <w:t>commencer en arrêtant la modulation du GBF2 pour observation manuelle du décrochage</w:t>
      </w:r>
    </w:p>
    <w:p w:rsidR="00957EBA" w:rsidRDefault="00957EBA" w:rsidP="006C3E7F">
      <w:pPr>
        <w:ind w:left="851"/>
        <w:rPr>
          <w:rFonts w:cstheme="minorHAnsi"/>
          <w:color w:val="353535"/>
        </w:rPr>
      </w:pPr>
      <w:r>
        <w:rPr>
          <w:rFonts w:cstheme="minorHAnsi"/>
          <w:color w:val="353535"/>
        </w:rPr>
        <w:t xml:space="preserve">on multiplie </w:t>
      </w:r>
      <w:r w:rsidR="0046796D">
        <w:rPr>
          <w:rFonts w:cstheme="minorHAnsi"/>
          <w:color w:val="353535"/>
        </w:rPr>
        <w:t>le signal de sortie</w:t>
      </w:r>
      <w:r w:rsidR="00C61A67">
        <w:rPr>
          <w:rFonts w:cstheme="minorHAnsi"/>
          <w:color w:val="353535"/>
        </w:rPr>
        <w:t xml:space="preserve"> du GBF2</w:t>
      </w:r>
      <w:r w:rsidR="00524127">
        <w:rPr>
          <w:rFonts w:cstheme="minorHAnsi"/>
          <w:color w:val="353535"/>
        </w:rPr>
        <w:t xml:space="preserve">, sortie du </w:t>
      </w:r>
      <w:r w:rsidR="00A653B9">
        <w:rPr>
          <w:rFonts w:cstheme="minorHAnsi"/>
          <w:color w:val="353535"/>
        </w:rPr>
        <w:t>multiplieur</w:t>
      </w:r>
      <w:r w:rsidR="00524127">
        <w:rPr>
          <w:rFonts w:cstheme="minorHAnsi"/>
          <w:color w:val="353535"/>
        </w:rPr>
        <w:t xml:space="preserve"> dans filtre RC passe-bas (</w:t>
      </w:r>
      <w:sdt>
        <w:sdtPr>
          <w:rPr>
            <w:rFonts w:ascii="Cambria Math" w:hAnsi="Cambria Math" w:cstheme="minorHAnsi"/>
            <w:i/>
            <w:color w:val="353535"/>
          </w:rPr>
          <w:id w:val="-622468328"/>
          <w:placeholder>
            <w:docPart w:val="DefaultPlaceholder_2098659788"/>
          </w:placeholder>
          <w:temporary/>
          <w:showingPlcHdr/>
          <w:equation/>
        </w:sdtPr>
        <w:sdtEndPr/>
        <w:sdtContent>
          <m:oMath>
            <m:r>
              <m:rPr>
                <m:sty m:val="p"/>
              </m:rPr>
              <w:rPr>
                <w:rStyle w:val="Textedelespacerserv"/>
                <w:rFonts w:ascii="Cambria Math" w:eastAsiaTheme="minorHAnsi" w:hAnsi="Cambria Math"/>
              </w:rPr>
              <m:t>Tapez une équation ici.</m:t>
            </m:r>
          </m:oMath>
        </w:sdtContent>
      </w:sdt>
      <w:r w:rsidR="00524127">
        <w:rPr>
          <w:rFonts w:cstheme="minorHAnsi"/>
          <w:color w:val="353535"/>
        </w:rPr>
        <w:t>)</w:t>
      </w:r>
    </w:p>
    <w:p w:rsidR="00C61A67" w:rsidRDefault="00C61A67" w:rsidP="00C61A67">
      <w:pPr>
        <w:ind w:left="851"/>
        <w:jc w:val="center"/>
        <w:rPr>
          <w:rFonts w:cstheme="minorHAnsi"/>
          <w:color w:val="353535"/>
        </w:rPr>
      </w:pPr>
      <w:r>
        <w:rPr>
          <w:rFonts w:cstheme="minorHAnsi"/>
          <w:noProof/>
          <w:color w:val="353535"/>
        </w:rPr>
        <w:lastRenderedPageBreak/>
        <w:drawing>
          <wp:inline distT="0" distB="0" distL="0" distR="0">
            <wp:extent cx="3293856" cy="18459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a:extLst>
                        <a:ext uri="{28A0092B-C50C-407E-A947-70E740481C1C}">
                          <a14:useLocalDpi xmlns:a14="http://schemas.microsoft.com/office/drawing/2010/main" val="0"/>
                        </a:ext>
                      </a:extLst>
                    </a:blip>
                    <a:stretch>
                      <a:fillRect/>
                    </a:stretch>
                  </pic:blipFill>
                  <pic:spPr>
                    <a:xfrm>
                      <a:off x="0" y="0"/>
                      <a:ext cx="3297717" cy="1848109"/>
                    </a:xfrm>
                    <a:prstGeom prst="rect">
                      <a:avLst/>
                    </a:prstGeom>
                  </pic:spPr>
                </pic:pic>
              </a:graphicData>
            </a:graphic>
          </wp:inline>
        </w:drawing>
      </w:r>
    </w:p>
    <w:p w:rsidR="00576DAC" w:rsidRDefault="00576DAC" w:rsidP="00C61A67">
      <w:pPr>
        <w:ind w:left="851"/>
        <w:jc w:val="center"/>
        <w:rPr>
          <w:rFonts w:cstheme="minorHAnsi"/>
          <w:color w:val="353535"/>
        </w:rPr>
      </w:pPr>
      <w:r w:rsidRPr="00576DAC">
        <w:rPr>
          <w:rFonts w:cstheme="minorHAnsi"/>
          <w:color w:val="353535"/>
        </w:rPr>
        <w:t>GBF1 : signal modulant, f=20Hz, amp=5Vpp</w:t>
      </w:r>
      <w:r>
        <w:rPr>
          <w:rFonts w:cstheme="minorHAnsi"/>
          <w:color w:val="353535"/>
        </w:rPr>
        <w:t xml:space="preserve">, le mettre dans l’oscillo </w:t>
      </w:r>
      <w:r w:rsidR="00F3546D">
        <w:rPr>
          <w:rFonts w:cstheme="minorHAnsi"/>
          <w:color w:val="353535"/>
        </w:rPr>
        <w:t xml:space="preserve">1 </w:t>
      </w:r>
      <w:r>
        <w:rPr>
          <w:rFonts w:cstheme="minorHAnsi"/>
          <w:color w:val="353535"/>
        </w:rPr>
        <w:t>et dans le VCF de GBF2</w:t>
      </w:r>
    </w:p>
    <w:p w:rsidR="00576DAC" w:rsidRDefault="00576DAC" w:rsidP="00C61A67">
      <w:pPr>
        <w:ind w:left="851"/>
        <w:jc w:val="center"/>
        <w:rPr>
          <w:rFonts w:cstheme="minorHAnsi"/>
          <w:color w:val="353535"/>
        </w:rPr>
      </w:pPr>
      <w:r>
        <w:rPr>
          <w:rFonts w:cstheme="minorHAnsi"/>
          <w:color w:val="353535"/>
        </w:rPr>
        <w:t>GBF2 : porteuse sinus 100kHz</w:t>
      </w:r>
      <w:r w:rsidR="00F26580">
        <w:rPr>
          <w:rFonts w:cstheme="minorHAnsi"/>
          <w:color w:val="353535"/>
        </w:rPr>
        <w:t xml:space="preserve">, amp </w:t>
      </w:r>
      <w:r w:rsidR="00F3546D">
        <w:rPr>
          <w:rFonts w:cstheme="minorHAnsi"/>
          <w:color w:val="353535"/>
        </w:rPr>
        <w:t xml:space="preserve">4Vpp </w:t>
      </w:r>
      <w:r>
        <w:rPr>
          <w:rFonts w:cstheme="minorHAnsi"/>
          <w:color w:val="353535"/>
        </w:rPr>
        <w:t>; modulation FM, ext, freqdev 5kHz</w:t>
      </w:r>
      <w:r w:rsidR="00F3546D">
        <w:rPr>
          <w:rFonts w:cstheme="minorHAnsi"/>
          <w:color w:val="353535"/>
        </w:rPr>
        <w:t>, mettre dans l’oscillo 2</w:t>
      </w:r>
    </w:p>
    <w:p w:rsidR="00F3546D" w:rsidRDefault="00F3546D" w:rsidP="00C61A67">
      <w:pPr>
        <w:ind w:left="851"/>
        <w:jc w:val="center"/>
        <w:rPr>
          <w:rFonts w:cstheme="minorHAnsi"/>
          <w:color w:val="353535"/>
        </w:rPr>
      </w:pPr>
      <w:r>
        <w:rPr>
          <w:rFonts w:cstheme="minorHAnsi"/>
          <w:color w:val="353535"/>
        </w:rPr>
        <w:t>filtre passe-bas : freq coupure 10kHz  (10kOhm, 10nF)</w:t>
      </w:r>
      <w:r w:rsidR="001A4003">
        <w:rPr>
          <w:rFonts w:cstheme="minorHAnsi"/>
          <w:color w:val="353535"/>
        </w:rPr>
        <w:t>, mettre dans oscillo 1</w:t>
      </w:r>
    </w:p>
    <w:p w:rsidR="00F3546D" w:rsidRPr="008B09BA" w:rsidRDefault="00F3546D" w:rsidP="00C61A67">
      <w:pPr>
        <w:ind w:left="851"/>
        <w:jc w:val="center"/>
        <w:rPr>
          <w:rFonts w:cstheme="minorHAnsi"/>
          <w:color w:val="353535"/>
        </w:rPr>
      </w:pPr>
      <w:r w:rsidRPr="008B09BA">
        <w:rPr>
          <w:rFonts w:cstheme="minorHAnsi"/>
          <w:color w:val="353535"/>
        </w:rPr>
        <w:t xml:space="preserve">GBF 3 : 100kHz, </w:t>
      </w:r>
      <w:r w:rsidR="008B09BA" w:rsidRPr="008B09BA">
        <w:rPr>
          <w:rFonts w:cstheme="minorHAnsi"/>
          <w:color w:val="353535"/>
        </w:rPr>
        <w:t>freqdev 100kHz</w:t>
      </w:r>
      <w:r w:rsidR="007D438C">
        <w:rPr>
          <w:rFonts w:cstheme="minorHAnsi"/>
          <w:color w:val="353535"/>
        </w:rPr>
        <w:t>, amp 2Vpp</w:t>
      </w:r>
      <w:r w:rsidR="008B09BA" w:rsidRPr="008B09BA">
        <w:rPr>
          <w:rFonts w:cstheme="minorHAnsi"/>
          <w:color w:val="353535"/>
        </w:rPr>
        <w:t>, mettre dans l’os</w:t>
      </w:r>
      <w:r w:rsidR="008B09BA">
        <w:rPr>
          <w:rFonts w:cstheme="minorHAnsi"/>
          <w:color w:val="353535"/>
        </w:rPr>
        <w:t>cillo 2</w:t>
      </w:r>
    </w:p>
    <w:p w:rsidR="00F3546D" w:rsidRDefault="00C202F9" w:rsidP="00C61A67">
      <w:pPr>
        <w:ind w:left="851"/>
        <w:jc w:val="center"/>
        <w:rPr>
          <w:rFonts w:cstheme="minorHAnsi"/>
          <w:color w:val="353535"/>
        </w:rPr>
      </w:pPr>
      <w:r>
        <w:rPr>
          <w:rFonts w:cstheme="minorHAnsi"/>
          <w:color w:val="353535"/>
        </w:rPr>
        <w:t>oscillo 1 </w:t>
      </w:r>
      <w:r w:rsidRPr="00C202F9">
        <w:rPr>
          <w:rFonts w:cstheme="minorHAnsi"/>
          <w:color w:val="353535"/>
        </w:rPr>
        <w:sym w:font="Wingdings" w:char="F0E0"/>
      </w:r>
      <w:r>
        <w:rPr>
          <w:rFonts w:cstheme="minorHAnsi"/>
          <w:color w:val="353535"/>
        </w:rPr>
        <w:t xml:space="preserve"> on compare directement le signal initial que l’on voulait transporter, au signal que l’on récupère</w:t>
      </w:r>
      <w:r w:rsidR="00355D97">
        <w:rPr>
          <w:rFonts w:cstheme="minorHAnsi"/>
          <w:color w:val="353535"/>
        </w:rPr>
        <w:t xml:space="preserve"> (c’est notre sortie)</w:t>
      </w:r>
    </w:p>
    <w:p w:rsidR="008B09BA" w:rsidRDefault="008B09BA" w:rsidP="00C61A67">
      <w:pPr>
        <w:ind w:left="851"/>
        <w:jc w:val="center"/>
        <w:rPr>
          <w:rFonts w:cstheme="minorHAnsi"/>
          <w:color w:val="353535"/>
        </w:rPr>
      </w:pPr>
      <w:r>
        <w:rPr>
          <w:rFonts w:cstheme="minorHAnsi"/>
          <w:color w:val="353535"/>
        </w:rPr>
        <w:t xml:space="preserve">oscillo 2 </w:t>
      </w:r>
      <w:r w:rsidRPr="008B09BA">
        <w:rPr>
          <w:rFonts w:cstheme="minorHAnsi"/>
          <w:color w:val="353535"/>
        </w:rPr>
        <w:sym w:font="Wingdings" w:char="F0E0"/>
      </w:r>
      <w:r>
        <w:rPr>
          <w:rFonts w:cstheme="minorHAnsi"/>
          <w:color w:val="353535"/>
        </w:rPr>
        <w:t xml:space="preserve"> mode XY : on voit une ellipse si ça a accroché</w:t>
      </w:r>
      <w:r w:rsidR="00AD041C">
        <w:rPr>
          <w:rFonts w:cstheme="minorHAnsi"/>
          <w:color w:val="353535"/>
        </w:rPr>
        <w:t> ; mode temporel : effet epilleptique</w:t>
      </w:r>
    </w:p>
    <w:p w:rsidR="00355D97" w:rsidRDefault="0044177D" w:rsidP="00C61A67">
      <w:pPr>
        <w:ind w:left="851"/>
        <w:jc w:val="center"/>
        <w:rPr>
          <w:rFonts w:cstheme="minorHAnsi"/>
          <w:color w:val="353535"/>
        </w:rPr>
      </w:pPr>
      <w:r>
        <w:rPr>
          <w:rFonts w:cstheme="minorHAnsi"/>
          <w:color w:val="353535"/>
        </w:rPr>
        <w:t xml:space="preserve">utilité suiveur : impédance du GBF3 peut faire diviseur de tension avec </w:t>
      </w:r>
      <w:r w:rsidR="00144A7A">
        <w:rPr>
          <w:rFonts w:cstheme="minorHAnsi"/>
          <w:color w:val="353535"/>
        </w:rPr>
        <w:t>notre résistance</w:t>
      </w:r>
    </w:p>
    <w:p w:rsidR="00150EFB" w:rsidRPr="00576DAC" w:rsidRDefault="00150EFB" w:rsidP="00C61A67">
      <w:pPr>
        <w:ind w:left="851"/>
        <w:jc w:val="center"/>
        <w:rPr>
          <w:rFonts w:cstheme="minorHAnsi"/>
          <w:color w:val="353535"/>
        </w:rPr>
      </w:pPr>
    </w:p>
    <w:p w:rsidR="000B1BC7" w:rsidRPr="000F34B5" w:rsidRDefault="001E566F" w:rsidP="006C3E7F">
      <w:pPr>
        <w:ind w:left="851"/>
        <w:rPr>
          <w:rFonts w:cstheme="minorHAnsi"/>
          <w:strike/>
          <w:color w:val="353535"/>
        </w:rPr>
      </w:pPr>
      <w:r w:rsidRPr="000F34B5">
        <w:rPr>
          <w:rFonts w:cstheme="minorHAnsi"/>
          <w:strike/>
          <w:color w:val="353535"/>
        </w:rPr>
        <w:t xml:space="preserve">Prendre paramètres GBF 3 : </w:t>
      </w:r>
      <m:oMath>
        <m:sSub>
          <m:sSubPr>
            <m:ctrlPr>
              <w:rPr>
                <w:rFonts w:ascii="Cambria Math" w:hAnsi="Cambria Math" w:cstheme="minorHAnsi"/>
                <w:i/>
                <w:strike/>
                <w:color w:val="353535"/>
              </w:rPr>
            </m:ctrlPr>
          </m:sSubPr>
          <m:e>
            <m:r>
              <w:rPr>
                <w:rFonts w:ascii="Cambria Math" w:hAnsi="Cambria Math" w:cstheme="minorHAnsi"/>
                <w:strike/>
                <w:color w:val="353535"/>
              </w:rPr>
              <m:t>f</m:t>
            </m:r>
          </m:e>
          <m:sub>
            <m:r>
              <w:rPr>
                <w:rFonts w:ascii="Cambria Math" w:hAnsi="Cambria Math" w:cstheme="minorHAnsi"/>
                <w:strike/>
                <w:color w:val="353535"/>
              </w:rPr>
              <m:t>0</m:t>
            </m:r>
          </m:sub>
        </m:sSub>
        <m:r>
          <w:rPr>
            <w:rFonts w:ascii="Cambria Math" w:hAnsi="Cambria Math" w:cstheme="minorHAnsi"/>
            <w:strike/>
            <w:color w:val="353535"/>
          </w:rPr>
          <m:t>=100</m:t>
        </m:r>
        <m:r>
          <m:rPr>
            <m:sty m:val="p"/>
          </m:rPr>
          <w:rPr>
            <w:rFonts w:ascii="Cambria Math" w:hAnsi="Cambria Math" w:cstheme="minorHAnsi"/>
            <w:strike/>
            <w:color w:val="353535"/>
          </w:rPr>
          <m:t>kHz</m:t>
        </m:r>
        <m:r>
          <w:rPr>
            <w:rFonts w:ascii="Cambria Math" w:hAnsi="Cambria Math" w:cstheme="minorHAnsi"/>
            <w:strike/>
            <w:color w:val="353535"/>
          </w:rPr>
          <m:t>=</m:t>
        </m:r>
        <m:sSub>
          <m:sSubPr>
            <m:ctrlPr>
              <w:rPr>
                <w:rFonts w:ascii="Cambria Math" w:hAnsi="Cambria Math" w:cstheme="minorHAnsi"/>
                <w:i/>
                <w:strike/>
                <w:color w:val="353535"/>
              </w:rPr>
            </m:ctrlPr>
          </m:sSubPr>
          <m:e>
            <m:r>
              <w:rPr>
                <w:rFonts w:ascii="Cambria Math" w:hAnsi="Cambria Math" w:cstheme="minorHAnsi"/>
                <w:strike/>
                <w:color w:val="353535"/>
              </w:rPr>
              <m:t>f</m:t>
            </m:r>
          </m:e>
          <m:sub>
            <m:r>
              <w:rPr>
                <w:rFonts w:ascii="Cambria Math" w:hAnsi="Cambria Math" w:cstheme="minorHAnsi"/>
                <w:strike/>
                <w:color w:val="353535"/>
              </w:rPr>
              <m:t>0,3</m:t>
            </m:r>
          </m:sub>
        </m:sSub>
      </m:oMath>
    </w:p>
    <w:p w:rsidR="00E57CE5" w:rsidRPr="000F34B5" w:rsidRDefault="00540E29" w:rsidP="006C3E7F">
      <w:pPr>
        <w:ind w:left="851"/>
        <w:rPr>
          <w:rFonts w:cstheme="minorHAnsi"/>
          <w:strike/>
          <w:color w:val="353535"/>
        </w:rPr>
      </w:pPr>
      <m:oMath>
        <m:sSub>
          <m:sSubPr>
            <m:ctrlPr>
              <w:rPr>
                <w:rFonts w:ascii="Cambria Math" w:hAnsi="Cambria Math" w:cstheme="minorHAnsi"/>
                <w:iCs/>
                <w:strike/>
                <w:color w:val="353535"/>
              </w:rPr>
            </m:ctrlPr>
          </m:sSubPr>
          <m:e>
            <m:r>
              <m:rPr>
                <m:sty m:val="p"/>
              </m:rPr>
              <w:rPr>
                <w:rFonts w:ascii="Cambria Math" w:hAnsi="Cambria Math" w:cstheme="minorHAnsi"/>
                <w:strike/>
                <w:color w:val="353535"/>
              </w:rPr>
              <m:t>FreqDev</m:t>
            </m:r>
          </m:e>
          <m:sub>
            <m:r>
              <w:rPr>
                <w:rFonts w:ascii="Cambria Math" w:hAnsi="Cambria Math" w:cstheme="minorHAnsi"/>
                <w:strike/>
                <w:color w:val="353535"/>
              </w:rPr>
              <m:t>3</m:t>
            </m:r>
          </m:sub>
        </m:sSub>
        <m:r>
          <w:rPr>
            <w:rFonts w:ascii="Cambria Math" w:hAnsi="Cambria Math" w:cstheme="minorHAnsi"/>
            <w:strike/>
            <w:color w:val="353535"/>
          </w:rPr>
          <m:t>=100</m:t>
        </m:r>
        <m:r>
          <m:rPr>
            <m:sty m:val="p"/>
          </m:rPr>
          <w:rPr>
            <w:rFonts w:ascii="Cambria Math" w:hAnsi="Cambria Math" w:cstheme="minorHAnsi"/>
            <w:strike/>
            <w:color w:val="353535"/>
          </w:rPr>
          <m:t>kHz</m:t>
        </m:r>
      </m:oMath>
      <w:r w:rsidR="00E57CE5" w:rsidRPr="000F34B5">
        <w:rPr>
          <w:rFonts w:cstheme="minorHAnsi"/>
          <w:strike/>
          <w:color w:val="353535"/>
        </w:rPr>
        <w:t xml:space="preserve"> (besoin d’un gra</w:t>
      </w:r>
      <w:r w:rsidR="002C7CCD" w:rsidRPr="000F34B5">
        <w:rPr>
          <w:rFonts w:cstheme="minorHAnsi"/>
          <w:strike/>
          <w:color w:val="353535"/>
        </w:rPr>
        <w:t>nd</w:t>
      </w:r>
      <w:r w:rsidR="00E57CE5" w:rsidRPr="000F34B5">
        <w:rPr>
          <w:rFonts w:cstheme="minorHAnsi"/>
          <w:strike/>
          <w:color w:val="353535"/>
        </w:rPr>
        <w:t xml:space="preserve"> gain </w:t>
      </w:r>
      <m:oMath>
        <m:r>
          <w:rPr>
            <w:rFonts w:ascii="Cambria Math" w:hAnsi="Cambria Math" w:cstheme="minorHAnsi"/>
            <w:strike/>
            <w:color w:val="353535"/>
          </w:rPr>
          <m:t>g=</m:t>
        </m:r>
        <m:f>
          <m:fPr>
            <m:ctrlPr>
              <w:rPr>
                <w:rFonts w:ascii="Cambria Math" w:hAnsi="Cambria Math" w:cstheme="minorHAnsi"/>
                <w:i/>
                <w:strike/>
                <w:color w:val="353535"/>
              </w:rPr>
            </m:ctrlPr>
          </m:fPr>
          <m:num>
            <m:r>
              <m:rPr>
                <m:sty m:val="p"/>
              </m:rPr>
              <w:rPr>
                <w:rFonts w:ascii="Cambria Math" w:hAnsi="Cambria Math" w:cstheme="minorHAnsi"/>
                <w:strike/>
                <w:color w:val="353535"/>
              </w:rPr>
              <m:t>FreqDev</m:t>
            </m:r>
          </m:num>
          <m:den>
            <m:r>
              <w:rPr>
                <w:rFonts w:ascii="Cambria Math" w:hAnsi="Cambria Math" w:cstheme="minorHAnsi"/>
                <w:strike/>
                <w:color w:val="353535"/>
              </w:rPr>
              <m:t xml:space="preserve">5 </m:t>
            </m:r>
            <m:r>
              <m:rPr>
                <m:sty m:val="p"/>
              </m:rPr>
              <w:rPr>
                <w:rFonts w:ascii="Cambria Math" w:hAnsi="Cambria Math" w:cstheme="minorHAnsi"/>
                <w:strike/>
                <w:color w:val="353535"/>
              </w:rPr>
              <m:t>V</m:t>
            </m:r>
          </m:den>
        </m:f>
      </m:oMath>
      <w:r w:rsidR="00E57CE5" w:rsidRPr="000F34B5">
        <w:rPr>
          <w:rFonts w:cstheme="minorHAnsi"/>
          <w:strike/>
          <w:color w:val="353535"/>
        </w:rPr>
        <w:t>)</w:t>
      </w:r>
    </w:p>
    <w:p w:rsidR="00957EBA" w:rsidRPr="000F34B5" w:rsidRDefault="00957EBA" w:rsidP="006C3E7F">
      <w:pPr>
        <w:ind w:left="851"/>
        <w:rPr>
          <w:rFonts w:cstheme="minorHAnsi"/>
          <w:strike/>
          <w:color w:val="353535"/>
        </w:rPr>
      </w:pPr>
      <w:r w:rsidRPr="000F34B5">
        <w:rPr>
          <w:rFonts w:cstheme="minorHAnsi"/>
          <w:strike/>
          <w:color w:val="353535"/>
        </w:rPr>
        <w:t>On cherche à accrocher</w:t>
      </w:r>
      <w:r w:rsidR="00DA5CBE" w:rsidRPr="000F34B5">
        <w:rPr>
          <w:rFonts w:cstheme="minorHAnsi"/>
          <w:strike/>
          <w:color w:val="353535"/>
        </w:rPr>
        <w:t xml:space="preserve"> avec le </w:t>
      </w:r>
      <w:r w:rsidR="00575956" w:rsidRPr="000F34B5">
        <w:rPr>
          <w:rFonts w:cstheme="minorHAnsi"/>
          <w:strike/>
          <w:color w:val="353535"/>
        </w:rPr>
        <w:t xml:space="preserve">signal </w:t>
      </w:r>
      <w:r w:rsidR="008E2186" w:rsidRPr="000F34B5">
        <w:rPr>
          <w:rFonts w:cstheme="minorHAnsi"/>
          <w:strike/>
          <w:color w:val="353535"/>
        </w:rPr>
        <w:t xml:space="preserve">produit </w:t>
      </w:r>
      <w:r w:rsidR="00D61D20" w:rsidRPr="000F34B5">
        <w:rPr>
          <w:rFonts w:cstheme="minorHAnsi"/>
          <w:strike/>
          <w:color w:val="353535"/>
        </w:rPr>
        <w:t xml:space="preserve">par GBF2 </w:t>
      </w:r>
      <w:r w:rsidR="00575956" w:rsidRPr="000F34B5">
        <w:rPr>
          <w:rFonts w:cstheme="minorHAnsi"/>
          <w:strike/>
          <w:color w:val="353535"/>
        </w:rPr>
        <w:t xml:space="preserve">avec </w:t>
      </w:r>
      <w:r w:rsidR="00DA5CBE" w:rsidRPr="000F34B5">
        <w:rPr>
          <w:rFonts w:cstheme="minorHAnsi"/>
          <w:strike/>
          <w:color w:val="353535"/>
        </w:rPr>
        <w:t>GBF3</w:t>
      </w:r>
      <w:r w:rsidR="00EA718E" w:rsidRPr="000F34B5">
        <w:rPr>
          <w:rFonts w:cstheme="minorHAnsi"/>
          <w:strike/>
          <w:color w:val="353535"/>
        </w:rPr>
        <w:t xml:space="preserve"> pour détecter l’information</w:t>
      </w:r>
    </w:p>
    <w:p w:rsidR="00957EBA" w:rsidRDefault="00957EBA" w:rsidP="006C3E7F">
      <w:pPr>
        <w:ind w:left="851"/>
        <w:rPr>
          <w:rFonts w:cstheme="minorHAnsi"/>
          <w:color w:val="353535"/>
        </w:rPr>
      </w:pPr>
    </w:p>
    <w:p w:rsidR="000F34B5" w:rsidRDefault="000F34B5" w:rsidP="006C3E7F">
      <w:pPr>
        <w:ind w:left="851"/>
        <w:rPr>
          <w:rFonts w:cstheme="minorHAnsi"/>
          <w:color w:val="353535"/>
        </w:rPr>
      </w:pPr>
      <w:r>
        <w:rPr>
          <w:rFonts w:cstheme="minorHAnsi"/>
          <w:color w:val="353535"/>
        </w:rPr>
        <w:t>plage de capture vs plage de verrouillage : montrer qualitativement</w:t>
      </w:r>
    </w:p>
    <w:p w:rsidR="000F34B5" w:rsidRDefault="000F34B5" w:rsidP="006C3E7F">
      <w:pPr>
        <w:ind w:left="851"/>
        <w:rPr>
          <w:rFonts w:cstheme="minorHAnsi"/>
          <w:color w:val="353535"/>
        </w:rPr>
      </w:pPr>
      <w:r>
        <w:rPr>
          <w:rFonts w:cstheme="minorHAnsi"/>
          <w:color w:val="353535"/>
        </w:rPr>
        <w:t xml:space="preserve">mesurer plage de verrouillage en fonction du gain du GBF3 : </w:t>
      </w:r>
      <m:oMath>
        <m:r>
          <m:rPr>
            <m:sty m:val="p"/>
          </m:rPr>
          <w:rPr>
            <w:rFonts w:ascii="Cambria Math" w:hAnsi="Cambria Math" w:cstheme="minorHAnsi"/>
            <w:color w:val="353535"/>
          </w:rPr>
          <m:t>Δ</m:t>
        </m:r>
        <m:sSub>
          <m:sSubPr>
            <m:ctrlPr>
              <w:rPr>
                <w:rFonts w:ascii="Cambria Math" w:hAnsi="Cambria Math" w:cstheme="minorHAnsi"/>
                <w:i/>
                <w:color w:val="353535"/>
              </w:rPr>
            </m:ctrlPr>
          </m:sSubPr>
          <m:e>
            <m:r>
              <w:rPr>
                <w:rFonts w:ascii="Cambria Math" w:hAnsi="Cambria Math" w:cstheme="minorHAnsi"/>
                <w:color w:val="353535"/>
              </w:rPr>
              <m:t>f</m:t>
            </m:r>
          </m:e>
          <m:sub>
            <m:r>
              <w:rPr>
                <w:rFonts w:ascii="Cambria Math" w:hAnsi="Cambria Math" w:cstheme="minorHAnsi"/>
                <w:color w:val="353535"/>
              </w:rPr>
              <m:t>v</m:t>
            </m:r>
          </m:sub>
        </m:sSub>
        <m:r>
          <w:rPr>
            <w:rFonts w:ascii="Cambria Math" w:hAnsi="Cambria Math" w:cstheme="minorHAnsi"/>
            <w:color w:val="353535"/>
          </w:rPr>
          <m:t>=g</m:t>
        </m:r>
        <m:sSub>
          <m:sSubPr>
            <m:ctrlPr>
              <w:rPr>
                <w:rFonts w:ascii="Cambria Math" w:hAnsi="Cambria Math" w:cstheme="minorHAnsi"/>
                <w:i/>
                <w:color w:val="353535"/>
              </w:rPr>
            </m:ctrlPr>
          </m:sSubPr>
          <m:e>
            <m:r>
              <w:rPr>
                <w:rFonts w:ascii="Cambria Math" w:hAnsi="Cambria Math" w:cstheme="minorHAnsi"/>
                <w:color w:val="353535"/>
              </w:rPr>
              <m:t>k</m:t>
            </m:r>
          </m:e>
          <m:sub>
            <m:r>
              <w:rPr>
                <w:rFonts w:ascii="Cambria Math" w:hAnsi="Cambria Math" w:cstheme="minorHAnsi"/>
                <w:color w:val="353535"/>
              </w:rPr>
              <m:t>m</m:t>
            </m:r>
          </m:sub>
        </m:sSub>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2</m:t>
            </m:r>
          </m:sub>
        </m:sSub>
        <m:sSub>
          <m:sSubPr>
            <m:ctrlPr>
              <w:rPr>
                <w:rFonts w:ascii="Cambria Math" w:hAnsi="Cambria Math" w:cstheme="minorHAnsi"/>
                <w:i/>
                <w:color w:val="353535"/>
              </w:rPr>
            </m:ctrlPr>
          </m:sSubPr>
          <m:e>
            <m:r>
              <w:rPr>
                <w:rFonts w:ascii="Cambria Math" w:hAnsi="Cambria Math" w:cstheme="minorHAnsi"/>
                <w:color w:val="353535"/>
              </w:rPr>
              <m:t>V</m:t>
            </m:r>
          </m:e>
          <m:sub>
            <m:r>
              <w:rPr>
                <w:rFonts w:ascii="Cambria Math" w:hAnsi="Cambria Math" w:cstheme="minorHAnsi"/>
                <w:color w:val="353535"/>
              </w:rPr>
              <m:t>3</m:t>
            </m:r>
          </m:sub>
        </m:sSub>
        <m:r>
          <w:rPr>
            <w:rFonts w:ascii="Cambria Math" w:hAnsi="Cambria Math" w:cstheme="minorHAnsi"/>
            <w:color w:val="353535"/>
          </w:rPr>
          <m:t>∝g</m:t>
        </m:r>
      </m:oMath>
    </w:p>
    <w:p w:rsidR="00B23BCA" w:rsidRDefault="00B23BCA" w:rsidP="006C3E7F">
      <w:pPr>
        <w:ind w:left="851"/>
        <w:rPr>
          <w:rFonts w:cstheme="minorHAnsi"/>
          <w:color w:val="353535"/>
        </w:rPr>
      </w:pPr>
      <w:r>
        <w:rPr>
          <w:rFonts w:cstheme="minorHAnsi"/>
          <w:color w:val="353535"/>
        </w:rPr>
        <w:t>on peut aussi capture un signal triangle, carré…</w:t>
      </w:r>
    </w:p>
    <w:p w:rsidR="0088002F" w:rsidRPr="0088002F" w:rsidRDefault="0088002F" w:rsidP="00041F1A">
      <w:pPr>
        <w:ind w:left="851"/>
        <w:rPr>
          <w:rFonts w:cstheme="minorHAnsi"/>
          <w:color w:val="000000" w:themeColor="text1"/>
        </w:rPr>
      </w:pPr>
    </w:p>
    <w:p w:rsidR="00AA43AF" w:rsidRPr="00652EF7" w:rsidRDefault="003600E2" w:rsidP="00041F1A">
      <w:pPr>
        <w:ind w:left="851"/>
        <w:rPr>
          <w:rFonts w:eastAsiaTheme="minorEastAsia" w:cstheme="minorHAnsi"/>
          <w:color w:val="FF0000"/>
        </w:rPr>
      </w:pPr>
      <w:r w:rsidRPr="00652EF7">
        <w:rPr>
          <w:rFonts w:cstheme="minorHAnsi"/>
          <w:color w:val="A6A6A6" w:themeColor="background1" w:themeShade="A6"/>
        </w:rPr>
        <w:t xml:space="preserve">la fréquence instantanée d’un signal entrant modulé en fréquence est définie par : </w:t>
      </w:r>
      <w:r w:rsidRPr="00652EF7">
        <w:rPr>
          <w:rFonts w:cstheme="minorHAnsi"/>
          <w:color w:val="FF0000"/>
        </w:rPr>
        <w:t>dérivée temporelle de la phase</w:t>
      </w:r>
      <w:r w:rsidR="00AA43AF" w:rsidRPr="00652EF7">
        <w:rPr>
          <w:rFonts w:cstheme="minorHAnsi"/>
          <w:color w:val="FF0000"/>
        </w:rPr>
        <w:t xml:space="preserve"> </w:t>
      </w:r>
      <m:oMath>
        <m:f>
          <m:fPr>
            <m:ctrlPr>
              <w:rPr>
                <w:rFonts w:ascii="Cambria Math" w:eastAsiaTheme="minorEastAsia" w:hAnsi="Cambria Math" w:cstheme="minorHAnsi"/>
                <w:i/>
                <w:color w:val="FF0000"/>
              </w:rPr>
            </m:ctrlPr>
          </m:fPr>
          <m:num>
            <m:r>
              <w:rPr>
                <w:rFonts w:ascii="Cambria Math" w:hAnsi="Cambria Math" w:cstheme="minorHAnsi"/>
                <w:color w:val="FF0000"/>
              </w:rPr>
              <m:t>dφ</m:t>
            </m:r>
            <m:d>
              <m:dPr>
                <m:ctrlPr>
                  <w:rPr>
                    <w:rFonts w:ascii="Cambria Math" w:hAnsi="Cambria Math" w:cstheme="minorHAnsi"/>
                    <w:i/>
                    <w:color w:val="FF0000"/>
                  </w:rPr>
                </m:ctrlPr>
              </m:dPr>
              <m:e>
                <m:r>
                  <w:rPr>
                    <w:rFonts w:ascii="Cambria Math" w:hAnsi="Cambria Math" w:cstheme="minorHAnsi"/>
                    <w:color w:val="FF0000"/>
                  </w:rPr>
                  <m:t>t</m:t>
                </m:r>
              </m:e>
            </m:d>
          </m:num>
          <m:den>
            <m:r>
              <w:rPr>
                <w:rFonts w:ascii="Cambria Math" w:eastAsiaTheme="minorEastAsia" w:hAnsi="Cambria Math" w:cstheme="minorHAnsi"/>
                <w:color w:val="FF0000"/>
              </w:rPr>
              <m:t>dt</m:t>
            </m:r>
          </m:den>
        </m:f>
      </m:oMath>
    </w:p>
    <w:p w:rsidR="003600E2" w:rsidRPr="00652EF7" w:rsidRDefault="003600E2" w:rsidP="00041F1A">
      <w:pPr>
        <w:ind w:left="851"/>
        <w:rPr>
          <w:rFonts w:cstheme="minorHAnsi"/>
          <w:color w:val="A6A6A6" w:themeColor="background1" w:themeShade="A6"/>
        </w:rPr>
      </w:pPr>
      <w:r w:rsidRPr="00652EF7">
        <w:rPr>
          <w:rFonts w:cstheme="minorHAnsi"/>
          <w:color w:val="A6A6A6" w:themeColor="background1" w:themeShade="A6"/>
        </w:rPr>
        <w:t>montage suiveur : impédance d’entrée est infinie, impédance en sortie est nulle</w:t>
      </w:r>
    </w:p>
    <w:p w:rsidR="003600E2" w:rsidRPr="00652EF7" w:rsidRDefault="003600E2" w:rsidP="00041F1A">
      <w:pPr>
        <w:ind w:left="851"/>
        <w:rPr>
          <w:rFonts w:cstheme="minorHAnsi"/>
          <w:color w:val="A6A6A6" w:themeColor="background1" w:themeShade="A6"/>
        </w:rPr>
      </w:pPr>
      <w:r w:rsidRPr="00652EF7">
        <w:rPr>
          <w:rFonts w:cstheme="minorHAnsi"/>
          <w:color w:val="A6A6A6" w:themeColor="background1" w:themeShade="A6"/>
        </w:rPr>
        <w:t>slew rate</w:t>
      </w:r>
      <w:r w:rsidR="00B00840" w:rsidRPr="00652EF7">
        <w:rPr>
          <w:rFonts w:cstheme="minorHAnsi"/>
          <w:color w:val="A6A6A6" w:themeColor="background1" w:themeShade="A6"/>
        </w:rPr>
        <w:t xml:space="preserve"> peut limiter à haute fréquence mais là les fréquences sont correctes</w:t>
      </w:r>
    </w:p>
    <w:p w:rsidR="00B00840" w:rsidRPr="00652EF7" w:rsidRDefault="00B00840" w:rsidP="00041F1A">
      <w:pPr>
        <w:ind w:left="851"/>
        <w:rPr>
          <w:rFonts w:eastAsiaTheme="minorEastAsia" w:cstheme="minorHAnsi"/>
          <w:color w:val="A6A6A6" w:themeColor="background1" w:themeShade="A6"/>
        </w:rPr>
      </w:pPr>
      <w:r w:rsidRPr="00652EF7">
        <w:rPr>
          <w:rFonts w:cstheme="minorHAnsi"/>
          <w:color w:val="A6A6A6" w:themeColor="background1" w:themeShade="A6"/>
        </w:rPr>
        <w:t xml:space="preserve">mesure </w:t>
      </w:r>
      <m:oMath>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K</m:t>
            </m:r>
          </m:e>
          <m:sub>
            <m:r>
              <w:rPr>
                <w:rFonts w:ascii="Cambria Math" w:hAnsi="Cambria Math" w:cstheme="minorHAnsi"/>
                <w:color w:val="A6A6A6" w:themeColor="background1" w:themeShade="A6"/>
              </w:rPr>
              <m:t>m</m:t>
            </m:r>
          </m:sub>
        </m:sSub>
      </m:oMath>
      <w:r w:rsidRPr="00652EF7">
        <w:rPr>
          <w:rFonts w:eastAsiaTheme="minorEastAsia" w:cstheme="minorHAnsi"/>
          <w:color w:val="A6A6A6" w:themeColor="background1" w:themeShade="A6"/>
        </w:rPr>
        <w:t xml:space="preserve"> : multiplieur </w:t>
      </w:r>
    </w:p>
    <w:p w:rsidR="00830453" w:rsidRPr="00652EF7" w:rsidRDefault="00830453" w:rsidP="00041F1A">
      <w:pPr>
        <w:ind w:left="851"/>
        <w:rPr>
          <w:rFonts w:eastAsiaTheme="minorEastAsia" w:cstheme="minorHAnsi"/>
          <w:color w:val="A6A6A6" w:themeColor="background1" w:themeShade="A6"/>
        </w:rPr>
      </w:pPr>
      <w:r w:rsidRPr="00652EF7">
        <w:rPr>
          <w:rFonts w:eastAsiaTheme="minorEastAsia" w:cstheme="minorHAnsi"/>
          <w:color w:val="A6A6A6" w:themeColor="background1" w:themeShade="A6"/>
        </w:rPr>
        <w:t xml:space="preserve">vérifier valeur </w:t>
      </w:r>
      <m:oMath>
        <m:sSub>
          <m:sSubPr>
            <m:ctrlPr>
              <w:rPr>
                <w:rFonts w:ascii="Cambria Math" w:eastAsiaTheme="minorEastAsia" w:hAnsi="Cambria Math" w:cstheme="minorHAnsi"/>
                <w:i/>
                <w:color w:val="A6A6A6" w:themeColor="background1" w:themeShade="A6"/>
              </w:rPr>
            </m:ctrlPr>
          </m:sSubPr>
          <m:e>
            <m:r>
              <w:rPr>
                <w:rFonts w:ascii="Cambria Math" w:eastAsiaTheme="minorEastAsia" w:hAnsi="Cambria Math" w:cstheme="minorHAnsi"/>
                <w:color w:val="A6A6A6" w:themeColor="background1" w:themeShade="A6"/>
              </w:rPr>
              <m:t>g</m:t>
            </m:r>
          </m:e>
          <m:sub>
            <m:r>
              <w:rPr>
                <w:rFonts w:ascii="Cambria Math" w:eastAsiaTheme="minorEastAsia" w:hAnsi="Cambria Math" w:cstheme="minorHAnsi"/>
                <w:color w:val="A6A6A6" w:themeColor="background1" w:themeShade="A6"/>
              </w:rPr>
              <m:t>3</m:t>
            </m:r>
          </m:sub>
        </m:sSub>
      </m:oMath>
    </w:p>
    <w:p w:rsidR="00830453" w:rsidRPr="00652EF7" w:rsidRDefault="00830453" w:rsidP="00041F1A">
      <w:pPr>
        <w:ind w:left="851"/>
        <w:rPr>
          <w:rFonts w:eastAsiaTheme="minorEastAsia" w:cstheme="minorHAnsi"/>
          <w:color w:val="A6A6A6" w:themeColor="background1" w:themeShade="A6"/>
        </w:rPr>
      </w:pPr>
      <w:r w:rsidRPr="00652EF7">
        <w:rPr>
          <w:rFonts w:eastAsiaTheme="minorEastAsia" w:cstheme="minorHAnsi"/>
          <w:color w:val="A6A6A6" w:themeColor="background1" w:themeShade="A6"/>
        </w:rPr>
        <w:t xml:space="preserve">échelon en entrée </w:t>
      </w:r>
      <w:r w:rsidRPr="00652EF7">
        <w:rPr>
          <w:rFonts w:eastAsiaTheme="minorEastAsia" w:cstheme="minorHAnsi"/>
          <w:color w:val="A6A6A6" w:themeColor="background1" w:themeShade="A6"/>
        </w:rPr>
        <w:sym w:font="Wingdings" w:char="F0E0"/>
      </w:r>
      <w:r w:rsidRPr="00652EF7">
        <w:rPr>
          <w:rFonts w:eastAsiaTheme="minorEastAsia" w:cstheme="minorHAnsi"/>
          <w:color w:val="A6A6A6" w:themeColor="background1" w:themeShade="A6"/>
        </w:rPr>
        <w:t xml:space="preserve"> numérique</w:t>
      </w:r>
    </w:p>
    <w:p w:rsidR="00830453" w:rsidRPr="00652EF7" w:rsidRDefault="00830453" w:rsidP="00041F1A">
      <w:pPr>
        <w:ind w:left="851"/>
        <w:rPr>
          <w:rFonts w:eastAsiaTheme="minorEastAsia" w:cstheme="minorHAnsi"/>
          <w:color w:val="A6A6A6" w:themeColor="background1" w:themeShade="A6"/>
        </w:rPr>
      </w:pPr>
      <w:r w:rsidRPr="00652EF7">
        <w:rPr>
          <w:rFonts w:eastAsiaTheme="minorEastAsia" w:cstheme="minorHAnsi"/>
          <w:color w:val="A6A6A6" w:themeColor="background1" w:themeShade="A6"/>
        </w:rPr>
        <w:t>si on envoie un triangle : problème à cause du multiplieur car ce n’est pas linéaire</w:t>
      </w:r>
    </w:p>
    <w:p w:rsidR="00830453" w:rsidRPr="00652EF7" w:rsidRDefault="00830453" w:rsidP="00041F1A">
      <w:pPr>
        <w:ind w:left="851"/>
        <w:rPr>
          <w:rFonts w:cstheme="minorHAnsi"/>
          <w:color w:val="A6A6A6" w:themeColor="background1" w:themeShade="A6"/>
        </w:rPr>
      </w:pPr>
      <w:r w:rsidRPr="00652EF7">
        <w:rPr>
          <w:rFonts w:eastAsiaTheme="minorEastAsia" w:cstheme="minorHAnsi"/>
          <w:color w:val="A6A6A6" w:themeColor="background1" w:themeShade="A6"/>
        </w:rPr>
        <w:t>taux de transfert maximal en terme de bits/s</w:t>
      </w:r>
    </w:p>
    <w:p w:rsidR="00837124" w:rsidRPr="00652EF7" w:rsidRDefault="00837124" w:rsidP="00837124">
      <w:pPr>
        <w:rPr>
          <w:rFonts w:cstheme="minorHAnsi"/>
          <w:color w:val="353535"/>
        </w:rPr>
      </w:pPr>
    </w:p>
    <w:p w:rsidR="00830453" w:rsidRPr="00652EF7" w:rsidRDefault="00830453" w:rsidP="00837124">
      <w:pPr>
        <w:rPr>
          <w:rFonts w:cstheme="minorHAnsi"/>
          <w:color w:val="353535"/>
        </w:rPr>
      </w:pPr>
    </w:p>
    <w:p w:rsidR="00614945" w:rsidRPr="00652EF7" w:rsidRDefault="00614945" w:rsidP="00B22E09">
      <w:pPr>
        <w:pStyle w:val="Paragraphedeliste"/>
        <w:numPr>
          <w:ilvl w:val="0"/>
          <w:numId w:val="21"/>
        </w:numPr>
        <w:rPr>
          <w:rFonts w:eastAsiaTheme="minorHAnsi" w:cstheme="minorHAnsi"/>
          <w:b/>
          <w:bCs/>
          <w:color w:val="353535"/>
        </w:rPr>
      </w:pPr>
      <w:r w:rsidRPr="00652EF7">
        <w:rPr>
          <w:rFonts w:eastAsiaTheme="minorHAnsi" w:cstheme="minorHAnsi"/>
          <w:b/>
          <w:bCs/>
          <w:color w:val="353535"/>
        </w:rPr>
        <w:t>Câble coaxial</w:t>
      </w:r>
    </w:p>
    <w:p w:rsidR="00394A2D" w:rsidRPr="00394A2D" w:rsidRDefault="00394A2D" w:rsidP="00BF306D">
      <w:pPr>
        <w:ind w:left="993"/>
        <w:rPr>
          <w:rFonts w:cstheme="minorHAnsi"/>
          <w:color w:val="000000" w:themeColor="text1"/>
        </w:rPr>
      </w:pPr>
      <w:r w:rsidRPr="00394A2D">
        <w:rPr>
          <w:rFonts w:cstheme="minorHAnsi"/>
          <w:color w:val="000000" w:themeColor="text1"/>
        </w:rPr>
        <w:t>atténuation en fonction de longueur</w:t>
      </w:r>
    </w:p>
    <w:p w:rsidR="00C126A5" w:rsidRPr="00491122" w:rsidRDefault="004C2BD2" w:rsidP="00BF306D">
      <w:pPr>
        <w:ind w:left="993"/>
        <w:rPr>
          <w:rFonts w:cstheme="minorHAnsi"/>
          <w:color w:val="353535"/>
        </w:rPr>
      </w:pPr>
      <w:r>
        <w:rPr>
          <w:rFonts w:cstheme="minorHAnsi"/>
          <w:color w:val="70AD47" w:themeColor="accent6"/>
        </w:rPr>
        <w:t xml:space="preserve">différents </w:t>
      </w:r>
      <w:r w:rsidR="00C126A5" w:rsidRPr="00491122">
        <w:rPr>
          <w:rFonts w:cstheme="minorHAnsi"/>
          <w:color w:val="70AD47" w:themeColor="accent6"/>
        </w:rPr>
        <w:t>câble</w:t>
      </w:r>
      <w:r>
        <w:rPr>
          <w:rFonts w:cstheme="minorHAnsi"/>
          <w:color w:val="70AD47" w:themeColor="accent6"/>
        </w:rPr>
        <w:t>s</w:t>
      </w:r>
      <w:r w:rsidR="00C126A5" w:rsidRPr="00491122">
        <w:rPr>
          <w:rFonts w:cstheme="minorHAnsi"/>
          <w:color w:val="70AD47" w:themeColor="accent6"/>
        </w:rPr>
        <w:t xml:space="preserve"> </w:t>
      </w:r>
      <w:r>
        <w:rPr>
          <w:rFonts w:cstheme="minorHAnsi"/>
          <w:color w:val="70AD47" w:themeColor="accent6"/>
        </w:rPr>
        <w:t>coaxiaux</w:t>
      </w:r>
      <w:r w:rsidRPr="004C2BD2">
        <w:rPr>
          <w:rFonts w:cstheme="minorHAnsi"/>
          <w:color w:val="000000" w:themeColor="text1"/>
        </w:rPr>
        <w:t xml:space="preserve"> (différentes longueurs)</w:t>
      </w:r>
      <w:r w:rsidR="009409AD" w:rsidRPr="004C2BD2">
        <w:rPr>
          <w:rFonts w:cstheme="minorHAnsi"/>
          <w:color w:val="000000" w:themeColor="text1"/>
        </w:rPr>
        <w:t xml:space="preserve"> </w:t>
      </w:r>
      <w:r w:rsidR="009409AD" w:rsidRPr="00491122">
        <w:rPr>
          <w:rFonts w:cstheme="minorHAnsi"/>
          <w:color w:val="353535"/>
        </w:rPr>
        <w:t xml:space="preserve">+ </w:t>
      </w:r>
      <w:r w:rsidR="009409AD" w:rsidRPr="00491122">
        <w:rPr>
          <w:rFonts w:cstheme="minorHAnsi"/>
          <w:color w:val="70AD47" w:themeColor="accent6"/>
        </w:rPr>
        <w:t xml:space="preserve">GBF </w:t>
      </w:r>
      <w:r w:rsidR="009409AD" w:rsidRPr="00491122">
        <w:rPr>
          <w:rFonts w:cstheme="minorHAnsi"/>
          <w:color w:val="353535"/>
        </w:rPr>
        <w:t xml:space="preserve">+ </w:t>
      </w:r>
      <w:r w:rsidR="009409AD" w:rsidRPr="00491122">
        <w:rPr>
          <w:rFonts w:cstheme="minorHAnsi"/>
          <w:color w:val="70AD47" w:themeColor="accent6"/>
        </w:rPr>
        <w:t>oscilloscope</w:t>
      </w:r>
      <w:r w:rsidR="00491122" w:rsidRPr="00491122">
        <w:rPr>
          <w:rFonts w:cstheme="minorHAnsi"/>
          <w:color w:val="70AD47" w:themeColor="accent6"/>
        </w:rPr>
        <w:t xml:space="preserve"> TDS3014 </w:t>
      </w:r>
      <w:r w:rsidR="00491122" w:rsidRPr="00491122">
        <w:rPr>
          <w:rFonts w:cstheme="minorHAnsi"/>
          <w:color w:val="000000" w:themeColor="text1"/>
        </w:rPr>
        <w:t xml:space="preserve">(entrée commutable </w:t>
      </w:r>
      <m:oMath>
        <m:r>
          <w:rPr>
            <w:rFonts w:ascii="Cambria Math" w:hAnsi="Cambria Math" w:cstheme="minorHAnsi"/>
            <w:color w:val="000000" w:themeColor="text1"/>
          </w:rPr>
          <m:t>50</m:t>
        </m:r>
        <m:r>
          <m:rPr>
            <m:sty m:val="p"/>
          </m:rPr>
          <w:rPr>
            <w:rFonts w:ascii="Cambria Math" w:hAnsi="Cambria Math" w:cstheme="minorHAnsi"/>
            <w:color w:val="000000" w:themeColor="text1"/>
          </w:rPr>
          <m:t>Ω</m:t>
        </m:r>
      </m:oMath>
      <w:r w:rsidR="009A2B5C">
        <w:rPr>
          <w:rFonts w:cstheme="minorHAnsi"/>
          <w:color w:val="000000" w:themeColor="text1"/>
        </w:rPr>
        <w:t xml:space="preserve"> (menu </w:t>
      </w:r>
      <w:r w:rsidR="00C50ED7">
        <w:rPr>
          <w:rFonts w:cstheme="minorHAnsi"/>
          <w:color w:val="000000" w:themeColor="text1"/>
        </w:rPr>
        <w:t>rapide&gt;impédance + mesure amplitude (attention il affiche Vpp en fait)</w:t>
      </w:r>
      <w:r w:rsidR="009A2B5C">
        <w:rPr>
          <w:rFonts w:cstheme="minorHAnsi"/>
          <w:color w:val="000000" w:themeColor="text1"/>
        </w:rPr>
        <w:t>)</w:t>
      </w:r>
      <w:r w:rsidR="0068270F">
        <w:rPr>
          <w:rFonts w:cstheme="minorHAnsi"/>
          <w:color w:val="000000" w:themeColor="text1"/>
        </w:rPr>
        <w:t xml:space="preserve">, pas multimètres car bande passante trop </w:t>
      </w:r>
      <w:r w:rsidR="00997F8C">
        <w:rPr>
          <w:rFonts w:cstheme="minorHAnsi"/>
          <w:color w:val="000000" w:themeColor="text1"/>
        </w:rPr>
        <w:t>faible</w:t>
      </w:r>
      <w:r w:rsidR="00100F0A">
        <w:rPr>
          <w:rFonts w:cstheme="minorHAnsi"/>
          <w:color w:val="000000" w:themeColor="text1"/>
        </w:rPr>
        <w:t> ; ou oscillo normal + résistance 50</w:t>
      </w:r>
      <m:oMath>
        <m:r>
          <m:rPr>
            <m:sty m:val="p"/>
          </m:rPr>
          <w:rPr>
            <w:rFonts w:ascii="Cambria Math" w:hAnsi="Cambria Math" w:cstheme="minorHAnsi"/>
            <w:color w:val="000000" w:themeColor="text1"/>
          </w:rPr>
          <m:t>Ω</m:t>
        </m:r>
      </m:oMath>
      <w:r w:rsidR="00100F0A">
        <w:rPr>
          <w:rFonts w:cstheme="minorHAnsi"/>
          <w:color w:val="000000" w:themeColor="text1"/>
        </w:rPr>
        <w:t xml:space="preserve"> en parallèle à l’extrémité + oscillo en parallèle</w:t>
      </w:r>
      <w:r w:rsidR="00491122" w:rsidRPr="00491122">
        <w:rPr>
          <w:rFonts w:cstheme="minorHAnsi"/>
          <w:color w:val="000000" w:themeColor="text1"/>
        </w:rPr>
        <w:t>)</w:t>
      </w:r>
    </w:p>
    <w:p w:rsidR="00491122" w:rsidRDefault="00C126A5" w:rsidP="00BF306D">
      <w:pPr>
        <w:ind w:left="993"/>
        <w:rPr>
          <w:rFonts w:cstheme="minorHAnsi"/>
          <w:color w:val="353535"/>
        </w:rPr>
      </w:pPr>
      <w:r>
        <w:rPr>
          <w:rFonts w:cstheme="minorHAnsi"/>
          <w:color w:val="353535"/>
        </w:rPr>
        <w:t>signal sinusoïdal de fréquence &gt; 10MHz pour avoir des pertes suffisantes</w:t>
      </w:r>
    </w:p>
    <w:p w:rsidR="00100F0A" w:rsidRDefault="00100F0A" w:rsidP="00BF306D">
      <w:pPr>
        <w:ind w:left="993"/>
        <w:rPr>
          <w:rFonts w:cstheme="minorHAnsi"/>
          <w:color w:val="353535"/>
        </w:rPr>
      </w:pPr>
    </w:p>
    <w:p w:rsidR="00491122" w:rsidRDefault="001C46A4" w:rsidP="00BF306D">
      <w:pPr>
        <w:ind w:left="993"/>
        <w:rPr>
          <w:rFonts w:cstheme="minorHAnsi"/>
          <w:color w:val="353535"/>
        </w:rPr>
      </w:pPr>
      <w:r>
        <w:rPr>
          <w:rFonts w:cstheme="minorHAnsi"/>
          <w:color w:val="353535"/>
        </w:rPr>
        <w:t>OU</w:t>
      </w:r>
    </w:p>
    <w:p w:rsidR="001C46A4" w:rsidRPr="00652EF7" w:rsidRDefault="001C46A4" w:rsidP="00BF306D">
      <w:pPr>
        <w:ind w:left="993"/>
        <w:rPr>
          <w:rFonts w:cstheme="minorHAnsi"/>
          <w:color w:val="353535"/>
        </w:rPr>
      </w:pPr>
      <w:r>
        <w:rPr>
          <w:rFonts w:cstheme="minorHAnsi"/>
          <w:color w:val="353535"/>
        </w:rPr>
        <w:t>réflexion d’un pulse avec extrémité ouverte (distance totale 200m)</w:t>
      </w:r>
    </w:p>
    <w:p w:rsidR="00837124" w:rsidRPr="00652EF7" w:rsidRDefault="000B3210" w:rsidP="00BF306D">
      <w:pPr>
        <w:ind w:left="993"/>
        <w:rPr>
          <w:rFonts w:cstheme="minorHAnsi"/>
          <w:color w:val="A6A6A6" w:themeColor="background1" w:themeShade="A6"/>
        </w:rPr>
      </w:pPr>
      <m:oMath>
        <m:r>
          <w:rPr>
            <w:rFonts w:ascii="Cambria Math" w:hAnsi="Cambria Math" w:cstheme="minorHAnsi"/>
            <w:color w:val="A6A6A6" w:themeColor="background1" w:themeShade="A6"/>
          </w:rPr>
          <m:t>R=50</m:t>
        </m:r>
        <m:r>
          <m:rPr>
            <m:sty m:val="p"/>
          </m:rPr>
          <w:rPr>
            <w:rFonts w:ascii="Cambria Math" w:hAnsi="Cambria Math" w:cstheme="minorHAnsi"/>
            <w:color w:val="A6A6A6" w:themeColor="background1" w:themeShade="A6"/>
          </w:rPr>
          <m:t>Ω</m:t>
        </m:r>
      </m:oMath>
      <w:r w:rsidR="00BF306D" w:rsidRPr="00652EF7">
        <w:rPr>
          <w:rFonts w:cstheme="minorHAnsi"/>
          <w:color w:val="A6A6A6" w:themeColor="background1" w:themeShade="A6"/>
        </w:rPr>
        <w:t xml:space="preserve"> pour annuler réflexion : envoyer créneau ou pulse, voit réflexion et modifie potentiomètre pour que réflexion s’annule</w:t>
      </w:r>
    </w:p>
    <w:p w:rsidR="00BF306D" w:rsidRPr="00652EF7" w:rsidRDefault="00BF306D" w:rsidP="00BF306D">
      <w:pPr>
        <w:ind w:left="993"/>
        <w:rPr>
          <w:rFonts w:cstheme="minorHAnsi"/>
          <w:color w:val="A6A6A6" w:themeColor="background1" w:themeShade="A6"/>
        </w:rPr>
      </w:pPr>
      <w:r w:rsidRPr="00652EF7">
        <w:rPr>
          <w:rFonts w:cstheme="minorHAnsi"/>
          <w:color w:val="A6A6A6" w:themeColor="background1" w:themeShade="A6"/>
        </w:rPr>
        <w:lastRenderedPageBreak/>
        <w:t>atténuation dans coaxial : modéliser par bobines et condensateurs, à hautes fréquences</w:t>
      </w:r>
    </w:p>
    <w:p w:rsidR="00BF306D" w:rsidRPr="00652EF7" w:rsidRDefault="00BF306D" w:rsidP="00BF306D">
      <w:pPr>
        <w:ind w:left="993"/>
        <w:rPr>
          <w:rFonts w:cstheme="minorHAnsi"/>
          <w:color w:val="A6A6A6" w:themeColor="background1" w:themeShade="A6"/>
        </w:rPr>
      </w:pPr>
      <w:r w:rsidRPr="00652EF7">
        <w:rPr>
          <w:rFonts w:cstheme="minorHAnsi"/>
          <w:color w:val="A6A6A6" w:themeColor="background1" w:themeShade="A6"/>
        </w:rPr>
        <w:t>dépend de la fréquence du signal</w:t>
      </w:r>
    </w:p>
    <w:p w:rsidR="00614945" w:rsidRPr="00652EF7" w:rsidRDefault="00614945" w:rsidP="00B7468F">
      <w:pPr>
        <w:rPr>
          <w:rFonts w:cstheme="minorHAnsi"/>
          <w:color w:val="353535"/>
        </w:rPr>
      </w:pPr>
    </w:p>
    <w:p w:rsidR="00614945" w:rsidRPr="00652EF7" w:rsidRDefault="00614945" w:rsidP="00B7468F">
      <w:pPr>
        <w:rPr>
          <w:rFonts w:cstheme="minorHAnsi"/>
          <w:color w:val="353535"/>
        </w:rPr>
      </w:pPr>
    </w:p>
    <w:p w:rsidR="00614945" w:rsidRPr="00652EF7" w:rsidRDefault="00614945" w:rsidP="00B7468F">
      <w:pPr>
        <w:rPr>
          <w:rFonts w:cstheme="minorHAnsi"/>
          <w:color w:val="353535"/>
        </w:rPr>
      </w:pPr>
      <w:r w:rsidRPr="00652EF7">
        <w:rPr>
          <w:rFonts w:cstheme="minorHAnsi"/>
          <w:color w:val="353535"/>
        </w:rPr>
        <w:t xml:space="preserve">pourquoi on module ? fréquences de signaux physique (information) est du kHz, longueur d’onde de l’ordre du km, antennes doivent être de même taille </w:t>
      </w:r>
      <w:r w:rsidRPr="00652EF7">
        <w:rPr>
          <w:rFonts w:cstheme="minorHAnsi"/>
          <w:color w:val="353535"/>
        </w:rPr>
        <w:sym w:font="Wingdings" w:char="F0E0"/>
      </w:r>
      <w:r w:rsidRPr="00652EF7">
        <w:rPr>
          <w:rFonts w:cstheme="minorHAnsi"/>
          <w:color w:val="353535"/>
        </w:rPr>
        <w:t xml:space="preserve"> pb technique + onde électromagnétique doivent se propager…</w:t>
      </w:r>
    </w:p>
    <w:p w:rsidR="00614945" w:rsidRPr="00652EF7" w:rsidRDefault="00614945" w:rsidP="00B7468F">
      <w:pPr>
        <w:rPr>
          <w:rFonts w:cstheme="minorHAnsi"/>
          <w:color w:val="353535"/>
        </w:rPr>
      </w:pPr>
      <w:r w:rsidRPr="00652EF7">
        <w:rPr>
          <w:rFonts w:cstheme="minorHAnsi"/>
          <w:color w:val="353535"/>
        </w:rPr>
        <w:t>modulation d’amplitude : moins utilisée aujourd’hui, plus longue portée, mais plus déformée par réflexions, plus de bruit</w:t>
      </w:r>
    </w:p>
    <w:p w:rsidR="00D74E88" w:rsidRPr="00652EF7" w:rsidRDefault="00D74E88" w:rsidP="00B7468F">
      <w:pPr>
        <w:rPr>
          <w:rFonts w:cstheme="minorHAnsi"/>
          <w:color w:val="353535"/>
        </w:rPr>
      </w:pPr>
    </w:p>
    <w:p w:rsidR="00FB2A12" w:rsidRPr="00652EF7" w:rsidRDefault="00FB2A12" w:rsidP="00B7468F">
      <w:pPr>
        <w:rPr>
          <w:rFonts w:cstheme="minorHAnsi"/>
          <w:color w:val="353535"/>
        </w:rPr>
      </w:pPr>
    </w:p>
    <w:p w:rsidR="00FB2A12" w:rsidRPr="00652EF7" w:rsidRDefault="00FB2A12" w:rsidP="00FB2A12">
      <w:pPr>
        <w:rPr>
          <w:rFonts w:cstheme="minorHAnsi"/>
          <w:color w:val="353535"/>
        </w:rPr>
      </w:pPr>
      <w:r w:rsidRPr="00652EF7">
        <w:rPr>
          <w:rFonts w:cstheme="minorHAnsi"/>
          <w:color w:val="353535"/>
        </w:rPr>
        <w:t>3 parties d’égales importances</w:t>
      </w:r>
    </w:p>
    <w:p w:rsidR="00FB2A12" w:rsidRPr="00652EF7" w:rsidRDefault="00FB2A12" w:rsidP="00B7468F">
      <w:pPr>
        <w:rPr>
          <w:rFonts w:cstheme="minorHAnsi"/>
          <w:color w:val="353535"/>
        </w:rPr>
      </w:pPr>
      <w:r w:rsidRPr="00652EF7">
        <w:rPr>
          <w:rFonts w:cstheme="minorHAnsi"/>
          <w:color w:val="353535"/>
        </w:rPr>
        <w:t>peut être dangereux de mettre le coax entre modulation et démodulation : bug et prise de risques</w:t>
      </w:r>
    </w:p>
    <w:p w:rsidR="00296E73" w:rsidRPr="00652EF7" w:rsidRDefault="00FB2A12" w:rsidP="00296E73">
      <w:pPr>
        <w:rPr>
          <w:rFonts w:cstheme="minorHAnsi"/>
          <w:color w:val="353535"/>
        </w:rPr>
      </w:pPr>
      <w:r w:rsidRPr="00652EF7">
        <w:rPr>
          <w:rFonts w:cstheme="minorHAnsi"/>
          <w:color w:val="353535"/>
        </w:rPr>
        <w:t xml:space="preserve">parties </w:t>
      </w:r>
      <w:r w:rsidR="00296E73" w:rsidRPr="00652EF7">
        <w:rPr>
          <w:rFonts w:cstheme="minorHAnsi"/>
          <w:color w:val="353535"/>
        </w:rPr>
        <w:t>à construire indépendamment, tester bcp puis assemblement OK</w:t>
      </w:r>
    </w:p>
    <w:p w:rsidR="00296E73" w:rsidRPr="00652EF7" w:rsidRDefault="00F20288" w:rsidP="00B7468F">
      <w:pPr>
        <w:rPr>
          <w:rFonts w:cstheme="minorHAnsi"/>
          <w:color w:val="353535"/>
        </w:rPr>
      </w:pPr>
      <w:r w:rsidRPr="00652EF7">
        <w:rPr>
          <w:rFonts w:cstheme="minorHAnsi"/>
          <w:color w:val="353535"/>
        </w:rPr>
        <w:t>on peut aussi faire : modulation par cellule Kerr ou transport par impédance mutuelle bobines</w:t>
      </w:r>
    </w:p>
    <w:p w:rsidR="00B7468F" w:rsidRPr="00652EF7" w:rsidRDefault="00B7468F" w:rsidP="00B7468F">
      <w:pPr>
        <w:rPr>
          <w:rFonts w:cstheme="minorHAnsi"/>
          <w:color w:val="353535"/>
        </w:rPr>
      </w:pPr>
    </w:p>
    <w:p w:rsidR="00614945" w:rsidRPr="00652EF7" w:rsidRDefault="00614945" w:rsidP="00B7468F">
      <w:pPr>
        <w:rPr>
          <w:rFonts w:cstheme="minorHAnsi"/>
          <w:color w:val="353535"/>
        </w:rPr>
      </w:pPr>
    </w:p>
    <w:p w:rsidR="00621F8B" w:rsidRPr="00652EF7" w:rsidRDefault="00621F8B" w:rsidP="00023480">
      <w:pPr>
        <w:rPr>
          <w:rFonts w:ascii="Bradley Hand" w:hAnsi="Bradley Hand" w:cs="Calibri"/>
          <w:color w:val="C00000"/>
          <w:sz w:val="28"/>
          <w:szCs w:val="26"/>
          <w:highlight w:val="black"/>
        </w:rPr>
        <w:sectPr w:rsidR="00621F8B" w:rsidRPr="00652EF7" w:rsidSect="00D1314B">
          <w:pgSz w:w="11900" w:h="16840"/>
          <w:pgMar w:top="720" w:right="720" w:bottom="720" w:left="720" w:header="708" w:footer="708" w:gutter="0"/>
          <w:cols w:space="708"/>
          <w:docGrid w:linePitch="360"/>
        </w:sectPr>
      </w:pPr>
    </w:p>
    <w:p w:rsidR="00EF5A37" w:rsidRPr="00652EF7" w:rsidRDefault="00EF5A37" w:rsidP="00023480">
      <w:pPr>
        <w:rPr>
          <w:rFonts w:ascii="Bradley Hand" w:hAnsi="Bradley Hand" w:cs="Calibri"/>
          <w:color w:val="C00000"/>
          <w:sz w:val="28"/>
          <w:szCs w:val="26"/>
        </w:rPr>
      </w:pPr>
      <w:r w:rsidRPr="00B70D31">
        <w:rPr>
          <w:rFonts w:ascii="Bradley Hand" w:hAnsi="Bradley Hand" w:cs="Calibri"/>
          <w:color w:val="C00000"/>
          <w:sz w:val="28"/>
          <w:szCs w:val="26"/>
          <w:highlight w:val="yellow"/>
        </w:rPr>
        <w:lastRenderedPageBreak/>
        <w:t>24. Signal et bruit.</w:t>
      </w:r>
    </w:p>
    <w:p w:rsidR="005A341A" w:rsidRPr="00652EF7" w:rsidRDefault="005A341A" w:rsidP="00023480">
      <w:pPr>
        <w:rPr>
          <w:rFonts w:cstheme="minorHAnsi"/>
          <w:color w:val="353535"/>
        </w:rPr>
      </w:pPr>
    </w:p>
    <w:p w:rsidR="0090650E" w:rsidRDefault="0090650E" w:rsidP="00023480">
      <w:pPr>
        <w:rPr>
          <w:rFonts w:cstheme="minorHAnsi"/>
          <w:color w:val="353535"/>
        </w:rPr>
      </w:pPr>
    </w:p>
    <w:p w:rsidR="001B02CD" w:rsidRPr="00B70D31" w:rsidRDefault="001B02CD" w:rsidP="00023480">
      <w:pPr>
        <w:rPr>
          <w:rFonts w:cstheme="minorHAnsi"/>
          <w:color w:val="353535"/>
          <w:highlight w:val="yellow"/>
        </w:rPr>
      </w:pPr>
      <w:r w:rsidRPr="00B70D31">
        <w:rPr>
          <w:rFonts w:cstheme="minorHAnsi"/>
          <w:color w:val="353535"/>
          <w:highlight w:val="yellow"/>
        </w:rPr>
        <w:t>bruit thermique : source d’information !</w:t>
      </w:r>
    </w:p>
    <w:p w:rsidR="00621F8B" w:rsidRDefault="001B02CD" w:rsidP="001B02CD">
      <w:r w:rsidRPr="00B70D31">
        <w:rPr>
          <w:highlight w:val="yellow"/>
        </w:rPr>
        <w:t>bruit de photon ?</w:t>
      </w:r>
    </w:p>
    <w:p w:rsidR="0020643F" w:rsidRDefault="0020643F" w:rsidP="001B02CD"/>
    <w:p w:rsidR="0020643F" w:rsidRDefault="0020643F" w:rsidP="001B02CD"/>
    <w:p w:rsidR="001B02CD" w:rsidRPr="00580874" w:rsidRDefault="001B02CD" w:rsidP="001B02CD">
      <w:pPr>
        <w:rPr>
          <w:b/>
          <w:bCs/>
        </w:rPr>
      </w:pPr>
      <w:r w:rsidRPr="00580874">
        <w:rPr>
          <w:b/>
          <w:bCs/>
        </w:rPr>
        <w:t>bruit d’échantillonnage</w:t>
      </w:r>
    </w:p>
    <w:p w:rsidR="003A23E0" w:rsidRPr="006E5611" w:rsidRDefault="003A23E0" w:rsidP="00580874">
      <w:pPr>
        <w:ind w:left="993"/>
        <w:rPr>
          <w:color w:val="FF0000"/>
        </w:rPr>
      </w:pPr>
      <w:r w:rsidRPr="006E5611">
        <w:rPr>
          <w:color w:val="FF0000"/>
        </w:rPr>
        <w:t>poly J.Neveu</w:t>
      </w:r>
      <w:r w:rsidR="00580874" w:rsidRPr="006E5611">
        <w:rPr>
          <w:color w:val="FF0000"/>
        </w:rPr>
        <w:t xml:space="preserve"> p133</w:t>
      </w:r>
    </w:p>
    <w:p w:rsidR="00580874" w:rsidRPr="00580874" w:rsidRDefault="00580874" w:rsidP="00580874">
      <w:pPr>
        <w:ind w:left="993"/>
      </w:pPr>
      <w:r>
        <w:t xml:space="preserve">pas de quantification : </w:t>
      </w:r>
      <m:oMath>
        <m:r>
          <w:rPr>
            <w:rFonts w:ascii="Cambria Math" w:hAnsi="Cambria Math"/>
          </w:rPr>
          <m:t>q=calibre/</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avec </w:t>
      </w:r>
      <m:oMath>
        <m:r>
          <w:rPr>
            <w:rFonts w:ascii="Cambria Math" w:hAnsi="Cambria Math"/>
          </w:rPr>
          <m:t>N=16</m:t>
        </m:r>
      </m:oMath>
      <w: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=65536</m:t>
        </m:r>
      </m:oMath>
      <w:r>
        <w:t xml:space="preserve"> valeurs possibles</w:t>
      </w:r>
    </w:p>
    <w:p w:rsidR="003A23E0" w:rsidRDefault="003A23E0" w:rsidP="001B02CD">
      <w:pPr>
        <w:ind w:left="993"/>
        <w:rPr>
          <w:color w:val="70AD47" w:themeColor="accent6"/>
        </w:rPr>
      </w:pPr>
      <w:r w:rsidRPr="003A23E0">
        <w:rPr>
          <w:color w:val="70AD47" w:themeColor="accent6"/>
        </w:rPr>
        <w:t xml:space="preserve">oscilloscope </w:t>
      </w:r>
      <w:r w:rsidRPr="003A23E0">
        <w:t xml:space="preserve">+ </w:t>
      </w:r>
      <w:r w:rsidRPr="003A23E0">
        <w:rPr>
          <w:color w:val="70AD47" w:themeColor="accent6"/>
        </w:rPr>
        <w:t>GBF Agilent 33220A</w:t>
      </w:r>
    </w:p>
    <w:p w:rsidR="007C150F" w:rsidRPr="007C150F" w:rsidRDefault="007C150F" w:rsidP="00103535">
      <w:pPr>
        <w:ind w:left="993"/>
        <w:rPr>
          <w:color w:val="000000" w:themeColor="text1"/>
        </w:rPr>
      </w:pPr>
      <w:r w:rsidRPr="007C150F">
        <w:rPr>
          <w:color w:val="000000" w:themeColor="text1"/>
        </w:rPr>
        <w:t>pour plusieurs calibres (noter les calibres !)</w:t>
      </w:r>
      <w:r w:rsidR="006067AB">
        <w:rPr>
          <w:color w:val="000000" w:themeColor="text1"/>
        </w:rPr>
        <w:t xml:space="preserve"> (plage totale en y)</w:t>
      </w:r>
    </w:p>
    <w:p w:rsidR="003A23E0" w:rsidRDefault="003A23E0" w:rsidP="00103535">
      <w:pPr>
        <w:ind w:left="993"/>
      </w:pPr>
      <w:r>
        <w:t>rampe : acquérir sur ordinateur</w:t>
      </w:r>
      <w:r w:rsidR="00580874">
        <w:t xml:space="preserve"> avec single</w:t>
      </w:r>
      <w:r>
        <w:t>, ajuster la pente</w:t>
      </w:r>
    </w:p>
    <w:p w:rsidR="000A6B2E" w:rsidRDefault="000904FD" w:rsidP="00103535">
      <w:pPr>
        <w:ind w:left="993"/>
      </w:pPr>
      <w:r>
        <w:t xml:space="preserve">évaluer </w:t>
      </w:r>
      <m:oMath>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(t)</m:t>
        </m:r>
      </m:oMath>
      <w:r>
        <w:t xml:space="preserve"> grâce à la rampe</w:t>
      </w:r>
    </w:p>
    <w:p w:rsidR="00587160" w:rsidRDefault="00587160" w:rsidP="001B02CD">
      <w:pPr>
        <w:ind w:left="993"/>
      </w:pPr>
      <w:r>
        <w:t xml:space="preserve">calculer la moyenne et la variance </w:t>
      </w:r>
      <m:oMath>
        <m:sSub>
          <m:sSubPr>
            <m:ctrlPr>
              <w:rPr>
                <w:rFonts w:ascii="Cambria Math" w:hAnsi="Cambria Math"/>
                <w:i/>
              </w:rPr>
            </m:ctrlPr>
          </m:sSubPr>
          <m:e>
            <m:r>
              <w:rPr>
                <w:rFonts w:ascii="Cambria Math" w:hAnsi="Cambria Math"/>
              </w:rPr>
              <m:t>v</m:t>
            </m:r>
          </m:e>
          <m:sub>
            <m:r>
              <m:rPr>
                <m:sty m:val="p"/>
              </m:rPr>
              <w:rPr>
                <w:rFonts w:ascii="Cambria Math" w:hAnsi="Cambria Math"/>
              </w:rPr>
              <m:t>Δ</m:t>
            </m:r>
            <m:r>
              <w:rPr>
                <w:rFonts w:ascii="Cambria Math" w:hAnsi="Cambria Math"/>
              </w:rPr>
              <m:t>s</m:t>
            </m:r>
          </m:sub>
        </m:sSub>
      </m:oMath>
      <w:r w:rsidR="00580874">
        <w:t xml:space="preserve"> </w:t>
      </w:r>
      <w:r>
        <w:t xml:space="preserve">de </w:t>
      </w:r>
      <m:oMath>
        <m:sSub>
          <m:sSubPr>
            <m:ctrlPr>
              <w:rPr>
                <w:rFonts w:ascii="Cambria Math" w:hAnsi="Cambria Math"/>
                <w:i/>
              </w:rPr>
            </m:ctrlPr>
          </m:sSubPr>
          <m:e>
            <m:r>
              <w:rPr>
                <w:rFonts w:ascii="Cambria Math" w:hAnsi="Cambria Math"/>
              </w:rPr>
              <m:t>s</m:t>
            </m:r>
          </m:e>
          <m:sub>
            <m:r>
              <w:rPr>
                <w:rFonts w:ascii="Cambria Math" w:hAnsi="Cambria Math"/>
              </w:rPr>
              <m:t>num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(t)</m:t>
        </m:r>
      </m:oMath>
    </w:p>
    <w:p w:rsidR="00580874" w:rsidRDefault="00580874" w:rsidP="001B02CD">
      <w:pPr>
        <w:ind w:left="993"/>
      </w:pPr>
      <w:r>
        <w:t xml:space="preserve">on sait que : </w:t>
      </w:r>
      <m:oMath>
        <m:sSub>
          <m:sSubPr>
            <m:ctrlPr>
              <w:rPr>
                <w:rFonts w:ascii="Cambria Math" w:hAnsi="Cambria Math"/>
                <w:i/>
              </w:rPr>
            </m:ctrlPr>
          </m:sSubPr>
          <m:e>
            <m:r>
              <w:rPr>
                <w:rFonts w:ascii="Cambria Math" w:hAnsi="Cambria Math"/>
              </w:rPr>
              <m:t>v</m:t>
            </m:r>
          </m:e>
          <m:sub>
            <m:r>
              <m:rPr>
                <m:sty m:val="p"/>
              </m:rPr>
              <w:rPr>
                <w:rFonts w:ascii="Cambria Math" w:hAnsi="Cambria Math"/>
              </w:rPr>
              <m:t>Δ</m:t>
            </m:r>
            <m:r>
              <w:rPr>
                <w:rFonts w:ascii="Cambria Math" w:hAnsi="Cambria Math"/>
              </w:rPr>
              <m:t>s</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/12</m:t>
        </m:r>
      </m:oMath>
    </w:p>
    <w:p w:rsidR="00580874" w:rsidRDefault="00580874" w:rsidP="001B02CD">
      <w:pPr>
        <w:ind w:left="993"/>
      </w:pPr>
      <w:r>
        <w:t xml:space="preserve">on en déduit le pas de quantification </w:t>
      </w:r>
      <m:oMath>
        <m:r>
          <w:rPr>
            <w:rFonts w:ascii="Cambria Math" w:hAnsi="Cambria Math"/>
          </w:rPr>
          <m:t>q</m:t>
        </m:r>
      </m:oMath>
    </w:p>
    <w:p w:rsidR="00580874" w:rsidRDefault="007C150F" w:rsidP="00F71379">
      <w:pPr>
        <w:ind w:left="993"/>
      </w:pPr>
      <w:r>
        <w:t xml:space="preserve">ajuster </w:t>
      </w:r>
      <m:oMath>
        <m:r>
          <w:rPr>
            <w:rFonts w:ascii="Cambria Math" w:hAnsi="Cambria Math"/>
          </w:rPr>
          <m:t>calibre=f(q)</m:t>
        </m:r>
      </m:oMath>
      <w:r w:rsidR="00F71379">
        <w:t> : droite dont le coefficient directeur dépend du mode d’attribution d’une valeur à un bit</w:t>
      </w:r>
      <w:r w:rsidR="00F4477B">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F4477B">
        <w:t xml:space="preserve">, </w:t>
      </w:r>
      <m:oMath>
        <m:r>
          <w:rPr>
            <w:rFonts w:ascii="Cambria Math" w:hAnsi="Cambria Math"/>
          </w:rPr>
          <m:t>N=16</m:t>
        </m:r>
      </m:oMath>
      <w:r w:rsidR="00F4477B">
        <w:t> ?)</w:t>
      </w:r>
      <w:r w:rsidR="00A15F73">
        <w:t xml:space="preserve"> (</w:t>
      </w:r>
      <w:r w:rsidR="00A15F73" w:rsidRPr="00A15F73">
        <w:t>+ d’un éventuel bruit du signal réel)</w:t>
      </w:r>
    </w:p>
    <w:p w:rsidR="007C150F" w:rsidRPr="003A23E0" w:rsidRDefault="007C150F" w:rsidP="001B02CD"/>
    <w:p w:rsidR="001B02CD" w:rsidRPr="00AB223D" w:rsidRDefault="001B02CD" w:rsidP="001B02CD">
      <w:pPr>
        <w:rPr>
          <w:b/>
          <w:bCs/>
        </w:rPr>
      </w:pPr>
      <w:r w:rsidRPr="00AB223D">
        <w:rPr>
          <w:b/>
          <w:bCs/>
        </w:rPr>
        <w:t>bruit d’un signal électrique</w:t>
      </w:r>
    </w:p>
    <w:p w:rsidR="00AB223D" w:rsidRPr="00AB223D" w:rsidRDefault="00AB223D" w:rsidP="00AB223D">
      <w:pPr>
        <w:ind w:left="993"/>
        <w:rPr>
          <w:color w:val="000000" w:themeColor="text1"/>
        </w:rPr>
      </w:pPr>
      <w:r w:rsidRPr="00AB223D">
        <w:rPr>
          <w:color w:val="FF0000"/>
        </w:rPr>
        <w:t>Duffait Electronique p221</w:t>
      </w:r>
      <w:r w:rsidRPr="00AB223D">
        <w:rPr>
          <w:color w:val="000000" w:themeColor="text1"/>
        </w:rPr>
        <w:t xml:space="preserve"> (on simplifie le montage ici)</w:t>
      </w:r>
    </w:p>
    <w:p w:rsidR="00827B7C" w:rsidRDefault="005711D7" w:rsidP="00AB223D">
      <w:pPr>
        <w:ind w:left="993"/>
      </w:pPr>
      <w:r w:rsidRPr="00FC7268">
        <w:rPr>
          <w:color w:val="70AD47" w:themeColor="accent6"/>
        </w:rPr>
        <w:t xml:space="preserve">GBF </w:t>
      </w:r>
      <w:r>
        <w:t xml:space="preserve">+ </w:t>
      </w:r>
      <w:r w:rsidRPr="00FC7268">
        <w:rPr>
          <w:color w:val="70AD47" w:themeColor="accent6"/>
        </w:rPr>
        <w:t xml:space="preserve">générateur de bruit </w:t>
      </w:r>
      <w:r>
        <w:t xml:space="preserve">+ </w:t>
      </w:r>
      <w:r w:rsidRPr="00FC7268">
        <w:rPr>
          <w:color w:val="70AD47" w:themeColor="accent6"/>
        </w:rPr>
        <w:t>multiplieur analogique</w:t>
      </w:r>
      <w:r>
        <w:t xml:space="preserve"> + </w:t>
      </w:r>
      <w:r w:rsidRPr="00FC7268">
        <w:rPr>
          <w:color w:val="70AD47" w:themeColor="accent6"/>
        </w:rPr>
        <w:t xml:space="preserve">boite à décade de résistance </w:t>
      </w:r>
      <w:r>
        <w:t xml:space="preserve">+ </w:t>
      </w:r>
      <w:r w:rsidRPr="00FC7268">
        <w:rPr>
          <w:color w:val="70AD47" w:themeColor="accent6"/>
        </w:rPr>
        <w:t>boite à décade de capacité</w:t>
      </w:r>
      <w:r>
        <w:t xml:space="preserve"> + </w:t>
      </w:r>
      <w:r w:rsidRPr="00FC7268">
        <w:rPr>
          <w:color w:val="70AD47" w:themeColor="accent6"/>
        </w:rPr>
        <w:t>amplifi</w:t>
      </w:r>
      <w:r w:rsidR="00700552">
        <w:rPr>
          <w:color w:val="70AD47" w:themeColor="accent6"/>
        </w:rPr>
        <w:t>cat</w:t>
      </w:r>
      <w:r w:rsidRPr="00FC7268">
        <w:rPr>
          <w:color w:val="70AD47" w:themeColor="accent6"/>
        </w:rPr>
        <w:t xml:space="preserve">eur de puissance </w:t>
      </w:r>
      <w:r>
        <w:t xml:space="preserve">+ </w:t>
      </w:r>
      <w:r w:rsidRPr="00FC7268">
        <w:rPr>
          <w:color w:val="70AD47" w:themeColor="accent6"/>
        </w:rPr>
        <w:t>oscilloscope</w:t>
      </w:r>
      <w:r>
        <w:t xml:space="preserve"> + </w:t>
      </w:r>
      <w:r w:rsidRPr="00FC7268">
        <w:rPr>
          <w:color w:val="70AD47" w:themeColor="accent6"/>
        </w:rPr>
        <w:t>alimentation ± 12V</w:t>
      </w:r>
      <w:r>
        <w:t xml:space="preserve"> (pour générateur de bruit) + </w:t>
      </w:r>
      <w:r w:rsidRPr="00FC7268">
        <w:rPr>
          <w:color w:val="70AD47" w:themeColor="accent6"/>
        </w:rPr>
        <w:t xml:space="preserve">alimentation ± 15V </w:t>
      </w:r>
      <w:r>
        <w:t>(pour multiplieur analogique)</w:t>
      </w:r>
    </w:p>
    <w:p w:rsidR="00594666" w:rsidRDefault="00594666" w:rsidP="00AB223D">
      <w:pPr>
        <w:ind w:left="993"/>
      </w:pPr>
      <w:r>
        <w:t>on additionne bruit à signal</w:t>
      </w:r>
      <w:r w:rsidR="00480024">
        <w:t xml:space="preserve"> 1kHz</w:t>
      </w:r>
      <w:r>
        <w:t xml:space="preserve">, on regarde </w:t>
      </w:r>
      <w:r>
        <w:sym w:font="Wingdings" w:char="F0E0"/>
      </w:r>
      <w:r>
        <w:t xml:space="preserve"> montrer signal bruité, signal noyé, évaluer RSB avec signal nul en entrée : on en déduit la variance du bruit, puis avec notre signal : </w:t>
      </w:r>
      <m:oMath>
        <m:r>
          <w:rPr>
            <w:rFonts w:ascii="Cambria Math" w:hAnsi="Cambria Math"/>
          </w:rPr>
          <m:t>RSB=u/</m:t>
        </m:r>
        <m:sSub>
          <m:sSubPr>
            <m:ctrlPr>
              <w:rPr>
                <w:rFonts w:ascii="Cambria Math" w:hAnsi="Cambria Math"/>
                <w:i/>
              </w:rPr>
            </m:ctrlPr>
          </m:sSubPr>
          <m:e>
            <m:r>
              <w:rPr>
                <w:rFonts w:ascii="Cambria Math" w:hAnsi="Cambria Math"/>
              </w:rPr>
              <m:t>σ</m:t>
            </m:r>
          </m:e>
          <m:sub>
            <m:r>
              <w:rPr>
                <w:rFonts w:ascii="Cambria Math" w:hAnsi="Cambria Math"/>
              </w:rPr>
              <m:t>u</m:t>
            </m:r>
          </m:sub>
        </m:sSub>
      </m:oMath>
    </w:p>
    <w:p w:rsidR="00C829AB" w:rsidRDefault="00C829AB" w:rsidP="00AB223D">
      <w:pPr>
        <w:ind w:left="993"/>
      </w:pPr>
      <w:r>
        <w:t xml:space="preserve">Multiplieur : </w:t>
      </w:r>
    </w:p>
    <w:p w:rsidR="00C829AB" w:rsidRDefault="00C829AB" w:rsidP="00C829AB">
      <w:pPr>
        <w:ind w:left="1418"/>
      </w:pPr>
      <w:r>
        <w:t>voie 1 : signal bruité</w:t>
      </w:r>
    </w:p>
    <w:p w:rsidR="00C829AB" w:rsidRDefault="00C829AB" w:rsidP="00C829AB">
      <w:pPr>
        <w:ind w:left="1418"/>
      </w:pPr>
      <w:r>
        <w:t>voie 2 : amplifier x10 le signal de référence pour améliorer détection synchrone</w:t>
      </w:r>
    </w:p>
    <w:p w:rsidR="00AB223D" w:rsidRDefault="00C829AB" w:rsidP="00AB223D">
      <w:pPr>
        <w:ind w:left="993"/>
      </w:pPr>
      <w:r>
        <w:t xml:space="preserve">en sortie, </w:t>
      </w:r>
      <w:r w:rsidR="00AB223D">
        <w:t xml:space="preserve">filtre RC passe-bas : on coupe signal à </w:t>
      </w:r>
      <m:oMath>
        <m:r>
          <w:rPr>
            <w:rFonts w:ascii="Cambria Math" w:hAnsi="Cambria Math"/>
          </w:rPr>
          <m:t>2</m:t>
        </m:r>
        <m:sSub>
          <m:sSubPr>
            <m:ctrlPr>
              <w:rPr>
                <w:rFonts w:ascii="Cambria Math" w:hAnsi="Cambria Math"/>
                <w:i/>
              </w:rPr>
            </m:ctrlPr>
          </m:sSubPr>
          <m:e>
            <m:r>
              <w:rPr>
                <w:rFonts w:ascii="Cambria Math" w:hAnsi="Cambria Math"/>
              </w:rPr>
              <m:t>ω</m:t>
            </m:r>
          </m:e>
          <m:sub>
            <m:r>
              <w:rPr>
                <w:rFonts w:ascii="Cambria Math" w:hAnsi="Cambria Math"/>
              </w:rPr>
              <m:t>0</m:t>
            </m:r>
          </m:sub>
        </m:sSub>
      </m:oMath>
      <w:r w:rsidR="00594666">
        <w:t>, on a que l</w:t>
      </w:r>
      <w:r w:rsidR="002009D0">
        <w:t>e</w:t>
      </w:r>
      <w:r w:rsidR="00594666">
        <w:t xml:space="preserve"> signal continu + </w:t>
      </w:r>
      <w:r w:rsidR="002009D0">
        <w:t>un peu de</w:t>
      </w:r>
      <w:r w:rsidR="00594666">
        <w:t xml:space="preserve"> bruit</w:t>
      </w:r>
    </w:p>
    <w:p w:rsidR="00AB223D" w:rsidRDefault="00594666" w:rsidP="00AB223D">
      <w:pPr>
        <w:ind w:left="993"/>
      </w:pPr>
      <w:r>
        <w:t xml:space="preserve">la hauteur est proportionnelle à </w:t>
      </w:r>
      <m:oMath>
        <m:sSubSup>
          <m:sSubSupPr>
            <m:ctrlPr>
              <w:rPr>
                <w:rFonts w:ascii="Cambria Math" w:hAnsi="Cambria Math"/>
                <w:i/>
              </w:rPr>
            </m:ctrlPr>
          </m:sSubSupPr>
          <m:e>
            <m:r>
              <w:rPr>
                <w:rFonts w:ascii="Cambria Math" w:hAnsi="Cambria Math"/>
              </w:rPr>
              <m:t>V</m:t>
            </m:r>
          </m:e>
          <m:sub>
            <m:r>
              <w:rPr>
                <w:rFonts w:ascii="Cambria Math" w:hAnsi="Cambria Math"/>
              </w:rPr>
              <m:t>0</m:t>
            </m:r>
          </m:sub>
          <m:sup>
            <m:r>
              <w:rPr>
                <w:rFonts w:ascii="Cambria Math" w:hAnsi="Cambria Math"/>
              </w:rPr>
              <m:t>2</m:t>
            </m:r>
          </m:sup>
        </m:sSubSup>
      </m:oMath>
      <w:r w:rsidR="008A5543">
        <w:t xml:space="preserve"> : faire un ajustement de </w:t>
      </w:r>
      <m:oMath>
        <m:rad>
          <m:radPr>
            <m:degHide m:val="1"/>
            <m:ctrlPr>
              <w:rPr>
                <w:rFonts w:ascii="Cambria Math" w:hAnsi="Cambria Math"/>
                <w:i/>
              </w:rPr>
            </m:ctrlPr>
          </m:radPr>
          <m:deg/>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mes</m:t>
                    </m:r>
                  </m:sub>
                </m:sSub>
              </m:e>
            </m:d>
          </m:e>
        </m:rad>
      </m:oMath>
      <w:r w:rsidR="008A5543">
        <w:t xml:space="preserve">  en fonction de </w:t>
      </w:r>
      <m:oMath>
        <m:sSub>
          <m:sSubPr>
            <m:ctrlPr>
              <w:rPr>
                <w:rFonts w:ascii="Cambria Math" w:hAnsi="Cambria Math"/>
                <w:i/>
              </w:rPr>
            </m:ctrlPr>
          </m:sSubPr>
          <m:e>
            <m:r>
              <w:rPr>
                <w:rFonts w:ascii="Cambria Math" w:hAnsi="Cambria Math"/>
              </w:rPr>
              <m:t>V</m:t>
            </m:r>
          </m:e>
          <m:sub>
            <m:r>
              <w:rPr>
                <w:rFonts w:ascii="Cambria Math" w:hAnsi="Cambria Math"/>
              </w:rPr>
              <m:t>0</m:t>
            </m:r>
          </m:sub>
        </m:sSub>
      </m:oMath>
    </w:p>
    <w:p w:rsidR="00AB223D" w:rsidRDefault="00AB223D" w:rsidP="00AB223D">
      <w:pPr>
        <w:ind w:left="993"/>
      </w:pPr>
      <w:r>
        <w:t>marche jusqu’à 1.5V d</w:t>
      </w:r>
      <w:r w:rsidR="00A336E4">
        <w:t xml:space="preserve">’entrée </w:t>
      </w:r>
      <w:r>
        <w:t>car alimentation multiplieur</w:t>
      </w:r>
    </w:p>
    <w:p w:rsidR="008A5543" w:rsidRDefault="008A5543" w:rsidP="00AB223D">
      <w:pPr>
        <w:ind w:left="993"/>
      </w:pPr>
    </w:p>
    <w:p w:rsidR="008A5543" w:rsidRPr="001B02CD" w:rsidRDefault="00540E29" w:rsidP="00AB223D">
      <w:pPr>
        <w:ind w:left="993"/>
        <w:sectPr w:rsidR="008A5543" w:rsidRPr="001B02CD" w:rsidSect="00D1314B">
          <w:pgSz w:w="11900" w:h="16840"/>
          <w:pgMar w:top="720" w:right="720" w:bottom="720" w:left="720" w:header="708" w:footer="708" w:gutter="0"/>
          <w:cols w:space="708"/>
          <w:docGrid w:linePitch="360"/>
        </w:sectPr>
      </w:pPr>
      <m:oMath>
        <m:sSub>
          <m:sSubPr>
            <m:ctrlPr>
              <w:rPr>
                <w:rFonts w:ascii="Cambria Math" w:hAnsi="Cambria Math"/>
                <w:i/>
              </w:rPr>
            </m:ctrlPr>
          </m:sSubPr>
          <m:e>
            <m:r>
              <w:rPr>
                <w:rFonts w:ascii="Cambria Math" w:hAnsi="Cambria Math"/>
              </w:rPr>
              <m:t>V</m:t>
            </m:r>
          </m:e>
          <m:sub>
            <m:r>
              <w:rPr>
                <w:rFonts w:ascii="Cambria Math" w:hAnsi="Cambria Math"/>
              </w:rPr>
              <m:t>mes</m:t>
            </m:r>
          </m:sub>
        </m:sSub>
      </m:oMath>
      <w:r w:rsidR="008A5543">
        <w:t xml:space="preserve"> est négatif car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=-1</m:t>
        </m:r>
      </m:oMath>
      <w:r w:rsidR="008A5543">
        <w:t xml:space="preserve"> (le générateur de bruit déphase le signal </w:t>
      </w:r>
      <m:oMath>
        <m:r>
          <w:rPr>
            <w:rFonts w:ascii="Cambria Math" w:hAnsi="Cambria Math"/>
          </w:rPr>
          <m:t>π</m:t>
        </m:r>
      </m:oMath>
      <w:r w:rsidR="008A5543">
        <w:t>)</w:t>
      </w:r>
    </w:p>
    <w:p w:rsidR="00EF5A37" w:rsidRPr="00807B33" w:rsidRDefault="00EF5A37" w:rsidP="00023480">
      <w:pPr>
        <w:rPr>
          <w:rFonts w:ascii="Bradley Hand" w:hAnsi="Bradley Hand" w:cs="Calibri"/>
          <w:color w:val="C00000"/>
          <w:sz w:val="28"/>
          <w:szCs w:val="26"/>
          <w:highlight w:val="yellow"/>
        </w:rPr>
      </w:pPr>
      <w:r w:rsidRPr="00807B33">
        <w:rPr>
          <w:rFonts w:ascii="Bradley Hand" w:hAnsi="Bradley Hand" w:cs="Calibri"/>
          <w:color w:val="C00000"/>
          <w:sz w:val="28"/>
          <w:szCs w:val="26"/>
          <w:highlight w:val="yellow"/>
        </w:rPr>
        <w:lastRenderedPageBreak/>
        <w:t>25. Mesure des fréquences temporelles (domaine de l'optique exclu).</w:t>
      </w:r>
    </w:p>
    <w:p w:rsidR="00807D61" w:rsidRDefault="00807D61" w:rsidP="00023480">
      <w:pPr>
        <w:rPr>
          <w:rFonts w:cstheme="minorHAnsi"/>
          <w:color w:val="353535"/>
        </w:rPr>
      </w:pPr>
    </w:p>
    <w:p w:rsidR="0033058D" w:rsidRDefault="00C745BC" w:rsidP="00023480">
      <w:pPr>
        <w:rPr>
          <w:rFonts w:cstheme="minorHAnsi"/>
          <w:color w:val="353535"/>
        </w:rPr>
      </w:pPr>
      <w:r>
        <w:rPr>
          <w:rFonts w:cstheme="minorHAnsi"/>
          <w:color w:val="353535"/>
        </w:rPr>
        <w:t>définition</w:t>
      </w:r>
      <w:r w:rsidR="0033058D">
        <w:rPr>
          <w:rFonts w:cstheme="minorHAnsi"/>
          <w:color w:val="353535"/>
        </w:rPr>
        <w:t xml:space="preserve"> seconde</w:t>
      </w:r>
    </w:p>
    <w:p w:rsidR="00250FBB" w:rsidRDefault="00250FBB" w:rsidP="00023480">
      <w:pPr>
        <w:rPr>
          <w:rFonts w:cstheme="minorHAnsi"/>
          <w:color w:val="353535"/>
        </w:rPr>
      </w:pPr>
      <w:r>
        <w:rPr>
          <w:rFonts w:cstheme="minorHAnsi"/>
          <w:color w:val="353535"/>
        </w:rPr>
        <w:t>on a besoin de références tabulées</w:t>
      </w:r>
      <w:r w:rsidR="00A508C6">
        <w:rPr>
          <w:rFonts w:cstheme="minorHAnsi"/>
          <w:color w:val="353535"/>
        </w:rPr>
        <w:t xml:space="preserve"> </w:t>
      </w:r>
    </w:p>
    <w:p w:rsidR="00BF70FC" w:rsidRDefault="00BF70FC" w:rsidP="00023480">
      <w:pPr>
        <w:rPr>
          <w:rFonts w:cstheme="minorHAnsi"/>
          <w:color w:val="353535"/>
        </w:rPr>
      </w:pPr>
      <w:r>
        <w:rPr>
          <w:rFonts w:cstheme="minorHAnsi"/>
          <w:color w:val="353535"/>
        </w:rPr>
        <w:t>on va faire des comparaisons</w:t>
      </w:r>
    </w:p>
    <w:p w:rsidR="0033058D" w:rsidRPr="00652EF7" w:rsidRDefault="00A508C6" w:rsidP="00023480">
      <w:pPr>
        <w:rPr>
          <w:rFonts w:cstheme="minorHAnsi"/>
          <w:color w:val="353535"/>
        </w:rPr>
      </w:pPr>
      <w:r>
        <w:rPr>
          <w:rFonts w:cstheme="minorHAnsi"/>
          <w:color w:val="353535"/>
        </w:rPr>
        <w:t xml:space="preserve"> </w:t>
      </w:r>
    </w:p>
    <w:p w:rsidR="00807D61" w:rsidRPr="00652EF7" w:rsidRDefault="00F16D9E" w:rsidP="00B22E09">
      <w:pPr>
        <w:pStyle w:val="Paragraphedeliste"/>
        <w:numPr>
          <w:ilvl w:val="0"/>
          <w:numId w:val="17"/>
        </w:numPr>
        <w:rPr>
          <w:rFonts w:eastAsiaTheme="minorHAnsi" w:cstheme="minorHAnsi"/>
          <w:b/>
          <w:bCs/>
          <w:color w:val="353535"/>
        </w:rPr>
      </w:pPr>
      <w:r>
        <w:rPr>
          <w:noProof/>
        </w:rPr>
        <w:drawing>
          <wp:anchor distT="0" distB="0" distL="114300" distR="114300" simplePos="0" relativeHeight="251672576" behindDoc="0" locked="0" layoutInCell="1" allowOverlap="1">
            <wp:simplePos x="0" y="0"/>
            <wp:positionH relativeFrom="column">
              <wp:posOffset>4503080</wp:posOffset>
            </wp:positionH>
            <wp:positionV relativeFrom="paragraph">
              <wp:posOffset>120268</wp:posOffset>
            </wp:positionV>
            <wp:extent cx="2179320" cy="15049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32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07D61" w:rsidRPr="00652EF7">
        <w:rPr>
          <w:rFonts w:eastAsiaTheme="minorHAnsi" w:cstheme="minorHAnsi"/>
          <w:b/>
          <w:bCs/>
          <w:color w:val="353535"/>
        </w:rPr>
        <w:t>Mesure électrique (Pont de Wien-Robinson)</w:t>
      </w:r>
    </w:p>
    <w:p w:rsidR="00807D61" w:rsidRPr="00652EF7" w:rsidRDefault="009A6E48" w:rsidP="00807D61">
      <w:pPr>
        <w:ind w:left="993"/>
        <w:rPr>
          <w:rFonts w:cstheme="minorHAnsi"/>
          <w:color w:val="353535"/>
        </w:rPr>
      </w:pPr>
      <w:r w:rsidRPr="009A6E48">
        <w:rPr>
          <w:rFonts w:cstheme="minorHAnsi"/>
          <w:color w:val="000000" w:themeColor="text1"/>
        </w:rPr>
        <w:t xml:space="preserve">boîtes de décade : </w:t>
      </w:r>
      <w:r w:rsidR="00807D61" w:rsidRPr="00505848">
        <w:rPr>
          <w:rFonts w:cstheme="minorHAnsi"/>
          <w:color w:val="70AD47" w:themeColor="accent6"/>
        </w:rPr>
        <w:t xml:space="preserve">4 résistances </w:t>
      </w:r>
      <w:r>
        <w:rPr>
          <w:rFonts w:cstheme="minorHAnsi"/>
          <w:color w:val="353535"/>
        </w:rPr>
        <w:t>+</w:t>
      </w:r>
      <w:r w:rsidR="00807D61" w:rsidRPr="00652EF7">
        <w:rPr>
          <w:rFonts w:cstheme="minorHAnsi"/>
          <w:color w:val="353535"/>
        </w:rPr>
        <w:t xml:space="preserve"> </w:t>
      </w:r>
      <w:r w:rsidR="00807D61" w:rsidRPr="00505848">
        <w:rPr>
          <w:rFonts w:cstheme="minorHAnsi"/>
          <w:color w:val="70AD47" w:themeColor="accent6"/>
        </w:rPr>
        <w:t>2 capacités</w:t>
      </w:r>
      <w:r>
        <w:rPr>
          <w:rFonts w:cstheme="minorHAnsi"/>
          <w:color w:val="70AD47" w:themeColor="accent6"/>
        </w:rPr>
        <w:t xml:space="preserve"> </w:t>
      </w:r>
      <w:r w:rsidRPr="009A6E48">
        <w:rPr>
          <w:rFonts w:cstheme="minorHAnsi"/>
          <w:color w:val="000000" w:themeColor="text1"/>
        </w:rPr>
        <w:t xml:space="preserve">+ </w:t>
      </w:r>
      <w:r>
        <w:rPr>
          <w:rFonts w:cstheme="minorHAnsi"/>
          <w:color w:val="70AD47" w:themeColor="accent6"/>
        </w:rPr>
        <w:t xml:space="preserve">2 multimètres </w:t>
      </w:r>
      <w:r w:rsidRPr="009A6E48">
        <w:rPr>
          <w:rFonts w:cstheme="minorHAnsi"/>
          <w:color w:val="000000" w:themeColor="text1"/>
        </w:rPr>
        <w:t xml:space="preserve">+ </w:t>
      </w:r>
      <w:r>
        <w:rPr>
          <w:rFonts w:cstheme="minorHAnsi"/>
          <w:color w:val="70AD47" w:themeColor="accent6"/>
        </w:rPr>
        <w:t xml:space="preserve">1 GBF </w:t>
      </w:r>
      <w:r w:rsidRPr="009A6E48">
        <w:rPr>
          <w:rFonts w:cstheme="minorHAnsi"/>
          <w:color w:val="000000" w:themeColor="text1"/>
        </w:rPr>
        <w:t xml:space="preserve">+ </w:t>
      </w:r>
      <w:r>
        <w:rPr>
          <w:rFonts w:cstheme="minorHAnsi"/>
          <w:color w:val="70AD47" w:themeColor="accent6"/>
        </w:rPr>
        <w:t>1 RLC-mètre</w:t>
      </w:r>
    </w:p>
    <w:p w:rsidR="00807D61" w:rsidRDefault="00807D61" w:rsidP="00807D61">
      <w:pPr>
        <w:ind w:left="993"/>
        <w:rPr>
          <w:rFonts w:cstheme="minorHAnsi"/>
          <w:color w:val="353535"/>
        </w:rPr>
      </w:pPr>
      <w:r w:rsidRPr="00652EF7">
        <w:rPr>
          <w:rFonts w:cstheme="minorHAnsi"/>
          <w:color w:val="353535"/>
        </w:rPr>
        <w:t>équilibrer=différence de potentielle nulle entre les deux points non connectés</w:t>
      </w:r>
    </w:p>
    <w:p w:rsidR="00F16D9E" w:rsidRPr="00652EF7" w:rsidRDefault="00540E29" w:rsidP="00807D61">
      <w:pPr>
        <w:ind w:left="993"/>
        <w:rPr>
          <w:rFonts w:cstheme="minorHAnsi"/>
          <w:color w:val="353535"/>
        </w:rPr>
      </w:pPr>
      <m:oMathPara>
        <m:oMath>
          <m:sSub>
            <m:sSubPr>
              <m:ctrlPr>
                <w:rPr>
                  <w:rFonts w:ascii="Cambria Math" w:hAnsi="Cambria Math" w:cstheme="minorHAnsi"/>
                  <w:i/>
                  <w:color w:val="353535"/>
                </w:rPr>
              </m:ctrlPr>
            </m:sSubPr>
            <m:e>
              <m:r>
                <w:rPr>
                  <w:rFonts w:ascii="Cambria Math" w:hAnsi="Cambria Math" w:cstheme="minorHAnsi"/>
                  <w:color w:val="353535"/>
                </w:rPr>
                <m:t>R</m:t>
              </m:r>
            </m:e>
            <m:sub>
              <m:r>
                <w:rPr>
                  <w:rFonts w:ascii="Cambria Math" w:hAnsi="Cambria Math" w:cstheme="minorHAnsi"/>
                  <w:color w:val="353535"/>
                </w:rPr>
                <m:t>4</m:t>
              </m:r>
            </m:sub>
          </m:sSub>
          <m:r>
            <w:rPr>
              <w:rFonts w:ascii="Cambria Math" w:hAnsi="Cambria Math" w:cstheme="minorHAnsi"/>
              <w:color w:val="353535"/>
            </w:rPr>
            <m:t>=2</m:t>
          </m:r>
          <m:sSub>
            <m:sSubPr>
              <m:ctrlPr>
                <w:rPr>
                  <w:rFonts w:ascii="Cambria Math" w:hAnsi="Cambria Math" w:cstheme="minorHAnsi"/>
                  <w:i/>
                  <w:color w:val="353535"/>
                </w:rPr>
              </m:ctrlPr>
            </m:sSubPr>
            <m:e>
              <m:r>
                <w:rPr>
                  <w:rFonts w:ascii="Cambria Math" w:hAnsi="Cambria Math" w:cstheme="minorHAnsi"/>
                  <w:color w:val="353535"/>
                </w:rPr>
                <m:t>R</m:t>
              </m:r>
            </m:e>
            <m:sub>
              <m:r>
                <w:rPr>
                  <w:rFonts w:ascii="Cambria Math" w:hAnsi="Cambria Math" w:cstheme="minorHAnsi"/>
                  <w:color w:val="353535"/>
                </w:rPr>
                <m:t>3</m:t>
              </m:r>
            </m:sub>
          </m:sSub>
        </m:oMath>
      </m:oMathPara>
    </w:p>
    <w:p w:rsidR="00807D61" w:rsidRPr="00652EF7" w:rsidRDefault="00807D61" w:rsidP="00807D61">
      <w:pPr>
        <w:ind w:left="993"/>
        <w:rPr>
          <w:rFonts w:cstheme="minorHAnsi"/>
          <w:color w:val="353535"/>
        </w:rPr>
      </w:pPr>
      <w:r w:rsidRPr="00652EF7">
        <w:rPr>
          <w:rFonts w:cstheme="minorHAnsi"/>
          <w:color w:val="353535"/>
        </w:rPr>
        <w:t>alors la fréquence est donnée par une formule à partir des valeurs de résistance et de capacités</w:t>
      </w:r>
    </w:p>
    <w:p w:rsidR="00FE4AF8" w:rsidRDefault="00FE4AF8" w:rsidP="00807D61">
      <w:pPr>
        <w:ind w:left="993"/>
        <w:rPr>
          <w:rFonts w:cstheme="minorHAnsi"/>
          <w:color w:val="353535"/>
        </w:rPr>
      </w:pPr>
      <w:r w:rsidRPr="00652EF7">
        <w:rPr>
          <w:rFonts w:cstheme="minorHAnsi"/>
          <w:color w:val="353535"/>
        </w:rPr>
        <w:t>(</w:t>
      </w:r>
      <w:r w:rsidR="000E6729" w:rsidRPr="00652EF7">
        <w:rPr>
          <w:rFonts w:cstheme="minorHAnsi"/>
          <w:color w:val="353535"/>
        </w:rPr>
        <w:t xml:space="preserve">pas oublier que c’est un </w:t>
      </w:r>
      <w:r w:rsidRPr="00652EF7">
        <w:rPr>
          <w:rFonts w:cstheme="minorHAnsi"/>
          <w:color w:val="353535"/>
        </w:rPr>
        <w:t>mauvais passe-bande)</w:t>
      </w:r>
    </w:p>
    <w:p w:rsidR="00F16D9E" w:rsidRDefault="00F16D9E" w:rsidP="00F16D9E">
      <w:r>
        <w:fldChar w:fldCharType="begin"/>
      </w:r>
      <w:r>
        <w:instrText xml:space="preserve"> INCLUDEPICTURE "https://upload.wikimedia.org/wikipedia/commons/thumb/3/39/Mostek_Wiena.svg/220px-Mostek_Wiena.svg.png" \* MERGEFORMATINET </w:instrText>
      </w:r>
      <w:r>
        <w:fldChar w:fldCharType="end"/>
      </w:r>
    </w:p>
    <w:p w:rsidR="00F16D9E" w:rsidRDefault="00F16D9E" w:rsidP="00807D61">
      <w:pPr>
        <w:ind w:left="993"/>
        <w:rPr>
          <w:rFonts w:cstheme="minorHAnsi"/>
          <w:color w:val="353535"/>
        </w:rPr>
      </w:pPr>
    </w:p>
    <w:p w:rsidR="00A508C6" w:rsidRDefault="00A508C6" w:rsidP="00807D61">
      <w:pPr>
        <w:ind w:left="993"/>
        <w:rPr>
          <w:rFonts w:cstheme="minorHAnsi"/>
          <w:color w:val="353535"/>
        </w:rPr>
      </w:pPr>
    </w:p>
    <w:p w:rsidR="00A508C6" w:rsidRPr="00A508C6" w:rsidRDefault="00A508C6" w:rsidP="00807D61">
      <w:pPr>
        <w:ind w:left="993"/>
        <w:rPr>
          <w:rFonts w:cstheme="minorHAnsi"/>
          <w:i/>
          <w:iCs/>
          <w:color w:val="353535"/>
        </w:rPr>
      </w:pPr>
      <w:r w:rsidRPr="00A508C6">
        <w:rPr>
          <w:rFonts w:cstheme="minorHAnsi"/>
          <w:i/>
          <w:iCs/>
          <w:color w:val="353535"/>
        </w:rPr>
        <w:t>ou oscillateur à quartz</w:t>
      </w:r>
    </w:p>
    <w:p w:rsidR="00807D61" w:rsidRPr="00652EF7" w:rsidRDefault="00807D61" w:rsidP="00023480">
      <w:pPr>
        <w:rPr>
          <w:rFonts w:cstheme="minorHAnsi"/>
          <w:color w:val="353535"/>
        </w:rPr>
      </w:pPr>
    </w:p>
    <w:p w:rsidR="0007730D" w:rsidRPr="00BA222E" w:rsidRDefault="00E63103" w:rsidP="00B22E09">
      <w:pPr>
        <w:pStyle w:val="Paragraphedeliste"/>
        <w:numPr>
          <w:ilvl w:val="0"/>
          <w:numId w:val="17"/>
        </w:numPr>
        <w:rPr>
          <w:rFonts w:eastAsiaTheme="minorHAnsi" w:cstheme="minorHAnsi"/>
          <w:b/>
          <w:bCs/>
          <w:color w:val="353535"/>
          <w:highlight w:val="yellow"/>
        </w:rPr>
      </w:pPr>
      <w:r w:rsidRPr="00BA222E">
        <w:rPr>
          <w:rFonts w:eastAsiaTheme="minorHAnsi" w:cstheme="minorHAnsi"/>
          <w:b/>
          <w:bCs/>
          <w:color w:val="353535"/>
          <w:highlight w:val="yellow"/>
        </w:rPr>
        <w:t>Mesure par comptage</w:t>
      </w:r>
    </w:p>
    <w:p w:rsidR="0090650E" w:rsidRPr="00652EF7" w:rsidRDefault="00E63103" w:rsidP="001A6C0B">
      <w:pPr>
        <w:ind w:left="567"/>
        <w:rPr>
          <w:rFonts w:cstheme="minorHAnsi"/>
          <w:color w:val="FFC000" w:themeColor="accent4"/>
        </w:rPr>
      </w:pPr>
      <w:r w:rsidRPr="00652EF7">
        <w:rPr>
          <w:rFonts w:cstheme="minorHAnsi"/>
          <w:color w:val="FFC000" w:themeColor="accent4"/>
        </w:rPr>
        <w:t>p</w:t>
      </w:r>
      <w:r w:rsidR="00B7468F" w:rsidRPr="00652EF7">
        <w:rPr>
          <w:rFonts w:cstheme="minorHAnsi"/>
          <w:color w:val="FFC000" w:themeColor="accent4"/>
        </w:rPr>
        <w:t>rincipe d’un fréquencemètre numérique</w:t>
      </w:r>
    </w:p>
    <w:p w:rsidR="00B7468F" w:rsidRPr="00652EF7" w:rsidRDefault="00B7468F" w:rsidP="001A6C0B">
      <w:pPr>
        <w:ind w:left="1418"/>
        <w:rPr>
          <w:rFonts w:cstheme="minorHAnsi"/>
          <w:color w:val="353535"/>
        </w:rPr>
      </w:pPr>
      <w:r w:rsidRPr="00652EF7">
        <w:rPr>
          <w:rFonts w:cstheme="minorHAnsi"/>
          <w:color w:val="353535"/>
        </w:rPr>
        <w:t xml:space="preserve">appareil de démonstration (base de temps oscillateur quartz remplacé par </w:t>
      </w:r>
      <w:r w:rsidR="00D5397B" w:rsidRPr="00652EF7">
        <w:rPr>
          <w:rFonts w:cstheme="minorHAnsi"/>
          <w:color w:val="353535"/>
        </w:rPr>
        <w:t xml:space="preserve">bascule </w:t>
      </w:r>
      <w:r w:rsidRPr="00652EF7">
        <w:rPr>
          <w:rFonts w:cstheme="minorHAnsi"/>
          <w:color w:val="353535"/>
        </w:rPr>
        <w:t>monostable 1</w:t>
      </w:r>
      <w:r w:rsidR="00847DE5" w:rsidRPr="00652EF7">
        <w:rPr>
          <w:rFonts w:cstheme="minorHAnsi"/>
          <w:color w:val="353535"/>
        </w:rPr>
        <w:t>s</w:t>
      </w:r>
      <w:r w:rsidR="00D5397B" w:rsidRPr="00652EF7">
        <w:rPr>
          <w:rFonts w:cstheme="minorHAnsi"/>
          <w:color w:val="353535"/>
        </w:rPr>
        <w:t xml:space="preserve"> (impulsion unique, état quasi-stable et dure 1s</w:t>
      </w:r>
      <w:r w:rsidRPr="00652EF7">
        <w:rPr>
          <w:rFonts w:cstheme="minorHAnsi"/>
          <w:color w:val="353535"/>
        </w:rPr>
        <w:t>)</w:t>
      </w:r>
      <w:r w:rsidR="00E63103" w:rsidRPr="00652EF7">
        <w:rPr>
          <w:rFonts w:cstheme="minorHAnsi"/>
          <w:color w:val="353535"/>
        </w:rPr>
        <w:t>)</w:t>
      </w:r>
    </w:p>
    <w:p w:rsidR="001A6C0B" w:rsidRPr="00652EF7" w:rsidRDefault="001A6C0B" w:rsidP="001A6C0B">
      <w:pPr>
        <w:ind w:left="1418"/>
        <w:rPr>
          <w:rFonts w:cstheme="minorHAnsi"/>
          <w:color w:val="353535"/>
        </w:rPr>
      </w:pPr>
      <w:r w:rsidRPr="00652EF7">
        <w:rPr>
          <w:rFonts w:cstheme="minorHAnsi"/>
          <w:color w:val="353535"/>
        </w:rPr>
        <w:t xml:space="preserve">bascules D </w:t>
      </w:r>
      <w:r w:rsidRPr="00652EF7">
        <w:rPr>
          <w:rFonts w:cstheme="minorHAnsi"/>
          <w:color w:val="353535"/>
        </w:rPr>
        <w:sym w:font="Wingdings" w:char="F0E0"/>
      </w:r>
      <w:r w:rsidRPr="00652EF7">
        <w:rPr>
          <w:rFonts w:cstheme="minorHAnsi"/>
          <w:color w:val="353535"/>
        </w:rPr>
        <w:t xml:space="preserve"> compte le nb de d’oscillations</w:t>
      </w:r>
    </w:p>
    <w:p w:rsidR="001A6C0B" w:rsidRPr="00652EF7" w:rsidRDefault="001A6C0B" w:rsidP="001A6C0B">
      <w:pPr>
        <w:ind w:left="1418"/>
        <w:rPr>
          <w:rFonts w:cstheme="minorHAnsi"/>
          <w:color w:val="353535"/>
        </w:rPr>
      </w:pPr>
      <w:r w:rsidRPr="00652EF7">
        <w:rPr>
          <w:rFonts w:cstheme="minorHAnsi"/>
          <w:color w:val="353535"/>
        </w:rPr>
        <w:t>la comparaison au monostable donne le nombre d’oscillations en 1s</w:t>
      </w:r>
    </w:p>
    <w:p w:rsidR="001A6C0B" w:rsidRPr="00652EF7" w:rsidRDefault="001A6C0B" w:rsidP="001A6C0B">
      <w:pPr>
        <w:ind w:left="1418"/>
        <w:rPr>
          <w:rFonts w:cstheme="minorHAnsi"/>
          <w:color w:val="353535"/>
        </w:rPr>
      </w:pPr>
      <w:r w:rsidRPr="00652EF7">
        <w:rPr>
          <w:rFonts w:cstheme="minorHAnsi"/>
          <w:color w:val="353535"/>
        </w:rPr>
        <w:t>marche bien de 1 à 100Hz</w:t>
      </w:r>
    </w:p>
    <w:p w:rsidR="00B7468F" w:rsidRPr="00652EF7" w:rsidRDefault="00B7468F" w:rsidP="00023480">
      <w:pPr>
        <w:rPr>
          <w:rFonts w:cstheme="minorHAnsi"/>
          <w:color w:val="353535"/>
        </w:rPr>
      </w:pPr>
    </w:p>
    <w:p w:rsidR="009F5059" w:rsidRPr="00652EF7" w:rsidRDefault="009F5059" w:rsidP="00B22E09">
      <w:pPr>
        <w:pStyle w:val="Paragraphedeliste"/>
        <w:numPr>
          <w:ilvl w:val="0"/>
          <w:numId w:val="17"/>
        </w:numPr>
        <w:rPr>
          <w:rFonts w:eastAsiaTheme="minorHAnsi" w:cstheme="minorHAnsi"/>
          <w:b/>
          <w:bCs/>
          <w:color w:val="353535"/>
        </w:rPr>
      </w:pPr>
      <w:r w:rsidRPr="00652EF7">
        <w:rPr>
          <w:rFonts w:eastAsiaTheme="minorHAnsi" w:cstheme="minorHAnsi"/>
          <w:b/>
          <w:bCs/>
          <w:color w:val="353535"/>
        </w:rPr>
        <w:t>Mesure par comparaison (détection synchrone)</w:t>
      </w:r>
    </w:p>
    <w:p w:rsidR="00084C1D" w:rsidRDefault="00084C1D" w:rsidP="00B4132E">
      <w:pPr>
        <w:ind w:left="709"/>
        <w:rPr>
          <w:rFonts w:cstheme="minorHAnsi"/>
          <w:color w:val="353535"/>
        </w:rPr>
      </w:pPr>
      <w:r w:rsidRPr="00084C1D">
        <w:rPr>
          <w:rFonts w:cstheme="minorHAnsi"/>
          <w:color w:val="70AD47" w:themeColor="accent6"/>
        </w:rPr>
        <w:t xml:space="preserve">oscilloscope </w:t>
      </w:r>
      <w:r>
        <w:rPr>
          <w:rFonts w:cstheme="minorHAnsi"/>
          <w:color w:val="353535"/>
        </w:rPr>
        <w:t xml:space="preserve">+ </w:t>
      </w:r>
      <w:r w:rsidR="004D0A1B">
        <w:rPr>
          <w:rFonts w:cstheme="minorHAnsi"/>
          <w:color w:val="70AD47" w:themeColor="accent6"/>
        </w:rPr>
        <w:t>des</w:t>
      </w:r>
      <w:r w:rsidRPr="00084C1D">
        <w:rPr>
          <w:rFonts w:cstheme="minorHAnsi"/>
          <w:color w:val="70AD47" w:themeColor="accent6"/>
        </w:rPr>
        <w:t xml:space="preserve"> GBF</w:t>
      </w:r>
      <w:r>
        <w:rPr>
          <w:rFonts w:cstheme="minorHAnsi"/>
          <w:color w:val="353535"/>
        </w:rPr>
        <w:t xml:space="preserve"> </w:t>
      </w:r>
      <w:r w:rsidR="00F56419">
        <w:rPr>
          <w:rFonts w:cstheme="minorHAnsi"/>
          <w:color w:val="353535"/>
        </w:rPr>
        <w:t xml:space="preserve">(selon ce qu’on veut comparer) </w:t>
      </w:r>
      <w:r>
        <w:t xml:space="preserve">+ </w:t>
      </w:r>
      <w:r w:rsidRPr="00FC7268">
        <w:rPr>
          <w:color w:val="70AD47" w:themeColor="accent6"/>
        </w:rPr>
        <w:t>boite à décade de capacité</w:t>
      </w:r>
      <w:r>
        <w:rPr>
          <w:color w:val="70AD47" w:themeColor="accent6"/>
        </w:rPr>
        <w:t xml:space="preserve"> </w:t>
      </w:r>
      <w:r>
        <w:t xml:space="preserve">+ </w:t>
      </w:r>
      <w:r w:rsidRPr="00FC7268">
        <w:rPr>
          <w:color w:val="70AD47" w:themeColor="accent6"/>
        </w:rPr>
        <w:t xml:space="preserve">boite à décade de </w:t>
      </w:r>
      <w:r>
        <w:rPr>
          <w:color w:val="70AD47" w:themeColor="accent6"/>
        </w:rPr>
        <w:t>résistance</w:t>
      </w:r>
      <w:r w:rsidR="00323202" w:rsidRPr="00323202">
        <w:rPr>
          <w:color w:val="000000" w:themeColor="text1"/>
        </w:rPr>
        <w:t xml:space="preserve"> +</w:t>
      </w:r>
      <w:r w:rsidR="00323202">
        <w:rPr>
          <w:color w:val="70AD47" w:themeColor="accent6"/>
        </w:rPr>
        <w:t xml:space="preserve"> multiplieur </w:t>
      </w:r>
      <w:r w:rsidR="00323202" w:rsidRPr="00323202">
        <w:rPr>
          <w:color w:val="000000" w:themeColor="text1"/>
        </w:rPr>
        <w:t>+</w:t>
      </w:r>
      <w:r w:rsidR="00323202">
        <w:rPr>
          <w:color w:val="70AD47" w:themeColor="accent6"/>
        </w:rPr>
        <w:t xml:space="preserve"> alimentation 15V</w:t>
      </w:r>
    </w:p>
    <w:p w:rsidR="00B4132E" w:rsidRPr="00652EF7" w:rsidRDefault="006F1E62" w:rsidP="00B4132E">
      <w:pPr>
        <w:ind w:left="709"/>
        <w:rPr>
          <w:rFonts w:cstheme="minorHAnsi"/>
          <w:color w:val="353535"/>
        </w:rPr>
      </w:pPr>
      <w:r w:rsidRPr="00652EF7">
        <w:rPr>
          <w:rFonts w:cstheme="minorHAnsi"/>
          <w:color w:val="353535"/>
        </w:rPr>
        <w:t xml:space="preserve">2 signaux </w:t>
      </w:r>
      <w:r w:rsidR="00B4132E" w:rsidRPr="00652EF7">
        <w:rPr>
          <w:rFonts w:cstheme="minorHAnsi"/>
          <w:color w:val="353535"/>
        </w:rPr>
        <w:t>sinusoïda</w:t>
      </w:r>
      <w:r w:rsidRPr="00652EF7">
        <w:rPr>
          <w:rFonts w:cstheme="minorHAnsi"/>
          <w:color w:val="353535"/>
        </w:rPr>
        <w:t>ux</w:t>
      </w:r>
      <w:r w:rsidR="00B4132E" w:rsidRPr="00652EF7">
        <w:rPr>
          <w:rFonts w:cstheme="minorHAnsi"/>
          <w:color w:val="353535"/>
        </w:rPr>
        <w:t>, multiplieur, filtre passe bas RC R=1kOhm, C=1pF (</w:t>
      </w:r>
      <m:oMath>
        <m:sSub>
          <m:sSubPr>
            <m:ctrlPr>
              <w:rPr>
                <w:rFonts w:ascii="Cambria Math" w:hAnsi="Cambria Math" w:cstheme="minorHAnsi"/>
                <w:i/>
                <w:color w:val="353535"/>
              </w:rPr>
            </m:ctrlPr>
          </m:sSubPr>
          <m:e>
            <m:r>
              <w:rPr>
                <w:rFonts w:ascii="Cambria Math" w:hAnsi="Cambria Math" w:cstheme="minorHAnsi"/>
                <w:color w:val="353535"/>
              </w:rPr>
              <m:t>f</m:t>
            </m:r>
          </m:e>
          <m:sub>
            <m:r>
              <w:rPr>
                <w:rFonts w:ascii="Cambria Math" w:hAnsi="Cambria Math" w:cstheme="minorHAnsi"/>
                <w:color w:val="353535"/>
              </w:rPr>
              <m:t>c</m:t>
            </m:r>
          </m:sub>
        </m:sSub>
        <m:r>
          <w:rPr>
            <w:rFonts w:ascii="Cambria Math" w:hAnsi="Cambria Math" w:cstheme="minorHAnsi"/>
            <w:color w:val="353535"/>
          </w:rPr>
          <m:t>=160Hz</m:t>
        </m:r>
      </m:oMath>
      <w:r w:rsidR="00B4132E" w:rsidRPr="00652EF7">
        <w:rPr>
          <w:rFonts w:cstheme="minorHAnsi"/>
          <w:color w:val="353535"/>
        </w:rPr>
        <w:t>)</w:t>
      </w:r>
      <w:r w:rsidR="003C45DD" w:rsidRPr="00652EF7">
        <w:rPr>
          <w:rFonts w:cstheme="minorHAnsi"/>
          <w:color w:val="353535"/>
        </w:rPr>
        <w:t>, on coupe largement le 80kHz</w:t>
      </w:r>
    </w:p>
    <w:p w:rsidR="006F1E62" w:rsidRPr="00652EF7" w:rsidRDefault="006F1E62" w:rsidP="006F1E62">
      <w:pPr>
        <w:ind w:left="709"/>
        <w:rPr>
          <w:rFonts w:cstheme="minorHAnsi"/>
          <w:color w:val="353535"/>
        </w:rPr>
      </w:pPr>
      <w:r w:rsidRPr="00652EF7">
        <w:rPr>
          <w:rFonts w:cstheme="minorHAnsi"/>
          <w:color w:val="353535"/>
        </w:rPr>
        <w:t xml:space="preserve">deux GBF identiques metrix GX320 : ini 30kHz </w:t>
      </w:r>
      <w:r w:rsidRPr="00652EF7">
        <w:rPr>
          <w:rFonts w:cstheme="minorHAnsi"/>
          <w:color w:val="353535"/>
        </w:rPr>
        <w:sym w:font="Wingdings" w:char="F0E0"/>
      </w:r>
      <w:r w:rsidRPr="00652EF7">
        <w:rPr>
          <w:rFonts w:cstheme="minorHAnsi"/>
          <w:color w:val="353535"/>
        </w:rPr>
        <w:t xml:space="preserve"> 43mHz, 300kHz, 3MHz</w:t>
      </w:r>
      <w:r w:rsidR="005A077A" w:rsidRPr="00652EF7">
        <w:rPr>
          <w:rFonts w:cstheme="minorHAnsi"/>
          <w:color w:val="353535"/>
        </w:rPr>
        <w:t xml:space="preserve"> (mesure par oscilloscope : comptage)</w:t>
      </w:r>
    </w:p>
    <w:p w:rsidR="006F1E62" w:rsidRPr="00652EF7" w:rsidRDefault="006F1E62" w:rsidP="00B4132E">
      <w:pPr>
        <w:ind w:left="709"/>
        <w:rPr>
          <w:rFonts w:cstheme="minorHAnsi"/>
          <w:color w:val="353535"/>
        </w:rPr>
      </w:pPr>
      <w:r w:rsidRPr="00652EF7">
        <w:rPr>
          <w:rFonts w:cstheme="minorHAnsi"/>
          <w:color w:val="353535"/>
        </w:rPr>
        <w:t xml:space="preserve">puis un metric GX320-un </w:t>
      </w:r>
      <w:r w:rsidR="00E6342C" w:rsidRPr="00652EF7">
        <w:rPr>
          <w:rFonts w:cstheme="minorHAnsi"/>
          <w:color w:val="353535"/>
        </w:rPr>
        <w:t>K</w:t>
      </w:r>
      <w:r w:rsidRPr="00652EF7">
        <w:rPr>
          <w:rFonts w:cstheme="minorHAnsi"/>
          <w:color w:val="353535"/>
        </w:rPr>
        <w:t xml:space="preserve">eysight : 30kHz </w:t>
      </w:r>
      <w:r w:rsidRPr="00652EF7">
        <w:rPr>
          <w:rFonts w:cstheme="minorHAnsi"/>
          <w:color w:val="353535"/>
        </w:rPr>
        <w:sym w:font="Wingdings" w:char="F0E0"/>
      </w:r>
      <w:r w:rsidRPr="00652EF7">
        <w:rPr>
          <w:rFonts w:cstheme="minorHAnsi"/>
          <w:color w:val="353535"/>
        </w:rPr>
        <w:t xml:space="preserve"> 340mHz, …</w:t>
      </w:r>
    </w:p>
    <w:p w:rsidR="006F1E62" w:rsidRPr="00652EF7" w:rsidRDefault="006F1E62" w:rsidP="00B4132E">
      <w:pPr>
        <w:ind w:left="709"/>
        <w:rPr>
          <w:rFonts w:cstheme="minorHAnsi"/>
          <w:color w:val="353535"/>
        </w:rPr>
      </w:pPr>
      <w:r w:rsidRPr="00652EF7">
        <w:rPr>
          <w:rFonts w:cstheme="minorHAnsi"/>
          <w:color w:val="353535"/>
        </w:rPr>
        <w:t>Keysight sont en général plus précis</w:t>
      </w:r>
      <w:r w:rsidR="004846D7" w:rsidRPr="00652EF7">
        <w:rPr>
          <w:rFonts w:cstheme="minorHAnsi"/>
          <w:color w:val="353535"/>
        </w:rPr>
        <w:t xml:space="preserve"> (Keysight-Keysight 3Mz </w:t>
      </w:r>
      <w:r w:rsidR="004846D7" w:rsidRPr="00652EF7">
        <w:rPr>
          <w:rFonts w:cstheme="minorHAnsi"/>
          <w:color w:val="353535"/>
        </w:rPr>
        <w:sym w:font="Wingdings" w:char="F0E0"/>
      </w:r>
      <w:r w:rsidR="004846D7" w:rsidRPr="00652EF7">
        <w:rPr>
          <w:rFonts w:cstheme="minorHAnsi"/>
          <w:color w:val="353535"/>
        </w:rPr>
        <w:t xml:space="preserve"> 0,1-0,5Hz)</w:t>
      </w:r>
    </w:p>
    <w:p w:rsidR="006F1E62" w:rsidRPr="00652EF7" w:rsidRDefault="006F1E62" w:rsidP="00B4132E">
      <w:pPr>
        <w:ind w:left="709"/>
        <w:rPr>
          <w:rFonts w:cstheme="minorHAnsi"/>
          <w:color w:val="353535"/>
        </w:rPr>
      </w:pPr>
    </w:p>
    <w:p w:rsidR="009F5059" w:rsidRPr="00652EF7" w:rsidRDefault="009F5059" w:rsidP="002A17DD">
      <w:pPr>
        <w:ind w:left="709"/>
        <w:rPr>
          <w:rFonts w:cstheme="minorHAnsi"/>
          <w:b/>
          <w:bCs/>
          <w:color w:val="353535"/>
        </w:rPr>
      </w:pPr>
      <w:r w:rsidRPr="00652EF7">
        <w:rPr>
          <w:rFonts w:cstheme="minorHAnsi"/>
          <w:b/>
          <w:bCs/>
          <w:color w:val="353535"/>
        </w:rPr>
        <w:t>application : effet Doppler</w:t>
      </w:r>
    </w:p>
    <w:p w:rsidR="00B27555" w:rsidRDefault="00B27555" w:rsidP="002A17DD">
      <w:pPr>
        <w:ind w:left="1560"/>
        <w:rPr>
          <w:rFonts w:cstheme="minorHAnsi"/>
          <w:color w:val="FF0000"/>
        </w:rPr>
      </w:pPr>
      <w:r w:rsidRPr="00B27555">
        <w:rPr>
          <w:rFonts w:cstheme="minorHAnsi"/>
          <w:color w:val="FF0000"/>
        </w:rPr>
        <w:t>TP Ondes II</w:t>
      </w:r>
    </w:p>
    <w:p w:rsidR="00A073B2" w:rsidRPr="00BD2E28" w:rsidRDefault="00A073B2" w:rsidP="002A17DD">
      <w:pPr>
        <w:ind w:left="1560"/>
        <w:rPr>
          <w:rFonts w:cstheme="minorHAnsi"/>
          <w:color w:val="000000" w:themeColor="text1"/>
        </w:rPr>
      </w:pPr>
      <w:r w:rsidRPr="00BD2E28">
        <w:rPr>
          <w:rFonts w:cstheme="minorHAnsi"/>
          <w:color w:val="000000" w:themeColor="text1"/>
        </w:rPr>
        <w:t xml:space="preserve">choix un des GBF précédents, </w:t>
      </w:r>
    </w:p>
    <w:p w:rsidR="00450339" w:rsidRPr="00BD2E28" w:rsidRDefault="00450339" w:rsidP="002A17DD">
      <w:pPr>
        <w:ind w:left="1560"/>
        <w:rPr>
          <w:rFonts w:cstheme="minorHAnsi"/>
          <w:color w:val="70AD47" w:themeColor="accent6"/>
        </w:rPr>
      </w:pPr>
      <w:r w:rsidRPr="00BD2E28">
        <w:rPr>
          <w:rFonts w:cstheme="minorHAnsi"/>
          <w:color w:val="70AD47" w:themeColor="accent6"/>
        </w:rPr>
        <w:t xml:space="preserve">2 emetteurs piezo </w:t>
      </w:r>
      <w:r w:rsidR="00BD2E28" w:rsidRPr="00BD2E28">
        <w:rPr>
          <w:rFonts w:cstheme="minorHAnsi"/>
          <w:color w:val="000000" w:themeColor="text1"/>
        </w:rPr>
        <w:t xml:space="preserve">+ </w:t>
      </w:r>
      <w:r w:rsidR="00BD2E28" w:rsidRPr="00BD2E28">
        <w:rPr>
          <w:rFonts w:cstheme="minorHAnsi"/>
          <w:color w:val="70AD47" w:themeColor="accent6"/>
        </w:rPr>
        <w:t>table translation</w:t>
      </w:r>
      <w:r w:rsidR="00BD2E28" w:rsidRPr="00A642C4">
        <w:rPr>
          <w:rFonts w:cstheme="minorHAnsi"/>
          <w:color w:val="000000" w:themeColor="text1"/>
        </w:rPr>
        <w:t xml:space="preserve"> + </w:t>
      </w:r>
      <w:r w:rsidR="00BD2E28">
        <w:rPr>
          <w:rFonts w:cstheme="minorHAnsi"/>
          <w:color w:val="70AD47" w:themeColor="accent6"/>
        </w:rPr>
        <w:t xml:space="preserve">montage </w:t>
      </w:r>
    </w:p>
    <w:p w:rsidR="002A17DD" w:rsidRPr="00652EF7" w:rsidRDefault="00953863" w:rsidP="002A17DD">
      <w:pPr>
        <w:ind w:left="1560"/>
        <w:rPr>
          <w:rFonts w:cstheme="minorHAnsi"/>
          <w:color w:val="353535"/>
        </w:rPr>
      </w:pPr>
      <w:r w:rsidRPr="00652EF7">
        <w:rPr>
          <w:rFonts w:cstheme="minorHAnsi"/>
          <w:color w:val="353535"/>
        </w:rPr>
        <w:t xml:space="preserve">piezo : </w:t>
      </w:r>
      <w:r w:rsidR="00AA01A6" w:rsidRPr="00652EF7">
        <w:rPr>
          <w:rFonts w:cstheme="minorHAnsi"/>
          <w:color w:val="353535"/>
        </w:rPr>
        <w:t>1 émetteur (en alternatif), 1 récepteur se déplace</w:t>
      </w:r>
    </w:p>
    <w:p w:rsidR="00AA01A6" w:rsidRPr="00652EF7" w:rsidRDefault="00F658CA" w:rsidP="002A17DD">
      <w:pPr>
        <w:ind w:left="1560"/>
        <w:rPr>
          <w:rFonts w:cstheme="minorHAnsi"/>
          <w:color w:val="353535"/>
        </w:rPr>
      </w:pPr>
      <w:r w:rsidRPr="00652EF7">
        <w:rPr>
          <w:rFonts w:cstheme="minorHAnsi"/>
          <w:color w:val="353535"/>
        </w:rPr>
        <w:t>mesure vitesse moyenne avec un chronomètre</w:t>
      </w:r>
    </w:p>
    <w:p w:rsidR="0043764C" w:rsidRPr="00652EF7" w:rsidRDefault="00953863" w:rsidP="002A17DD">
      <w:pPr>
        <w:ind w:left="1560"/>
        <w:rPr>
          <w:rFonts w:eastAsiaTheme="minorEastAsia" w:cstheme="minorHAnsi"/>
          <w:color w:val="353535"/>
        </w:rPr>
      </w:pPr>
      <w:r w:rsidRPr="00652EF7">
        <w:rPr>
          <w:rFonts w:eastAsiaTheme="minorEastAsia" w:cstheme="minorHAnsi"/>
          <w:color w:val="353535"/>
        </w:rPr>
        <w:t xml:space="preserve">récepteur </w:t>
      </w:r>
      <w:r w:rsidR="00B4389F">
        <w:rPr>
          <w:rFonts w:eastAsiaTheme="minorEastAsia" w:cstheme="minorHAnsi"/>
          <w:color w:val="353535"/>
        </w:rPr>
        <w:t>s</w:t>
      </w:r>
      <w:r w:rsidRPr="00652EF7">
        <w:rPr>
          <w:rFonts w:eastAsiaTheme="minorEastAsia" w:cstheme="minorHAnsi"/>
          <w:color w:val="353535"/>
        </w:rPr>
        <w:t xml:space="preserve">’éloigne : </w:t>
      </w:r>
      <m:oMath>
        <m:sSub>
          <m:sSubPr>
            <m:ctrlPr>
              <w:rPr>
                <w:rFonts w:ascii="Cambria Math" w:hAnsi="Cambria Math" w:cstheme="minorHAnsi"/>
                <w:i/>
                <w:color w:val="353535"/>
              </w:rPr>
            </m:ctrlPr>
          </m:sSubPr>
          <m:e>
            <m:r>
              <w:rPr>
                <w:rFonts w:ascii="Cambria Math" w:hAnsi="Cambria Math" w:cstheme="minorHAnsi"/>
                <w:color w:val="353535"/>
              </w:rPr>
              <m:t>f</m:t>
            </m:r>
          </m:e>
          <m:sub>
            <m:r>
              <w:rPr>
                <w:rFonts w:ascii="Cambria Math" w:hAnsi="Cambria Math" w:cstheme="minorHAnsi"/>
                <w:color w:val="353535"/>
              </w:rPr>
              <m:t>rec</m:t>
            </m:r>
          </m:sub>
        </m:sSub>
        <m:r>
          <w:rPr>
            <w:rFonts w:ascii="Cambria Math" w:eastAsiaTheme="minorEastAsia" w:hAnsi="Cambria Math" w:cstheme="minorHAnsi"/>
            <w:color w:val="353535"/>
          </w:rPr>
          <m:t>=(1-</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v</m:t>
            </m:r>
          </m:e>
          <m:sub>
            <m:r>
              <w:rPr>
                <w:rFonts w:ascii="Cambria Math" w:eastAsiaTheme="minorEastAsia" w:hAnsi="Cambria Math" w:cstheme="minorHAnsi"/>
                <w:color w:val="353535"/>
              </w:rPr>
              <m:t>rec</m:t>
            </m:r>
          </m:sub>
        </m:sSub>
        <m:r>
          <w:rPr>
            <w:rFonts w:ascii="Cambria Math" w:eastAsiaTheme="minorEastAsia" w:hAnsi="Cambria Math" w:cstheme="minorHAnsi"/>
            <w:color w:val="353535"/>
          </w:rPr>
          <m:t>/c)</m:t>
        </m:r>
        <m:sSub>
          <m:sSubPr>
            <m:ctrlPr>
              <w:rPr>
                <w:rFonts w:ascii="Cambria Math" w:eastAsiaTheme="minorEastAsia" w:hAnsi="Cambria Math" w:cstheme="minorHAnsi"/>
                <w:i/>
                <w:color w:val="353535"/>
              </w:rPr>
            </m:ctrlPr>
          </m:sSubPr>
          <m:e>
            <m:r>
              <w:rPr>
                <w:rFonts w:ascii="Cambria Math" w:eastAsiaTheme="minorEastAsia" w:hAnsi="Cambria Math" w:cstheme="minorHAnsi"/>
                <w:color w:val="353535"/>
              </w:rPr>
              <m:t>f</m:t>
            </m:r>
          </m:e>
          <m:sub>
            <m:r>
              <w:rPr>
                <w:rFonts w:ascii="Cambria Math" w:eastAsiaTheme="minorEastAsia" w:hAnsi="Cambria Math" w:cstheme="minorHAnsi"/>
                <w:color w:val="353535"/>
              </w:rPr>
              <m:t>em</m:t>
            </m:r>
          </m:sub>
        </m:sSub>
        <m:r>
          <w:rPr>
            <w:rFonts w:ascii="Cambria Math" w:eastAsiaTheme="minorEastAsia" w:hAnsi="Cambria Math" w:cstheme="minorHAnsi"/>
            <w:color w:val="353535"/>
          </w:rPr>
          <m:t> </m:t>
        </m:r>
      </m:oMath>
    </w:p>
    <w:p w:rsidR="00F658CA" w:rsidRPr="00652EF7" w:rsidRDefault="00F658CA" w:rsidP="002A17DD">
      <w:pPr>
        <w:ind w:left="1560"/>
        <w:rPr>
          <w:rFonts w:eastAsiaTheme="minorEastAsia" w:cstheme="minorHAnsi"/>
          <w:color w:val="353535"/>
        </w:rPr>
      </w:pPr>
      <w:r w:rsidRPr="00652EF7">
        <w:rPr>
          <w:rFonts w:cstheme="minorHAnsi"/>
          <w:color w:val="353535"/>
        </w:rPr>
        <w:t xml:space="preserve">mesure fréquence du signal de sortie : </w:t>
      </w:r>
      <m:oMath>
        <m:r>
          <m:rPr>
            <m:sty m:val="p"/>
          </m:rPr>
          <w:rPr>
            <w:rFonts w:ascii="Cambria Math" w:hAnsi="Cambria Math" w:cstheme="minorHAnsi"/>
            <w:color w:val="353535"/>
          </w:rPr>
          <m:t>Δ</m:t>
        </m:r>
        <m:r>
          <w:rPr>
            <w:rFonts w:ascii="Cambria Math" w:hAnsi="Cambria Math" w:cstheme="minorHAnsi"/>
            <w:color w:val="353535"/>
          </w:rPr>
          <m:t>f~0,93Hz</m:t>
        </m:r>
      </m:oMath>
    </w:p>
    <w:p w:rsidR="00F12C58" w:rsidRDefault="00F059C3" w:rsidP="007F280E">
      <w:pPr>
        <w:ind w:left="1560"/>
        <w:rPr>
          <w:rFonts w:eastAsiaTheme="minorEastAsia" w:cstheme="minorHAnsi"/>
          <w:color w:val="353535"/>
        </w:rPr>
      </w:pPr>
      <w:r w:rsidRPr="00652EF7">
        <w:rPr>
          <w:rFonts w:eastAsiaTheme="minorEastAsia" w:cstheme="minorHAnsi"/>
          <w:color w:val="353535"/>
        </w:rPr>
        <w:t>on en déduit la célérité de l’onde sonore</w:t>
      </w:r>
      <w:r w:rsidR="00765377" w:rsidRPr="00652EF7">
        <w:rPr>
          <w:rFonts w:eastAsiaTheme="minorEastAsia" w:cstheme="minorHAnsi"/>
          <w:color w:val="353535"/>
        </w:rPr>
        <w:t xml:space="preserve"> (juste pour vérifier que c’est cohérent)</w:t>
      </w:r>
    </w:p>
    <w:p w:rsidR="00A073B2" w:rsidRPr="00652EF7" w:rsidRDefault="00A073B2" w:rsidP="007F280E">
      <w:pPr>
        <w:ind w:left="1560"/>
        <w:rPr>
          <w:rFonts w:eastAsiaTheme="minorEastAsia" w:cstheme="minorHAnsi"/>
          <w:color w:val="353535"/>
        </w:rPr>
      </w:pPr>
      <w:r>
        <w:rPr>
          <w:rFonts w:eastAsiaTheme="minorEastAsia" w:cstheme="minorHAnsi"/>
          <w:color w:val="353535"/>
        </w:rPr>
        <w:t>(les acoups produisent un peu</w:t>
      </w:r>
      <w:r w:rsidR="00FF43E8">
        <w:rPr>
          <w:rFonts w:eastAsiaTheme="minorEastAsia" w:cstheme="minorHAnsi"/>
          <w:color w:val="353535"/>
        </w:rPr>
        <w:t xml:space="preserve"> de</w:t>
      </w:r>
      <w:r>
        <w:rPr>
          <w:rFonts w:eastAsiaTheme="minorEastAsia" w:cstheme="minorHAnsi"/>
          <w:color w:val="353535"/>
        </w:rPr>
        <w:t xml:space="preserve"> bruit)</w:t>
      </w:r>
    </w:p>
    <w:p w:rsidR="003F3E59" w:rsidRPr="00652EF7" w:rsidRDefault="003F3E59" w:rsidP="00023480">
      <w:pPr>
        <w:rPr>
          <w:rFonts w:cstheme="minorHAnsi"/>
          <w:color w:val="353535"/>
        </w:rPr>
      </w:pPr>
    </w:p>
    <w:p w:rsidR="003F3E59" w:rsidRPr="00652EF7" w:rsidRDefault="003F3E59" w:rsidP="00023480">
      <w:pPr>
        <w:rPr>
          <w:rFonts w:cstheme="minorHAnsi"/>
          <w:color w:val="353535"/>
        </w:rPr>
      </w:pPr>
      <w:r w:rsidRPr="00652EF7">
        <w:rPr>
          <w:rFonts w:cstheme="minorHAnsi"/>
          <w:color w:val="353535"/>
        </w:rPr>
        <w:t xml:space="preserve">ccl : Pont de Wien est méthode datée mais </w:t>
      </w:r>
      <w:r w:rsidR="00950DFD" w:rsidRPr="00652EF7">
        <w:rPr>
          <w:rFonts w:cstheme="minorHAnsi"/>
          <w:color w:val="353535"/>
        </w:rPr>
        <w:t>méthode simple et pédagogiquement intéressante, mais que pas si évident (vs transistors, bascules…)</w:t>
      </w:r>
    </w:p>
    <w:p w:rsidR="00807D61" w:rsidRPr="00652EF7" w:rsidRDefault="00807D61" w:rsidP="00023480">
      <w:pPr>
        <w:rPr>
          <w:rFonts w:cstheme="minorHAnsi"/>
          <w:color w:val="353535"/>
        </w:rPr>
      </w:pPr>
      <w:r w:rsidRPr="00652EF7">
        <w:rPr>
          <w:rFonts w:cstheme="minorHAnsi"/>
          <w:color w:val="353535"/>
        </w:rPr>
        <w:t>aujourd’hui on a plutôt recours aux fréquencemètres numériques et transformée de Fourier</w:t>
      </w:r>
    </w:p>
    <w:p w:rsidR="003F3E59" w:rsidRPr="00652EF7" w:rsidRDefault="003F3E59" w:rsidP="00023480">
      <w:pPr>
        <w:rPr>
          <w:rFonts w:cstheme="minorHAnsi"/>
          <w:color w:val="BFBFBF" w:themeColor="background1" w:themeShade="BF"/>
        </w:rPr>
      </w:pPr>
    </w:p>
    <w:p w:rsidR="003F3E59" w:rsidRPr="00652EF7" w:rsidRDefault="003F3E59" w:rsidP="00023480">
      <w:pPr>
        <w:rPr>
          <w:rFonts w:cstheme="minorHAnsi"/>
          <w:color w:val="A6A6A6" w:themeColor="background1" w:themeShade="A6"/>
        </w:rPr>
      </w:pPr>
      <w:r w:rsidRPr="00652EF7">
        <w:rPr>
          <w:rFonts w:cstheme="minorHAnsi"/>
          <w:color w:val="A6A6A6" w:themeColor="background1" w:themeShade="A6"/>
        </w:rPr>
        <w:t>mesurer fréquence est important car applications intéressantes : télécommunications, GPS, horloge</w:t>
      </w:r>
    </w:p>
    <w:p w:rsidR="003F3E59" w:rsidRPr="00652EF7" w:rsidRDefault="00F12C58" w:rsidP="00023480">
      <w:pPr>
        <w:rPr>
          <w:rFonts w:cstheme="minorHAnsi"/>
          <w:color w:val="A6A6A6" w:themeColor="background1" w:themeShade="A6"/>
        </w:rPr>
      </w:pPr>
      <w:r w:rsidRPr="00652EF7">
        <w:rPr>
          <w:rFonts w:cstheme="minorHAnsi"/>
          <w:color w:val="A6A6A6" w:themeColor="background1" w:themeShade="A6"/>
        </w:rPr>
        <w:t xml:space="preserve">comparateur avec AO saturé </w:t>
      </w:r>
    </w:p>
    <w:p w:rsidR="00F12C58" w:rsidRPr="00652EF7" w:rsidRDefault="00F12C58" w:rsidP="00023480">
      <w:pPr>
        <w:rPr>
          <w:rFonts w:cstheme="minorHAnsi"/>
          <w:color w:val="A6A6A6" w:themeColor="background1" w:themeShade="A6"/>
        </w:rPr>
      </w:pPr>
      <w:r w:rsidRPr="00652EF7">
        <w:rPr>
          <w:rFonts w:cstheme="minorHAnsi"/>
          <w:color w:val="A6A6A6" w:themeColor="background1" w:themeShade="A6"/>
        </w:rPr>
        <w:t>1Hz limite inférieure dans fréquences mesurables car période monostable, 100Hz limite supérieure car problème de fenêtrage</w:t>
      </w:r>
      <w:r w:rsidR="003C45DD" w:rsidRPr="00652EF7">
        <w:rPr>
          <w:rFonts w:cstheme="minorHAnsi"/>
          <w:color w:val="A6A6A6" w:themeColor="background1" w:themeShade="A6"/>
        </w:rPr>
        <w:t xml:space="preserve"> (vérifier dans notice)</w:t>
      </w:r>
    </w:p>
    <w:p w:rsidR="003C45DD" w:rsidRPr="00652EF7" w:rsidRDefault="003C45DD" w:rsidP="00023480">
      <w:pPr>
        <w:rPr>
          <w:rFonts w:cstheme="minorHAnsi"/>
          <w:color w:val="A6A6A6" w:themeColor="background1" w:themeShade="A6"/>
        </w:rPr>
      </w:pPr>
      <w:r w:rsidRPr="00652EF7">
        <w:rPr>
          <w:rFonts w:cstheme="minorHAnsi"/>
          <w:color w:val="A6A6A6" w:themeColor="background1" w:themeShade="A6"/>
        </w:rPr>
        <w:t>comparaison GBF : précision affectée par stabilisation des signaux</w:t>
      </w:r>
    </w:p>
    <w:p w:rsidR="003C45DD" w:rsidRPr="00652EF7" w:rsidRDefault="00D4685F" w:rsidP="00023480">
      <w:pPr>
        <w:rPr>
          <w:rFonts w:cstheme="minorHAnsi"/>
          <w:color w:val="A6A6A6" w:themeColor="background1" w:themeShade="A6"/>
        </w:rPr>
      </w:pPr>
      <w:r w:rsidRPr="00652EF7">
        <w:rPr>
          <w:rFonts w:cstheme="minorHAnsi"/>
          <w:color w:val="A6A6A6" w:themeColor="background1" w:themeShade="A6"/>
        </w:rPr>
        <w:t>si R de l’ordre du MOhm, pb avec mesure oscillo</w:t>
      </w:r>
    </w:p>
    <w:p w:rsidR="00D6757E" w:rsidRPr="00652EF7" w:rsidRDefault="00D6757E" w:rsidP="00023480">
      <w:pPr>
        <w:rPr>
          <w:rFonts w:cstheme="minorHAnsi"/>
          <w:color w:val="A6A6A6" w:themeColor="background1" w:themeShade="A6"/>
        </w:rPr>
      </w:pPr>
      <w:r>
        <w:rPr>
          <w:color w:val="A6A6A6" w:themeColor="background1" w:themeShade="A6"/>
        </w:rPr>
        <w:t xml:space="preserve">cellule </w:t>
      </w:r>
      <w:r w:rsidRPr="00E31B6C">
        <w:rPr>
          <w:color w:val="A6A6A6" w:themeColor="background1" w:themeShade="A6"/>
        </w:rPr>
        <w:t>piezoélectrique </w:t>
      </w:r>
      <w:r w:rsidRPr="00652EF7">
        <w:rPr>
          <w:rFonts w:cstheme="minorHAnsi"/>
          <w:color w:val="A6A6A6" w:themeColor="background1" w:themeShade="A6"/>
        </w:rPr>
        <w:t xml:space="preserve">: </w:t>
      </w:r>
      <w:r w:rsidR="00AC6E17" w:rsidRPr="00E31B6C">
        <w:rPr>
          <w:color w:val="A6A6A6" w:themeColor="background1" w:themeShade="A6"/>
        </w:rPr>
        <w:t>silice cristallisé</w:t>
      </w:r>
      <w:r w:rsidR="00AC6E17" w:rsidRPr="00652EF7">
        <w:rPr>
          <w:rFonts w:cstheme="minorHAnsi"/>
          <w:color w:val="A6A6A6" w:themeColor="background1" w:themeShade="A6"/>
        </w:rPr>
        <w:t xml:space="preserve">, </w:t>
      </w:r>
      <w:r w:rsidRPr="00652EF7">
        <w:rPr>
          <w:rFonts w:cstheme="minorHAnsi"/>
          <w:color w:val="A6A6A6" w:themeColor="background1" w:themeShade="A6"/>
        </w:rPr>
        <w:t xml:space="preserve">applique tension, </w:t>
      </w:r>
      <w:r w:rsidR="00AC6E17" w:rsidRPr="00652EF7">
        <w:rPr>
          <w:rFonts w:cstheme="minorHAnsi"/>
          <w:color w:val="A6A6A6" w:themeColor="background1" w:themeShade="A6"/>
        </w:rPr>
        <w:t>crée contrainte mécanique</w:t>
      </w:r>
    </w:p>
    <w:p w:rsidR="00D6757E" w:rsidRPr="00652EF7" w:rsidRDefault="00D6757E" w:rsidP="00023480">
      <w:pPr>
        <w:rPr>
          <w:rFonts w:cstheme="minorHAnsi"/>
          <w:color w:val="A6A6A6" w:themeColor="background1" w:themeShade="A6"/>
        </w:rPr>
      </w:pPr>
      <w:r w:rsidRPr="00652EF7">
        <w:rPr>
          <w:rFonts w:cstheme="minorHAnsi"/>
          <w:color w:val="A6A6A6" w:themeColor="background1" w:themeShade="A6"/>
        </w:rPr>
        <w:t>avantage de méthode synchrone : un seul signal, basse fréquence  au lieu de mesurer 40kHz et 40,001kHz</w:t>
      </w:r>
    </w:p>
    <w:p w:rsidR="00D6757E" w:rsidRPr="00652EF7" w:rsidRDefault="00D6757E" w:rsidP="00023480">
      <w:pPr>
        <w:rPr>
          <w:rFonts w:cstheme="minorHAnsi"/>
          <w:color w:val="A6A6A6" w:themeColor="background1" w:themeShade="A6"/>
        </w:rPr>
      </w:pPr>
      <w:r w:rsidRPr="00652EF7">
        <w:rPr>
          <w:rFonts w:cstheme="minorHAnsi"/>
          <w:color w:val="A6A6A6" w:themeColor="background1" w:themeShade="A6"/>
        </w:rPr>
        <w:t>répéter l’expérience pour incertitude</w:t>
      </w:r>
      <w:r w:rsidR="007064FD" w:rsidRPr="00652EF7">
        <w:rPr>
          <w:rFonts w:cstheme="minorHAnsi"/>
          <w:color w:val="A6A6A6" w:themeColor="background1" w:themeShade="A6"/>
        </w:rPr>
        <w:t xml:space="preserve"> ou prendre plus de périodes faire une transformée de Fourier pour gagner en précision</w:t>
      </w:r>
    </w:p>
    <w:p w:rsidR="003F3E59" w:rsidRPr="00652EF7" w:rsidRDefault="003F3E59" w:rsidP="00023480">
      <w:pPr>
        <w:rPr>
          <w:rFonts w:cstheme="minorHAnsi"/>
          <w:color w:val="353535"/>
        </w:rPr>
      </w:pPr>
      <w:r w:rsidRPr="00652EF7">
        <w:rPr>
          <w:rFonts w:cstheme="minorHAnsi"/>
          <w:color w:val="353535"/>
        </w:rPr>
        <w:t xml:space="preserve"> </w:t>
      </w:r>
    </w:p>
    <w:p w:rsidR="00423971" w:rsidRPr="00652EF7" w:rsidRDefault="00423971" w:rsidP="00023480">
      <w:pPr>
        <w:rPr>
          <w:rFonts w:cstheme="minorHAnsi"/>
          <w:color w:val="A6A6A6" w:themeColor="background1" w:themeShade="A6"/>
        </w:rPr>
      </w:pPr>
      <w:r w:rsidRPr="00652EF7">
        <w:rPr>
          <w:rFonts w:cstheme="minorHAnsi"/>
          <w:color w:val="A6A6A6" w:themeColor="background1" w:themeShade="A6"/>
        </w:rPr>
        <w:t>très important car mesure du temps est ce qu’on maîtrise le mieux en physique</w:t>
      </w:r>
    </w:p>
    <w:p w:rsidR="00423971" w:rsidRPr="00652EF7" w:rsidRDefault="00423971" w:rsidP="00023480">
      <w:pPr>
        <w:rPr>
          <w:rFonts w:cstheme="minorHAnsi"/>
          <w:color w:val="A6A6A6" w:themeColor="background1" w:themeShade="A6"/>
        </w:rPr>
      </w:pPr>
      <w:r w:rsidRPr="00652EF7">
        <w:rPr>
          <w:rFonts w:cstheme="minorHAnsi"/>
          <w:color w:val="A6A6A6" w:themeColor="background1" w:themeShade="A6"/>
        </w:rPr>
        <w:t>mesure électronique très précise car base de temps très précise</w:t>
      </w:r>
    </w:p>
    <w:p w:rsidR="00423971" w:rsidRPr="00652EF7" w:rsidRDefault="00423971" w:rsidP="00023480">
      <w:pPr>
        <w:rPr>
          <w:rFonts w:cstheme="minorHAnsi"/>
          <w:color w:val="A6A6A6" w:themeColor="background1" w:themeShade="A6"/>
        </w:rPr>
      </w:pPr>
      <w:r w:rsidRPr="00652EF7">
        <w:rPr>
          <w:rFonts w:cstheme="minorHAnsi"/>
          <w:color w:val="A6A6A6" w:themeColor="background1" w:themeShade="A6"/>
        </w:rPr>
        <w:t>méthode TF n’est pas toujours la plus précise, lourd</w:t>
      </w:r>
    </w:p>
    <w:p w:rsidR="00423971" w:rsidRPr="00652EF7" w:rsidRDefault="00423971" w:rsidP="00023480">
      <w:pPr>
        <w:rPr>
          <w:rFonts w:cstheme="minorHAnsi"/>
          <w:color w:val="A6A6A6" w:themeColor="background1" w:themeShade="A6"/>
        </w:rPr>
      </w:pPr>
      <w:r w:rsidRPr="00652EF7">
        <w:rPr>
          <w:rFonts w:cstheme="minorHAnsi"/>
          <w:color w:val="A6A6A6" w:themeColor="background1" w:themeShade="A6"/>
        </w:rPr>
        <w:t>mesure oscillo : comptage</w:t>
      </w:r>
    </w:p>
    <w:p w:rsidR="005E683E" w:rsidRPr="00652EF7" w:rsidRDefault="005E683E" w:rsidP="00023480">
      <w:pPr>
        <w:rPr>
          <w:rFonts w:cstheme="minorHAnsi"/>
          <w:color w:val="A6A6A6" w:themeColor="background1" w:themeShade="A6"/>
        </w:rPr>
      </w:pPr>
      <w:r w:rsidRPr="00652EF7">
        <w:rPr>
          <w:rFonts w:cstheme="minorHAnsi"/>
          <w:color w:val="A6A6A6" w:themeColor="background1" w:themeShade="A6"/>
        </w:rPr>
        <w:t>important : fenêtrage, harmoniques</w:t>
      </w:r>
    </w:p>
    <w:p w:rsidR="00FE4AF8" w:rsidRPr="00652EF7" w:rsidRDefault="00FE4AF8" w:rsidP="00023480">
      <w:pPr>
        <w:rPr>
          <w:rFonts w:cstheme="minorHAnsi"/>
          <w:color w:val="A6A6A6" w:themeColor="background1" w:themeShade="A6"/>
        </w:rPr>
      </w:pPr>
      <w:r w:rsidRPr="00652EF7">
        <w:rPr>
          <w:rFonts w:cstheme="minorHAnsi"/>
          <w:color w:val="A6A6A6" w:themeColor="background1" w:themeShade="A6"/>
        </w:rPr>
        <w:t>monochromaticité GBF :</w:t>
      </w:r>
      <w:r w:rsidR="00537AFB" w:rsidRPr="00652EF7">
        <w:rPr>
          <w:rFonts w:cstheme="minorHAnsi"/>
          <w:color w:val="A6A6A6" w:themeColor="background1" w:themeShade="A6"/>
        </w:rPr>
        <w:t xml:space="preserve"> amplification + filtrage ; </w:t>
      </w:r>
      <m:oMath>
        <m:r>
          <m:rPr>
            <m:sty m:val="p"/>
          </m:rPr>
          <w:rPr>
            <w:rFonts w:ascii="Cambria Math" w:hAnsi="Cambria Math" w:cstheme="minorHAnsi"/>
            <w:color w:val="A6A6A6" w:themeColor="background1" w:themeShade="A6"/>
          </w:rPr>
          <m:t>Δ</m:t>
        </m:r>
        <m:r>
          <w:rPr>
            <w:rFonts w:ascii="Cambria Math" w:hAnsi="Cambria Math" w:cstheme="minorHAnsi"/>
            <w:color w:val="A6A6A6" w:themeColor="background1" w:themeShade="A6"/>
          </w:rPr>
          <m:t>f/f=1/Q</m:t>
        </m:r>
      </m:oMath>
      <w:r w:rsidR="00BC2A15" w:rsidRPr="00652EF7">
        <w:rPr>
          <w:rFonts w:cstheme="minorHAnsi"/>
          <w:color w:val="A6A6A6" w:themeColor="background1" w:themeShade="A6"/>
        </w:rPr>
        <w:t>, fixé par propriétés du filtre</w:t>
      </w:r>
    </w:p>
    <w:p w:rsidR="00505848" w:rsidRDefault="00505848" w:rsidP="00023480">
      <w:pPr>
        <w:rPr>
          <w:rFonts w:ascii="Bradley Hand" w:hAnsi="Bradley Hand" w:cs="Calibri"/>
          <w:color w:val="C00000"/>
          <w:sz w:val="28"/>
          <w:szCs w:val="26"/>
          <w:highlight w:val="cyan"/>
        </w:rPr>
      </w:pPr>
    </w:p>
    <w:p w:rsidR="00505848" w:rsidRPr="0033058D" w:rsidRDefault="00505848" w:rsidP="00023480">
      <w:pPr>
        <w:rPr>
          <w:rFonts w:ascii="Bradley Hand" w:hAnsi="Bradley Hand" w:cs="Calibri"/>
          <w:color w:val="A6A6A6" w:themeColor="background1" w:themeShade="A6"/>
          <w:sz w:val="28"/>
          <w:szCs w:val="26"/>
          <w:highlight w:val="cyan"/>
        </w:rPr>
      </w:pPr>
    </w:p>
    <w:p w:rsidR="00505848" w:rsidRPr="0033058D" w:rsidRDefault="00505848" w:rsidP="00505848">
      <w:pPr>
        <w:pStyle w:val="Paragraphedeliste"/>
        <w:numPr>
          <w:ilvl w:val="0"/>
          <w:numId w:val="39"/>
        </w:numPr>
        <w:ind w:left="709"/>
        <w:rPr>
          <w:color w:val="A6A6A6" w:themeColor="background1" w:themeShade="A6"/>
        </w:rPr>
      </w:pPr>
      <w:r w:rsidRPr="0033058D">
        <w:rPr>
          <w:color w:val="A6A6A6" w:themeColor="background1" w:themeShade="A6"/>
        </w:rPr>
        <w:t>Définition de la seconde ?</w:t>
      </w:r>
    </w:p>
    <w:p w:rsidR="00505848" w:rsidRPr="0033058D" w:rsidRDefault="00505848" w:rsidP="00505848">
      <w:pPr>
        <w:pStyle w:val="Paragraphedeliste"/>
        <w:numPr>
          <w:ilvl w:val="0"/>
          <w:numId w:val="39"/>
        </w:numPr>
        <w:ind w:left="709"/>
        <w:rPr>
          <w:color w:val="A6A6A6" w:themeColor="background1" w:themeShade="A6"/>
        </w:rPr>
      </w:pPr>
      <w:r w:rsidRPr="0033058D">
        <w:rPr>
          <w:color w:val="A6A6A6" w:themeColor="background1" w:themeShade="A6"/>
        </w:rPr>
        <w:t>garder en tête qu’en métrologie : il y a toujours une référence</w:t>
      </w:r>
    </w:p>
    <w:p w:rsidR="007A0A2E" w:rsidRPr="0033058D" w:rsidRDefault="007A0A2E" w:rsidP="00505848">
      <w:pPr>
        <w:pStyle w:val="Paragraphedeliste"/>
        <w:numPr>
          <w:ilvl w:val="0"/>
          <w:numId w:val="39"/>
        </w:numPr>
        <w:ind w:left="709"/>
        <w:rPr>
          <w:color w:val="A6A6A6" w:themeColor="background1" w:themeShade="A6"/>
        </w:rPr>
      </w:pPr>
      <w:r w:rsidRPr="0033058D">
        <w:rPr>
          <w:color w:val="A6A6A6" w:themeColor="background1" w:themeShade="A6"/>
        </w:rPr>
        <w:t>pour mesurer une capacité il faut avoir une référence de temps, alors que pour résistance non</w:t>
      </w:r>
    </w:p>
    <w:p w:rsidR="00323202" w:rsidRPr="0033058D" w:rsidRDefault="007A0A2E" w:rsidP="00323202">
      <w:pPr>
        <w:pStyle w:val="Paragraphedeliste"/>
        <w:numPr>
          <w:ilvl w:val="0"/>
          <w:numId w:val="39"/>
        </w:numPr>
        <w:ind w:left="709"/>
        <w:rPr>
          <w:color w:val="A6A6A6" w:themeColor="background1" w:themeShade="A6"/>
        </w:rPr>
      </w:pPr>
      <w:r w:rsidRPr="0033058D">
        <w:rPr>
          <w:color w:val="A6A6A6" w:themeColor="background1" w:themeShade="A6"/>
        </w:rPr>
        <w:t>horloge du micro-onde : prise sur l’alimentation 50Hz, comme  le four, c’est pour ça que ça retarde des fois</w:t>
      </w:r>
      <w:r w:rsidR="00696202" w:rsidRPr="0033058D">
        <w:rPr>
          <w:color w:val="A6A6A6" w:themeColor="background1" w:themeShade="A6"/>
        </w:rPr>
        <w:t>, la fréquence de l’alim est pas précise</w:t>
      </w:r>
    </w:p>
    <w:p w:rsidR="00323202" w:rsidRPr="0033058D" w:rsidRDefault="00323202" w:rsidP="00323202">
      <w:pPr>
        <w:pStyle w:val="Paragraphedeliste"/>
        <w:numPr>
          <w:ilvl w:val="0"/>
          <w:numId w:val="39"/>
        </w:numPr>
        <w:ind w:left="709"/>
        <w:rPr>
          <w:color w:val="A6A6A6" w:themeColor="background1" w:themeShade="A6"/>
        </w:rPr>
      </w:pPr>
      <w:r w:rsidRPr="0033058D">
        <w:rPr>
          <w:color w:val="A6A6A6" w:themeColor="background1" w:themeShade="A6"/>
        </w:rPr>
        <w:t>mesure par stroboscopie de la fréquence d’un diapason : apparaît immobile pour sous-multiple de  la fréquence de résonance du diapason</w:t>
      </w:r>
      <w:r w:rsidR="00A508C6">
        <w:rPr>
          <w:color w:val="A6A6A6" w:themeColor="background1" w:themeShade="A6"/>
        </w:rPr>
        <w:t> ; pédagogique</w:t>
      </w:r>
    </w:p>
    <w:p w:rsidR="0049162D" w:rsidRPr="0033058D" w:rsidRDefault="0049162D" w:rsidP="00323202">
      <w:pPr>
        <w:pStyle w:val="Paragraphedeliste"/>
        <w:numPr>
          <w:ilvl w:val="0"/>
          <w:numId w:val="39"/>
        </w:numPr>
        <w:ind w:left="709"/>
        <w:rPr>
          <w:color w:val="A6A6A6" w:themeColor="background1" w:themeShade="A6"/>
        </w:rPr>
      </w:pPr>
      <w:r w:rsidRPr="0033058D">
        <w:rPr>
          <w:color w:val="A6A6A6" w:themeColor="background1" w:themeShade="A6"/>
        </w:rPr>
        <w:t xml:space="preserve">micro à électret fonctionnement : </w:t>
      </w:r>
      <w:r w:rsidR="00BD2E28">
        <w:rPr>
          <w:color w:val="A6A6A6" w:themeColor="background1" w:themeShade="A6"/>
        </w:rPr>
        <w:t>charges en volume, on le déforme : il y a des charges en surface, apparition de courant</w:t>
      </w:r>
    </w:p>
    <w:p w:rsidR="00927102" w:rsidRPr="0033058D" w:rsidRDefault="00927102" w:rsidP="00323202">
      <w:pPr>
        <w:pStyle w:val="Paragraphedeliste"/>
        <w:numPr>
          <w:ilvl w:val="0"/>
          <w:numId w:val="39"/>
        </w:numPr>
        <w:ind w:left="709"/>
        <w:rPr>
          <w:color w:val="A6A6A6" w:themeColor="background1" w:themeShade="A6"/>
        </w:rPr>
      </w:pPr>
      <w:r w:rsidRPr="0033058D">
        <w:rPr>
          <w:color w:val="A6A6A6" w:themeColor="background1" w:themeShade="A6"/>
        </w:rPr>
        <w:t>diapason avec caisse de résonance : adaptation d’impédance entre le métal et l’air, le bois a une impédance intermédiaire</w:t>
      </w:r>
    </w:p>
    <w:p w:rsidR="00B74868" w:rsidRPr="0033058D" w:rsidRDefault="00B74868" w:rsidP="00323202">
      <w:pPr>
        <w:pStyle w:val="Paragraphedeliste"/>
        <w:numPr>
          <w:ilvl w:val="0"/>
          <w:numId w:val="39"/>
        </w:numPr>
        <w:ind w:left="709"/>
        <w:rPr>
          <w:color w:val="A6A6A6" w:themeColor="background1" w:themeShade="A6"/>
        </w:rPr>
      </w:pPr>
      <w:r w:rsidRPr="0033058D">
        <w:rPr>
          <w:color w:val="A6A6A6" w:themeColor="background1" w:themeShade="A6"/>
        </w:rPr>
        <w:t xml:space="preserve">mesure de fréquence par transformée de Fourier : </w:t>
      </w:r>
      <w:r w:rsidR="009A4733" w:rsidRPr="0033058D">
        <w:rPr>
          <w:color w:val="A6A6A6" w:themeColor="background1" w:themeShade="A6"/>
        </w:rPr>
        <w:t xml:space="preserve">fft algorithme qui permet de calculer TF avec complexité en Nlog(N) au lieu de N^2  </w:t>
      </w:r>
    </w:p>
    <w:p w:rsidR="009A4733" w:rsidRPr="0033058D" w:rsidRDefault="0033058D" w:rsidP="00323202">
      <w:pPr>
        <w:pStyle w:val="Paragraphedeliste"/>
        <w:numPr>
          <w:ilvl w:val="0"/>
          <w:numId w:val="39"/>
        </w:numPr>
        <w:ind w:left="709"/>
        <w:rPr>
          <w:color w:val="A6A6A6" w:themeColor="background1" w:themeShade="A6"/>
        </w:rPr>
      </w:pPr>
      <w:r w:rsidRPr="0033058D">
        <w:rPr>
          <w:color w:val="A6A6A6" w:themeColor="background1" w:themeShade="A6"/>
        </w:rPr>
        <w:t>fenêtrage : produit, convolution</w:t>
      </w:r>
      <w:r w:rsidR="00CC4625">
        <w:rPr>
          <w:color w:val="A6A6A6" w:themeColor="background1" w:themeShade="A6"/>
        </w:rPr>
        <w:t> ; on veut soit pic très précis ou réjection très grande</w:t>
      </w:r>
    </w:p>
    <w:p w:rsidR="0033058D" w:rsidRPr="0033058D" w:rsidRDefault="00EE62EF" w:rsidP="00323202">
      <w:pPr>
        <w:pStyle w:val="Paragraphedeliste"/>
        <w:numPr>
          <w:ilvl w:val="0"/>
          <w:numId w:val="39"/>
        </w:numPr>
        <w:ind w:left="709"/>
        <w:rPr>
          <w:color w:val="A6A6A6" w:themeColor="background1" w:themeShade="A6"/>
        </w:rPr>
        <w:sectPr w:rsidR="0033058D" w:rsidRPr="0033058D" w:rsidSect="00D1314B">
          <w:pgSz w:w="11900" w:h="16840"/>
          <w:pgMar w:top="720" w:right="720" w:bottom="720" w:left="720" w:header="708" w:footer="708" w:gutter="0"/>
          <w:cols w:space="708"/>
          <w:docGrid w:linePitch="360"/>
        </w:sectPr>
      </w:pPr>
      <w:r>
        <w:rPr>
          <w:color w:val="A6A6A6" w:themeColor="background1" w:themeShade="A6"/>
        </w:rPr>
        <w:t>Précision d’un GBF : dérive dans le temps due à l’altération des valeurs des dipoles constituant l’oscillateur</w:t>
      </w:r>
    </w:p>
    <w:p w:rsidR="00EF5A37" w:rsidRPr="00084C1D" w:rsidRDefault="00EF5A37" w:rsidP="00505848">
      <w:pPr>
        <w:rPr>
          <w:rFonts w:ascii="Bradley Hand" w:hAnsi="Bradley Hand"/>
          <w:color w:val="C00000"/>
          <w:sz w:val="28"/>
          <w:szCs w:val="28"/>
        </w:rPr>
      </w:pPr>
      <w:r w:rsidRPr="00084C1D">
        <w:rPr>
          <w:rFonts w:ascii="Bradley Hand" w:hAnsi="Bradley Hand"/>
          <w:color w:val="C00000"/>
          <w:sz w:val="28"/>
          <w:szCs w:val="28"/>
          <w:highlight w:val="yellow"/>
        </w:rPr>
        <w:lastRenderedPageBreak/>
        <w:t>26. Mesure de longueurs.</w:t>
      </w:r>
    </w:p>
    <w:p w:rsidR="00B7468F" w:rsidRDefault="00B7468F" w:rsidP="00B7468F">
      <w:pPr>
        <w:rPr>
          <w:rFonts w:cstheme="minorHAnsi"/>
          <w:color w:val="353535"/>
        </w:rPr>
      </w:pPr>
    </w:p>
    <w:p w:rsidR="00022040" w:rsidRDefault="00022040" w:rsidP="00B7468F">
      <w:pPr>
        <w:rPr>
          <w:rFonts w:cstheme="minorHAnsi"/>
          <w:color w:val="353535"/>
        </w:rPr>
      </w:pPr>
    </w:p>
    <w:p w:rsidR="00022040" w:rsidRPr="00401AEB" w:rsidRDefault="00022040" w:rsidP="00B7468F">
      <w:pPr>
        <w:rPr>
          <w:rFonts w:cstheme="minorHAnsi"/>
          <w:b/>
          <w:bCs/>
          <w:color w:val="353535"/>
        </w:rPr>
      </w:pPr>
      <w:r w:rsidRPr="00401AEB">
        <w:rPr>
          <w:rFonts w:cstheme="minorHAnsi"/>
          <w:b/>
          <w:bCs/>
          <w:color w:val="353535"/>
        </w:rPr>
        <w:t>Télémétrie acoustique</w:t>
      </w:r>
    </w:p>
    <w:p w:rsidR="00401AEB" w:rsidRDefault="00401AEB" w:rsidP="00B7468F">
      <w:pPr>
        <w:rPr>
          <w:rFonts w:cstheme="minorHAnsi"/>
          <w:color w:val="353535"/>
        </w:rPr>
      </w:pPr>
    </w:p>
    <w:p w:rsidR="0002759C" w:rsidRPr="0002759C" w:rsidRDefault="008570B8" w:rsidP="0002759C">
      <w:pPr>
        <w:rPr>
          <w:rFonts w:cstheme="minorHAnsi"/>
          <w:color w:val="70AD47" w:themeColor="accent6"/>
        </w:rPr>
      </w:pPr>
      <w:r w:rsidRPr="0002759C">
        <w:rPr>
          <w:rFonts w:cstheme="minorHAnsi"/>
          <w:color w:val="70AD47" w:themeColor="accent6"/>
        </w:rPr>
        <w:t xml:space="preserve">2 noix </w:t>
      </w:r>
      <w:r w:rsidRPr="0002759C">
        <w:rPr>
          <w:rFonts w:cstheme="minorHAnsi"/>
          <w:color w:val="000000" w:themeColor="text1"/>
        </w:rPr>
        <w:t>+</w:t>
      </w:r>
      <w:r w:rsidRPr="0002759C">
        <w:rPr>
          <w:rFonts w:cstheme="minorHAnsi"/>
          <w:color w:val="70AD47" w:themeColor="accent6"/>
        </w:rPr>
        <w:t xml:space="preserve"> 1 petite tige </w:t>
      </w:r>
      <w:r w:rsidRPr="0002759C">
        <w:rPr>
          <w:rFonts w:cstheme="minorHAnsi"/>
          <w:color w:val="000000" w:themeColor="text1"/>
        </w:rPr>
        <w:t>+</w:t>
      </w:r>
      <w:r w:rsidRPr="0002759C">
        <w:rPr>
          <w:rFonts w:cstheme="minorHAnsi"/>
          <w:color w:val="70AD47" w:themeColor="accent6"/>
        </w:rPr>
        <w:t xml:space="preserve"> </w:t>
      </w:r>
      <w:r w:rsidR="0002759C" w:rsidRPr="0002759C">
        <w:rPr>
          <w:rFonts w:cstheme="minorHAnsi"/>
          <w:color w:val="70AD47" w:themeColor="accent6"/>
        </w:rPr>
        <w:t xml:space="preserve">2 émetteur/récepteur ultrasons 40kHz (++ au cas où) </w:t>
      </w:r>
      <w:r w:rsidR="0002759C" w:rsidRPr="0002759C">
        <w:rPr>
          <w:rFonts w:cstheme="minorHAnsi"/>
          <w:color w:val="000000" w:themeColor="text1"/>
        </w:rPr>
        <w:t>+</w:t>
      </w:r>
      <w:r w:rsidR="0002759C" w:rsidRPr="0002759C">
        <w:rPr>
          <w:rFonts w:cstheme="minorHAnsi"/>
          <w:color w:val="70AD47" w:themeColor="accent6"/>
        </w:rPr>
        <w:t xml:space="preserve"> boite à décade de résistances (4kΩ à mettre en parallèle du récepteur) </w:t>
      </w:r>
      <w:r w:rsidR="0002759C" w:rsidRPr="0002759C">
        <w:rPr>
          <w:rFonts w:cstheme="minorHAnsi"/>
          <w:color w:val="000000" w:themeColor="text1"/>
        </w:rPr>
        <w:t>+</w:t>
      </w:r>
      <w:r w:rsidR="0002759C" w:rsidRPr="0002759C">
        <w:rPr>
          <w:rFonts w:cstheme="minorHAnsi"/>
          <w:color w:val="70AD47" w:themeColor="accent6"/>
        </w:rPr>
        <w:t xml:space="preserve"> banc </w:t>
      </w:r>
      <w:r w:rsidR="0002759C" w:rsidRPr="0002759C">
        <w:rPr>
          <w:rFonts w:cstheme="minorHAnsi"/>
          <w:color w:val="000000" w:themeColor="text1"/>
        </w:rPr>
        <w:t>+</w:t>
      </w:r>
      <w:r w:rsidR="0002759C" w:rsidRPr="0002759C">
        <w:rPr>
          <w:rFonts w:cstheme="minorHAnsi"/>
          <w:color w:val="70AD47" w:themeColor="accent6"/>
        </w:rPr>
        <w:t xml:space="preserve"> oscilloscope</w:t>
      </w:r>
      <w:r w:rsidR="009728CC">
        <w:rPr>
          <w:rFonts w:cstheme="minorHAnsi"/>
          <w:color w:val="70AD47" w:themeColor="accent6"/>
        </w:rPr>
        <w:t xml:space="preserve"> </w:t>
      </w:r>
      <w:r w:rsidR="009728CC" w:rsidRPr="005B16F8">
        <w:rPr>
          <w:rFonts w:cstheme="minorHAnsi"/>
          <w:color w:val="000000" w:themeColor="text1"/>
        </w:rPr>
        <w:t xml:space="preserve">+ </w:t>
      </w:r>
      <w:r w:rsidR="009728CC">
        <w:rPr>
          <w:rFonts w:cstheme="minorHAnsi"/>
          <w:color w:val="70AD47" w:themeColor="accent6"/>
        </w:rPr>
        <w:t>GBF bleu</w:t>
      </w:r>
      <w:r w:rsidR="00444F7B">
        <w:rPr>
          <w:rFonts w:cstheme="minorHAnsi"/>
          <w:color w:val="70AD47" w:themeColor="accent6"/>
        </w:rPr>
        <w:t xml:space="preserve"> Metrix</w:t>
      </w:r>
    </w:p>
    <w:p w:rsidR="008570B8" w:rsidRDefault="0002759C" w:rsidP="0002759C">
      <w:pPr>
        <w:rPr>
          <w:rFonts w:cstheme="minorHAnsi"/>
          <w:color w:val="353535"/>
        </w:rPr>
      </w:pPr>
      <w:r w:rsidRPr="0002759C">
        <w:rPr>
          <w:rFonts w:cstheme="minorHAnsi"/>
          <w:color w:val="353535"/>
        </w:rPr>
        <w:t>la résistance en parallèle du récepteur sert à abaisseur l’impédance du circuit et donc diminuer les parasites à 50Hz</w:t>
      </w:r>
    </w:p>
    <w:p w:rsidR="00E55578" w:rsidRDefault="00E55578" w:rsidP="00B7468F">
      <w:pPr>
        <w:rPr>
          <w:rFonts w:cstheme="minorHAnsi"/>
          <w:color w:val="353535"/>
        </w:rPr>
      </w:pPr>
      <w:r w:rsidRPr="00E55578">
        <w:rPr>
          <w:rFonts w:cstheme="minorHAnsi"/>
          <w:color w:val="353535"/>
        </w:rPr>
        <w:t xml:space="preserve">GBF : sinus </w:t>
      </w:r>
      <w:r w:rsidRPr="00E55578">
        <w:rPr>
          <w:rFonts w:cstheme="minorHAnsi"/>
          <w:color w:val="353535"/>
        </w:rPr>
        <w:sym w:font="Wingdings" w:char="F0E0"/>
      </w:r>
      <w:r w:rsidRPr="00E55578">
        <w:rPr>
          <w:rFonts w:cstheme="minorHAnsi"/>
          <w:color w:val="353535"/>
        </w:rPr>
        <w:t xml:space="preserve"> burst </w:t>
      </w:r>
      <w:r w:rsidRPr="00E55578">
        <w:rPr>
          <w:rFonts w:cstheme="minorHAnsi"/>
          <w:color w:val="353535"/>
        </w:rPr>
        <w:sym w:font="Wingdings" w:char="F0E0"/>
      </w:r>
      <w:r w:rsidRPr="00E55578">
        <w:rPr>
          <w:rFonts w:cstheme="minorHAnsi"/>
          <w:color w:val="353535"/>
        </w:rPr>
        <w:t xml:space="preserve"> int </w:t>
      </w:r>
      <w:r w:rsidRPr="00E55578">
        <w:rPr>
          <w:rFonts w:cstheme="minorHAnsi"/>
          <w:color w:val="353535"/>
        </w:rPr>
        <w:sym w:font="Wingdings" w:char="F0E0"/>
      </w:r>
      <w:r w:rsidRPr="00E55578">
        <w:rPr>
          <w:rFonts w:cstheme="minorHAnsi"/>
          <w:color w:val="353535"/>
        </w:rPr>
        <w:t xml:space="preserve"> </w:t>
      </w:r>
      <w:r w:rsidR="00401AEB">
        <w:rPr>
          <w:rFonts w:cstheme="minorHAnsi"/>
          <w:color w:val="353535"/>
        </w:rPr>
        <w:t>t</w:t>
      </w:r>
      <w:r w:rsidRPr="00E55578">
        <w:rPr>
          <w:rFonts w:cstheme="minorHAnsi"/>
          <w:color w:val="353535"/>
        </w:rPr>
        <w:t xml:space="preserve">ime : régler le </w:t>
      </w:r>
      <w:r>
        <w:rPr>
          <w:rFonts w:cstheme="minorHAnsi"/>
          <w:color w:val="353535"/>
        </w:rPr>
        <w:t>nb d’oscillations</w:t>
      </w:r>
      <w:r w:rsidR="00401AEB">
        <w:rPr>
          <w:rFonts w:cstheme="minorHAnsi"/>
          <w:color w:val="353535"/>
        </w:rPr>
        <w:t xml:space="preserve"> (10 suffisent)</w:t>
      </w:r>
    </w:p>
    <w:p w:rsidR="00401AEB" w:rsidRDefault="00401AEB" w:rsidP="00B7468F">
      <w:pPr>
        <w:rPr>
          <w:rFonts w:cstheme="minorHAnsi"/>
          <w:color w:val="353535"/>
        </w:rPr>
      </w:pPr>
      <w:r>
        <w:rPr>
          <w:rFonts w:cstheme="minorHAnsi"/>
          <w:color w:val="353535"/>
        </w:rPr>
        <w:t>placer l’émetteur et le récepteur sur le même support sur la banc</w:t>
      </w:r>
    </w:p>
    <w:p w:rsidR="00401AEB" w:rsidRDefault="00401AEB" w:rsidP="00B7468F">
      <w:pPr>
        <w:rPr>
          <w:rFonts w:cstheme="minorHAnsi"/>
          <w:color w:val="353535"/>
        </w:rPr>
      </w:pPr>
      <w:r>
        <w:rPr>
          <w:rFonts w:cstheme="minorHAnsi"/>
          <w:color w:val="353535"/>
        </w:rPr>
        <w:t>mettre la plaque en métal loin pour précision</w:t>
      </w:r>
    </w:p>
    <w:p w:rsidR="00401AEB" w:rsidRDefault="00401AEB" w:rsidP="00B7468F">
      <w:pPr>
        <w:rPr>
          <w:rFonts w:cstheme="minorHAnsi"/>
          <w:color w:val="353535"/>
        </w:rPr>
      </w:pPr>
      <w:r>
        <w:rPr>
          <w:rFonts w:cstheme="minorHAnsi"/>
          <w:color w:val="353535"/>
        </w:rPr>
        <w:t>évaluer le retard quand ils sont collés face à face</w:t>
      </w:r>
    </w:p>
    <w:p w:rsidR="00401AEB" w:rsidRDefault="00401AEB" w:rsidP="00B7468F">
      <w:pPr>
        <w:rPr>
          <w:rFonts w:cstheme="minorHAnsi"/>
          <w:color w:val="353535"/>
        </w:rPr>
      </w:pPr>
      <w:r>
        <w:rPr>
          <w:rFonts w:cstheme="minorHAnsi"/>
          <w:color w:val="353535"/>
        </w:rPr>
        <w:t>ne pas oublier de prendre en compte la distance entre l’abscisse et l’émetteur ainsi que pour le récepteur</w:t>
      </w:r>
    </w:p>
    <w:p w:rsidR="00401AEB" w:rsidRDefault="00401AEB" w:rsidP="00B7468F">
      <w:pPr>
        <w:rPr>
          <w:rFonts w:cstheme="minorHAnsi"/>
          <w:color w:val="353535"/>
        </w:rPr>
      </w:pPr>
      <w:r>
        <w:rPr>
          <w:rFonts w:cstheme="minorHAnsi"/>
          <w:color w:val="353535"/>
        </w:rPr>
        <w:t xml:space="preserve">regarder le retard </w:t>
      </w:r>
      <w:r w:rsidR="006C646F">
        <w:rPr>
          <w:rFonts w:cstheme="minorHAnsi"/>
          <w:color w:val="353535"/>
        </w:rPr>
        <w:t>du début au début de chacun</w:t>
      </w:r>
    </w:p>
    <w:p w:rsidR="006C646F" w:rsidRPr="00E55578" w:rsidRDefault="006C646F" w:rsidP="00B7468F">
      <w:pPr>
        <w:rPr>
          <w:rFonts w:cstheme="minorHAnsi"/>
          <w:color w:val="353535"/>
        </w:rPr>
      </w:pPr>
    </w:p>
    <w:p w:rsidR="00AA1A43" w:rsidRPr="00E55578" w:rsidRDefault="00AA1A43" w:rsidP="00B7468F">
      <w:pPr>
        <w:rPr>
          <w:rFonts w:cstheme="minorHAnsi"/>
          <w:color w:val="353535"/>
        </w:rPr>
      </w:pPr>
    </w:p>
    <w:p w:rsidR="00022040" w:rsidRPr="00E61C53" w:rsidRDefault="00022040" w:rsidP="00B7468F">
      <w:pPr>
        <w:rPr>
          <w:rFonts w:cstheme="minorHAnsi"/>
          <w:b/>
          <w:bCs/>
          <w:color w:val="353535"/>
        </w:rPr>
      </w:pPr>
      <w:r w:rsidRPr="00E61C53">
        <w:rPr>
          <w:rFonts w:cstheme="minorHAnsi"/>
          <w:b/>
          <w:bCs/>
          <w:color w:val="353535"/>
        </w:rPr>
        <w:t>Diffraction et fente étalonnée / cheveu</w:t>
      </w:r>
    </w:p>
    <w:p w:rsidR="00022040" w:rsidRPr="00652EF7" w:rsidRDefault="00022040" w:rsidP="00B7468F">
      <w:pPr>
        <w:rPr>
          <w:rFonts w:cstheme="minorHAnsi"/>
          <w:color w:val="353535"/>
        </w:rPr>
      </w:pPr>
    </w:p>
    <w:p w:rsidR="00AA1A43" w:rsidRDefault="00AA1A43" w:rsidP="00B7468F">
      <w:pPr>
        <w:rPr>
          <w:rFonts w:cstheme="minorHAnsi"/>
          <w:strike/>
          <w:color w:val="353535"/>
        </w:rPr>
      </w:pPr>
      <w:r w:rsidRPr="009C6B4F">
        <w:rPr>
          <w:rFonts w:cstheme="minorHAnsi"/>
          <w:strike/>
          <w:color w:val="353535"/>
        </w:rPr>
        <w:t>Chandelle :</w:t>
      </w:r>
      <w:r w:rsidRPr="009C6B4F">
        <w:rPr>
          <w:strike/>
        </w:rPr>
        <w:t xml:space="preserve"> </w:t>
      </w:r>
      <w:r w:rsidRPr="009C6B4F">
        <w:rPr>
          <w:rFonts w:cstheme="minorHAnsi"/>
          <w:strike/>
          <w:color w:val="353535"/>
        </w:rPr>
        <w:t>Banc optique, photodiode polarisée en inverse et lampe QI</w:t>
      </w:r>
    </w:p>
    <w:p w:rsidR="007970A2" w:rsidRDefault="007970A2" w:rsidP="00B7468F">
      <w:pPr>
        <w:rPr>
          <w:rFonts w:cstheme="minorHAnsi"/>
          <w:strike/>
          <w:color w:val="353535"/>
        </w:rPr>
      </w:pPr>
    </w:p>
    <w:p w:rsidR="009C6B4F" w:rsidRPr="00E61C53" w:rsidRDefault="009C6B4F" w:rsidP="00B7468F">
      <w:pPr>
        <w:rPr>
          <w:rFonts w:cstheme="minorHAnsi"/>
          <w:b/>
          <w:bCs/>
          <w:color w:val="353535"/>
        </w:rPr>
      </w:pPr>
      <w:r w:rsidRPr="00E61C53">
        <w:rPr>
          <w:rFonts w:cstheme="minorHAnsi"/>
          <w:b/>
          <w:bCs/>
          <w:color w:val="353535"/>
        </w:rPr>
        <w:t>Mesure de l’épaisseur d’une lame de microscope par interférométrie (Michelson)</w:t>
      </w:r>
    </w:p>
    <w:p w:rsidR="004738AB" w:rsidRDefault="004738AB" w:rsidP="00B7468F">
      <w:pPr>
        <w:rPr>
          <w:rFonts w:cstheme="minorHAnsi"/>
          <w:color w:val="353535"/>
        </w:rPr>
      </w:pPr>
    </w:p>
    <w:p w:rsidR="00FE6B60" w:rsidRDefault="00FE6B60" w:rsidP="00B7468F">
      <w:pPr>
        <w:rPr>
          <w:rFonts w:cstheme="minorHAnsi"/>
          <w:color w:val="353535"/>
        </w:rPr>
      </w:pPr>
    </w:p>
    <w:p w:rsidR="00FE6B60" w:rsidRDefault="00FE6B60" w:rsidP="00B7468F">
      <w:pPr>
        <w:rPr>
          <w:rFonts w:cstheme="minorHAnsi"/>
          <w:color w:val="353535"/>
        </w:rPr>
      </w:pPr>
    </w:p>
    <w:p w:rsidR="00FE6B60" w:rsidRDefault="00FE6B60" w:rsidP="00FE6B60">
      <w:pPr>
        <w:pStyle w:val="Paragraphedeliste"/>
        <w:jc w:val="both"/>
        <w:rPr>
          <w:rFonts w:cstheme="minorHAnsi"/>
          <w:color w:val="353535"/>
        </w:rPr>
      </w:pPr>
    </w:p>
    <w:p w:rsidR="00FE6B60" w:rsidRDefault="00FE6B60" w:rsidP="00FE6B60">
      <w:pPr>
        <w:pStyle w:val="Paragraphedeliste"/>
        <w:jc w:val="both"/>
        <w:rPr>
          <w:rFonts w:cstheme="minorHAnsi"/>
          <w:color w:val="353535"/>
        </w:rPr>
      </w:pPr>
    </w:p>
    <w:p w:rsidR="00FE6B60" w:rsidRPr="00E70F1F" w:rsidRDefault="00FE6B60" w:rsidP="00FE6B60">
      <w:pPr>
        <w:pStyle w:val="Paragraphedeliste"/>
        <w:ind w:left="0"/>
        <w:jc w:val="both"/>
        <w:rPr>
          <w:rFonts w:cstheme="minorHAnsi"/>
        </w:rPr>
      </w:pPr>
      <w:r>
        <w:rPr>
          <w:rFonts w:cstheme="minorHAnsi"/>
          <w:color w:val="353535"/>
        </w:rPr>
        <w:t xml:space="preserve">ouverture : échelle nanométrique avec </w:t>
      </w:r>
      <w:r>
        <w:rPr>
          <w:rFonts w:cstheme="minorHAnsi"/>
        </w:rPr>
        <w:t>AFM </w:t>
      </w:r>
      <w:r w:rsidR="006A33E8">
        <w:rPr>
          <w:rFonts w:cstheme="minorHAnsi"/>
        </w:rPr>
        <w:t xml:space="preserve">par exemple </w:t>
      </w:r>
      <w:r>
        <w:rPr>
          <w:rFonts w:cstheme="minorHAnsi"/>
        </w:rPr>
        <w:t>: on peut voir les liaisons covalentes et hydrogène par exemple</w:t>
      </w:r>
    </w:p>
    <w:p w:rsidR="00FE6B60" w:rsidRDefault="00FE6B60" w:rsidP="00B7468F">
      <w:pPr>
        <w:rPr>
          <w:rFonts w:cstheme="minorHAnsi"/>
          <w:color w:val="353535"/>
        </w:rPr>
      </w:pPr>
    </w:p>
    <w:p w:rsidR="00AA1A43" w:rsidRPr="00652EF7" w:rsidRDefault="00AA1A43" w:rsidP="00B7468F">
      <w:pPr>
        <w:rPr>
          <w:rFonts w:cstheme="minorHAnsi"/>
          <w:color w:val="353535"/>
        </w:rPr>
      </w:pP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mesures télémétrie acoustique, épaisseur d’une lame de verre Michelson, distance entre plans réticulaires du graphite</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autres : télémétrie laser (ex : terre-lune), paralaxe (trigo), babinet…</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télémètre laser : précision d’1mm =&gt; delta t= 3ps. Mesurer très grande distance OK mais grande incertitude due à la mesure du temps. 10m =&gt; 30ns</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si on pouvait mettre plaque contre emetteur et récepteur : temps réponse électronique</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résistance en // (4kHz) du récepteur pour adaptation d’impédance (imp quartz élevé, 10MOhm)</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vitesse du son 343m/s dépend de température (0.6m/s/° ?)</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Michelson : source polychrom pour repérer ordre 0 (grde incertitude car limité par vernier), mais source monochrom pour précision (mesurer sur l’écran plus précis, interfrange)</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ab/>
        <w:t>-&gt; méthode pas vraiment interférométrique</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 xml:space="preserve">Méthode interférométrique de mesure de longueur (forcément mono-lambda) : </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ab/>
        <w:t>Fabry-Pérot (voir longueurs d’onde interf constr/destr -&gt; infos sur Delta(e))</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ab/>
        <w:t>Interféromètre de fizeau (Zygo) -&gt; métrologie optique</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ab/>
        <w:t>Michelson anneaux (lame d’air) avec camera -&gt; défilement des franges, mesure du déplacement du miroir sans regarder le vernier</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ab/>
        <w:t>Babinet</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Diffraction électronique graphite : (tache au centre : non dévié) (app en microscopes électroniques balayage, transmission, EELS)</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Davisson et Germer (Nobel 1937) : valide hyp de de Broglie, électron ondes</w:t>
      </w:r>
    </w:p>
    <w:p w:rsidR="00AA6E0B" w:rsidRPr="00652EF7" w:rsidRDefault="00AA6E0B" w:rsidP="00AA6E0B">
      <w:pPr>
        <w:rPr>
          <w:rFonts w:cstheme="minorHAnsi"/>
          <w:color w:val="A6A6A6" w:themeColor="background1" w:themeShade="A6"/>
        </w:rPr>
      </w:pPr>
      <w:r w:rsidRPr="00652EF7">
        <w:rPr>
          <w:rFonts w:cstheme="minorHAnsi"/>
          <w:color w:val="A6A6A6" w:themeColor="background1" w:themeShade="A6"/>
        </w:rPr>
        <w:t>•</w:t>
      </w:r>
      <w:r w:rsidRPr="00652EF7">
        <w:rPr>
          <w:rFonts w:cstheme="minorHAnsi"/>
          <w:color w:val="A6A6A6" w:themeColor="background1" w:themeShade="A6"/>
        </w:rPr>
        <w:tab/>
        <w:t>autres méthodes pour nm : AFM, interf rayons X</w:t>
      </w:r>
    </w:p>
    <w:p w:rsidR="00621F8B" w:rsidRPr="00652EF7" w:rsidRDefault="00621F8B" w:rsidP="00023480">
      <w:pPr>
        <w:rPr>
          <w:rFonts w:ascii="Bradley Hand" w:hAnsi="Bradley Hand" w:cs="Calibri"/>
          <w:color w:val="C00000"/>
          <w:sz w:val="28"/>
          <w:szCs w:val="26"/>
          <w:highlight w:val="black"/>
        </w:rPr>
        <w:sectPr w:rsidR="00621F8B" w:rsidRPr="00652EF7" w:rsidSect="00D1314B">
          <w:pgSz w:w="11900" w:h="16840"/>
          <w:pgMar w:top="720" w:right="720" w:bottom="720" w:left="720" w:header="708" w:footer="708" w:gutter="0"/>
          <w:cols w:space="708"/>
          <w:docGrid w:linePitch="360"/>
        </w:sectPr>
      </w:pPr>
    </w:p>
    <w:p w:rsidR="00EF5A37" w:rsidRPr="00807B33" w:rsidRDefault="00EF5A37" w:rsidP="00023480">
      <w:pPr>
        <w:rPr>
          <w:rFonts w:ascii="Bradley Hand" w:hAnsi="Bradley Hand" w:cs="Calibri"/>
          <w:color w:val="C00000"/>
          <w:sz w:val="28"/>
          <w:szCs w:val="26"/>
          <w:highlight w:val="yellow"/>
        </w:rPr>
      </w:pPr>
      <w:r w:rsidRPr="00807B33">
        <w:rPr>
          <w:rFonts w:ascii="Bradley Hand" w:hAnsi="Bradley Hand" w:cs="Calibri"/>
          <w:color w:val="C00000"/>
          <w:sz w:val="28"/>
          <w:szCs w:val="26"/>
          <w:highlight w:val="yellow"/>
        </w:rPr>
        <w:lastRenderedPageBreak/>
        <w:t>27. Systèmes bouclés.</w:t>
      </w:r>
    </w:p>
    <w:p w:rsidR="00B7468F" w:rsidRPr="00652EF7" w:rsidRDefault="00B7468F" w:rsidP="00B7468F">
      <w:pPr>
        <w:rPr>
          <w:rFonts w:cstheme="minorHAnsi"/>
          <w:color w:val="353535"/>
        </w:rPr>
      </w:pPr>
    </w:p>
    <w:p w:rsidR="008D10FA" w:rsidRPr="00652EF7" w:rsidRDefault="008D10FA" w:rsidP="00B7468F">
      <w:pPr>
        <w:rPr>
          <w:rFonts w:cstheme="minorHAnsi"/>
          <w:color w:val="353535"/>
        </w:rPr>
      </w:pPr>
    </w:p>
    <w:p w:rsidR="00C75824" w:rsidRPr="00652EF7" w:rsidRDefault="00C75824" w:rsidP="00B7468F">
      <w:pPr>
        <w:rPr>
          <w:rFonts w:cstheme="minorHAnsi"/>
          <w:color w:val="FFC000" w:themeColor="accent4"/>
        </w:rPr>
      </w:pPr>
      <w:r w:rsidRPr="00652EF7">
        <w:rPr>
          <w:rFonts w:cstheme="minorHAnsi"/>
          <w:color w:val="FFC000" w:themeColor="accent4"/>
        </w:rPr>
        <w:t>Systèmes bouclés instables : les oscillateurs</w:t>
      </w:r>
    </w:p>
    <w:p w:rsidR="00C75824" w:rsidRPr="00652EF7" w:rsidRDefault="00C75824" w:rsidP="00B7468F">
      <w:pPr>
        <w:rPr>
          <w:rFonts w:cstheme="minorHAnsi"/>
          <w:color w:val="FFC000" w:themeColor="accent4"/>
        </w:rPr>
      </w:pPr>
      <w:r w:rsidRPr="00652EF7">
        <w:rPr>
          <w:rFonts w:cstheme="minorHAnsi"/>
          <w:color w:val="FFC000" w:themeColor="accent4"/>
        </w:rPr>
        <w:tab/>
        <w:t>Oscillateur à pont de Wien</w:t>
      </w:r>
    </w:p>
    <w:p w:rsidR="00363D10" w:rsidRPr="00652EF7" w:rsidRDefault="00363D10" w:rsidP="004C39FA">
      <w:pPr>
        <w:ind w:left="1418"/>
        <w:rPr>
          <w:rFonts w:cstheme="minorHAnsi"/>
          <w:color w:val="000000" w:themeColor="text1"/>
        </w:rPr>
      </w:pPr>
    </w:p>
    <w:p w:rsidR="00363D10" w:rsidRPr="00652EF7" w:rsidRDefault="00363D10" w:rsidP="004C39FA">
      <w:pPr>
        <w:ind w:left="1418"/>
        <w:rPr>
          <w:rFonts w:cstheme="minorHAnsi"/>
          <w:color w:val="000000" w:themeColor="text1"/>
        </w:rPr>
      </w:pPr>
      <w:r w:rsidRPr="00652EF7">
        <w:rPr>
          <w:rFonts w:cstheme="minorHAnsi"/>
          <w:color w:val="000000" w:themeColor="text1"/>
        </w:rPr>
        <w:t xml:space="preserve">Regarder en boucle ouverte </w:t>
      </w:r>
      <w:r w:rsidR="00180740" w:rsidRPr="00652EF7">
        <w:rPr>
          <w:rFonts w:cstheme="minorHAnsi"/>
          <w:color w:val="000000" w:themeColor="text1"/>
        </w:rPr>
        <w:t xml:space="preserve">(FTBO) </w:t>
      </w:r>
      <w:r w:rsidRPr="00652EF7">
        <w:rPr>
          <w:rFonts w:cstheme="minorHAnsi"/>
          <w:color w:val="000000" w:themeColor="text1"/>
        </w:rPr>
        <w:t>ce qu’il se passe</w:t>
      </w:r>
      <w:r w:rsidR="00AC2745" w:rsidRPr="00652EF7">
        <w:rPr>
          <w:rFonts w:cstheme="minorHAnsi"/>
          <w:color w:val="000000" w:themeColor="text1"/>
        </w:rPr>
        <w:t xml:space="preserve"> : à la résistance critique on est à la limite du critère de stabilité de Barkhausen. Au-delà :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G</m:t>
            </m:r>
          </m:e>
          <m:sub>
            <m:r>
              <w:rPr>
                <w:rFonts w:ascii="Cambria Math" w:hAnsi="Cambria Math" w:cstheme="minorHAnsi"/>
                <w:color w:val="000000" w:themeColor="text1"/>
              </w:rPr>
              <m:t>dB</m:t>
            </m:r>
          </m:sub>
        </m:sSub>
        <m:r>
          <w:rPr>
            <w:rFonts w:ascii="Cambria Math" w:hAnsi="Cambria Math" w:cstheme="minorHAnsi"/>
            <w:color w:val="000000" w:themeColor="text1"/>
          </w:rPr>
          <m:t>&gt;1</m:t>
        </m:r>
      </m:oMath>
      <w:r w:rsidR="00AC2745" w:rsidRPr="00652EF7">
        <w:rPr>
          <w:rFonts w:cstheme="minorHAnsi"/>
          <w:color w:val="000000" w:themeColor="text1"/>
        </w:rPr>
        <w:t xml:space="preserve"> , amplification de la mort</w:t>
      </w:r>
    </w:p>
    <w:p w:rsidR="007F0B56" w:rsidRPr="00652EF7" w:rsidRDefault="007F0B56" w:rsidP="004C39FA">
      <w:pPr>
        <w:ind w:left="1418"/>
        <w:rPr>
          <w:rFonts w:cstheme="minorHAnsi"/>
          <w:color w:val="000000" w:themeColor="text1"/>
        </w:rPr>
      </w:pPr>
      <w:r w:rsidRPr="00652EF7">
        <w:rPr>
          <w:rFonts w:cstheme="minorHAnsi"/>
          <w:color w:val="000000" w:themeColor="text1"/>
        </w:rPr>
        <w:t>FTBF : plus compliqué à analyser car complexe</w:t>
      </w:r>
    </w:p>
    <w:p w:rsidR="0099657F" w:rsidRPr="00652EF7" w:rsidRDefault="00AD7138" w:rsidP="004C39FA">
      <w:pPr>
        <w:ind w:left="1418"/>
        <w:rPr>
          <w:rFonts w:cstheme="minorHAnsi"/>
          <w:color w:val="A6A6A6" w:themeColor="background1" w:themeShade="A6"/>
        </w:rPr>
      </w:pPr>
      <w:r w:rsidRPr="00652EF7">
        <w:rPr>
          <w:rFonts w:cstheme="minorHAnsi"/>
          <w:color w:val="A6A6A6" w:themeColor="background1" w:themeShade="A6"/>
        </w:rPr>
        <w:t>vérification du critère de Barkhausen : à quelle résistance démarrent les oscillations ?</w:t>
      </w:r>
    </w:p>
    <w:p w:rsidR="00BA3392" w:rsidRPr="00652EF7" w:rsidRDefault="00BA3392" w:rsidP="004C39FA">
      <w:pPr>
        <w:ind w:left="1418"/>
        <w:rPr>
          <w:rFonts w:cstheme="minorHAnsi"/>
          <w:color w:val="A6A6A6" w:themeColor="background1" w:themeShade="A6"/>
        </w:rPr>
      </w:pPr>
      <w:r w:rsidRPr="00652EF7">
        <w:rPr>
          <w:rFonts w:cstheme="minorHAnsi"/>
          <w:color w:val="A6A6A6" w:themeColor="background1" w:themeShade="A6"/>
        </w:rPr>
        <w:t>étude du caractère sinusoïdal des oscillations</w:t>
      </w:r>
    </w:p>
    <w:p w:rsidR="00BA3392" w:rsidRPr="00652EF7" w:rsidRDefault="0041753B" w:rsidP="004C39FA">
      <w:pPr>
        <w:ind w:left="1418"/>
        <w:rPr>
          <w:rFonts w:cstheme="minorHAnsi"/>
          <w:color w:val="A6A6A6" w:themeColor="background1" w:themeShade="A6"/>
        </w:rPr>
      </w:pPr>
      <w:r w:rsidRPr="00652EF7">
        <w:rPr>
          <w:rFonts w:cstheme="minorHAnsi"/>
          <w:color w:val="A6A6A6" w:themeColor="background1" w:themeShade="A6"/>
        </w:rPr>
        <w:t xml:space="preserve">Bof : </w:t>
      </w:r>
      <w:r w:rsidR="00BA3392" w:rsidRPr="00652EF7">
        <w:rPr>
          <w:rFonts w:cstheme="minorHAnsi"/>
          <w:color w:val="A6A6A6" w:themeColor="background1" w:themeShade="A6"/>
        </w:rPr>
        <w:t>utilise un contrôle en tension sur la résistance qui fait des rampes et permet d’étudier le régime transitoire</w:t>
      </w:r>
    </w:p>
    <w:p w:rsidR="003C5420" w:rsidRPr="00652EF7" w:rsidRDefault="003C5420" w:rsidP="004C39FA">
      <w:pPr>
        <w:ind w:left="1418"/>
        <w:rPr>
          <w:rFonts w:eastAsiaTheme="minorEastAsia" w:cstheme="minorHAnsi"/>
          <w:color w:val="A6A6A6" w:themeColor="background1" w:themeShade="A6"/>
        </w:rPr>
      </w:pPr>
      <w:r w:rsidRPr="00652EF7">
        <w:rPr>
          <w:rFonts w:cstheme="minorHAnsi"/>
          <w:color w:val="A6A6A6" w:themeColor="background1" w:themeShade="A6"/>
        </w:rPr>
        <w:t xml:space="preserve">oscillations à partir de </w:t>
      </w:r>
      <m:oMath>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R</m:t>
            </m:r>
          </m:e>
          <m:sub>
            <m:r>
              <w:rPr>
                <w:rFonts w:ascii="Cambria Math" w:hAnsi="Cambria Math" w:cstheme="minorHAnsi"/>
                <w:color w:val="A6A6A6" w:themeColor="background1" w:themeShade="A6"/>
              </w:rPr>
              <m:t>2</m:t>
            </m:r>
          </m:sub>
        </m:sSub>
        <m:r>
          <w:rPr>
            <w:rFonts w:ascii="Cambria Math" w:hAnsi="Cambria Math" w:cstheme="minorHAnsi"/>
            <w:color w:val="A6A6A6" w:themeColor="background1" w:themeShade="A6"/>
          </w:rPr>
          <m:t>≥2</m:t>
        </m:r>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R</m:t>
            </m:r>
          </m:e>
          <m:sub>
            <m:r>
              <w:rPr>
                <w:rFonts w:ascii="Cambria Math" w:hAnsi="Cambria Math" w:cstheme="minorHAnsi"/>
                <w:color w:val="A6A6A6" w:themeColor="background1" w:themeShade="A6"/>
              </w:rPr>
              <m:t>1</m:t>
            </m:r>
          </m:sub>
        </m:sSub>
      </m:oMath>
      <w:r w:rsidRPr="00652EF7">
        <w:rPr>
          <w:rFonts w:cstheme="minorHAnsi"/>
          <w:color w:val="A6A6A6" w:themeColor="background1" w:themeShade="A6"/>
        </w:rPr>
        <w:t xml:space="preserve"> car fonction de transfert </w:t>
      </w:r>
      <w:r w:rsidR="004C39FA" w:rsidRPr="00652EF7">
        <w:rPr>
          <w:rFonts w:cstheme="minorHAnsi"/>
          <w:color w:val="A6A6A6" w:themeColor="background1" w:themeShade="A6"/>
        </w:rPr>
        <w:t xml:space="preserve">de l’amplificateur non inverseur </w:t>
      </w:r>
      <m:oMath>
        <m:r>
          <w:rPr>
            <w:rFonts w:ascii="Cambria Math" w:hAnsi="Cambria Math" w:cstheme="minorHAnsi"/>
            <w:color w:val="A6A6A6" w:themeColor="background1" w:themeShade="A6"/>
          </w:rPr>
          <m:t>1+</m:t>
        </m:r>
        <m:f>
          <m:fPr>
            <m:ctrlPr>
              <w:rPr>
                <w:rFonts w:ascii="Cambria Math" w:hAnsi="Cambria Math" w:cstheme="minorHAnsi"/>
                <w:i/>
                <w:color w:val="A6A6A6" w:themeColor="background1" w:themeShade="A6"/>
              </w:rPr>
            </m:ctrlPr>
          </m:fPr>
          <m:num>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R</m:t>
                </m:r>
              </m:e>
              <m:sub>
                <m:r>
                  <w:rPr>
                    <w:rFonts w:ascii="Cambria Math" w:hAnsi="Cambria Math" w:cstheme="minorHAnsi"/>
                    <w:color w:val="A6A6A6" w:themeColor="background1" w:themeShade="A6"/>
                  </w:rPr>
                  <m:t>2</m:t>
                </m:r>
              </m:sub>
            </m:sSub>
          </m:num>
          <m:den>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R</m:t>
                </m:r>
              </m:e>
              <m:sub>
                <m:r>
                  <w:rPr>
                    <w:rFonts w:ascii="Cambria Math" w:hAnsi="Cambria Math" w:cstheme="minorHAnsi"/>
                    <w:color w:val="A6A6A6" w:themeColor="background1" w:themeShade="A6"/>
                  </w:rPr>
                  <m:t>1</m:t>
                </m:r>
              </m:sub>
            </m:sSub>
          </m:den>
        </m:f>
        <m:r>
          <w:rPr>
            <w:rFonts w:ascii="Cambria Math" w:eastAsiaTheme="minorEastAsia" w:hAnsi="Cambria Math" w:cstheme="minorHAnsi"/>
            <w:color w:val="A6A6A6" w:themeColor="background1" w:themeShade="A6"/>
          </w:rPr>
          <m:t>=3</m:t>
        </m:r>
      </m:oMath>
      <w:r w:rsidR="004C39FA" w:rsidRPr="00652EF7">
        <w:rPr>
          <w:rFonts w:cstheme="minorHAnsi"/>
          <w:color w:val="A6A6A6" w:themeColor="background1" w:themeShade="A6"/>
        </w:rPr>
        <w:t>, fonction de transfert du filtre pont de Wien</w:t>
      </w:r>
      <w:r w:rsidR="00BA3392" w:rsidRPr="00652EF7">
        <w:rPr>
          <w:rFonts w:cstheme="minorHAnsi"/>
          <w:color w:val="A6A6A6" w:themeColor="background1" w:themeShade="A6"/>
        </w:rPr>
        <w:t xml:space="preserve">… </w:t>
      </w:r>
      <m:oMath>
        <m:r>
          <m:rPr>
            <m:sty m:val="p"/>
          </m:rPr>
          <w:rPr>
            <w:rFonts w:ascii="Cambria Math" w:hAnsi="Cambria Math" w:cstheme="minorHAnsi"/>
            <w:color w:val="A6A6A6" w:themeColor="background1" w:themeShade="A6"/>
          </w:rPr>
          <m:t>G</m:t>
        </m:r>
        <m:r>
          <w:rPr>
            <w:rFonts w:ascii="Cambria Math" w:hAnsi="Cambria Math" w:cstheme="minorHAnsi"/>
            <w:color w:val="A6A6A6" w:themeColor="background1" w:themeShade="A6"/>
          </w:rPr>
          <m:t>=1/3</m:t>
        </m:r>
      </m:oMath>
    </w:p>
    <w:p w:rsidR="0041753B" w:rsidRPr="00652EF7" w:rsidRDefault="0041753B" w:rsidP="004C39FA">
      <w:pPr>
        <w:ind w:left="1418"/>
        <w:rPr>
          <w:rFonts w:cstheme="minorHAnsi"/>
          <w:color w:val="A6A6A6" w:themeColor="background1" w:themeShade="A6"/>
        </w:rPr>
      </w:pPr>
      <w:r w:rsidRPr="00652EF7">
        <w:rPr>
          <w:rFonts w:eastAsiaTheme="minorEastAsia" w:cstheme="minorHAnsi"/>
          <w:color w:val="A6A6A6" w:themeColor="background1" w:themeShade="A6"/>
        </w:rPr>
        <w:t>le bruit est amplifié</w:t>
      </w:r>
    </w:p>
    <w:p w:rsidR="00BA3392" w:rsidRPr="00652EF7" w:rsidRDefault="00484931" w:rsidP="004C39FA">
      <w:pPr>
        <w:ind w:left="1418"/>
        <w:rPr>
          <w:rFonts w:cstheme="minorHAnsi"/>
          <w:color w:val="A6A6A6" w:themeColor="background1" w:themeShade="A6"/>
        </w:rPr>
      </w:pPr>
      <w:r w:rsidRPr="00652EF7">
        <w:rPr>
          <w:rFonts w:cstheme="minorHAnsi"/>
          <w:color w:val="A6A6A6" w:themeColor="background1" w:themeShade="A6"/>
        </w:rPr>
        <w:t>exponentielle croissante, s’arrête quand ? l’ampli sature ?</w:t>
      </w:r>
    </w:p>
    <w:p w:rsidR="00BA3392" w:rsidRPr="00652EF7" w:rsidRDefault="00BA3392" w:rsidP="004C39FA">
      <w:pPr>
        <w:ind w:left="1418"/>
        <w:rPr>
          <w:rFonts w:cstheme="minorHAnsi"/>
          <w:color w:val="A6A6A6" w:themeColor="background1" w:themeShade="A6"/>
        </w:rPr>
      </w:pPr>
    </w:p>
    <w:p w:rsidR="00C75824" w:rsidRPr="00652EF7" w:rsidRDefault="00C75824" w:rsidP="00B7468F">
      <w:pPr>
        <w:rPr>
          <w:rFonts w:cstheme="minorHAnsi"/>
          <w:color w:val="FFC000" w:themeColor="accent4"/>
        </w:rPr>
      </w:pPr>
      <w:r w:rsidRPr="00652EF7">
        <w:rPr>
          <w:rFonts w:cstheme="minorHAnsi"/>
          <w:color w:val="FFC000" w:themeColor="accent4"/>
        </w:rPr>
        <w:tab/>
        <w:t>Oscillateur à quartz</w:t>
      </w:r>
      <w:r w:rsidR="008466C1" w:rsidRPr="00652EF7">
        <w:rPr>
          <w:rFonts w:cstheme="minorHAnsi"/>
          <w:color w:val="FFC000" w:themeColor="accent4"/>
        </w:rPr>
        <w:t xml:space="preserve"> (important)</w:t>
      </w:r>
    </w:p>
    <w:p w:rsidR="00BA3392" w:rsidRPr="00652EF7" w:rsidRDefault="00BA3392" w:rsidP="00BA3392">
      <w:pPr>
        <w:ind w:left="1418"/>
        <w:rPr>
          <w:rFonts w:cstheme="minorHAnsi"/>
          <w:color w:val="A6A6A6" w:themeColor="background1" w:themeShade="A6"/>
        </w:rPr>
      </w:pPr>
    </w:p>
    <w:p w:rsidR="00A676D0" w:rsidRPr="00652EF7" w:rsidRDefault="00A676D0" w:rsidP="00BA3392">
      <w:pPr>
        <w:ind w:left="1418"/>
        <w:rPr>
          <w:rFonts w:cstheme="minorHAnsi"/>
          <w:color w:val="A6A6A6" w:themeColor="background1" w:themeShade="A6"/>
        </w:rPr>
      </w:pPr>
      <w:r w:rsidRPr="00652EF7">
        <w:rPr>
          <w:rFonts w:cstheme="minorHAnsi"/>
          <w:color w:val="A6A6A6" w:themeColor="background1" w:themeShade="A6"/>
        </w:rPr>
        <w:t xml:space="preserve">bien meilleur </w:t>
      </w:r>
      <w:r w:rsidR="008466C1" w:rsidRPr="00652EF7">
        <w:rPr>
          <w:rFonts w:cstheme="minorHAnsi"/>
          <w:color w:val="A6A6A6" w:themeColor="background1" w:themeShade="A6"/>
        </w:rPr>
        <w:t>oscillateur !!</w:t>
      </w:r>
      <w:r w:rsidR="00182546" w:rsidRPr="00652EF7">
        <w:rPr>
          <w:rFonts w:cstheme="minorHAnsi"/>
          <w:color w:val="A6A6A6" w:themeColor="background1" w:themeShade="A6"/>
        </w:rPr>
        <w:t xml:space="preserve"> (vraie vie)</w:t>
      </w:r>
    </w:p>
    <w:p w:rsidR="008466C1" w:rsidRPr="00652EF7" w:rsidRDefault="008466C1" w:rsidP="00BA3392">
      <w:pPr>
        <w:ind w:left="1418"/>
        <w:rPr>
          <w:rFonts w:cstheme="minorHAnsi"/>
          <w:color w:val="A6A6A6" w:themeColor="background1" w:themeShade="A6"/>
        </w:rPr>
      </w:pPr>
    </w:p>
    <w:p w:rsidR="00C75824" w:rsidRPr="00652EF7" w:rsidRDefault="00C75824" w:rsidP="00B7468F">
      <w:pPr>
        <w:rPr>
          <w:rFonts w:cstheme="minorHAnsi"/>
          <w:color w:val="FFC000" w:themeColor="accent4"/>
        </w:rPr>
      </w:pPr>
      <w:r w:rsidRPr="00652EF7">
        <w:rPr>
          <w:rFonts w:cstheme="minorHAnsi"/>
          <w:color w:val="FFC000" w:themeColor="accent4"/>
        </w:rPr>
        <w:t>Systèmes bouclés stables : les asservissements</w:t>
      </w:r>
    </w:p>
    <w:p w:rsidR="003724D9" w:rsidRPr="00652EF7" w:rsidRDefault="003724D9" w:rsidP="00B7468F">
      <w:pPr>
        <w:rPr>
          <w:rFonts w:cstheme="minorHAnsi"/>
          <w:color w:val="FFC000" w:themeColor="accent4"/>
        </w:rPr>
      </w:pPr>
      <w:r w:rsidRPr="00652EF7">
        <w:rPr>
          <w:rFonts w:cstheme="minorHAnsi"/>
          <w:color w:val="FFC000" w:themeColor="accent4"/>
        </w:rPr>
        <w:tab/>
        <w:t>(PLL ou régulation d éclairement ?</w:t>
      </w:r>
      <w:r w:rsidR="001336A3" w:rsidRPr="00652EF7">
        <w:rPr>
          <w:rFonts w:cstheme="minorHAnsi"/>
          <w:color w:val="FFC000" w:themeColor="accent4"/>
        </w:rPr>
        <w:t xml:space="preserve"> ou multivibrateur astable ?</w:t>
      </w:r>
      <w:r w:rsidRPr="00652EF7">
        <w:rPr>
          <w:rFonts w:cstheme="minorHAnsi"/>
          <w:color w:val="FFC000" w:themeColor="accent4"/>
        </w:rPr>
        <w:t>)</w:t>
      </w:r>
    </w:p>
    <w:p w:rsidR="00C75824" w:rsidRPr="00652EF7" w:rsidRDefault="00C75824" w:rsidP="00B7468F">
      <w:pPr>
        <w:rPr>
          <w:rFonts w:cstheme="minorHAnsi"/>
          <w:color w:val="FFC000" w:themeColor="accent4"/>
        </w:rPr>
      </w:pPr>
      <w:r w:rsidRPr="00652EF7">
        <w:rPr>
          <w:rFonts w:cstheme="minorHAnsi"/>
          <w:color w:val="FFC000" w:themeColor="accent4"/>
        </w:rPr>
        <w:tab/>
      </w:r>
      <w:r w:rsidR="003724D9" w:rsidRPr="00652EF7">
        <w:rPr>
          <w:rFonts w:cstheme="minorHAnsi"/>
          <w:color w:val="FFC000" w:themeColor="accent4"/>
        </w:rPr>
        <w:t xml:space="preserve">Si PLL : </w:t>
      </w:r>
      <w:r w:rsidRPr="00652EF7">
        <w:rPr>
          <w:rFonts w:cstheme="minorHAnsi"/>
          <w:color w:val="FFC000" w:themeColor="accent4"/>
        </w:rPr>
        <w:t>Boucle à verrouillage de phase</w:t>
      </w:r>
    </w:p>
    <w:p w:rsidR="0099657F" w:rsidRPr="00652EF7" w:rsidRDefault="0099657F" w:rsidP="0099657F">
      <w:pPr>
        <w:ind w:left="1418"/>
        <w:rPr>
          <w:rFonts w:cstheme="minorHAnsi"/>
          <w:color w:val="A6A6A6" w:themeColor="background1" w:themeShade="A6"/>
        </w:rPr>
      </w:pPr>
      <w:r w:rsidRPr="00652EF7">
        <w:rPr>
          <w:rFonts w:cstheme="minorHAnsi"/>
          <w:color w:val="A6A6A6" w:themeColor="background1" w:themeShade="A6"/>
        </w:rPr>
        <w:t>Etude de la plage de fréquence de fonctionnement de la boucle à verrouillage de phase</w:t>
      </w:r>
    </w:p>
    <w:p w:rsidR="008D10FA" w:rsidRPr="00652EF7" w:rsidRDefault="008D10FA" w:rsidP="00B7468F">
      <w:pPr>
        <w:rPr>
          <w:rFonts w:cstheme="minorHAnsi"/>
          <w:color w:val="FFC000" w:themeColor="accent4"/>
        </w:rPr>
      </w:pPr>
    </w:p>
    <w:p w:rsidR="008D10FA" w:rsidRPr="00652EF7" w:rsidRDefault="003C5420" w:rsidP="00B7468F">
      <w:pPr>
        <w:rPr>
          <w:rFonts w:cstheme="minorHAnsi"/>
          <w:color w:val="000000" w:themeColor="text1"/>
        </w:rPr>
      </w:pPr>
      <w:r w:rsidRPr="00652EF7">
        <w:rPr>
          <w:rFonts w:cstheme="minorHAnsi"/>
          <w:color w:val="000000" w:themeColor="text1"/>
        </w:rPr>
        <w:t>régulation d’éclairement, différents blocs</w:t>
      </w:r>
    </w:p>
    <w:p w:rsidR="001336A3" w:rsidRPr="00652EF7" w:rsidRDefault="001336A3" w:rsidP="00B7468F">
      <w:pPr>
        <w:rPr>
          <w:rFonts w:cstheme="minorHAnsi"/>
          <w:color w:val="000000" w:themeColor="text1"/>
        </w:rPr>
      </w:pPr>
      <w:r w:rsidRPr="00652EF7">
        <w:rPr>
          <w:rFonts w:cstheme="minorHAnsi"/>
          <w:color w:val="000000" w:themeColor="text1"/>
        </w:rPr>
        <w:t>garder à l’esprit que l’AO est lui-même un système bouclé ?</w:t>
      </w:r>
    </w:p>
    <w:p w:rsidR="008D10FA" w:rsidRPr="00652EF7" w:rsidRDefault="008D10FA" w:rsidP="00B7468F">
      <w:pPr>
        <w:rPr>
          <w:rFonts w:cstheme="minorHAnsi"/>
          <w:color w:val="FFC000" w:themeColor="accent4"/>
        </w:rPr>
      </w:pPr>
    </w:p>
    <w:p w:rsidR="00B7468F" w:rsidRPr="00652EF7" w:rsidRDefault="00B7468F" w:rsidP="00B7468F">
      <w:pPr>
        <w:rPr>
          <w:rFonts w:cstheme="minorHAnsi"/>
          <w:color w:val="353535"/>
        </w:rPr>
      </w:pPr>
    </w:p>
    <w:p w:rsidR="00621F8B" w:rsidRPr="00652EF7" w:rsidRDefault="00621F8B" w:rsidP="00023480">
      <w:pPr>
        <w:rPr>
          <w:rFonts w:ascii="Bradley Hand" w:hAnsi="Bradley Hand" w:cs="Calibri"/>
          <w:color w:val="C00000"/>
          <w:sz w:val="28"/>
          <w:szCs w:val="26"/>
          <w:highlight w:val="black"/>
        </w:rPr>
        <w:sectPr w:rsidR="00621F8B" w:rsidRPr="00652EF7" w:rsidSect="00D1314B">
          <w:pgSz w:w="11900" w:h="16840"/>
          <w:pgMar w:top="720" w:right="720" w:bottom="720" w:left="720" w:header="708" w:footer="708" w:gutter="0"/>
          <w:cols w:space="708"/>
          <w:docGrid w:linePitch="360"/>
        </w:sectPr>
      </w:pPr>
    </w:p>
    <w:p w:rsidR="00EF5A37" w:rsidRPr="0055204D" w:rsidRDefault="00EF5A37" w:rsidP="00023480">
      <w:pPr>
        <w:rPr>
          <w:rFonts w:ascii="Bradley Hand" w:hAnsi="Bradley Hand" w:cs="Calibri"/>
          <w:color w:val="C00000"/>
          <w:sz w:val="28"/>
          <w:szCs w:val="26"/>
        </w:rPr>
      </w:pPr>
      <w:r w:rsidRPr="00F37C01">
        <w:rPr>
          <w:rFonts w:ascii="Bradley Hand" w:hAnsi="Bradley Hand" w:cs="Calibri"/>
          <w:color w:val="C00000"/>
          <w:sz w:val="28"/>
          <w:szCs w:val="26"/>
          <w:highlight w:val="magenta"/>
        </w:rPr>
        <w:lastRenderedPageBreak/>
        <w:t>28. Instabilités et phénomènes non-linéaires.</w:t>
      </w:r>
    </w:p>
    <w:p w:rsidR="00161029" w:rsidRDefault="00161029" w:rsidP="00161029">
      <w:pPr>
        <w:rPr>
          <w:rFonts w:ascii="Bradley Hand" w:hAnsi="Bradley Hand" w:cs="Calibri"/>
          <w:color w:val="C00000"/>
          <w:sz w:val="28"/>
          <w:szCs w:val="26"/>
          <w:highlight w:val="black"/>
        </w:rPr>
      </w:pPr>
    </w:p>
    <w:p w:rsidR="00161029" w:rsidRDefault="00161029" w:rsidP="00161029"/>
    <w:p w:rsidR="00161029" w:rsidRDefault="00161029" w:rsidP="00161029"/>
    <w:p w:rsidR="00255241" w:rsidRPr="00496380" w:rsidRDefault="00161029" w:rsidP="00161029">
      <w:pPr>
        <w:rPr>
          <w:b/>
          <w:bCs/>
        </w:rPr>
      </w:pPr>
      <w:r w:rsidRPr="00496380">
        <w:rPr>
          <w:b/>
          <w:bCs/>
        </w:rPr>
        <w:t>Pendule pesant</w:t>
      </w:r>
    </w:p>
    <w:p w:rsidR="005D3D19" w:rsidRDefault="005D3D19" w:rsidP="00DF540B">
      <w:pPr>
        <w:ind w:left="709"/>
      </w:pPr>
      <w:r w:rsidRPr="005D3D19">
        <w:rPr>
          <w:color w:val="70AD47" w:themeColor="accent6"/>
        </w:rPr>
        <w:t xml:space="preserve">pendule pesant </w:t>
      </w:r>
      <w:r>
        <w:t xml:space="preserve">+ </w:t>
      </w:r>
      <w:r w:rsidRPr="005D3D19">
        <w:rPr>
          <w:color w:val="70AD47" w:themeColor="accent6"/>
        </w:rPr>
        <w:t xml:space="preserve">galette </w:t>
      </w:r>
    </w:p>
    <w:p w:rsidR="002057DE" w:rsidRDefault="003646C3" w:rsidP="00DF540B">
      <w:pPr>
        <w:ind w:left="709"/>
      </w:pPr>
      <w:r>
        <w:t xml:space="preserve">Formule approchée de </w:t>
      </w:r>
      <w:r w:rsidR="00DF540B">
        <w:t>Borda</w:t>
      </w:r>
      <w:r>
        <w:t xml:space="preserve"> : </w:t>
      </w:r>
      <m:oMath>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θ</m:t>
                    </m:r>
                  </m:e>
                  <m:sub>
                    <m:r>
                      <w:rPr>
                        <w:rFonts w:ascii="Cambria Math" w:hAnsi="Cambria Math"/>
                      </w:rPr>
                      <m:t>0</m:t>
                    </m:r>
                  </m:sub>
                  <m:sup>
                    <m:r>
                      <w:rPr>
                        <w:rFonts w:ascii="Cambria Math" w:hAnsi="Cambria Math"/>
                      </w:rPr>
                      <m:t>2</m:t>
                    </m:r>
                  </m:sup>
                </m:sSubSup>
              </m:num>
              <m:den>
                <m:r>
                  <w:rPr>
                    <w:rFonts w:ascii="Cambria Math" w:hAnsi="Cambria Math"/>
                  </w:rPr>
                  <m:t>16</m:t>
                </m:r>
              </m:den>
            </m:f>
          </m:e>
        </m:d>
      </m:oMath>
      <w:r>
        <w:t xml:space="preserve">  avec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=2π</m:t>
        </m:r>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g</m:t>
                </m:r>
              </m:den>
            </m:f>
          </m:e>
        </m:rad>
      </m:oMath>
    </w:p>
    <w:p w:rsidR="005D3D19" w:rsidRDefault="005D3D19" w:rsidP="00DF540B">
      <w:pPr>
        <w:ind w:left="709"/>
      </w:pPr>
      <w:r>
        <w:t xml:space="preserve">mesurer </w:t>
      </w:r>
      <m:oMath>
        <m:r>
          <w:rPr>
            <w:rFonts w:ascii="Cambria Math" w:hAnsi="Cambria Math"/>
          </w:rPr>
          <m:t>T</m:t>
        </m:r>
      </m:oMath>
      <w:r>
        <w:t xml:space="preserve"> pour différents angles initiaux </w:t>
      </w:r>
      <m:oMath>
        <m:sSub>
          <m:sSubPr>
            <m:ctrlPr>
              <w:rPr>
                <w:rFonts w:ascii="Cambria Math" w:hAnsi="Cambria Math"/>
                <w:i/>
              </w:rPr>
            </m:ctrlPr>
          </m:sSubPr>
          <m:e>
            <m:r>
              <w:rPr>
                <w:rFonts w:ascii="Cambria Math" w:hAnsi="Cambria Math"/>
              </w:rPr>
              <m:t>θ</m:t>
            </m:r>
          </m:e>
          <m:sub>
            <m:r>
              <w:rPr>
                <w:rFonts w:ascii="Cambria Math" w:hAnsi="Cambria Math"/>
              </w:rPr>
              <m:t>0</m:t>
            </m:r>
          </m:sub>
        </m:sSub>
      </m:oMath>
    </w:p>
    <w:p w:rsidR="00161029" w:rsidRPr="00496380" w:rsidRDefault="00161029" w:rsidP="00161029">
      <w:pPr>
        <w:rPr>
          <w:b/>
          <w:bCs/>
        </w:rPr>
      </w:pPr>
      <w:r w:rsidRPr="00496380">
        <w:rPr>
          <w:b/>
          <w:bCs/>
        </w:rPr>
        <w:t>Oscillateur à pont de Wien</w:t>
      </w:r>
    </w:p>
    <w:p w:rsidR="00255241" w:rsidRDefault="0055204D" w:rsidP="0055204D">
      <w:pPr>
        <w:ind w:left="709"/>
      </w:pPr>
      <w:r>
        <w:t>voir M33</w:t>
      </w:r>
    </w:p>
    <w:p w:rsidR="00161029" w:rsidRDefault="00161029" w:rsidP="00161029">
      <w:pPr>
        <w:rPr>
          <w:b/>
          <w:bCs/>
        </w:rPr>
      </w:pPr>
      <w:r w:rsidRPr="0055204D">
        <w:rPr>
          <w:b/>
          <w:bCs/>
        </w:rPr>
        <w:t>Elastica</w:t>
      </w:r>
    </w:p>
    <w:p w:rsidR="0055204D" w:rsidRDefault="0055204D" w:rsidP="0055204D">
      <w:pPr>
        <w:ind w:left="709"/>
      </w:pPr>
      <w:r>
        <w:t>voir M17</w:t>
      </w:r>
    </w:p>
    <w:p w:rsidR="00780539" w:rsidRPr="0055204D" w:rsidRDefault="00780539" w:rsidP="0055204D">
      <w:pPr>
        <w:ind w:left="709"/>
        <w:sectPr w:rsidR="00780539" w:rsidRPr="0055204D" w:rsidSect="00D1314B">
          <w:pgSz w:w="11900" w:h="16840"/>
          <w:pgMar w:top="720" w:right="720" w:bottom="720" w:left="720" w:header="708" w:footer="708" w:gutter="0"/>
          <w:cols w:space="708"/>
          <w:docGrid w:linePitch="360"/>
        </w:sectPr>
      </w:pPr>
      <w:r>
        <w:t>bifurcation fourche</w:t>
      </w:r>
    </w:p>
    <w:p w:rsidR="00EF5A37" w:rsidRPr="007E2493" w:rsidRDefault="00EF5A37" w:rsidP="00023480">
      <w:pPr>
        <w:rPr>
          <w:rFonts w:ascii="Bradley Hand" w:hAnsi="Bradley Hand" w:cs="Calibri"/>
          <w:color w:val="C00000"/>
          <w:sz w:val="28"/>
          <w:szCs w:val="26"/>
          <w:highlight w:val="green"/>
        </w:rPr>
      </w:pPr>
      <w:r w:rsidRPr="007E2493">
        <w:rPr>
          <w:rFonts w:ascii="Bradley Hand" w:hAnsi="Bradley Hand" w:cs="Calibri"/>
          <w:color w:val="C00000"/>
          <w:sz w:val="28"/>
          <w:szCs w:val="26"/>
          <w:highlight w:val="green"/>
        </w:rPr>
        <w:lastRenderedPageBreak/>
        <w:t>29. Ondes : propagation et conditions aux limites.</w:t>
      </w:r>
    </w:p>
    <w:p w:rsidR="00B7468F" w:rsidRDefault="00B7468F" w:rsidP="00B7468F">
      <w:pPr>
        <w:rPr>
          <w:rFonts w:cstheme="minorHAnsi"/>
          <w:color w:val="353535"/>
        </w:rPr>
      </w:pPr>
    </w:p>
    <w:p w:rsidR="00037DF4" w:rsidRDefault="00037DF4" w:rsidP="00B7468F">
      <w:pPr>
        <w:rPr>
          <w:rFonts w:cstheme="minorHAnsi"/>
          <w:color w:val="353535"/>
        </w:rPr>
      </w:pPr>
    </w:p>
    <w:p w:rsidR="00037DF4" w:rsidRDefault="00037DF4" w:rsidP="00B7468F">
      <w:pPr>
        <w:rPr>
          <w:rFonts w:cstheme="minorHAnsi"/>
          <w:color w:val="353535"/>
        </w:rPr>
      </w:pPr>
      <w:r>
        <w:rPr>
          <w:rFonts w:cstheme="minorHAnsi"/>
          <w:color w:val="353535"/>
        </w:rPr>
        <w:t>Propagation d’onde de surface</w:t>
      </w:r>
    </w:p>
    <w:p w:rsidR="00037DF4" w:rsidRDefault="00037DF4" w:rsidP="00B7468F">
      <w:pPr>
        <w:rPr>
          <w:rFonts w:cstheme="minorHAnsi"/>
          <w:color w:val="353535"/>
        </w:rPr>
      </w:pPr>
      <w:r w:rsidRPr="007E2493">
        <w:rPr>
          <w:rFonts w:cstheme="minorHAnsi"/>
          <w:color w:val="353535"/>
          <w:highlight w:val="yellow"/>
        </w:rPr>
        <w:t>Câble coaxial</w:t>
      </w:r>
    </w:p>
    <w:p w:rsidR="00037DF4" w:rsidRDefault="00037DF4" w:rsidP="00B7468F">
      <w:pPr>
        <w:rPr>
          <w:rFonts w:cstheme="minorHAnsi"/>
          <w:color w:val="353535"/>
        </w:rPr>
      </w:pPr>
      <w:r>
        <w:rPr>
          <w:rFonts w:cstheme="minorHAnsi"/>
          <w:color w:val="353535"/>
        </w:rPr>
        <w:t>Guide d’onde acoustique</w:t>
      </w:r>
    </w:p>
    <w:p w:rsidR="00037DF4" w:rsidRPr="00652EF7" w:rsidRDefault="00037DF4" w:rsidP="00B7468F">
      <w:pPr>
        <w:rPr>
          <w:rFonts w:cstheme="minorHAnsi"/>
          <w:color w:val="353535"/>
        </w:rPr>
      </w:pP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prop libre dans l’air, prop guidée dans un tube, prop guidée dans un câble coaxial</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onde = perturbation dans un milieu</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2 types : propagatif et stationnaire (superp propagatives)</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récepteur : piézoélectrique : contraction =&gt; tension, mesurée à l’oscillo, matériau : quartz</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choix freq : proche de celle de résonance du capteur pour avoir le plus grd signal possible</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comparer la vitesse du son à celle tabulée associée à la température de la pièce !</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célérité proportionnelle à</w:t>
      </w:r>
      <m:oMath>
        <m:rad>
          <m:radPr>
            <m:degHide m:val="1"/>
            <m:ctrlPr>
              <w:rPr>
                <w:rFonts w:ascii="Cambria Math" w:eastAsiaTheme="minorHAnsi" w:hAnsi="Cambria Math" w:cstheme="minorHAnsi"/>
                <w:i/>
                <w:color w:val="A6A6A6" w:themeColor="background1" w:themeShade="A6"/>
              </w:rPr>
            </m:ctrlPr>
          </m:radPr>
          <m:deg/>
          <m:e>
            <m:r>
              <w:rPr>
                <w:rFonts w:ascii="Cambria Math" w:eastAsiaTheme="minorHAnsi" w:hAnsi="Cambria Math" w:cstheme="minorHAnsi"/>
                <w:color w:val="A6A6A6" w:themeColor="background1" w:themeShade="A6"/>
              </w:rPr>
              <m:t>T</m:t>
            </m:r>
          </m:e>
        </m:rad>
      </m:oMath>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train d’onde sans guide : vitesse de groupe = vitesse de phase car onde non dispersive</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train d’onde avec guide : dispersif, intérêt : mesurer vit de groupe pour différents modes</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guide d’onde peut-être monomode, comme fibre optique</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 xml:space="preserve">voir plusieurs modes : bouge un peu le récepteur </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 xml:space="preserve">Voir à quoi ressemblent les modes ! </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modélisation cable coax : enchainement de LC en cascade</w:t>
      </w:r>
    </w:p>
    <w:p w:rsidR="00AA6E0B" w:rsidRPr="00652EF7" w:rsidRDefault="00AA6E0B" w:rsidP="00AA6E0B">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on peut mesurer : capacité linéique et inductance linéique (mettre un court-circuit en bout du cable coax)</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à quel moment on rencontre ces aspects de propagation (impédance) ? définition globale de l’impédance ?</w:t>
      </w:r>
    </w:p>
    <w:p w:rsidR="00AA6E0B" w:rsidRPr="00652EF7" w:rsidRDefault="00AA6E0B" w:rsidP="00AA6E0B">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t>connexion d’appareils, adaptation d’impédance (r=0, toute l’onde est transmise, toute l’énergie)</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rPr>
        <w:t>intérêt cable coax : chgt de milieu =&gt; absorption, réflexion, transmission =&gt; il faut adapter l’impédance</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u w:val="single"/>
        </w:rPr>
        <w:t>application importante de l’adaptation d’impédance</w:t>
      </w:r>
      <w:r w:rsidRPr="00652EF7">
        <w:rPr>
          <w:rFonts w:eastAsiaTheme="minorHAnsi" w:cstheme="minorHAnsi"/>
          <w:color w:val="A6A6A6" w:themeColor="background1" w:themeShade="A6"/>
        </w:rPr>
        <w:t> : gel en échographie (rôle d’adaptation d’impédance)</w:t>
      </w:r>
    </w:p>
    <w:p w:rsidR="00AA6E0B" w:rsidRPr="00652EF7" w:rsidRDefault="00AA6E0B" w:rsidP="00B22E09">
      <w:pPr>
        <w:pStyle w:val="Paragraphedeliste"/>
        <w:numPr>
          <w:ilvl w:val="0"/>
          <w:numId w:val="13"/>
        </w:numPr>
        <w:jc w:val="both"/>
        <w:rPr>
          <w:rFonts w:eastAsiaTheme="minorHAnsi" w:cstheme="minorHAnsi"/>
          <w:color w:val="A6A6A6" w:themeColor="background1" w:themeShade="A6"/>
        </w:rPr>
      </w:pPr>
      <w:r w:rsidRPr="00652EF7">
        <w:rPr>
          <w:rFonts w:eastAsiaTheme="minorHAnsi" w:cstheme="minorHAnsi"/>
          <w:color w:val="A6A6A6" w:themeColor="background1" w:themeShade="A6"/>
          <w:u w:val="single"/>
        </w:rPr>
        <w:t>intérêt prop guidée/libre</w:t>
      </w:r>
      <w:r w:rsidRPr="00652EF7">
        <w:rPr>
          <w:rFonts w:eastAsiaTheme="minorHAnsi" w:cstheme="minorHAnsi"/>
          <w:color w:val="A6A6A6" w:themeColor="background1" w:themeShade="A6"/>
        </w:rPr>
        <w:t> : guidée : fibre optiques, haut débit</w:t>
      </w:r>
    </w:p>
    <w:p w:rsidR="00AA6E0B" w:rsidRPr="00652EF7" w:rsidRDefault="00AA6E0B" w:rsidP="00AA6E0B">
      <w:pPr>
        <w:pStyle w:val="Paragraphedeliste"/>
        <w:jc w:val="both"/>
        <w:rPr>
          <w:rFonts w:eastAsiaTheme="minorHAnsi" w:cstheme="minorHAnsi"/>
          <w:color w:val="A6A6A6" w:themeColor="background1" w:themeShade="A6"/>
        </w:rPr>
      </w:pPr>
      <w:r w:rsidRPr="00652EF7">
        <w:rPr>
          <w:rFonts w:eastAsiaTheme="minorHAnsi" w:cstheme="minorHAnsi"/>
          <w:color w:val="A6A6A6" w:themeColor="background1" w:themeShade="A6"/>
        </w:rPr>
        <w:tab/>
      </w:r>
      <w:r w:rsidRPr="00652EF7">
        <w:rPr>
          <w:rFonts w:eastAsiaTheme="minorHAnsi" w:cstheme="minorHAnsi"/>
          <w:color w:val="A6A6A6" w:themeColor="background1" w:themeShade="A6"/>
        </w:rPr>
        <w:tab/>
      </w:r>
      <w:r w:rsidRPr="00652EF7">
        <w:rPr>
          <w:rFonts w:eastAsiaTheme="minorHAnsi" w:cstheme="minorHAnsi"/>
          <w:color w:val="A6A6A6" w:themeColor="background1" w:themeShade="A6"/>
        </w:rPr>
        <w:tab/>
        <w:t>libre : réseaux mobiles, pas de support, juste besoin d’une antenne</w:t>
      </w:r>
    </w:p>
    <w:p w:rsidR="00AA6E0B" w:rsidRPr="00652EF7" w:rsidRDefault="00AA6E0B" w:rsidP="00B7468F">
      <w:pPr>
        <w:rPr>
          <w:rFonts w:cstheme="minorHAnsi"/>
          <w:color w:val="353535"/>
        </w:rPr>
      </w:pPr>
    </w:p>
    <w:p w:rsidR="00AA6E0B" w:rsidRPr="00652EF7" w:rsidRDefault="00AA6E0B" w:rsidP="00B7468F">
      <w:pPr>
        <w:rPr>
          <w:rFonts w:cstheme="minorHAnsi"/>
          <w:color w:val="353535"/>
        </w:rPr>
      </w:pPr>
    </w:p>
    <w:p w:rsidR="00B7468F" w:rsidRPr="00652EF7" w:rsidRDefault="00B7468F" w:rsidP="00B7468F">
      <w:pPr>
        <w:rPr>
          <w:rFonts w:cstheme="minorHAnsi"/>
          <w:color w:val="353535"/>
        </w:rPr>
      </w:pPr>
    </w:p>
    <w:p w:rsidR="00621F8B" w:rsidRPr="00652EF7" w:rsidRDefault="00621F8B" w:rsidP="00023480">
      <w:pPr>
        <w:rPr>
          <w:rFonts w:ascii="Bradley Hand" w:hAnsi="Bradley Hand" w:cs="Calibri"/>
          <w:color w:val="C00000"/>
          <w:sz w:val="28"/>
          <w:szCs w:val="26"/>
          <w:highlight w:val="black"/>
        </w:rPr>
        <w:sectPr w:rsidR="00621F8B" w:rsidRPr="00652EF7" w:rsidSect="00D1314B">
          <w:pgSz w:w="11900" w:h="16840"/>
          <w:pgMar w:top="720" w:right="720" w:bottom="720" w:left="720" w:header="708" w:footer="708" w:gutter="0"/>
          <w:cols w:space="708"/>
          <w:docGrid w:linePitch="360"/>
        </w:sectPr>
      </w:pPr>
    </w:p>
    <w:p w:rsidR="00EF5A37" w:rsidRPr="0002759C" w:rsidRDefault="00EF5A37" w:rsidP="00023480">
      <w:pPr>
        <w:rPr>
          <w:rFonts w:ascii="Bradley Hand" w:hAnsi="Bradley Hand" w:cs="Calibri"/>
          <w:color w:val="C00000"/>
          <w:sz w:val="28"/>
          <w:szCs w:val="26"/>
          <w:highlight w:val="green"/>
        </w:rPr>
      </w:pPr>
      <w:r w:rsidRPr="0002759C">
        <w:rPr>
          <w:rFonts w:ascii="Bradley Hand" w:hAnsi="Bradley Hand" w:cs="Calibri"/>
          <w:color w:val="C00000"/>
          <w:sz w:val="28"/>
          <w:szCs w:val="26"/>
          <w:highlight w:val="green"/>
        </w:rPr>
        <w:lastRenderedPageBreak/>
        <w:t>30. Acoustique.</w:t>
      </w:r>
    </w:p>
    <w:p w:rsidR="00B7468F" w:rsidRDefault="00B7468F" w:rsidP="00B7468F">
      <w:pPr>
        <w:rPr>
          <w:rFonts w:cstheme="minorHAnsi"/>
          <w:color w:val="353535"/>
        </w:rPr>
      </w:pPr>
    </w:p>
    <w:p w:rsidR="00596399" w:rsidRDefault="00596399" w:rsidP="00B7468F">
      <w:pPr>
        <w:rPr>
          <w:rFonts w:cstheme="minorHAnsi"/>
          <w:color w:val="353535"/>
        </w:rPr>
      </w:pPr>
    </w:p>
    <w:p w:rsidR="00FF14AD" w:rsidRPr="00B02666" w:rsidRDefault="00FF14AD" w:rsidP="00FF14AD">
      <w:pPr>
        <w:pStyle w:val="Paragraphedeliste"/>
        <w:numPr>
          <w:ilvl w:val="0"/>
          <w:numId w:val="47"/>
        </w:numPr>
        <w:rPr>
          <w:rFonts w:cstheme="minorHAnsi"/>
          <w:b/>
          <w:bCs/>
          <w:color w:val="353535"/>
        </w:rPr>
      </w:pPr>
      <w:r>
        <w:rPr>
          <w:rFonts w:cstheme="minorHAnsi"/>
          <w:noProof/>
          <w:color w:val="353535"/>
        </w:rPr>
        <w:drawing>
          <wp:anchor distT="0" distB="0" distL="114300" distR="114300" simplePos="0" relativeHeight="251669504" behindDoc="0" locked="0" layoutInCell="1" allowOverlap="1">
            <wp:simplePos x="0" y="0"/>
            <wp:positionH relativeFrom="column">
              <wp:posOffset>4486275</wp:posOffset>
            </wp:positionH>
            <wp:positionV relativeFrom="paragraph">
              <wp:posOffset>24765</wp:posOffset>
            </wp:positionV>
            <wp:extent cx="2252345" cy="13811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a:extLst>
                        <a:ext uri="{28A0092B-C50C-407E-A947-70E740481C1C}">
                          <a14:useLocalDpi xmlns:a14="http://schemas.microsoft.com/office/drawing/2010/main" val="0"/>
                        </a:ext>
                      </a:extLst>
                    </a:blip>
                    <a:stretch>
                      <a:fillRect/>
                    </a:stretch>
                  </pic:blipFill>
                  <pic:spPr>
                    <a:xfrm>
                      <a:off x="0" y="0"/>
                      <a:ext cx="2252345" cy="1381125"/>
                    </a:xfrm>
                    <a:prstGeom prst="rect">
                      <a:avLst/>
                    </a:prstGeom>
                  </pic:spPr>
                </pic:pic>
              </a:graphicData>
            </a:graphic>
            <wp14:sizeRelH relativeFrom="page">
              <wp14:pctWidth>0</wp14:pctWidth>
            </wp14:sizeRelH>
            <wp14:sizeRelV relativeFrom="page">
              <wp14:pctHeight>0</wp14:pctHeight>
            </wp14:sizeRelV>
          </wp:anchor>
        </w:drawing>
      </w:r>
      <w:r w:rsidRPr="00B02666">
        <w:rPr>
          <w:rFonts w:cstheme="minorHAnsi"/>
          <w:b/>
          <w:bCs/>
          <w:color w:val="353535"/>
        </w:rPr>
        <w:t xml:space="preserve">Résonance du diapason </w:t>
      </w:r>
    </w:p>
    <w:p w:rsidR="00FF14AD" w:rsidRPr="00DE42CF" w:rsidRDefault="0096050C" w:rsidP="0096050C">
      <w:pPr>
        <w:ind w:left="851"/>
        <w:rPr>
          <w:rFonts w:cstheme="minorHAnsi"/>
          <w:color w:val="FF0000"/>
        </w:rPr>
      </w:pPr>
      <w:r w:rsidRPr="00DE42CF">
        <w:rPr>
          <w:rFonts w:cstheme="minorHAnsi"/>
          <w:color w:val="FF0000"/>
        </w:rPr>
        <w:t>TP ondes 1</w:t>
      </w:r>
    </w:p>
    <w:p w:rsidR="00FF14AD" w:rsidRDefault="00FF14AD" w:rsidP="00FF14AD">
      <w:pPr>
        <w:ind w:left="851"/>
        <w:rPr>
          <w:rFonts w:cstheme="minorHAnsi"/>
          <w:color w:val="353535"/>
        </w:rPr>
      </w:pPr>
      <w:r>
        <w:rPr>
          <w:rFonts w:cstheme="minorHAnsi"/>
          <w:color w:val="353535"/>
        </w:rPr>
        <w:t>montage excitation de la résonance du diapason</w:t>
      </w:r>
    </w:p>
    <w:p w:rsidR="00FF14AD" w:rsidRDefault="00FF14AD" w:rsidP="00FF14AD">
      <w:pPr>
        <w:ind w:left="851"/>
        <w:rPr>
          <w:rFonts w:cstheme="minorHAnsi"/>
          <w:color w:val="70AD47" w:themeColor="accent6"/>
        </w:rPr>
      </w:pPr>
      <w:r w:rsidRPr="00AF7570">
        <w:rPr>
          <w:rFonts w:cstheme="minorHAnsi"/>
          <w:color w:val="70AD47" w:themeColor="accent6"/>
        </w:rPr>
        <w:t xml:space="preserve">diapason avec caisson </w:t>
      </w:r>
      <w:r>
        <w:rPr>
          <w:rFonts w:cstheme="minorHAnsi"/>
          <w:color w:val="353535"/>
        </w:rPr>
        <w:t xml:space="preserve">+ </w:t>
      </w:r>
      <w:r w:rsidRPr="00AF7570">
        <w:rPr>
          <w:rFonts w:cstheme="minorHAnsi"/>
          <w:color w:val="70AD47" w:themeColor="accent6"/>
        </w:rPr>
        <w:t xml:space="preserve">micro à électret </w:t>
      </w:r>
      <w:r>
        <w:rPr>
          <w:rFonts w:cstheme="minorHAnsi"/>
          <w:color w:val="353535"/>
        </w:rPr>
        <w:t xml:space="preserve">+ </w:t>
      </w:r>
      <w:r w:rsidRPr="00AF7570">
        <w:rPr>
          <w:rFonts w:cstheme="minorHAnsi"/>
          <w:color w:val="70AD47" w:themeColor="accent6"/>
        </w:rPr>
        <w:t xml:space="preserve">GBF </w:t>
      </w:r>
      <w:r>
        <w:rPr>
          <w:rFonts w:cstheme="minorHAnsi"/>
          <w:color w:val="353535"/>
        </w:rPr>
        <w:t xml:space="preserve">(bleu suffit) + </w:t>
      </w:r>
      <w:r w:rsidRPr="00AF7570">
        <w:rPr>
          <w:rFonts w:cstheme="minorHAnsi"/>
          <w:color w:val="70AD47" w:themeColor="accent6"/>
        </w:rPr>
        <w:t>ampli</w:t>
      </w:r>
      <w:r>
        <w:rPr>
          <w:rFonts w:cstheme="minorHAnsi"/>
          <w:color w:val="70AD47" w:themeColor="accent6"/>
        </w:rPr>
        <w:t xml:space="preserve"> de puissance</w:t>
      </w:r>
      <w:r w:rsidRPr="00AF7570">
        <w:rPr>
          <w:rFonts w:cstheme="minorHAnsi"/>
          <w:color w:val="70AD47" w:themeColor="accent6"/>
        </w:rPr>
        <w:t xml:space="preserve"> </w:t>
      </w:r>
      <w:r>
        <w:rPr>
          <w:rFonts w:cstheme="minorHAnsi"/>
          <w:color w:val="353535"/>
        </w:rPr>
        <w:t xml:space="preserve">+ </w:t>
      </w:r>
      <w:r w:rsidRPr="00AF7570">
        <w:rPr>
          <w:rFonts w:cstheme="minorHAnsi"/>
          <w:color w:val="70AD47" w:themeColor="accent6"/>
        </w:rPr>
        <w:t xml:space="preserve">oscilloscope </w:t>
      </w:r>
      <w:r>
        <w:rPr>
          <w:rFonts w:cstheme="minorHAnsi"/>
          <w:color w:val="353535"/>
        </w:rPr>
        <w:t xml:space="preserve">+ </w:t>
      </w:r>
      <w:r w:rsidRPr="00AF7570">
        <w:rPr>
          <w:rFonts w:cstheme="minorHAnsi"/>
          <w:color w:val="70AD47" w:themeColor="accent6"/>
        </w:rPr>
        <w:t xml:space="preserve">bobine Leybold 1000 spires 44mH </w:t>
      </w:r>
      <w:r>
        <w:rPr>
          <w:rFonts w:cstheme="minorHAnsi"/>
          <w:color w:val="353535"/>
        </w:rPr>
        <w:t xml:space="preserve">+ </w:t>
      </w:r>
      <w:r w:rsidRPr="00AF7570">
        <w:rPr>
          <w:rFonts w:cstheme="minorHAnsi"/>
          <w:color w:val="70AD47" w:themeColor="accent6"/>
        </w:rPr>
        <w:t xml:space="preserve">noyau fer </w:t>
      </w:r>
      <w:r>
        <w:rPr>
          <w:rFonts w:cstheme="minorHAnsi"/>
          <w:color w:val="353535"/>
        </w:rPr>
        <w:t xml:space="preserve">+ </w:t>
      </w:r>
      <w:r w:rsidRPr="00AF7570">
        <w:rPr>
          <w:rFonts w:cstheme="minorHAnsi"/>
          <w:color w:val="70AD47" w:themeColor="accent6"/>
        </w:rPr>
        <w:t>boy</w:t>
      </w:r>
    </w:p>
    <w:p w:rsidR="00FF14AD" w:rsidRPr="00FF14AD" w:rsidRDefault="00FF14AD" w:rsidP="00FF14AD">
      <w:pPr>
        <w:ind w:left="851"/>
        <w:rPr>
          <w:rFonts w:cstheme="minorHAnsi"/>
          <w:color w:val="000000" w:themeColor="text1"/>
          <w:lang w:val="en-US"/>
        </w:rPr>
      </w:pPr>
      <w:r w:rsidRPr="00FF14AD">
        <w:rPr>
          <w:rFonts w:cstheme="minorHAnsi"/>
          <w:color w:val="000000" w:themeColor="text1"/>
          <w:lang w:val="en-US"/>
        </w:rPr>
        <w:t>ampli : x5</w:t>
      </w:r>
    </w:p>
    <w:p w:rsidR="00FF14AD" w:rsidRDefault="00FF14AD" w:rsidP="00FF14AD">
      <w:pPr>
        <w:ind w:left="851"/>
        <w:rPr>
          <w:rFonts w:cstheme="minorHAnsi"/>
          <w:color w:val="000000" w:themeColor="text1"/>
          <w:lang w:val="en-US"/>
        </w:rPr>
      </w:pPr>
      <w:r w:rsidRPr="00AF7570">
        <w:rPr>
          <w:rFonts w:cstheme="minorHAnsi"/>
          <w:color w:val="000000" w:themeColor="text1"/>
          <w:lang w:val="en-US"/>
        </w:rPr>
        <w:t>GBF : sin, pic-pic : 20V</w:t>
      </w:r>
    </w:p>
    <w:p w:rsidR="00FF14AD" w:rsidRDefault="00540E29" w:rsidP="00FF14AD">
      <w:pPr>
        <w:ind w:left="851"/>
        <w:rPr>
          <w:rFonts w:cstheme="minorHAnsi"/>
          <w:color w:val="000000" w:themeColor="text1"/>
        </w:rPr>
      </w:pPr>
      <m:oMath>
        <m:sSub>
          <m:sSubPr>
            <m:ctrlPr>
              <w:rPr>
                <w:rFonts w:ascii="Cambria Math" w:hAnsi="Cambria Math" w:cstheme="minorHAnsi"/>
                <w:i/>
                <w:color w:val="000000" w:themeColor="text1"/>
                <w:lang w:val="en-US"/>
              </w:rPr>
            </m:ctrlPr>
          </m:sSubPr>
          <m:e>
            <m:r>
              <w:rPr>
                <w:rFonts w:ascii="Cambria Math" w:hAnsi="Cambria Math" w:cstheme="minorHAnsi"/>
                <w:color w:val="000000" w:themeColor="text1"/>
                <w:lang w:val="en-US"/>
              </w:rPr>
              <m:t>f</m:t>
            </m:r>
          </m:e>
          <m:sub>
            <m:r>
              <w:rPr>
                <w:rFonts w:ascii="Cambria Math" w:hAnsi="Cambria Math" w:cstheme="minorHAnsi"/>
                <w:color w:val="000000" w:themeColor="text1"/>
                <w:lang w:val="en-US"/>
              </w:rPr>
              <m:t>meca</m:t>
            </m:r>
          </m:sub>
        </m:sSub>
        <m:r>
          <w:rPr>
            <w:rFonts w:ascii="Cambria Math" w:hAnsi="Cambria Math" w:cstheme="minorHAnsi"/>
            <w:color w:val="000000" w:themeColor="text1"/>
          </w:rPr>
          <m:t>=2</m:t>
        </m:r>
        <m:sSub>
          <m:sSubPr>
            <m:ctrlPr>
              <w:rPr>
                <w:rFonts w:ascii="Cambria Math" w:hAnsi="Cambria Math" w:cstheme="minorHAnsi"/>
                <w:i/>
                <w:color w:val="000000" w:themeColor="text1"/>
                <w:lang w:val="en-US"/>
              </w:rPr>
            </m:ctrlPr>
          </m:sSubPr>
          <m:e>
            <m:r>
              <w:rPr>
                <w:rFonts w:ascii="Cambria Math" w:hAnsi="Cambria Math" w:cstheme="minorHAnsi"/>
                <w:color w:val="000000" w:themeColor="text1"/>
                <w:lang w:val="en-US"/>
              </w:rPr>
              <m:t>f</m:t>
            </m:r>
          </m:e>
          <m:sub>
            <m:r>
              <w:rPr>
                <w:rFonts w:ascii="Cambria Math" w:hAnsi="Cambria Math" w:cstheme="minorHAnsi"/>
                <w:color w:val="000000" w:themeColor="text1"/>
                <w:lang w:val="en-US"/>
              </w:rPr>
              <m:t>elec</m:t>
            </m:r>
          </m:sub>
        </m:sSub>
      </m:oMath>
      <w:r w:rsidR="00FF14AD" w:rsidRPr="00AF7570">
        <w:rPr>
          <w:rFonts w:cstheme="minorHAnsi"/>
          <w:color w:val="000000" w:themeColor="text1"/>
        </w:rPr>
        <w:t xml:space="preserve"> </w:t>
      </w:r>
      <w:r w:rsidR="00FF14AD">
        <w:rPr>
          <w:rFonts w:cstheme="minorHAnsi"/>
          <w:color w:val="000000" w:themeColor="text1"/>
        </w:rPr>
        <w:t>car le diapason n’est sensible qu’aux variations de champ magnétique (le sens dans lequel le courant circule est sans importance)</w:t>
      </w:r>
      <w:r w:rsidR="00262417">
        <w:rPr>
          <w:rFonts w:cstheme="minorHAnsi"/>
          <w:color w:val="000000" w:themeColor="text1"/>
        </w:rPr>
        <w:t xml:space="preserve">, en effet c’est le flux du champ qui compte, soit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B</m:t>
            </m:r>
          </m:e>
          <m:sup>
            <m:r>
              <w:rPr>
                <w:rFonts w:ascii="Cambria Math" w:hAnsi="Cambria Math" w:cstheme="minorHAnsi"/>
                <w:color w:val="000000" w:themeColor="text1"/>
              </w:rPr>
              <m:t>2</m:t>
            </m:r>
          </m:sup>
        </m:sSup>
      </m:oMath>
    </w:p>
    <w:p w:rsidR="00FF14AD" w:rsidRDefault="00FF14AD" w:rsidP="00FF14AD">
      <w:pPr>
        <w:ind w:left="851"/>
        <w:rPr>
          <w:rFonts w:cstheme="minorHAnsi"/>
          <w:color w:val="000000" w:themeColor="text1"/>
        </w:rPr>
      </w:pPr>
      <w:r>
        <w:rPr>
          <w:rFonts w:cstheme="minorHAnsi"/>
          <w:color w:val="000000" w:themeColor="text1"/>
        </w:rPr>
        <w:t>faire le diagramme de Bode à la main</w:t>
      </w:r>
    </w:p>
    <w:p w:rsidR="00FF14AD" w:rsidRDefault="00FF14AD" w:rsidP="00FF14AD">
      <w:pPr>
        <w:ind w:left="851"/>
        <w:rPr>
          <w:rFonts w:cstheme="minorHAnsi"/>
          <w:color w:val="000000" w:themeColor="text1"/>
        </w:rPr>
      </w:pPr>
      <w:r>
        <w:rPr>
          <w:rFonts w:cstheme="minorHAnsi"/>
          <w:color w:val="000000" w:themeColor="text1"/>
        </w:rPr>
        <w:t xml:space="preserve">attendre régime permanent entre chaque point </w:t>
      </w:r>
    </w:p>
    <w:p w:rsidR="00FF14AD" w:rsidRDefault="00FF14AD" w:rsidP="00FF14AD">
      <w:pPr>
        <w:ind w:left="851"/>
        <w:rPr>
          <w:rFonts w:cstheme="minorHAnsi"/>
          <w:color w:val="000000" w:themeColor="text1"/>
        </w:rPr>
      </w:pPr>
      <w:r>
        <w:rPr>
          <w:rFonts w:cstheme="minorHAnsi"/>
          <w:color w:val="000000" w:themeColor="text1"/>
        </w:rPr>
        <w:t xml:space="preserve">avec </w:t>
      </w:r>
      <m:oMath>
        <m:r>
          <w:rPr>
            <w:rFonts w:ascii="Cambria Math" w:hAnsi="Cambria Math" w:cstheme="minorHAnsi"/>
            <w:color w:val="000000" w:themeColor="text1"/>
          </w:rPr>
          <m:t>f=</m:t>
        </m:r>
        <m:sSub>
          <m:sSubPr>
            <m:ctrlPr>
              <w:rPr>
                <w:rFonts w:ascii="Cambria Math" w:hAnsi="Cambria Math" w:cstheme="minorHAnsi"/>
                <w: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meca</m:t>
            </m:r>
          </m:sub>
        </m:sSub>
        <m:r>
          <w:rPr>
            <w:rFonts w:ascii="Cambria Math" w:hAnsi="Cambria Math" w:cstheme="minorHAnsi"/>
            <w:color w:val="000000" w:themeColor="text1"/>
          </w:rPr>
          <m:t>=2</m:t>
        </m:r>
        <m:sSub>
          <m:sSubPr>
            <m:ctrlPr>
              <w:rPr>
                <w:rFonts w:ascii="Cambria Math" w:hAnsi="Cambria Math" w:cstheme="minorHAnsi"/>
                <w: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e</m:t>
            </m:r>
          </m:sub>
        </m:sSub>
        <m:r>
          <w:rPr>
            <w:rFonts w:ascii="Cambria Math" w:hAnsi="Cambria Math" w:cstheme="minorHAnsi"/>
            <w:color w:val="000000" w:themeColor="text1"/>
          </w:rPr>
          <m:t> </m:t>
        </m:r>
      </m:oMath>
      <w:r>
        <w:rPr>
          <w:rFonts w:cstheme="minorHAnsi"/>
          <w:color w:val="000000" w:themeColor="text1"/>
        </w:rPr>
        <w:t xml:space="preserve">: </w:t>
      </w:r>
    </w:p>
    <w:p w:rsidR="00FF14AD" w:rsidRPr="00371B7D" w:rsidRDefault="00FF14AD" w:rsidP="00FF14AD">
      <w:pPr>
        <w:ind w:left="851"/>
        <w:rPr>
          <w:rFonts w:cstheme="minorHAnsi"/>
          <w:color w:val="000000" w:themeColor="text1"/>
          <w:vertAlign w:val="subscript"/>
        </w:rPr>
      </w:pPr>
      <m:oMathPara>
        <m:oMath>
          <m:r>
            <w:rPr>
              <w:rFonts w:ascii="Cambria Math" w:hAnsi="Cambria Math" w:cstheme="minorHAnsi"/>
              <w:color w:val="000000" w:themeColor="text1"/>
              <w:vertAlign w:val="subscript"/>
            </w:rPr>
            <m:t>U(f)=</m:t>
          </m:r>
          <m:f>
            <m:fPr>
              <m:ctrlPr>
                <w:rPr>
                  <w:rFonts w:ascii="Cambria Math" w:hAnsi="Cambria Math" w:cstheme="minorHAnsi"/>
                  <w:i/>
                  <w:color w:val="000000" w:themeColor="text1"/>
                  <w:vertAlign w:val="subscript"/>
                </w:rPr>
              </m:ctrlPr>
            </m:fPr>
            <m:num>
              <m:sSub>
                <m:sSubPr>
                  <m:ctrlPr>
                    <w:rPr>
                      <w:rFonts w:ascii="Cambria Math" w:hAnsi="Cambria Math" w:cstheme="minorHAnsi"/>
                      <w:i/>
                      <w:color w:val="000000" w:themeColor="text1"/>
                      <w:vertAlign w:val="subscript"/>
                    </w:rPr>
                  </m:ctrlPr>
                </m:sSubPr>
                <m:e>
                  <m:r>
                    <w:rPr>
                      <w:rFonts w:ascii="Cambria Math" w:hAnsi="Cambria Math" w:cstheme="minorHAnsi"/>
                      <w:color w:val="000000" w:themeColor="text1"/>
                      <w:vertAlign w:val="subscript"/>
                    </w:rPr>
                    <m:t>U</m:t>
                  </m:r>
                </m:e>
                <m:sub>
                  <m:r>
                    <w:rPr>
                      <w:rFonts w:ascii="Cambria Math" w:hAnsi="Cambria Math" w:cstheme="minorHAnsi"/>
                      <w:color w:val="000000" w:themeColor="text1"/>
                      <w:vertAlign w:val="subscript"/>
                    </w:rPr>
                    <m:t>0</m:t>
                  </m:r>
                </m:sub>
              </m:sSub>
            </m:num>
            <m:den>
              <m:rad>
                <m:radPr>
                  <m:degHide m:val="1"/>
                  <m:ctrlPr>
                    <w:rPr>
                      <w:rFonts w:ascii="Cambria Math" w:hAnsi="Cambria Math" w:cstheme="minorHAnsi"/>
                      <w:i/>
                      <w:color w:val="000000" w:themeColor="text1"/>
                      <w:vertAlign w:val="subscript"/>
                    </w:rPr>
                  </m:ctrlPr>
                </m:radPr>
                <m:deg/>
                <m:e>
                  <m:sSup>
                    <m:sSupPr>
                      <m:ctrlPr>
                        <w:rPr>
                          <w:rFonts w:ascii="Cambria Math" w:hAnsi="Cambria Math" w:cstheme="minorHAnsi"/>
                          <w:i/>
                          <w:color w:val="000000" w:themeColor="text1"/>
                          <w:vertAlign w:val="subscript"/>
                        </w:rPr>
                      </m:ctrlPr>
                    </m:sSupPr>
                    <m:e>
                      <m:d>
                        <m:dPr>
                          <m:ctrlPr>
                            <w:rPr>
                              <w:rFonts w:ascii="Cambria Math" w:hAnsi="Cambria Math" w:cstheme="minorHAnsi"/>
                              <w:i/>
                              <w:color w:val="000000" w:themeColor="text1"/>
                              <w:vertAlign w:val="subscript"/>
                            </w:rPr>
                          </m:ctrlPr>
                        </m:dPr>
                        <m:e>
                          <m:r>
                            <w:rPr>
                              <w:rFonts w:ascii="Cambria Math" w:hAnsi="Cambria Math" w:cstheme="minorHAnsi"/>
                              <w:color w:val="000000" w:themeColor="text1"/>
                              <w:vertAlign w:val="subscript"/>
                            </w:rPr>
                            <m:t>1-</m:t>
                          </m:r>
                          <m:f>
                            <m:fPr>
                              <m:ctrlPr>
                                <w:rPr>
                                  <w:rFonts w:ascii="Cambria Math" w:hAnsi="Cambria Math" w:cstheme="minorHAnsi"/>
                                  <w:i/>
                                  <w:color w:val="000000" w:themeColor="text1"/>
                                  <w:vertAlign w:val="subscript"/>
                                </w:rPr>
                              </m:ctrlPr>
                            </m:fPr>
                            <m:num>
                              <m:sSup>
                                <m:sSupPr>
                                  <m:ctrlPr>
                                    <w:rPr>
                                      <w:rFonts w:ascii="Cambria Math" w:hAnsi="Cambria Math" w:cstheme="minorHAnsi"/>
                                      <w:i/>
                                      <w:color w:val="000000" w:themeColor="text1"/>
                                      <w:vertAlign w:val="subscript"/>
                                    </w:rPr>
                                  </m:ctrlPr>
                                </m:sSupPr>
                                <m:e>
                                  <m:r>
                                    <w:rPr>
                                      <w:rFonts w:ascii="Cambria Math" w:hAnsi="Cambria Math" w:cstheme="minorHAnsi"/>
                                      <w:color w:val="000000" w:themeColor="text1"/>
                                      <w:vertAlign w:val="subscript"/>
                                    </w:rPr>
                                    <m:t>f</m:t>
                                  </m:r>
                                </m:e>
                                <m:sup>
                                  <m:r>
                                    <w:rPr>
                                      <w:rFonts w:ascii="Cambria Math" w:hAnsi="Cambria Math" w:cstheme="minorHAnsi"/>
                                      <w:color w:val="000000" w:themeColor="text1"/>
                                      <w:vertAlign w:val="subscript"/>
                                    </w:rPr>
                                    <m:t>2</m:t>
                                  </m:r>
                                </m:sup>
                              </m:sSup>
                            </m:num>
                            <m:den>
                              <m:sSubSup>
                                <m:sSubSupPr>
                                  <m:ctrlPr>
                                    <w:rPr>
                                      <w:rFonts w:ascii="Cambria Math" w:hAnsi="Cambria Math" w:cstheme="minorHAnsi"/>
                                      <w:i/>
                                      <w:color w:val="000000" w:themeColor="text1"/>
                                      <w:vertAlign w:val="subscript"/>
                                    </w:rPr>
                                  </m:ctrlPr>
                                </m:sSubSupPr>
                                <m:e>
                                  <m:r>
                                    <w:rPr>
                                      <w:rFonts w:ascii="Cambria Math" w:hAnsi="Cambria Math" w:cstheme="minorHAnsi"/>
                                      <w:color w:val="000000" w:themeColor="text1"/>
                                      <w:vertAlign w:val="subscript"/>
                                    </w:rPr>
                                    <m:t>f</m:t>
                                  </m:r>
                                </m:e>
                                <m:sub>
                                  <m:r>
                                    <w:rPr>
                                      <w:rFonts w:ascii="Cambria Math" w:hAnsi="Cambria Math" w:cstheme="minorHAnsi"/>
                                      <w:color w:val="000000" w:themeColor="text1"/>
                                      <w:vertAlign w:val="subscript"/>
                                    </w:rPr>
                                    <m:t>0</m:t>
                                  </m:r>
                                </m:sub>
                                <m:sup>
                                  <m:r>
                                    <w:rPr>
                                      <w:rFonts w:ascii="Cambria Math" w:hAnsi="Cambria Math" w:cstheme="minorHAnsi"/>
                                      <w:color w:val="000000" w:themeColor="text1"/>
                                      <w:vertAlign w:val="subscript"/>
                                    </w:rPr>
                                    <m:t>2</m:t>
                                  </m:r>
                                </m:sup>
                              </m:sSubSup>
                            </m:den>
                          </m:f>
                        </m:e>
                      </m:d>
                    </m:e>
                    <m:sup>
                      <m:r>
                        <w:rPr>
                          <w:rFonts w:ascii="Cambria Math" w:hAnsi="Cambria Math" w:cstheme="minorHAnsi"/>
                          <w:color w:val="000000" w:themeColor="text1"/>
                          <w:vertAlign w:val="subscript"/>
                        </w:rPr>
                        <m:t>2</m:t>
                      </m:r>
                    </m:sup>
                  </m:sSup>
                  <m:r>
                    <w:rPr>
                      <w:rFonts w:ascii="Cambria Math" w:hAnsi="Cambria Math" w:cstheme="minorHAnsi"/>
                      <w:color w:val="000000" w:themeColor="text1"/>
                      <w:vertAlign w:val="subscript"/>
                    </w:rPr>
                    <m:t>+</m:t>
                  </m:r>
                  <m:f>
                    <m:fPr>
                      <m:ctrlPr>
                        <w:rPr>
                          <w:rFonts w:ascii="Cambria Math" w:hAnsi="Cambria Math" w:cstheme="minorHAnsi"/>
                          <w:i/>
                          <w:color w:val="000000" w:themeColor="text1"/>
                          <w:vertAlign w:val="subscript"/>
                        </w:rPr>
                      </m:ctrlPr>
                    </m:fPr>
                    <m:num>
                      <m:r>
                        <w:rPr>
                          <w:rFonts w:ascii="Cambria Math" w:hAnsi="Cambria Math" w:cstheme="minorHAnsi"/>
                          <w:color w:val="000000" w:themeColor="text1"/>
                          <w:vertAlign w:val="subscript"/>
                        </w:rPr>
                        <m:t>1</m:t>
                      </m:r>
                    </m:num>
                    <m:den>
                      <m:sSup>
                        <m:sSupPr>
                          <m:ctrlPr>
                            <w:rPr>
                              <w:rFonts w:ascii="Cambria Math" w:hAnsi="Cambria Math" w:cstheme="minorHAnsi"/>
                              <w:i/>
                              <w:color w:val="000000" w:themeColor="text1"/>
                              <w:vertAlign w:val="subscript"/>
                            </w:rPr>
                          </m:ctrlPr>
                        </m:sSupPr>
                        <m:e>
                          <m:r>
                            <w:rPr>
                              <w:rFonts w:ascii="Cambria Math" w:hAnsi="Cambria Math" w:cstheme="minorHAnsi"/>
                              <w:color w:val="000000" w:themeColor="text1"/>
                              <w:vertAlign w:val="subscript"/>
                            </w:rPr>
                            <m:t>Q</m:t>
                          </m:r>
                        </m:e>
                        <m:sup>
                          <m:r>
                            <w:rPr>
                              <w:rFonts w:ascii="Cambria Math" w:hAnsi="Cambria Math" w:cstheme="minorHAnsi"/>
                              <w:color w:val="000000" w:themeColor="text1"/>
                              <w:vertAlign w:val="subscript"/>
                            </w:rPr>
                            <m:t>2</m:t>
                          </m:r>
                        </m:sup>
                      </m:sSup>
                    </m:den>
                  </m:f>
                  <m:f>
                    <m:fPr>
                      <m:ctrlPr>
                        <w:rPr>
                          <w:rFonts w:ascii="Cambria Math" w:hAnsi="Cambria Math" w:cstheme="minorHAnsi"/>
                          <w:i/>
                          <w:color w:val="000000" w:themeColor="text1"/>
                          <w:vertAlign w:val="subscript"/>
                        </w:rPr>
                      </m:ctrlPr>
                    </m:fPr>
                    <m:num>
                      <m:sSup>
                        <m:sSupPr>
                          <m:ctrlPr>
                            <w:rPr>
                              <w:rFonts w:ascii="Cambria Math" w:hAnsi="Cambria Math" w:cstheme="minorHAnsi"/>
                              <w:i/>
                              <w:color w:val="000000" w:themeColor="text1"/>
                              <w:vertAlign w:val="subscript"/>
                            </w:rPr>
                          </m:ctrlPr>
                        </m:sSupPr>
                        <m:e>
                          <m:r>
                            <w:rPr>
                              <w:rFonts w:ascii="Cambria Math" w:hAnsi="Cambria Math" w:cstheme="minorHAnsi"/>
                              <w:color w:val="000000" w:themeColor="text1"/>
                              <w:vertAlign w:val="subscript"/>
                            </w:rPr>
                            <m:t>f</m:t>
                          </m:r>
                        </m:e>
                        <m:sup>
                          <m:r>
                            <w:rPr>
                              <w:rFonts w:ascii="Cambria Math" w:hAnsi="Cambria Math" w:cstheme="minorHAnsi"/>
                              <w:color w:val="000000" w:themeColor="text1"/>
                              <w:vertAlign w:val="subscript"/>
                            </w:rPr>
                            <m:t>2</m:t>
                          </m:r>
                        </m:sup>
                      </m:sSup>
                    </m:num>
                    <m:den>
                      <m:sSubSup>
                        <m:sSubSupPr>
                          <m:ctrlPr>
                            <w:rPr>
                              <w:rFonts w:ascii="Cambria Math" w:hAnsi="Cambria Math" w:cstheme="minorHAnsi"/>
                              <w:i/>
                              <w:color w:val="000000" w:themeColor="text1"/>
                              <w:vertAlign w:val="subscript"/>
                            </w:rPr>
                          </m:ctrlPr>
                        </m:sSubSupPr>
                        <m:e>
                          <m:r>
                            <w:rPr>
                              <w:rFonts w:ascii="Cambria Math" w:hAnsi="Cambria Math" w:cstheme="minorHAnsi"/>
                              <w:color w:val="000000" w:themeColor="text1"/>
                              <w:vertAlign w:val="subscript"/>
                            </w:rPr>
                            <m:t>f</m:t>
                          </m:r>
                        </m:e>
                        <m:sub>
                          <m:r>
                            <w:rPr>
                              <w:rFonts w:ascii="Cambria Math" w:hAnsi="Cambria Math" w:cstheme="minorHAnsi"/>
                              <w:color w:val="000000" w:themeColor="text1"/>
                              <w:vertAlign w:val="subscript"/>
                            </w:rPr>
                            <m:t>0</m:t>
                          </m:r>
                        </m:sub>
                        <m:sup>
                          <m:r>
                            <w:rPr>
                              <w:rFonts w:ascii="Cambria Math" w:hAnsi="Cambria Math" w:cstheme="minorHAnsi"/>
                              <w:color w:val="000000" w:themeColor="text1"/>
                              <w:vertAlign w:val="subscript"/>
                            </w:rPr>
                            <m:t>2</m:t>
                          </m:r>
                        </m:sup>
                      </m:sSubSup>
                    </m:den>
                  </m:f>
                  <m:r>
                    <w:rPr>
                      <w:rFonts w:ascii="Cambria Math" w:hAnsi="Cambria Math" w:cstheme="minorHAnsi"/>
                      <w:color w:val="000000" w:themeColor="text1"/>
                      <w:vertAlign w:val="subscript"/>
                    </w:rPr>
                    <m:t xml:space="preserve"> </m:t>
                  </m:r>
                </m:e>
              </m:rad>
            </m:den>
          </m:f>
          <m:r>
            <w:rPr>
              <w:rFonts w:ascii="Cambria Math" w:hAnsi="Cambria Math" w:cstheme="minorHAnsi"/>
              <w:color w:val="000000" w:themeColor="text1"/>
              <w:vertAlign w:val="subscript"/>
            </w:rPr>
            <m:t xml:space="preserve"> </m:t>
          </m:r>
        </m:oMath>
      </m:oMathPara>
    </w:p>
    <w:p w:rsidR="00FF14AD" w:rsidRPr="00B14062" w:rsidRDefault="00FF14AD" w:rsidP="00FF14AD">
      <w:pPr>
        <w:ind w:left="851"/>
        <w:rPr>
          <w:rFonts w:cstheme="minorHAnsi"/>
          <w:color w:val="000000" w:themeColor="text1"/>
        </w:rPr>
      </w:pPr>
      <w:r w:rsidRPr="00B14062">
        <w:rPr>
          <w:rFonts w:cstheme="minorHAnsi"/>
          <w:color w:val="000000" w:themeColor="text1"/>
        </w:rPr>
        <w:t xml:space="preserve">fitter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U</m:t>
            </m:r>
          </m:e>
          <m:sup>
            <m:r>
              <w:rPr>
                <w:rFonts w:ascii="Cambria Math" w:hAnsi="Cambria Math" w:cstheme="minorHAnsi"/>
                <w:color w:val="000000" w:themeColor="text1"/>
              </w:rPr>
              <m:t>2</m:t>
            </m:r>
          </m:sup>
        </m:sSup>
      </m:oMath>
      <w:r>
        <w:rPr>
          <w:rFonts w:cstheme="minorHAnsi"/>
          <w:color w:val="000000" w:themeColor="text1"/>
        </w:rPr>
        <w:t>, prendre plein de points dans la décroissance et autour du maximum</w:t>
      </w:r>
    </w:p>
    <w:p w:rsidR="00FF14AD" w:rsidRPr="00FF14AD" w:rsidRDefault="00FF14AD" w:rsidP="00FF14AD">
      <w:pPr>
        <w:ind w:left="851"/>
      </w:pPr>
      <w:r w:rsidRPr="00FF14AD">
        <w:t xml:space="preserve">prepa :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≈439.75Hz</m:t>
        </m:r>
      </m:oMath>
    </w:p>
    <w:p w:rsidR="00FF14AD" w:rsidRPr="00FF14AD" w:rsidRDefault="00FF14AD" w:rsidP="00FF14AD">
      <w:pPr>
        <w:ind w:left="851"/>
        <w:rPr>
          <w:i/>
          <w:iCs/>
          <w:color w:val="A6A6A6" w:themeColor="background1" w:themeShade="A6"/>
        </w:rPr>
      </w:pPr>
      <w:r w:rsidRPr="00FF14AD">
        <w:rPr>
          <w:i/>
          <w:iCs/>
          <w:color w:val="A6A6A6" w:themeColor="background1" w:themeShade="A6"/>
        </w:rPr>
        <w:t xml:space="preserve">Rq : diapason désigné suivant la relation </w:t>
      </w:r>
      <m:oMath>
        <m:sSub>
          <m:sSubPr>
            <m:ctrlPr>
              <w:rPr>
                <w:rFonts w:ascii="Cambria Math" w:hAnsi="Cambria Math"/>
                <w:i/>
                <w:iCs/>
                <w:color w:val="A6A6A6" w:themeColor="background1" w:themeShade="A6"/>
              </w:rPr>
            </m:ctrlPr>
          </m:sSubPr>
          <m:e>
            <m:r>
              <w:rPr>
                <w:rFonts w:ascii="Cambria Math" w:hAnsi="Cambria Math"/>
                <w:color w:val="A6A6A6" w:themeColor="background1" w:themeShade="A6"/>
              </w:rPr>
              <m:t>f</m:t>
            </m:r>
          </m:e>
          <m:sub>
            <m:r>
              <w:rPr>
                <w:rFonts w:ascii="Cambria Math" w:hAnsi="Cambria Math"/>
                <w:color w:val="A6A6A6" w:themeColor="background1" w:themeShade="A6"/>
              </w:rPr>
              <m:t>0</m:t>
            </m:r>
          </m:sub>
        </m:sSub>
        <m:r>
          <w:rPr>
            <w:rFonts w:ascii="Cambria Math" w:hAnsi="Cambria Math"/>
            <w:color w:val="A6A6A6" w:themeColor="background1" w:themeShade="A6"/>
          </w:rPr>
          <m:t>=</m:t>
        </m:r>
        <m:f>
          <m:fPr>
            <m:ctrlPr>
              <w:rPr>
                <w:rFonts w:ascii="Cambria Math" w:hAnsi="Cambria Math"/>
                <w:i/>
                <w:iCs/>
                <w:color w:val="A6A6A6" w:themeColor="background1" w:themeShade="A6"/>
              </w:rPr>
            </m:ctrlPr>
          </m:fPr>
          <m:num>
            <m:sSup>
              <m:sSupPr>
                <m:ctrlPr>
                  <w:rPr>
                    <w:rFonts w:ascii="Cambria Math" w:hAnsi="Cambria Math"/>
                    <w:i/>
                    <w:iCs/>
                    <w:color w:val="A6A6A6" w:themeColor="background1" w:themeShade="A6"/>
                  </w:rPr>
                </m:ctrlPr>
              </m:sSupPr>
              <m:e>
                <m:d>
                  <m:dPr>
                    <m:ctrlPr>
                      <w:rPr>
                        <w:rFonts w:ascii="Cambria Math" w:hAnsi="Cambria Math"/>
                        <w:i/>
                        <w:iCs/>
                        <w:color w:val="A6A6A6" w:themeColor="background1" w:themeShade="A6"/>
                      </w:rPr>
                    </m:ctrlPr>
                  </m:dPr>
                  <m:e>
                    <m:r>
                      <w:rPr>
                        <w:rFonts w:ascii="Cambria Math" w:hAnsi="Cambria Math"/>
                        <w:color w:val="A6A6A6" w:themeColor="background1" w:themeShade="A6"/>
                      </w:rPr>
                      <m:t>1.8751</m:t>
                    </m:r>
                  </m:e>
                </m:d>
              </m:e>
              <m:sup>
                <m:r>
                  <w:rPr>
                    <w:rFonts w:ascii="Cambria Math" w:hAnsi="Cambria Math"/>
                    <w:color w:val="A6A6A6" w:themeColor="background1" w:themeShade="A6"/>
                  </w:rPr>
                  <m:t>2</m:t>
                </m:r>
              </m:sup>
            </m:sSup>
          </m:num>
          <m:den>
            <m:r>
              <w:rPr>
                <w:rFonts w:ascii="Cambria Math" w:hAnsi="Cambria Math"/>
                <w:color w:val="A6A6A6" w:themeColor="background1" w:themeShade="A6"/>
              </w:rPr>
              <m:t>2π</m:t>
            </m:r>
            <m:sSup>
              <m:sSupPr>
                <m:ctrlPr>
                  <w:rPr>
                    <w:rFonts w:ascii="Cambria Math" w:hAnsi="Cambria Math"/>
                    <w:i/>
                    <w:iCs/>
                    <w:color w:val="A6A6A6" w:themeColor="background1" w:themeShade="A6"/>
                  </w:rPr>
                </m:ctrlPr>
              </m:sSupPr>
              <m:e>
                <m:r>
                  <w:rPr>
                    <w:rFonts w:ascii="Cambria Math" w:hAnsi="Cambria Math"/>
                    <w:color w:val="A6A6A6" w:themeColor="background1" w:themeShade="A6"/>
                  </w:rPr>
                  <m:t>L</m:t>
                </m:r>
              </m:e>
              <m:sup>
                <m:r>
                  <w:rPr>
                    <w:rFonts w:ascii="Cambria Math" w:hAnsi="Cambria Math"/>
                    <w:color w:val="A6A6A6" w:themeColor="background1" w:themeShade="A6"/>
                  </w:rPr>
                  <m:t>2</m:t>
                </m:r>
              </m:sup>
            </m:sSup>
          </m:den>
        </m:f>
        <m:rad>
          <m:radPr>
            <m:degHide m:val="1"/>
            <m:ctrlPr>
              <w:rPr>
                <w:rFonts w:ascii="Cambria Math" w:hAnsi="Cambria Math"/>
                <w:i/>
                <w:iCs/>
                <w:color w:val="A6A6A6" w:themeColor="background1" w:themeShade="A6"/>
              </w:rPr>
            </m:ctrlPr>
          </m:radPr>
          <m:deg/>
          <m:e>
            <m:f>
              <m:fPr>
                <m:ctrlPr>
                  <w:rPr>
                    <w:rFonts w:ascii="Cambria Math" w:hAnsi="Cambria Math"/>
                    <w:i/>
                    <w:iCs/>
                    <w:color w:val="A6A6A6" w:themeColor="background1" w:themeShade="A6"/>
                  </w:rPr>
                </m:ctrlPr>
              </m:fPr>
              <m:num>
                <m:r>
                  <w:rPr>
                    <w:rFonts w:ascii="Cambria Math" w:hAnsi="Cambria Math"/>
                    <w:color w:val="A6A6A6" w:themeColor="background1" w:themeShade="A6"/>
                  </w:rPr>
                  <m:t>E</m:t>
                </m:r>
              </m:num>
              <m:den>
                <m:r>
                  <w:rPr>
                    <w:rFonts w:ascii="Cambria Math" w:hAnsi="Cambria Math"/>
                    <w:color w:val="A6A6A6" w:themeColor="background1" w:themeShade="A6"/>
                  </w:rPr>
                  <m:t>ρ</m:t>
                </m:r>
              </m:den>
            </m:f>
            <m:f>
              <m:fPr>
                <m:ctrlPr>
                  <w:rPr>
                    <w:rFonts w:ascii="Cambria Math" w:hAnsi="Cambria Math"/>
                    <w:i/>
                    <w:iCs/>
                    <w:color w:val="A6A6A6" w:themeColor="background1" w:themeShade="A6"/>
                  </w:rPr>
                </m:ctrlPr>
              </m:fPr>
              <m:num>
                <m:sSup>
                  <m:sSupPr>
                    <m:ctrlPr>
                      <w:rPr>
                        <w:rFonts w:ascii="Cambria Math" w:hAnsi="Cambria Math"/>
                        <w:i/>
                        <w:iCs/>
                        <w:color w:val="A6A6A6" w:themeColor="background1" w:themeShade="A6"/>
                      </w:rPr>
                    </m:ctrlPr>
                  </m:sSupPr>
                  <m:e>
                    <m:r>
                      <w:rPr>
                        <w:rFonts w:ascii="Cambria Math" w:hAnsi="Cambria Math"/>
                        <w:color w:val="A6A6A6" w:themeColor="background1" w:themeShade="A6"/>
                      </w:rPr>
                      <m:t>a</m:t>
                    </m:r>
                  </m:e>
                  <m:sup>
                    <m:r>
                      <w:rPr>
                        <w:rFonts w:ascii="Cambria Math" w:hAnsi="Cambria Math"/>
                        <w:color w:val="A6A6A6" w:themeColor="background1" w:themeShade="A6"/>
                      </w:rPr>
                      <m:t>2</m:t>
                    </m:r>
                  </m:sup>
                </m:sSup>
              </m:num>
              <m:den>
                <m:r>
                  <w:rPr>
                    <w:rFonts w:ascii="Cambria Math" w:hAnsi="Cambria Math"/>
                    <w:color w:val="A6A6A6" w:themeColor="background1" w:themeShade="A6"/>
                  </w:rPr>
                  <m:t>12</m:t>
                </m:r>
              </m:den>
            </m:f>
            <m:r>
              <w:rPr>
                <w:rFonts w:ascii="Cambria Math" w:hAnsi="Cambria Math"/>
                <w:color w:val="A6A6A6" w:themeColor="background1" w:themeShade="A6"/>
              </w:rPr>
              <m:t xml:space="preserve"> </m:t>
            </m:r>
          </m:e>
        </m:rad>
      </m:oMath>
    </w:p>
    <w:p w:rsidR="002643AB" w:rsidRPr="00FF14AD" w:rsidRDefault="002643AB" w:rsidP="002643AB">
      <w:pPr>
        <w:ind w:left="851"/>
        <w:rPr>
          <w:i/>
          <w:iCs/>
          <w:color w:val="A6A6A6" w:themeColor="background1" w:themeShade="A6"/>
        </w:rPr>
      </w:pPr>
      <w:r>
        <w:rPr>
          <w:i/>
          <w:iCs/>
          <w:color w:val="A6A6A6" w:themeColor="background1" w:themeShade="A6"/>
        </w:rPr>
        <w:t>il est en acier</w:t>
      </w:r>
    </w:p>
    <w:p w:rsidR="00596399" w:rsidRDefault="00596399" w:rsidP="00B7468F">
      <w:pPr>
        <w:rPr>
          <w:rFonts w:cstheme="minorHAnsi"/>
          <w:color w:val="353535"/>
        </w:rPr>
      </w:pPr>
    </w:p>
    <w:p w:rsidR="0096050C" w:rsidRPr="00861FD0" w:rsidRDefault="00EA6D68" w:rsidP="0096050C">
      <w:pPr>
        <w:pStyle w:val="Paragraphedeliste"/>
        <w:numPr>
          <w:ilvl w:val="0"/>
          <w:numId w:val="47"/>
        </w:numPr>
        <w:rPr>
          <w:rFonts w:cstheme="minorHAnsi"/>
          <w:b/>
          <w:bCs/>
          <w:color w:val="353535"/>
        </w:rPr>
      </w:pPr>
      <w:r w:rsidRPr="00861FD0">
        <w:rPr>
          <w:rFonts w:cstheme="minorHAnsi"/>
          <w:b/>
          <w:bCs/>
          <w:color w:val="353535"/>
        </w:rPr>
        <w:t>Propagation libre d’ondes acoustiques</w:t>
      </w:r>
    </w:p>
    <w:p w:rsidR="0096050C" w:rsidRDefault="0096050C" w:rsidP="0096050C">
      <w:pPr>
        <w:pStyle w:val="Paragraphedeliste"/>
        <w:ind w:left="851"/>
        <w:rPr>
          <w:rFonts w:cstheme="minorHAnsi"/>
          <w:color w:val="FF0000"/>
        </w:rPr>
      </w:pPr>
      <w:r w:rsidRPr="00DE42CF">
        <w:rPr>
          <w:rFonts w:cstheme="minorHAnsi"/>
          <w:color w:val="FF0000"/>
        </w:rPr>
        <w:t>TP ondes 1</w:t>
      </w:r>
    </w:p>
    <w:p w:rsidR="00DE42CF" w:rsidRPr="00DE42CF" w:rsidRDefault="00DE42CF" w:rsidP="0096050C">
      <w:pPr>
        <w:pStyle w:val="Paragraphedeliste"/>
        <w:ind w:left="851"/>
        <w:rPr>
          <w:rFonts w:cstheme="minorHAnsi"/>
          <w:b/>
          <w:bCs/>
          <w:color w:val="000000" w:themeColor="text1"/>
        </w:rPr>
      </w:pPr>
      <w:r w:rsidRPr="00DE42CF">
        <w:rPr>
          <w:rFonts w:cstheme="minorHAnsi"/>
          <w:b/>
          <w:bCs/>
          <w:color w:val="000000" w:themeColor="text1"/>
        </w:rPr>
        <w:t>Mesure de la vitesse du son dans l’air</w:t>
      </w:r>
    </w:p>
    <w:p w:rsidR="00DE42CF" w:rsidRDefault="00DE42CF" w:rsidP="00DE42CF">
      <w:pPr>
        <w:pStyle w:val="Paragraphedeliste"/>
        <w:ind w:left="851"/>
        <w:rPr>
          <w:rFonts w:cstheme="minorHAnsi"/>
          <w:color w:val="000000" w:themeColor="text1"/>
        </w:rPr>
      </w:pPr>
      <w:r w:rsidRPr="00DE42CF">
        <w:rPr>
          <w:rFonts w:cstheme="minorHAnsi"/>
          <w:color w:val="70AD47" w:themeColor="accent6"/>
        </w:rPr>
        <w:t xml:space="preserve">2 émetteur/récepteur ultrasons 40kHz </w:t>
      </w:r>
      <w:r w:rsidRPr="00DE42CF">
        <w:rPr>
          <w:rFonts w:cstheme="minorHAnsi"/>
          <w:color w:val="000000" w:themeColor="text1"/>
        </w:rPr>
        <w:t>(++ au cas où)</w:t>
      </w:r>
      <w:r>
        <w:rPr>
          <w:rFonts w:cstheme="minorHAnsi"/>
          <w:color w:val="000000" w:themeColor="text1"/>
        </w:rPr>
        <w:t xml:space="preserve"> + </w:t>
      </w:r>
      <w:r w:rsidRPr="00DE42CF">
        <w:rPr>
          <w:rFonts w:cstheme="minorHAnsi"/>
          <w:color w:val="70AD47" w:themeColor="accent6"/>
        </w:rPr>
        <w:t>boite à décade de résistances</w:t>
      </w:r>
      <w:r>
        <w:rPr>
          <w:rFonts w:cstheme="minorHAnsi"/>
          <w:color w:val="000000" w:themeColor="text1"/>
        </w:rPr>
        <w:t xml:space="preserve"> (</w:t>
      </w:r>
      <m:oMath>
        <m:r>
          <w:rPr>
            <w:rFonts w:ascii="Cambria Math" w:hAnsi="Cambria Math" w:cstheme="minorHAnsi"/>
            <w:color w:val="000000" w:themeColor="text1"/>
          </w:rPr>
          <m:t>4k</m:t>
        </m:r>
        <m:r>
          <m:rPr>
            <m:sty m:val="p"/>
          </m:rPr>
          <w:rPr>
            <w:rFonts w:ascii="Cambria Math" w:hAnsi="Cambria Math" w:cstheme="minorHAnsi"/>
            <w:color w:val="000000" w:themeColor="text1"/>
          </w:rPr>
          <m:t>Ω</m:t>
        </m:r>
      </m:oMath>
      <w:r>
        <w:rPr>
          <w:rFonts w:cstheme="minorHAnsi"/>
          <w:color w:val="000000" w:themeColor="text1"/>
        </w:rPr>
        <w:t xml:space="preserve"> à mettre en parallèle du récepteur) + </w:t>
      </w:r>
      <w:r w:rsidRPr="00DE42CF">
        <w:rPr>
          <w:rFonts w:cstheme="minorHAnsi"/>
          <w:color w:val="70AD47" w:themeColor="accent6"/>
        </w:rPr>
        <w:t xml:space="preserve">banc </w:t>
      </w:r>
      <w:r w:rsidR="00A8404C" w:rsidRPr="00A8404C">
        <w:rPr>
          <w:rFonts w:cstheme="minorHAnsi"/>
          <w:color w:val="000000" w:themeColor="text1"/>
        </w:rPr>
        <w:t xml:space="preserve">+ </w:t>
      </w:r>
      <w:r w:rsidR="00A8404C">
        <w:rPr>
          <w:rFonts w:cstheme="minorHAnsi"/>
          <w:color w:val="70AD47" w:themeColor="accent6"/>
        </w:rPr>
        <w:t>oscilloscope</w:t>
      </w:r>
      <w:r w:rsidR="00DE3F16" w:rsidRPr="00DE3F16">
        <w:rPr>
          <w:rFonts w:cstheme="minorHAnsi"/>
          <w:color w:val="70AD47" w:themeColor="accent6"/>
        </w:rPr>
        <w:t xml:space="preserve"> </w:t>
      </w:r>
      <w:r w:rsidR="00DE3F16" w:rsidRPr="00DE3F16">
        <w:rPr>
          <w:rFonts w:cstheme="minorHAnsi"/>
          <w:color w:val="000000" w:themeColor="text1"/>
        </w:rPr>
        <w:t xml:space="preserve">+ </w:t>
      </w:r>
      <w:r w:rsidR="00DE3F16">
        <w:rPr>
          <w:rFonts w:cstheme="minorHAnsi"/>
          <w:color w:val="70AD47" w:themeColor="accent6"/>
        </w:rPr>
        <w:t>GBF bleu Metrix</w:t>
      </w:r>
    </w:p>
    <w:p w:rsidR="00DE42CF" w:rsidRDefault="00DE42CF" w:rsidP="00DE42CF">
      <w:pPr>
        <w:pStyle w:val="Paragraphedeliste"/>
        <w:ind w:left="851"/>
        <w:rPr>
          <w:rFonts w:cstheme="minorHAnsi"/>
          <w:color w:val="000000" w:themeColor="text1"/>
        </w:rPr>
      </w:pPr>
      <w:r>
        <w:rPr>
          <w:rFonts w:cstheme="minorHAnsi"/>
          <w:color w:val="000000" w:themeColor="text1"/>
        </w:rPr>
        <w:t>la résistance en parallèle du récepteur sert à abaisseur l’impédance du circuit et donc diminuer les parasites à 50Hz</w:t>
      </w:r>
    </w:p>
    <w:p w:rsidR="00DE42CF" w:rsidRDefault="00A8404C" w:rsidP="00DE42CF">
      <w:pPr>
        <w:pStyle w:val="Paragraphedeliste"/>
        <w:ind w:left="851"/>
        <w:rPr>
          <w:rFonts w:cstheme="minorHAnsi"/>
          <w:color w:val="000000" w:themeColor="text1"/>
        </w:rPr>
      </w:pPr>
      <w:r>
        <w:rPr>
          <w:rFonts w:cstheme="minorHAnsi"/>
          <w:color w:val="000000" w:themeColor="text1"/>
        </w:rPr>
        <w:t>mesure là où les sinus sont déphasé de pi</w:t>
      </w:r>
      <w:r w:rsidR="00FB2FA0">
        <w:rPr>
          <w:rFonts w:cstheme="minorHAnsi"/>
          <w:color w:val="000000" w:themeColor="text1"/>
        </w:rPr>
        <w:t> : on mesure plus précisément quand ça se croise</w:t>
      </w:r>
      <w:r w:rsidR="001F0F50">
        <w:rPr>
          <w:rFonts w:cstheme="minorHAnsi"/>
          <w:color w:val="000000" w:themeColor="text1"/>
        </w:rPr>
        <w:t xml:space="preserve"> en </w:t>
      </w:r>
      <m:oMath>
        <m:r>
          <w:rPr>
            <w:rFonts w:ascii="Cambria Math" w:hAnsi="Cambria Math" w:cstheme="minorHAnsi"/>
            <w:color w:val="000000" w:themeColor="text1"/>
          </w:rPr>
          <m:t>y=0</m:t>
        </m:r>
      </m:oMath>
      <w:r>
        <w:rPr>
          <w:rFonts w:cstheme="minorHAnsi"/>
          <w:color w:val="000000" w:themeColor="text1"/>
        </w:rPr>
        <w:t xml:space="preserve"> </w:t>
      </w:r>
    </w:p>
    <w:p w:rsidR="00F111FE" w:rsidRDefault="00F111FE" w:rsidP="00DE42CF">
      <w:pPr>
        <w:pStyle w:val="Paragraphedeliste"/>
        <w:ind w:left="851"/>
        <w:rPr>
          <w:rFonts w:cstheme="minorHAnsi"/>
          <w:color w:val="000000" w:themeColor="text1"/>
        </w:rPr>
      </w:pPr>
      <w:r>
        <w:rPr>
          <w:rFonts w:cstheme="minorHAnsi"/>
          <w:color w:val="000000" w:themeColor="text1"/>
        </w:rPr>
        <w:t xml:space="preserve">mesure </w:t>
      </w:r>
      <w:r w:rsidR="00BC213E">
        <w:rPr>
          <w:rFonts w:cstheme="minorHAnsi"/>
          <w:color w:val="000000" w:themeColor="text1"/>
        </w:rPr>
        <w:t>l’abscisse</w:t>
      </w:r>
      <w:r>
        <w:rPr>
          <w:rFonts w:cstheme="minorHAnsi"/>
          <w:color w:val="000000" w:themeColor="text1"/>
        </w:rPr>
        <w:t xml:space="preserve"> des nœuds et le nombre des nœuds</w:t>
      </w:r>
    </w:p>
    <w:p w:rsidR="00CD4820" w:rsidRPr="00CD4820" w:rsidRDefault="00F111FE" w:rsidP="00DE42CF">
      <w:pPr>
        <w:pStyle w:val="Paragraphedeliste"/>
        <w:ind w:left="851"/>
        <w:rPr>
          <w:rFonts w:cstheme="minorHAnsi"/>
          <w:color w:val="000000" w:themeColor="text1"/>
        </w:rPr>
      </w:pPr>
      <m:oMathPara>
        <m:oMath>
          <m:r>
            <w:rPr>
              <w:rFonts w:ascii="Cambria Math" w:hAnsi="Cambria Math" w:cstheme="minorHAnsi"/>
              <w:color w:val="000000" w:themeColor="text1"/>
            </w:rPr>
            <m:t>c=λf</m:t>
          </m:r>
        </m:oMath>
      </m:oMathPara>
    </w:p>
    <w:p w:rsidR="00CD4820" w:rsidRPr="00BC213E" w:rsidRDefault="00CD4820" w:rsidP="00DE42CF">
      <w:pPr>
        <w:pStyle w:val="Paragraphedeliste"/>
        <w:ind w:left="851"/>
        <w:rPr>
          <w:rFonts w:cstheme="minorHAnsi"/>
          <w:color w:val="000000" w:themeColor="text1"/>
        </w:rPr>
      </w:pPr>
    </w:p>
    <w:p w:rsidR="00BC213E" w:rsidRDefault="00BC213E" w:rsidP="00DE42CF">
      <w:pPr>
        <w:pStyle w:val="Paragraphedeliste"/>
        <w:ind w:left="851"/>
        <w:rPr>
          <w:rFonts w:cstheme="minorHAnsi"/>
          <w:color w:val="000000" w:themeColor="text1"/>
        </w:rPr>
      </w:pPr>
    </w:p>
    <w:p w:rsidR="00BC213E" w:rsidRPr="006E60DA" w:rsidRDefault="006E60DA" w:rsidP="00DE42CF">
      <w:pPr>
        <w:pStyle w:val="Paragraphedeliste"/>
        <w:ind w:left="851"/>
        <w:rPr>
          <w:rFonts w:cstheme="minorHAnsi"/>
          <w:b/>
          <w:bCs/>
          <w:color w:val="000000" w:themeColor="text1"/>
        </w:rPr>
      </w:pPr>
      <w:r w:rsidRPr="006E60DA">
        <w:rPr>
          <w:rFonts w:cstheme="minorHAnsi"/>
          <w:b/>
          <w:bCs/>
          <w:color w:val="000000" w:themeColor="text1"/>
        </w:rPr>
        <w:t>Doppler ?</w:t>
      </w:r>
    </w:p>
    <w:p w:rsidR="005C4F44" w:rsidRPr="00DE42CF" w:rsidRDefault="005C4F44" w:rsidP="00DE42CF">
      <w:pPr>
        <w:pStyle w:val="Paragraphedeliste"/>
        <w:ind w:left="851"/>
        <w:rPr>
          <w:rFonts w:cstheme="minorHAnsi"/>
          <w:color w:val="000000" w:themeColor="text1"/>
        </w:rPr>
      </w:pPr>
    </w:p>
    <w:p w:rsidR="0096050C" w:rsidRPr="00EA6D68" w:rsidRDefault="0096050C" w:rsidP="00EA6D68">
      <w:pPr>
        <w:rPr>
          <w:rFonts w:cstheme="minorHAnsi"/>
          <w:color w:val="353535"/>
        </w:rPr>
      </w:pPr>
    </w:p>
    <w:p w:rsidR="00EA6D68" w:rsidRPr="006E60DA" w:rsidRDefault="00EA6D68" w:rsidP="00EA6D68">
      <w:pPr>
        <w:pStyle w:val="Paragraphedeliste"/>
        <w:numPr>
          <w:ilvl w:val="0"/>
          <w:numId w:val="47"/>
        </w:numPr>
        <w:rPr>
          <w:rFonts w:cstheme="minorHAnsi"/>
          <w:b/>
          <w:bCs/>
          <w:color w:val="353535"/>
        </w:rPr>
      </w:pPr>
      <w:r w:rsidRPr="006E60DA">
        <w:rPr>
          <w:rFonts w:cstheme="minorHAnsi"/>
          <w:b/>
          <w:bCs/>
          <w:color w:val="353535"/>
        </w:rPr>
        <w:t>Propagation guidée</w:t>
      </w:r>
    </w:p>
    <w:p w:rsidR="00FF14AD" w:rsidRPr="008B4BF9" w:rsidRDefault="008B4BF9" w:rsidP="008B4BF9">
      <w:pPr>
        <w:ind w:left="851"/>
        <w:rPr>
          <w:rFonts w:cstheme="minorHAnsi"/>
          <w:color w:val="FF0000"/>
        </w:rPr>
      </w:pPr>
      <w:r w:rsidRPr="008B4BF9">
        <w:rPr>
          <w:rFonts w:cstheme="minorHAnsi"/>
          <w:color w:val="FF0000"/>
        </w:rPr>
        <w:t>TP Ondes 1, BUP Propagation guidée des ondes acoustiques dans l’air</w:t>
      </w:r>
    </w:p>
    <w:p w:rsidR="00FF14AD" w:rsidRDefault="00FF14AD" w:rsidP="00B7468F">
      <w:pPr>
        <w:rPr>
          <w:rFonts w:cstheme="minorHAnsi"/>
          <w:color w:val="353535"/>
        </w:rPr>
      </w:pPr>
    </w:p>
    <w:p w:rsidR="00FF14AD" w:rsidRPr="00652EF7" w:rsidRDefault="00FF14AD" w:rsidP="00B7468F">
      <w:pPr>
        <w:rPr>
          <w:rFonts w:cstheme="minorHAnsi"/>
          <w:color w:val="353535"/>
        </w:rPr>
      </w:pPr>
    </w:p>
    <w:p w:rsidR="00E31B6C" w:rsidRPr="00652EF7" w:rsidRDefault="00E31B6C" w:rsidP="00B22E09">
      <w:pPr>
        <w:pStyle w:val="Paragraphedeliste"/>
        <w:numPr>
          <w:ilvl w:val="0"/>
          <w:numId w:val="16"/>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onde acoustique : onde mécanique dû à surpression du milieu qui se propage de proche en proche, longitudinal</w:t>
      </w:r>
    </w:p>
    <w:p w:rsidR="00E31B6C" w:rsidRPr="00652EF7" w:rsidRDefault="00E31B6C" w:rsidP="00B22E09">
      <w:pPr>
        <w:pStyle w:val="Paragraphedeliste"/>
        <w:numPr>
          <w:ilvl w:val="0"/>
          <w:numId w:val="16"/>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Diapason</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 xml:space="preserve">freq mécanique </w:t>
      </w:r>
      <m:oMath>
        <m:sSub>
          <m:sSubPr>
            <m:ctrlPr>
              <w:rPr>
                <w:rFonts w:ascii="Cambria Math" w:eastAsiaTheme="minorHAnsi" w:hAnsi="Cambria Math" w:cstheme="minorBidi"/>
                <w:i/>
                <w:color w:val="A6A6A6" w:themeColor="background1" w:themeShade="A6"/>
              </w:rPr>
            </m:ctrlPr>
          </m:sSubPr>
          <m:e>
            <m:r>
              <w:rPr>
                <w:rFonts w:ascii="Cambria Math" w:eastAsiaTheme="minorHAnsi" w:hAnsi="Cambria Math" w:cstheme="minorBidi"/>
                <w:color w:val="A6A6A6" w:themeColor="background1" w:themeShade="A6"/>
              </w:rPr>
              <m:t>2*f</m:t>
            </m:r>
          </m:e>
          <m:sub>
            <m:r>
              <w:rPr>
                <w:rFonts w:ascii="Cambria Math" w:eastAsiaTheme="minorHAnsi" w:hAnsi="Cambria Math" w:cstheme="minorBidi"/>
                <w:color w:val="A6A6A6" w:themeColor="background1" w:themeShade="A6"/>
              </w:rPr>
              <m:t>elec</m:t>
            </m:r>
          </m:sub>
        </m:sSub>
        <m:r>
          <w:rPr>
            <w:rFonts w:ascii="Cambria Math" w:eastAsiaTheme="minorHAnsi" w:hAnsi="Cambria Math" w:cstheme="minorBidi"/>
            <w:color w:val="A6A6A6" w:themeColor="background1" w:themeShade="A6"/>
          </w:rPr>
          <m:t xml:space="preserve"> </m:t>
        </m:r>
      </m:oMath>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fonction de transfert : numérateur constant dépend de tout le montage, 2</w:t>
      </w:r>
      <w:r w:rsidRPr="00652EF7">
        <w:rPr>
          <w:rFonts w:eastAsiaTheme="minorHAnsi" w:cstheme="minorBidi"/>
          <w:color w:val="A6A6A6" w:themeColor="background1" w:themeShade="A6"/>
          <w:vertAlign w:val="superscript"/>
        </w:rPr>
        <w:t>nd</w:t>
      </w:r>
      <w:r w:rsidRPr="00652EF7">
        <w:rPr>
          <w:rFonts w:eastAsiaTheme="minorHAnsi" w:cstheme="minorBidi"/>
          <w:color w:val="A6A6A6" w:themeColor="background1" w:themeShade="A6"/>
        </w:rPr>
        <w:t xml:space="preserve"> ordre, passe-bande, mode de vibration symétrique</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lastRenderedPageBreak/>
        <w:tab/>
        <w:t>fixer diapason : serre-joint</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électret (élément transducteur de certains microphones, membrane) : dipole électrique, état de polarisation quasi-permanent (à 1 armature du condensateur), appel de charges pour compenser déplacement (existence charge électrique d’espace ou ferro à pola rémanente ; souvent des polymères synthétiques, ex : polyester, Teflon)</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boite : caisse de résonance, amplifier le son, adaptation d’impédance, envoyer tous les ondes dans la même direction</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attention GBF bleu pas aussi précis que les chiffres qu’il affiche, prendre les GBF les plus récents</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retourné, bout dans l’eau : décroissance très rapide</w:t>
      </w:r>
    </w:p>
    <w:p w:rsidR="00E31B6C" w:rsidRPr="00652EF7" w:rsidRDefault="00E31B6C" w:rsidP="00B22E09">
      <w:pPr>
        <w:pStyle w:val="Paragraphedeliste"/>
        <w:numPr>
          <w:ilvl w:val="0"/>
          <w:numId w:val="16"/>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Propagation d’onde sonore</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piezoélectrique : silice cristallisé, une contrainte implique un différence de potentiel</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param vitesse du son : température, humidité</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r>
      <m:oMath>
        <m:r>
          <w:rPr>
            <w:rFonts w:ascii="Cambria Math" w:eastAsiaTheme="minorHAnsi" w:hAnsi="Cambria Math" w:cstheme="minorBidi"/>
            <w:color w:val="A6A6A6" w:themeColor="background1" w:themeShade="A6"/>
          </w:rPr>
          <m:t>c=√(γ*R*T/M) =1/√(ρ*</m:t>
        </m:r>
        <m:sSub>
          <m:sSubPr>
            <m:ctrlPr>
              <w:rPr>
                <w:rFonts w:ascii="Cambria Math" w:eastAsiaTheme="minorHAnsi" w:hAnsi="Cambria Math" w:cstheme="minorBidi"/>
                <w:i/>
                <w:color w:val="A6A6A6" w:themeColor="background1" w:themeShade="A6"/>
              </w:rPr>
            </m:ctrlPr>
          </m:sSubPr>
          <m:e>
            <m:r>
              <w:rPr>
                <w:rFonts w:ascii="Cambria Math" w:eastAsiaTheme="minorHAnsi" w:hAnsi="Cambria Math" w:cstheme="minorBidi"/>
                <w:color w:val="A6A6A6" w:themeColor="background1" w:themeShade="A6"/>
              </w:rPr>
              <m:t>χ</m:t>
            </m:r>
          </m:e>
          <m:sub>
            <m:r>
              <w:rPr>
                <w:rFonts w:ascii="Cambria Math" w:eastAsiaTheme="minorHAnsi" w:hAnsi="Cambria Math" w:cstheme="minorBidi"/>
                <w:color w:val="A6A6A6" w:themeColor="background1" w:themeShade="A6"/>
              </w:rPr>
              <m:t>S</m:t>
            </m:r>
          </m:sub>
        </m:sSub>
        <m:r>
          <w:rPr>
            <w:rFonts w:ascii="Cambria Math" w:eastAsiaTheme="minorHAnsi" w:hAnsi="Cambria Math" w:cstheme="minorBidi"/>
            <w:color w:val="A6A6A6" w:themeColor="background1" w:themeShade="A6"/>
          </w:rPr>
          <m:t>)</m:t>
        </m:r>
      </m:oMath>
      <w:r w:rsidRPr="00652EF7">
        <w:rPr>
          <w:rFonts w:eastAsiaTheme="minorHAnsi" w:cstheme="minorBidi"/>
          <w:color w:val="A6A6A6" w:themeColor="background1" w:themeShade="A6"/>
        </w:rPr>
        <w:t>, prop à sqrt(T)</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plus important hygrométrie ou température ? hygrométrie : \rho et \khi_S varie inversement proportionnel</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c varie de 0.6m/s tous les °C</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se placer en opposition de phase pour gagner en précision</w:t>
      </w:r>
    </w:p>
    <w:p w:rsidR="00E31B6C" w:rsidRPr="00652EF7" w:rsidRDefault="00E31B6C" w:rsidP="00B22E09">
      <w:pPr>
        <w:pStyle w:val="Paragraphedeliste"/>
        <w:numPr>
          <w:ilvl w:val="0"/>
          <w:numId w:val="16"/>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Doppler : émetteur ou récepteur bouge ? pareil l’un ou l’autre ? non pcq chgt référentiel, relativiste, (1-v/c) vs 1/(1-v/c), A VERIFIER</w:t>
      </w:r>
    </w:p>
    <w:p w:rsidR="00E31B6C" w:rsidRPr="00652EF7" w:rsidRDefault="00E31B6C" w:rsidP="00E31B6C">
      <w:pPr>
        <w:pStyle w:val="Paragraphedeliste"/>
        <w:jc w:val="both"/>
        <w:rPr>
          <w:rFonts w:eastAsiaTheme="minorEastAsia" w:cstheme="minorBidi"/>
          <w:color w:val="A6A6A6" w:themeColor="background1" w:themeShade="A6"/>
        </w:rPr>
      </w:pPr>
      <w:r w:rsidRPr="00652EF7">
        <w:rPr>
          <w:rFonts w:eastAsiaTheme="minorHAnsi" w:cstheme="minorBidi"/>
          <w:color w:val="A6A6A6" w:themeColor="background1" w:themeShade="A6"/>
        </w:rPr>
        <w:tab/>
        <w:t xml:space="preserve">détection synchrone : on veut extraire </w:t>
      </w:r>
      <m:oMath>
        <m:r>
          <m:rPr>
            <m:sty m:val="p"/>
          </m:rPr>
          <w:rPr>
            <w:rFonts w:ascii="Cambria Math" w:eastAsiaTheme="minorHAnsi" w:hAnsi="Cambria Math" w:cstheme="minorBidi"/>
            <w:color w:val="A6A6A6" w:themeColor="background1" w:themeShade="A6"/>
          </w:rPr>
          <m:t>Δ</m:t>
        </m:r>
        <m:r>
          <w:rPr>
            <w:rFonts w:ascii="Cambria Math" w:eastAsiaTheme="minorHAnsi" w:hAnsi="Cambria Math" w:cstheme="minorBidi"/>
            <w:color w:val="A6A6A6" w:themeColor="background1" w:themeShade="A6"/>
          </w:rPr>
          <m:t>ω</m:t>
        </m:r>
      </m:oMath>
    </w:p>
    <w:p w:rsidR="00E31B6C" w:rsidRPr="00652EF7" w:rsidRDefault="00E31B6C" w:rsidP="00E31B6C">
      <w:pPr>
        <w:pStyle w:val="Paragraphedeliste"/>
        <w:jc w:val="both"/>
        <w:rPr>
          <w:rFonts w:eastAsiaTheme="minorEastAsia" w:cstheme="minorBidi"/>
          <w:color w:val="A6A6A6" w:themeColor="background1" w:themeShade="A6"/>
        </w:rPr>
      </w:pPr>
      <w:r w:rsidRPr="00652EF7">
        <w:rPr>
          <w:rFonts w:eastAsiaTheme="minorEastAsia" w:cstheme="minorBidi"/>
          <w:color w:val="A6A6A6" w:themeColor="background1" w:themeShade="A6"/>
        </w:rPr>
        <w:tab/>
        <w:t>gamme de mesure fixée par synchrone</w:t>
      </w:r>
    </w:p>
    <w:p w:rsidR="00E31B6C" w:rsidRPr="00652EF7" w:rsidRDefault="00E31B6C" w:rsidP="00E31B6C">
      <w:pPr>
        <w:pStyle w:val="Paragraphedeliste"/>
        <w:jc w:val="both"/>
        <w:rPr>
          <w:rFonts w:eastAsiaTheme="minorEastAsia" w:cstheme="minorBidi"/>
          <w:color w:val="A6A6A6" w:themeColor="background1" w:themeShade="A6"/>
        </w:rPr>
      </w:pPr>
      <w:r w:rsidRPr="00652EF7">
        <w:rPr>
          <w:rFonts w:eastAsiaTheme="minorEastAsia" w:cstheme="minorBidi"/>
          <w:color w:val="A6A6A6" w:themeColor="background1" w:themeShade="A6"/>
        </w:rPr>
        <w:tab/>
        <w:t xml:space="preserve">sensibilité ? on peut mesurer nptq vitesse ? </w:t>
      </w:r>
    </w:p>
    <w:p w:rsidR="00E31B6C" w:rsidRPr="00652EF7" w:rsidRDefault="00E31B6C" w:rsidP="00B22E09">
      <w:pPr>
        <w:pStyle w:val="Paragraphedeliste"/>
        <w:numPr>
          <w:ilvl w:val="0"/>
          <w:numId w:val="16"/>
        </w:numPr>
        <w:jc w:val="both"/>
        <w:rPr>
          <w:rFonts w:eastAsiaTheme="minorEastAsia" w:cstheme="minorBidi"/>
          <w:color w:val="A6A6A6" w:themeColor="background1" w:themeShade="A6"/>
        </w:rPr>
      </w:pPr>
      <w:r w:rsidRPr="00652EF7">
        <w:rPr>
          <w:rFonts w:eastAsiaTheme="minorEastAsia" w:cstheme="minorBidi"/>
          <w:color w:val="A6A6A6" w:themeColor="background1" w:themeShade="A6"/>
        </w:rPr>
        <w:t>Exploiter : diffraction acousto-optique -&gt; vitesse du son dans l’eau ; résonateur de Helmholtz</w:t>
      </w:r>
    </w:p>
    <w:p w:rsidR="00E31B6C" w:rsidRPr="00652EF7" w:rsidRDefault="00E31B6C" w:rsidP="00B22E09">
      <w:pPr>
        <w:pStyle w:val="Paragraphedeliste"/>
        <w:numPr>
          <w:ilvl w:val="0"/>
          <w:numId w:val="16"/>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Mesurer impédance de sortie d’un GBF : modèle thevenin (GBF idéal+R)</w:t>
      </w:r>
    </w:p>
    <w:p w:rsidR="00E31B6C" w:rsidRPr="00652EF7" w:rsidRDefault="00E31B6C" w:rsidP="00E31B6C">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brancher une résistance 50Ohm, mesurer à l’ohmmetre ?</w:t>
      </w:r>
    </w:p>
    <w:p w:rsidR="00E31B6C" w:rsidRPr="00652EF7" w:rsidRDefault="00E31B6C" w:rsidP="00B7468F">
      <w:pPr>
        <w:rPr>
          <w:rFonts w:cstheme="minorHAnsi"/>
          <w:color w:val="353535"/>
        </w:rPr>
      </w:pPr>
    </w:p>
    <w:p w:rsidR="00B7468F" w:rsidRPr="00652EF7" w:rsidRDefault="00B7468F" w:rsidP="00B7468F">
      <w:pPr>
        <w:rPr>
          <w:rFonts w:cstheme="minorHAnsi"/>
          <w:color w:val="353535"/>
        </w:rPr>
      </w:pPr>
    </w:p>
    <w:p w:rsidR="00621F8B" w:rsidRPr="00652EF7" w:rsidRDefault="00621F8B" w:rsidP="00023480">
      <w:pPr>
        <w:rPr>
          <w:rFonts w:ascii="Bradley Hand" w:hAnsi="Bradley Hand" w:cs="Calibri"/>
          <w:color w:val="C00000"/>
          <w:sz w:val="28"/>
          <w:szCs w:val="26"/>
          <w:highlight w:val="black"/>
        </w:rPr>
        <w:sectPr w:rsidR="00621F8B" w:rsidRPr="00652EF7" w:rsidSect="00D1314B">
          <w:pgSz w:w="11900" w:h="16840"/>
          <w:pgMar w:top="720" w:right="720" w:bottom="720" w:left="720" w:header="708" w:footer="708" w:gutter="0"/>
          <w:cols w:space="708"/>
          <w:docGrid w:linePitch="360"/>
        </w:sectPr>
      </w:pPr>
    </w:p>
    <w:p w:rsidR="005A341A" w:rsidRPr="00B14062" w:rsidRDefault="00EF5A37" w:rsidP="00023480">
      <w:pPr>
        <w:rPr>
          <w:rFonts w:ascii="Bradley Hand" w:hAnsi="Bradley Hand" w:cs="Calibri"/>
          <w:color w:val="C00000"/>
          <w:sz w:val="28"/>
          <w:szCs w:val="26"/>
          <w:highlight w:val="green"/>
        </w:rPr>
      </w:pPr>
      <w:r w:rsidRPr="00B14062">
        <w:rPr>
          <w:rFonts w:ascii="Bradley Hand" w:hAnsi="Bradley Hand" w:cs="Calibri"/>
          <w:color w:val="C00000"/>
          <w:sz w:val="28"/>
          <w:szCs w:val="26"/>
          <w:highlight w:val="green"/>
        </w:rPr>
        <w:lastRenderedPageBreak/>
        <w:t>31. Résonance.</w:t>
      </w:r>
    </w:p>
    <w:p w:rsidR="00B7468F" w:rsidRPr="00652EF7" w:rsidRDefault="00B7468F" w:rsidP="00B7468F">
      <w:pPr>
        <w:rPr>
          <w:rFonts w:cstheme="minorHAnsi"/>
          <w:color w:val="353535"/>
        </w:rPr>
      </w:pPr>
    </w:p>
    <w:p w:rsidR="00B02666" w:rsidRPr="00756957" w:rsidRDefault="00B02666" w:rsidP="00B02666">
      <w:pPr>
        <w:pStyle w:val="Paragraphedeliste"/>
        <w:ind w:left="1080"/>
        <w:rPr>
          <w:rFonts w:cstheme="minorHAnsi"/>
          <w:color w:val="353535"/>
        </w:rPr>
      </w:pPr>
    </w:p>
    <w:p w:rsidR="00FF14AD" w:rsidRPr="00756957" w:rsidRDefault="00FF14AD" w:rsidP="00023480">
      <w:pPr>
        <w:pStyle w:val="Paragraphedeliste"/>
        <w:numPr>
          <w:ilvl w:val="0"/>
          <w:numId w:val="48"/>
        </w:numPr>
        <w:rPr>
          <w:rFonts w:cstheme="minorHAnsi"/>
          <w:b/>
          <w:bCs/>
          <w:color w:val="353535"/>
        </w:rPr>
      </w:pPr>
      <w:r w:rsidRPr="00756957">
        <w:rPr>
          <w:rFonts w:cstheme="minorHAnsi"/>
          <w:noProof/>
        </w:rPr>
        <w:drawing>
          <wp:anchor distT="0" distB="0" distL="114300" distR="114300" simplePos="0" relativeHeight="251671552" behindDoc="0" locked="0" layoutInCell="1" allowOverlap="1" wp14:anchorId="6F226EFF" wp14:editId="17091311">
            <wp:simplePos x="0" y="0"/>
            <wp:positionH relativeFrom="column">
              <wp:posOffset>4495800</wp:posOffset>
            </wp:positionH>
            <wp:positionV relativeFrom="paragraph">
              <wp:posOffset>46990</wp:posOffset>
            </wp:positionV>
            <wp:extent cx="2252345" cy="1381125"/>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a:extLst>
                        <a:ext uri="{28A0092B-C50C-407E-A947-70E740481C1C}">
                          <a14:useLocalDpi xmlns:a14="http://schemas.microsoft.com/office/drawing/2010/main" val="0"/>
                        </a:ext>
                      </a:extLst>
                    </a:blip>
                    <a:stretch>
                      <a:fillRect/>
                    </a:stretch>
                  </pic:blipFill>
                  <pic:spPr>
                    <a:xfrm>
                      <a:off x="0" y="0"/>
                      <a:ext cx="2252345" cy="1381125"/>
                    </a:xfrm>
                    <a:prstGeom prst="rect">
                      <a:avLst/>
                    </a:prstGeom>
                  </pic:spPr>
                </pic:pic>
              </a:graphicData>
            </a:graphic>
            <wp14:sizeRelH relativeFrom="page">
              <wp14:pctWidth>0</wp14:pctWidth>
            </wp14:sizeRelH>
            <wp14:sizeRelV relativeFrom="page">
              <wp14:pctHeight>0</wp14:pctHeight>
            </wp14:sizeRelV>
          </wp:anchor>
        </w:drawing>
      </w:r>
      <w:r w:rsidR="00596399" w:rsidRPr="00756957">
        <w:rPr>
          <w:rFonts w:cstheme="minorHAnsi"/>
          <w:b/>
          <w:bCs/>
          <w:color w:val="353535"/>
        </w:rPr>
        <w:t xml:space="preserve">Résonance du diapason </w:t>
      </w:r>
    </w:p>
    <w:p w:rsidR="0096050C" w:rsidRPr="00756957" w:rsidRDefault="0096050C" w:rsidP="00FF14AD">
      <w:pPr>
        <w:ind w:left="851"/>
        <w:rPr>
          <w:rFonts w:cstheme="minorHAnsi"/>
          <w:color w:val="FF0000"/>
        </w:rPr>
      </w:pPr>
      <w:r w:rsidRPr="00756957">
        <w:rPr>
          <w:rFonts w:cstheme="minorHAnsi"/>
          <w:color w:val="FF0000"/>
        </w:rPr>
        <w:t>TP ondes 1</w:t>
      </w:r>
    </w:p>
    <w:p w:rsidR="00E203B8" w:rsidRPr="00756957" w:rsidRDefault="00E203B8" w:rsidP="00FF14AD">
      <w:pPr>
        <w:ind w:left="851"/>
        <w:rPr>
          <w:rFonts w:cstheme="minorHAnsi"/>
          <w:color w:val="353535"/>
        </w:rPr>
      </w:pPr>
      <w:r w:rsidRPr="00756957">
        <w:rPr>
          <w:rFonts w:cstheme="minorHAnsi"/>
          <w:color w:val="353535"/>
        </w:rPr>
        <w:t>montage excitation de la résonance du diapason</w:t>
      </w:r>
    </w:p>
    <w:p w:rsidR="00E203B8" w:rsidRPr="00756957" w:rsidRDefault="00E203B8" w:rsidP="00FF14AD">
      <w:pPr>
        <w:ind w:left="851"/>
        <w:rPr>
          <w:rFonts w:cstheme="minorHAnsi"/>
          <w:color w:val="70AD47" w:themeColor="accent6"/>
        </w:rPr>
      </w:pPr>
      <w:r w:rsidRPr="00756957">
        <w:rPr>
          <w:rFonts w:cstheme="minorHAnsi"/>
          <w:color w:val="70AD47" w:themeColor="accent6"/>
        </w:rPr>
        <w:t xml:space="preserve">diapason avec caisson </w:t>
      </w:r>
      <w:r w:rsidRPr="00756957">
        <w:rPr>
          <w:rFonts w:cstheme="minorHAnsi"/>
          <w:color w:val="353535"/>
        </w:rPr>
        <w:t xml:space="preserve">+ </w:t>
      </w:r>
      <w:r w:rsidRPr="00756957">
        <w:rPr>
          <w:rFonts w:cstheme="minorHAnsi"/>
          <w:color w:val="70AD47" w:themeColor="accent6"/>
        </w:rPr>
        <w:t xml:space="preserve">micro à électret </w:t>
      </w:r>
      <w:r w:rsidRPr="00756957">
        <w:rPr>
          <w:rFonts w:cstheme="minorHAnsi"/>
          <w:color w:val="353535"/>
        </w:rPr>
        <w:t xml:space="preserve">+ </w:t>
      </w:r>
      <w:r w:rsidRPr="00756957">
        <w:rPr>
          <w:rFonts w:cstheme="minorHAnsi"/>
          <w:color w:val="70AD47" w:themeColor="accent6"/>
        </w:rPr>
        <w:t xml:space="preserve">GBF </w:t>
      </w:r>
      <w:r w:rsidRPr="00756957">
        <w:rPr>
          <w:rFonts w:cstheme="minorHAnsi"/>
          <w:color w:val="353535"/>
        </w:rPr>
        <w:t xml:space="preserve">(bleu suffit) + </w:t>
      </w:r>
      <w:r w:rsidR="00AF7570" w:rsidRPr="00756957">
        <w:rPr>
          <w:rFonts w:cstheme="minorHAnsi"/>
          <w:color w:val="70AD47" w:themeColor="accent6"/>
        </w:rPr>
        <w:t xml:space="preserve">ampli de puissance </w:t>
      </w:r>
      <w:r w:rsidR="00AF7570" w:rsidRPr="00756957">
        <w:rPr>
          <w:rFonts w:cstheme="minorHAnsi"/>
          <w:color w:val="353535"/>
        </w:rPr>
        <w:t xml:space="preserve">+ </w:t>
      </w:r>
      <w:r w:rsidR="00AF7570" w:rsidRPr="00756957">
        <w:rPr>
          <w:rFonts w:cstheme="minorHAnsi"/>
          <w:color w:val="70AD47" w:themeColor="accent6"/>
        </w:rPr>
        <w:t xml:space="preserve">oscilloscope </w:t>
      </w:r>
      <w:r w:rsidR="00AF7570" w:rsidRPr="00756957">
        <w:rPr>
          <w:rFonts w:cstheme="minorHAnsi"/>
          <w:color w:val="353535"/>
        </w:rPr>
        <w:t xml:space="preserve">+ </w:t>
      </w:r>
      <w:r w:rsidR="00AF7570" w:rsidRPr="00756957">
        <w:rPr>
          <w:rFonts w:cstheme="minorHAnsi"/>
          <w:color w:val="70AD47" w:themeColor="accent6"/>
        </w:rPr>
        <w:t xml:space="preserve">bobine Leybold 1000 spires 44mH </w:t>
      </w:r>
      <w:r w:rsidR="00AF7570" w:rsidRPr="00756957">
        <w:rPr>
          <w:rFonts w:cstheme="minorHAnsi"/>
          <w:color w:val="353535"/>
        </w:rPr>
        <w:t xml:space="preserve">+ </w:t>
      </w:r>
      <w:r w:rsidR="00AF7570" w:rsidRPr="00756957">
        <w:rPr>
          <w:rFonts w:cstheme="minorHAnsi"/>
          <w:color w:val="70AD47" w:themeColor="accent6"/>
        </w:rPr>
        <w:t xml:space="preserve">noyau fer </w:t>
      </w:r>
      <w:r w:rsidR="00AF7570" w:rsidRPr="00756957">
        <w:rPr>
          <w:rFonts w:cstheme="minorHAnsi"/>
          <w:color w:val="353535"/>
        </w:rPr>
        <w:t xml:space="preserve">+ </w:t>
      </w:r>
      <w:r w:rsidR="00AF7570" w:rsidRPr="00756957">
        <w:rPr>
          <w:rFonts w:cstheme="minorHAnsi"/>
          <w:color w:val="70AD47" w:themeColor="accent6"/>
        </w:rPr>
        <w:t>boy</w:t>
      </w:r>
    </w:p>
    <w:p w:rsidR="00AF7570" w:rsidRPr="00756957" w:rsidRDefault="00AF7570" w:rsidP="00FF14AD">
      <w:pPr>
        <w:ind w:left="851"/>
        <w:rPr>
          <w:rFonts w:cstheme="minorHAnsi"/>
          <w:color w:val="000000" w:themeColor="text1"/>
          <w:lang w:val="en-US"/>
        </w:rPr>
      </w:pPr>
      <w:r w:rsidRPr="00756957">
        <w:rPr>
          <w:rFonts w:cstheme="minorHAnsi"/>
          <w:color w:val="000000" w:themeColor="text1"/>
          <w:lang w:val="en-US"/>
        </w:rPr>
        <w:t>ampli : x5</w:t>
      </w:r>
    </w:p>
    <w:p w:rsidR="00AF7570" w:rsidRPr="00756957" w:rsidRDefault="00AF7570" w:rsidP="00FF14AD">
      <w:pPr>
        <w:ind w:left="851"/>
        <w:rPr>
          <w:rFonts w:cstheme="minorHAnsi"/>
          <w:color w:val="000000" w:themeColor="text1"/>
          <w:lang w:val="en-US"/>
        </w:rPr>
      </w:pPr>
      <w:r w:rsidRPr="00756957">
        <w:rPr>
          <w:rFonts w:cstheme="minorHAnsi"/>
          <w:color w:val="000000" w:themeColor="text1"/>
          <w:lang w:val="en-US"/>
        </w:rPr>
        <w:t>GBF : sin, pic-pic : 20V</w:t>
      </w:r>
    </w:p>
    <w:p w:rsidR="00AF7570" w:rsidRPr="00756957" w:rsidRDefault="00540E29" w:rsidP="00FF14AD">
      <w:pPr>
        <w:ind w:left="851"/>
        <w:rPr>
          <w:rFonts w:cstheme="minorHAnsi"/>
          <w:color w:val="000000" w:themeColor="text1"/>
        </w:rPr>
      </w:pPr>
      <m:oMath>
        <m:sSub>
          <m:sSubPr>
            <m:ctrlPr>
              <w:rPr>
                <w:rFonts w:ascii="Cambria Math" w:hAnsi="Cambria Math" w:cstheme="minorHAnsi"/>
                <w:i/>
                <w:color w:val="000000" w:themeColor="text1"/>
                <w:lang w:val="en-US"/>
              </w:rPr>
            </m:ctrlPr>
          </m:sSubPr>
          <m:e>
            <m:r>
              <w:rPr>
                <w:rFonts w:ascii="Cambria Math" w:hAnsi="Cambria Math" w:cstheme="minorHAnsi"/>
                <w:color w:val="000000" w:themeColor="text1"/>
                <w:lang w:val="en-US"/>
              </w:rPr>
              <m:t>f</m:t>
            </m:r>
          </m:e>
          <m:sub>
            <m:r>
              <w:rPr>
                <w:rFonts w:ascii="Cambria Math" w:hAnsi="Cambria Math" w:cstheme="minorHAnsi"/>
                <w:color w:val="000000" w:themeColor="text1"/>
                <w:lang w:val="en-US"/>
              </w:rPr>
              <m:t>meca</m:t>
            </m:r>
          </m:sub>
        </m:sSub>
        <m:r>
          <w:rPr>
            <w:rFonts w:ascii="Cambria Math" w:hAnsi="Cambria Math" w:cstheme="minorHAnsi"/>
            <w:color w:val="000000" w:themeColor="text1"/>
          </w:rPr>
          <m:t>=2</m:t>
        </m:r>
        <m:sSub>
          <m:sSubPr>
            <m:ctrlPr>
              <w:rPr>
                <w:rFonts w:ascii="Cambria Math" w:hAnsi="Cambria Math" w:cstheme="minorHAnsi"/>
                <w:i/>
                <w:color w:val="000000" w:themeColor="text1"/>
                <w:lang w:val="en-US"/>
              </w:rPr>
            </m:ctrlPr>
          </m:sSubPr>
          <m:e>
            <m:r>
              <w:rPr>
                <w:rFonts w:ascii="Cambria Math" w:hAnsi="Cambria Math" w:cstheme="minorHAnsi"/>
                <w:color w:val="000000" w:themeColor="text1"/>
                <w:lang w:val="en-US"/>
              </w:rPr>
              <m:t>f</m:t>
            </m:r>
          </m:e>
          <m:sub>
            <m:r>
              <w:rPr>
                <w:rFonts w:ascii="Cambria Math" w:hAnsi="Cambria Math" w:cstheme="minorHAnsi"/>
                <w:color w:val="000000" w:themeColor="text1"/>
                <w:lang w:val="en-US"/>
              </w:rPr>
              <m:t>elec</m:t>
            </m:r>
          </m:sub>
        </m:sSub>
      </m:oMath>
      <w:r w:rsidR="00AF7570" w:rsidRPr="00756957">
        <w:rPr>
          <w:rFonts w:cstheme="minorHAnsi"/>
          <w:color w:val="000000" w:themeColor="text1"/>
        </w:rPr>
        <w:t xml:space="preserve"> car le diapason n’est sensible qu’aux variations de champ magnétique (le sens dans lequel le courant circule est sans importance)</w:t>
      </w:r>
      <w:r w:rsidR="00262417" w:rsidRPr="00756957">
        <w:rPr>
          <w:rFonts w:cstheme="minorHAnsi"/>
          <w:color w:val="000000" w:themeColor="text1"/>
        </w:rPr>
        <w:t xml:space="preserve">, en effet c’est le flux du champ qui compte, soit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B</m:t>
            </m:r>
          </m:e>
          <m:sup>
            <m:r>
              <w:rPr>
                <w:rFonts w:ascii="Cambria Math" w:hAnsi="Cambria Math" w:cstheme="minorHAnsi"/>
                <w:color w:val="000000" w:themeColor="text1"/>
              </w:rPr>
              <m:t>2</m:t>
            </m:r>
          </m:sup>
        </m:sSup>
      </m:oMath>
    </w:p>
    <w:p w:rsidR="00AF7570" w:rsidRPr="00756957" w:rsidRDefault="00AF7570" w:rsidP="00FF14AD">
      <w:pPr>
        <w:ind w:left="851"/>
        <w:rPr>
          <w:rFonts w:cstheme="minorHAnsi"/>
          <w:color w:val="000000" w:themeColor="text1"/>
        </w:rPr>
      </w:pPr>
      <w:r w:rsidRPr="00756957">
        <w:rPr>
          <w:rFonts w:cstheme="minorHAnsi"/>
          <w:color w:val="000000" w:themeColor="text1"/>
        </w:rPr>
        <w:t>faire le diagramme de Bode à la main</w:t>
      </w:r>
    </w:p>
    <w:p w:rsidR="00AF7570" w:rsidRPr="00756957" w:rsidRDefault="00AF7570" w:rsidP="00FF14AD">
      <w:pPr>
        <w:ind w:left="851"/>
        <w:rPr>
          <w:rFonts w:cstheme="minorHAnsi"/>
          <w:color w:val="000000" w:themeColor="text1"/>
        </w:rPr>
      </w:pPr>
      <w:r w:rsidRPr="00756957">
        <w:rPr>
          <w:rFonts w:cstheme="minorHAnsi"/>
          <w:color w:val="000000" w:themeColor="text1"/>
        </w:rPr>
        <w:t xml:space="preserve">attendre régime permanent entre chaque point </w:t>
      </w:r>
    </w:p>
    <w:p w:rsidR="00371B7D" w:rsidRPr="00756957" w:rsidRDefault="00371B7D" w:rsidP="00FF14AD">
      <w:pPr>
        <w:ind w:left="851"/>
        <w:rPr>
          <w:rFonts w:cstheme="minorHAnsi"/>
          <w:color w:val="000000" w:themeColor="text1"/>
        </w:rPr>
      </w:pPr>
      <w:r w:rsidRPr="00756957">
        <w:rPr>
          <w:rFonts w:cstheme="minorHAnsi"/>
          <w:color w:val="000000" w:themeColor="text1"/>
        </w:rPr>
        <w:t xml:space="preserve">avec </w:t>
      </w:r>
      <m:oMath>
        <m:r>
          <w:rPr>
            <w:rFonts w:ascii="Cambria Math" w:hAnsi="Cambria Math" w:cstheme="minorHAnsi"/>
            <w:color w:val="000000" w:themeColor="text1"/>
          </w:rPr>
          <m:t>f=</m:t>
        </m:r>
        <m:sSub>
          <m:sSubPr>
            <m:ctrlPr>
              <w:rPr>
                <w:rFonts w:ascii="Cambria Math" w:hAnsi="Cambria Math" w:cstheme="minorHAnsi"/>
                <w: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meca</m:t>
            </m:r>
          </m:sub>
        </m:sSub>
        <m:r>
          <w:rPr>
            <w:rFonts w:ascii="Cambria Math" w:hAnsi="Cambria Math" w:cstheme="minorHAnsi"/>
            <w:color w:val="000000" w:themeColor="text1"/>
          </w:rPr>
          <m:t>=2</m:t>
        </m:r>
        <m:sSub>
          <m:sSubPr>
            <m:ctrlPr>
              <w:rPr>
                <w:rFonts w:ascii="Cambria Math" w:hAnsi="Cambria Math" w:cstheme="minorHAnsi"/>
                <w: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e</m:t>
            </m:r>
          </m:sub>
        </m:sSub>
        <m:r>
          <w:rPr>
            <w:rFonts w:ascii="Cambria Math" w:hAnsi="Cambria Math" w:cstheme="minorHAnsi"/>
            <w:color w:val="000000" w:themeColor="text1"/>
          </w:rPr>
          <m:t> </m:t>
        </m:r>
      </m:oMath>
      <w:r w:rsidRPr="00756957">
        <w:rPr>
          <w:rFonts w:cstheme="minorHAnsi"/>
          <w:color w:val="000000" w:themeColor="text1"/>
        </w:rPr>
        <w:t xml:space="preserve">: </w:t>
      </w:r>
    </w:p>
    <w:p w:rsidR="00371B7D" w:rsidRPr="00756957" w:rsidRDefault="00A361A6" w:rsidP="00FF14AD">
      <w:pPr>
        <w:ind w:left="851"/>
        <w:rPr>
          <w:rFonts w:cstheme="minorHAnsi"/>
          <w:color w:val="000000" w:themeColor="text1"/>
          <w:vertAlign w:val="subscript"/>
        </w:rPr>
      </w:pPr>
      <m:oMathPara>
        <m:oMath>
          <m:r>
            <w:rPr>
              <w:rFonts w:ascii="Cambria Math" w:hAnsi="Cambria Math" w:cstheme="minorHAnsi"/>
              <w:color w:val="000000" w:themeColor="text1"/>
              <w:vertAlign w:val="subscript"/>
            </w:rPr>
            <m:t>U(f)=</m:t>
          </m:r>
          <m:f>
            <m:fPr>
              <m:ctrlPr>
                <w:rPr>
                  <w:rFonts w:ascii="Cambria Math" w:hAnsi="Cambria Math" w:cstheme="minorHAnsi"/>
                  <w:i/>
                  <w:color w:val="000000" w:themeColor="text1"/>
                  <w:vertAlign w:val="subscript"/>
                </w:rPr>
              </m:ctrlPr>
            </m:fPr>
            <m:num>
              <m:sSub>
                <m:sSubPr>
                  <m:ctrlPr>
                    <w:rPr>
                      <w:rFonts w:ascii="Cambria Math" w:hAnsi="Cambria Math" w:cstheme="minorHAnsi"/>
                      <w:i/>
                      <w:color w:val="000000" w:themeColor="text1"/>
                      <w:vertAlign w:val="subscript"/>
                    </w:rPr>
                  </m:ctrlPr>
                </m:sSubPr>
                <m:e>
                  <m:r>
                    <w:rPr>
                      <w:rFonts w:ascii="Cambria Math" w:hAnsi="Cambria Math" w:cstheme="minorHAnsi"/>
                      <w:color w:val="000000" w:themeColor="text1"/>
                      <w:vertAlign w:val="subscript"/>
                    </w:rPr>
                    <m:t>U</m:t>
                  </m:r>
                </m:e>
                <m:sub>
                  <m:r>
                    <w:rPr>
                      <w:rFonts w:ascii="Cambria Math" w:hAnsi="Cambria Math" w:cstheme="minorHAnsi"/>
                      <w:color w:val="000000" w:themeColor="text1"/>
                      <w:vertAlign w:val="subscript"/>
                    </w:rPr>
                    <m:t>0</m:t>
                  </m:r>
                </m:sub>
              </m:sSub>
            </m:num>
            <m:den>
              <m:rad>
                <m:radPr>
                  <m:degHide m:val="1"/>
                  <m:ctrlPr>
                    <w:rPr>
                      <w:rFonts w:ascii="Cambria Math" w:hAnsi="Cambria Math" w:cstheme="minorHAnsi"/>
                      <w:i/>
                      <w:color w:val="000000" w:themeColor="text1"/>
                      <w:vertAlign w:val="subscript"/>
                    </w:rPr>
                  </m:ctrlPr>
                </m:radPr>
                <m:deg/>
                <m:e>
                  <m:sSup>
                    <m:sSupPr>
                      <m:ctrlPr>
                        <w:rPr>
                          <w:rFonts w:ascii="Cambria Math" w:hAnsi="Cambria Math" w:cstheme="minorHAnsi"/>
                          <w:i/>
                          <w:color w:val="000000" w:themeColor="text1"/>
                          <w:vertAlign w:val="subscript"/>
                        </w:rPr>
                      </m:ctrlPr>
                    </m:sSupPr>
                    <m:e>
                      <m:d>
                        <m:dPr>
                          <m:ctrlPr>
                            <w:rPr>
                              <w:rFonts w:ascii="Cambria Math" w:hAnsi="Cambria Math" w:cstheme="minorHAnsi"/>
                              <w:i/>
                              <w:color w:val="000000" w:themeColor="text1"/>
                              <w:vertAlign w:val="subscript"/>
                            </w:rPr>
                          </m:ctrlPr>
                        </m:dPr>
                        <m:e>
                          <m:r>
                            <w:rPr>
                              <w:rFonts w:ascii="Cambria Math" w:hAnsi="Cambria Math" w:cstheme="minorHAnsi"/>
                              <w:color w:val="000000" w:themeColor="text1"/>
                              <w:vertAlign w:val="subscript"/>
                            </w:rPr>
                            <m:t>1-</m:t>
                          </m:r>
                          <m:f>
                            <m:fPr>
                              <m:ctrlPr>
                                <w:rPr>
                                  <w:rFonts w:ascii="Cambria Math" w:hAnsi="Cambria Math" w:cstheme="minorHAnsi"/>
                                  <w:i/>
                                  <w:color w:val="000000" w:themeColor="text1"/>
                                  <w:vertAlign w:val="subscript"/>
                                </w:rPr>
                              </m:ctrlPr>
                            </m:fPr>
                            <m:num>
                              <m:sSup>
                                <m:sSupPr>
                                  <m:ctrlPr>
                                    <w:rPr>
                                      <w:rFonts w:ascii="Cambria Math" w:hAnsi="Cambria Math" w:cstheme="minorHAnsi"/>
                                      <w:i/>
                                      <w:color w:val="000000" w:themeColor="text1"/>
                                      <w:vertAlign w:val="subscript"/>
                                    </w:rPr>
                                  </m:ctrlPr>
                                </m:sSupPr>
                                <m:e>
                                  <m:r>
                                    <w:rPr>
                                      <w:rFonts w:ascii="Cambria Math" w:hAnsi="Cambria Math" w:cstheme="minorHAnsi"/>
                                      <w:color w:val="000000" w:themeColor="text1"/>
                                      <w:vertAlign w:val="subscript"/>
                                    </w:rPr>
                                    <m:t>f</m:t>
                                  </m:r>
                                </m:e>
                                <m:sup>
                                  <m:r>
                                    <w:rPr>
                                      <w:rFonts w:ascii="Cambria Math" w:hAnsi="Cambria Math" w:cstheme="minorHAnsi"/>
                                      <w:color w:val="000000" w:themeColor="text1"/>
                                      <w:vertAlign w:val="subscript"/>
                                    </w:rPr>
                                    <m:t>2</m:t>
                                  </m:r>
                                </m:sup>
                              </m:sSup>
                            </m:num>
                            <m:den>
                              <m:sSubSup>
                                <m:sSubSupPr>
                                  <m:ctrlPr>
                                    <w:rPr>
                                      <w:rFonts w:ascii="Cambria Math" w:hAnsi="Cambria Math" w:cstheme="minorHAnsi"/>
                                      <w:i/>
                                      <w:color w:val="000000" w:themeColor="text1"/>
                                      <w:vertAlign w:val="subscript"/>
                                    </w:rPr>
                                  </m:ctrlPr>
                                </m:sSubSupPr>
                                <m:e>
                                  <m:r>
                                    <w:rPr>
                                      <w:rFonts w:ascii="Cambria Math" w:hAnsi="Cambria Math" w:cstheme="minorHAnsi"/>
                                      <w:color w:val="000000" w:themeColor="text1"/>
                                      <w:vertAlign w:val="subscript"/>
                                    </w:rPr>
                                    <m:t>f</m:t>
                                  </m:r>
                                </m:e>
                                <m:sub>
                                  <m:r>
                                    <w:rPr>
                                      <w:rFonts w:ascii="Cambria Math" w:hAnsi="Cambria Math" w:cstheme="minorHAnsi"/>
                                      <w:color w:val="000000" w:themeColor="text1"/>
                                      <w:vertAlign w:val="subscript"/>
                                    </w:rPr>
                                    <m:t>0</m:t>
                                  </m:r>
                                </m:sub>
                                <m:sup>
                                  <m:r>
                                    <w:rPr>
                                      <w:rFonts w:ascii="Cambria Math" w:hAnsi="Cambria Math" w:cstheme="minorHAnsi"/>
                                      <w:color w:val="000000" w:themeColor="text1"/>
                                      <w:vertAlign w:val="subscript"/>
                                    </w:rPr>
                                    <m:t>2</m:t>
                                  </m:r>
                                </m:sup>
                              </m:sSubSup>
                            </m:den>
                          </m:f>
                        </m:e>
                      </m:d>
                    </m:e>
                    <m:sup>
                      <m:r>
                        <w:rPr>
                          <w:rFonts w:ascii="Cambria Math" w:hAnsi="Cambria Math" w:cstheme="minorHAnsi"/>
                          <w:color w:val="000000" w:themeColor="text1"/>
                          <w:vertAlign w:val="subscript"/>
                        </w:rPr>
                        <m:t>2</m:t>
                      </m:r>
                    </m:sup>
                  </m:sSup>
                  <m:r>
                    <w:rPr>
                      <w:rFonts w:ascii="Cambria Math" w:hAnsi="Cambria Math" w:cstheme="minorHAnsi"/>
                      <w:color w:val="000000" w:themeColor="text1"/>
                      <w:vertAlign w:val="subscript"/>
                    </w:rPr>
                    <m:t>+</m:t>
                  </m:r>
                  <m:f>
                    <m:fPr>
                      <m:ctrlPr>
                        <w:rPr>
                          <w:rFonts w:ascii="Cambria Math" w:hAnsi="Cambria Math" w:cstheme="minorHAnsi"/>
                          <w:i/>
                          <w:color w:val="000000" w:themeColor="text1"/>
                          <w:vertAlign w:val="subscript"/>
                        </w:rPr>
                      </m:ctrlPr>
                    </m:fPr>
                    <m:num>
                      <m:r>
                        <w:rPr>
                          <w:rFonts w:ascii="Cambria Math" w:hAnsi="Cambria Math" w:cstheme="minorHAnsi"/>
                          <w:color w:val="000000" w:themeColor="text1"/>
                          <w:vertAlign w:val="subscript"/>
                        </w:rPr>
                        <m:t>1</m:t>
                      </m:r>
                    </m:num>
                    <m:den>
                      <m:sSup>
                        <m:sSupPr>
                          <m:ctrlPr>
                            <w:rPr>
                              <w:rFonts w:ascii="Cambria Math" w:hAnsi="Cambria Math" w:cstheme="minorHAnsi"/>
                              <w:i/>
                              <w:color w:val="000000" w:themeColor="text1"/>
                              <w:vertAlign w:val="subscript"/>
                            </w:rPr>
                          </m:ctrlPr>
                        </m:sSupPr>
                        <m:e>
                          <m:r>
                            <w:rPr>
                              <w:rFonts w:ascii="Cambria Math" w:hAnsi="Cambria Math" w:cstheme="minorHAnsi"/>
                              <w:color w:val="000000" w:themeColor="text1"/>
                              <w:vertAlign w:val="subscript"/>
                            </w:rPr>
                            <m:t>Q</m:t>
                          </m:r>
                        </m:e>
                        <m:sup>
                          <m:r>
                            <w:rPr>
                              <w:rFonts w:ascii="Cambria Math" w:hAnsi="Cambria Math" w:cstheme="minorHAnsi"/>
                              <w:color w:val="000000" w:themeColor="text1"/>
                              <w:vertAlign w:val="subscript"/>
                            </w:rPr>
                            <m:t>2</m:t>
                          </m:r>
                        </m:sup>
                      </m:sSup>
                    </m:den>
                  </m:f>
                  <m:f>
                    <m:fPr>
                      <m:ctrlPr>
                        <w:rPr>
                          <w:rFonts w:ascii="Cambria Math" w:hAnsi="Cambria Math" w:cstheme="minorHAnsi"/>
                          <w:i/>
                          <w:color w:val="000000" w:themeColor="text1"/>
                          <w:vertAlign w:val="subscript"/>
                        </w:rPr>
                      </m:ctrlPr>
                    </m:fPr>
                    <m:num>
                      <m:sSup>
                        <m:sSupPr>
                          <m:ctrlPr>
                            <w:rPr>
                              <w:rFonts w:ascii="Cambria Math" w:hAnsi="Cambria Math" w:cstheme="minorHAnsi"/>
                              <w:i/>
                              <w:color w:val="000000" w:themeColor="text1"/>
                              <w:vertAlign w:val="subscript"/>
                            </w:rPr>
                          </m:ctrlPr>
                        </m:sSupPr>
                        <m:e>
                          <m:r>
                            <w:rPr>
                              <w:rFonts w:ascii="Cambria Math" w:hAnsi="Cambria Math" w:cstheme="minorHAnsi"/>
                              <w:color w:val="000000" w:themeColor="text1"/>
                              <w:vertAlign w:val="subscript"/>
                            </w:rPr>
                            <m:t>f</m:t>
                          </m:r>
                        </m:e>
                        <m:sup>
                          <m:r>
                            <w:rPr>
                              <w:rFonts w:ascii="Cambria Math" w:hAnsi="Cambria Math" w:cstheme="minorHAnsi"/>
                              <w:color w:val="000000" w:themeColor="text1"/>
                              <w:vertAlign w:val="subscript"/>
                            </w:rPr>
                            <m:t>2</m:t>
                          </m:r>
                        </m:sup>
                      </m:sSup>
                    </m:num>
                    <m:den>
                      <m:sSubSup>
                        <m:sSubSupPr>
                          <m:ctrlPr>
                            <w:rPr>
                              <w:rFonts w:ascii="Cambria Math" w:hAnsi="Cambria Math" w:cstheme="minorHAnsi"/>
                              <w:i/>
                              <w:color w:val="000000" w:themeColor="text1"/>
                              <w:vertAlign w:val="subscript"/>
                            </w:rPr>
                          </m:ctrlPr>
                        </m:sSubSupPr>
                        <m:e>
                          <m:r>
                            <w:rPr>
                              <w:rFonts w:ascii="Cambria Math" w:hAnsi="Cambria Math" w:cstheme="minorHAnsi"/>
                              <w:color w:val="000000" w:themeColor="text1"/>
                              <w:vertAlign w:val="subscript"/>
                            </w:rPr>
                            <m:t>f</m:t>
                          </m:r>
                        </m:e>
                        <m:sub>
                          <m:r>
                            <w:rPr>
                              <w:rFonts w:ascii="Cambria Math" w:hAnsi="Cambria Math" w:cstheme="minorHAnsi"/>
                              <w:color w:val="000000" w:themeColor="text1"/>
                              <w:vertAlign w:val="subscript"/>
                            </w:rPr>
                            <m:t>0</m:t>
                          </m:r>
                        </m:sub>
                        <m:sup>
                          <m:r>
                            <w:rPr>
                              <w:rFonts w:ascii="Cambria Math" w:hAnsi="Cambria Math" w:cstheme="minorHAnsi"/>
                              <w:color w:val="000000" w:themeColor="text1"/>
                              <w:vertAlign w:val="subscript"/>
                            </w:rPr>
                            <m:t>2</m:t>
                          </m:r>
                        </m:sup>
                      </m:sSubSup>
                    </m:den>
                  </m:f>
                  <m:r>
                    <w:rPr>
                      <w:rFonts w:ascii="Cambria Math" w:hAnsi="Cambria Math" w:cstheme="minorHAnsi"/>
                      <w:color w:val="000000" w:themeColor="text1"/>
                      <w:vertAlign w:val="subscript"/>
                    </w:rPr>
                    <m:t xml:space="preserve"> </m:t>
                  </m:r>
                </m:e>
              </m:rad>
            </m:den>
          </m:f>
          <m:r>
            <w:rPr>
              <w:rFonts w:ascii="Cambria Math" w:hAnsi="Cambria Math" w:cstheme="minorHAnsi"/>
              <w:color w:val="000000" w:themeColor="text1"/>
              <w:vertAlign w:val="subscript"/>
            </w:rPr>
            <m:t xml:space="preserve"> </m:t>
          </m:r>
        </m:oMath>
      </m:oMathPara>
    </w:p>
    <w:p w:rsidR="00371B7D" w:rsidRPr="00756957" w:rsidRDefault="00B14062" w:rsidP="00FF14AD">
      <w:pPr>
        <w:ind w:left="851"/>
        <w:rPr>
          <w:rFonts w:cstheme="minorHAnsi"/>
          <w:color w:val="000000" w:themeColor="text1"/>
        </w:rPr>
      </w:pPr>
      <w:r w:rsidRPr="00756957">
        <w:rPr>
          <w:rFonts w:cstheme="minorHAnsi"/>
          <w:color w:val="000000" w:themeColor="text1"/>
        </w:rPr>
        <w:t xml:space="preserve">fitter </w:t>
      </w:r>
      <m:oMath>
        <m:sSup>
          <m:sSupPr>
            <m:ctrlPr>
              <w:rPr>
                <w:rFonts w:ascii="Cambria Math" w:hAnsi="Cambria Math" w:cstheme="minorHAnsi"/>
                <w:i/>
                <w:color w:val="000000" w:themeColor="text1"/>
              </w:rPr>
            </m:ctrlPr>
          </m:sSupPr>
          <m:e>
            <m:r>
              <w:rPr>
                <w:rFonts w:ascii="Cambria Math" w:hAnsi="Cambria Math" w:cstheme="minorHAnsi"/>
                <w:color w:val="000000" w:themeColor="text1"/>
              </w:rPr>
              <m:t>U</m:t>
            </m:r>
          </m:e>
          <m:sup>
            <m:r>
              <w:rPr>
                <w:rFonts w:ascii="Cambria Math" w:hAnsi="Cambria Math" w:cstheme="minorHAnsi"/>
                <w:color w:val="000000" w:themeColor="text1"/>
              </w:rPr>
              <m:t>2</m:t>
            </m:r>
          </m:sup>
        </m:sSup>
      </m:oMath>
      <w:r w:rsidRPr="00756957">
        <w:rPr>
          <w:rFonts w:cstheme="minorHAnsi"/>
          <w:color w:val="000000" w:themeColor="text1"/>
        </w:rPr>
        <w:t>, prendre plein de points dans la décroissance et autour du maximum</w:t>
      </w:r>
    </w:p>
    <w:p w:rsidR="00371B7D" w:rsidRPr="00756957" w:rsidRDefault="00371B7D" w:rsidP="00FF14AD">
      <w:pPr>
        <w:ind w:left="851"/>
        <w:rPr>
          <w:rFonts w:cstheme="minorHAnsi"/>
        </w:rPr>
      </w:pPr>
      <w:r w:rsidRPr="00756957">
        <w:rPr>
          <w:rFonts w:cstheme="minorHAnsi"/>
        </w:rPr>
        <w:t xml:space="preserve">prepa :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r>
          <w:rPr>
            <w:rFonts w:ascii="Cambria Math" w:hAnsi="Cambria Math" w:cstheme="minorHAnsi"/>
          </w:rPr>
          <m:t>≈439.75Hz</m:t>
        </m:r>
      </m:oMath>
    </w:p>
    <w:p w:rsidR="00371B7D" w:rsidRPr="00756957" w:rsidRDefault="00B14062" w:rsidP="00FF14AD">
      <w:pPr>
        <w:ind w:left="851"/>
        <w:rPr>
          <w:rFonts w:cstheme="minorHAnsi"/>
          <w:i/>
          <w:iCs/>
          <w:color w:val="A6A6A6" w:themeColor="background1" w:themeShade="A6"/>
        </w:rPr>
      </w:pPr>
      <w:r w:rsidRPr="00756957">
        <w:rPr>
          <w:rFonts w:cstheme="minorHAnsi"/>
          <w:i/>
          <w:iCs/>
          <w:color w:val="A6A6A6" w:themeColor="background1" w:themeShade="A6"/>
        </w:rPr>
        <w:t xml:space="preserve">Rq : diapason désigné suivant la relation </w:t>
      </w:r>
      <m:oMath>
        <m:sSub>
          <m:sSubPr>
            <m:ctrlPr>
              <w:rPr>
                <w:rFonts w:ascii="Cambria Math" w:hAnsi="Cambria Math" w:cstheme="minorHAnsi"/>
                <w:i/>
                <w:iCs/>
                <w:color w:val="A6A6A6" w:themeColor="background1" w:themeShade="A6"/>
              </w:rPr>
            </m:ctrlPr>
          </m:sSubPr>
          <m:e>
            <m:r>
              <w:rPr>
                <w:rFonts w:ascii="Cambria Math" w:hAnsi="Cambria Math" w:cstheme="minorHAnsi"/>
                <w:color w:val="A6A6A6" w:themeColor="background1" w:themeShade="A6"/>
              </w:rPr>
              <m:t>f</m:t>
            </m:r>
          </m:e>
          <m:sub>
            <m:r>
              <w:rPr>
                <w:rFonts w:ascii="Cambria Math" w:hAnsi="Cambria Math" w:cstheme="minorHAnsi"/>
                <w:color w:val="A6A6A6" w:themeColor="background1" w:themeShade="A6"/>
              </w:rPr>
              <m:t>0</m:t>
            </m:r>
          </m:sub>
        </m:sSub>
        <m:r>
          <w:rPr>
            <w:rFonts w:ascii="Cambria Math" w:hAnsi="Cambria Math" w:cstheme="minorHAnsi"/>
            <w:color w:val="A6A6A6" w:themeColor="background1" w:themeShade="A6"/>
          </w:rPr>
          <m:t>=</m:t>
        </m:r>
        <m:f>
          <m:fPr>
            <m:ctrlPr>
              <w:rPr>
                <w:rFonts w:ascii="Cambria Math" w:hAnsi="Cambria Math" w:cstheme="minorHAnsi"/>
                <w:i/>
                <w:iCs/>
                <w:color w:val="A6A6A6" w:themeColor="background1" w:themeShade="A6"/>
              </w:rPr>
            </m:ctrlPr>
          </m:fPr>
          <m:num>
            <m:sSup>
              <m:sSupPr>
                <m:ctrlPr>
                  <w:rPr>
                    <w:rFonts w:ascii="Cambria Math" w:hAnsi="Cambria Math" w:cstheme="minorHAnsi"/>
                    <w:i/>
                    <w:iCs/>
                    <w:color w:val="A6A6A6" w:themeColor="background1" w:themeShade="A6"/>
                  </w:rPr>
                </m:ctrlPr>
              </m:sSupPr>
              <m:e>
                <m:d>
                  <m:dPr>
                    <m:ctrlPr>
                      <w:rPr>
                        <w:rFonts w:ascii="Cambria Math" w:hAnsi="Cambria Math" w:cstheme="minorHAnsi"/>
                        <w:i/>
                        <w:iCs/>
                        <w:color w:val="A6A6A6" w:themeColor="background1" w:themeShade="A6"/>
                      </w:rPr>
                    </m:ctrlPr>
                  </m:dPr>
                  <m:e>
                    <m:r>
                      <w:rPr>
                        <w:rFonts w:ascii="Cambria Math" w:hAnsi="Cambria Math" w:cstheme="minorHAnsi"/>
                        <w:color w:val="A6A6A6" w:themeColor="background1" w:themeShade="A6"/>
                      </w:rPr>
                      <m:t>1.8751</m:t>
                    </m:r>
                  </m:e>
                </m:d>
              </m:e>
              <m:sup>
                <m:r>
                  <w:rPr>
                    <w:rFonts w:ascii="Cambria Math" w:hAnsi="Cambria Math" w:cstheme="minorHAnsi"/>
                    <w:color w:val="A6A6A6" w:themeColor="background1" w:themeShade="A6"/>
                  </w:rPr>
                  <m:t>2</m:t>
                </m:r>
              </m:sup>
            </m:sSup>
          </m:num>
          <m:den>
            <m:r>
              <w:rPr>
                <w:rFonts w:ascii="Cambria Math" w:hAnsi="Cambria Math" w:cstheme="minorHAnsi"/>
                <w:color w:val="A6A6A6" w:themeColor="background1" w:themeShade="A6"/>
              </w:rPr>
              <m:t>2π</m:t>
            </m:r>
            <m:sSup>
              <m:sSupPr>
                <m:ctrlPr>
                  <w:rPr>
                    <w:rFonts w:ascii="Cambria Math" w:hAnsi="Cambria Math" w:cstheme="minorHAnsi"/>
                    <w:i/>
                    <w:iCs/>
                    <w:color w:val="A6A6A6" w:themeColor="background1" w:themeShade="A6"/>
                  </w:rPr>
                </m:ctrlPr>
              </m:sSupPr>
              <m:e>
                <m:r>
                  <w:rPr>
                    <w:rFonts w:ascii="Cambria Math" w:hAnsi="Cambria Math" w:cstheme="minorHAnsi"/>
                    <w:color w:val="A6A6A6" w:themeColor="background1" w:themeShade="A6"/>
                  </w:rPr>
                  <m:t>L</m:t>
                </m:r>
              </m:e>
              <m:sup>
                <m:r>
                  <w:rPr>
                    <w:rFonts w:ascii="Cambria Math" w:hAnsi="Cambria Math" w:cstheme="minorHAnsi"/>
                    <w:color w:val="A6A6A6" w:themeColor="background1" w:themeShade="A6"/>
                  </w:rPr>
                  <m:t>2</m:t>
                </m:r>
              </m:sup>
            </m:sSup>
          </m:den>
        </m:f>
        <m:rad>
          <m:radPr>
            <m:degHide m:val="1"/>
            <m:ctrlPr>
              <w:rPr>
                <w:rFonts w:ascii="Cambria Math" w:hAnsi="Cambria Math" w:cstheme="minorHAnsi"/>
                <w:i/>
                <w:iCs/>
                <w:color w:val="A6A6A6" w:themeColor="background1" w:themeShade="A6"/>
              </w:rPr>
            </m:ctrlPr>
          </m:radPr>
          <m:deg/>
          <m:e>
            <m:f>
              <m:fPr>
                <m:ctrlPr>
                  <w:rPr>
                    <w:rFonts w:ascii="Cambria Math" w:hAnsi="Cambria Math" w:cstheme="minorHAnsi"/>
                    <w:i/>
                    <w:iCs/>
                    <w:color w:val="A6A6A6" w:themeColor="background1" w:themeShade="A6"/>
                  </w:rPr>
                </m:ctrlPr>
              </m:fPr>
              <m:num>
                <m:r>
                  <w:rPr>
                    <w:rFonts w:ascii="Cambria Math" w:hAnsi="Cambria Math" w:cstheme="minorHAnsi"/>
                    <w:color w:val="A6A6A6" w:themeColor="background1" w:themeShade="A6"/>
                  </w:rPr>
                  <m:t>E</m:t>
                </m:r>
              </m:num>
              <m:den>
                <m:r>
                  <w:rPr>
                    <w:rFonts w:ascii="Cambria Math" w:hAnsi="Cambria Math" w:cstheme="minorHAnsi"/>
                    <w:color w:val="A6A6A6" w:themeColor="background1" w:themeShade="A6"/>
                  </w:rPr>
                  <m:t>ρ</m:t>
                </m:r>
              </m:den>
            </m:f>
            <m:f>
              <m:fPr>
                <m:ctrlPr>
                  <w:rPr>
                    <w:rFonts w:ascii="Cambria Math" w:hAnsi="Cambria Math" w:cstheme="minorHAnsi"/>
                    <w:i/>
                    <w:iCs/>
                    <w:color w:val="A6A6A6" w:themeColor="background1" w:themeShade="A6"/>
                  </w:rPr>
                </m:ctrlPr>
              </m:fPr>
              <m:num>
                <m:sSup>
                  <m:sSupPr>
                    <m:ctrlPr>
                      <w:rPr>
                        <w:rFonts w:ascii="Cambria Math" w:hAnsi="Cambria Math" w:cstheme="minorHAnsi"/>
                        <w:i/>
                        <w:iCs/>
                        <w:color w:val="A6A6A6" w:themeColor="background1" w:themeShade="A6"/>
                      </w:rPr>
                    </m:ctrlPr>
                  </m:sSupPr>
                  <m:e>
                    <m:r>
                      <w:rPr>
                        <w:rFonts w:ascii="Cambria Math" w:hAnsi="Cambria Math" w:cstheme="minorHAnsi"/>
                        <w:color w:val="A6A6A6" w:themeColor="background1" w:themeShade="A6"/>
                      </w:rPr>
                      <m:t>a</m:t>
                    </m:r>
                  </m:e>
                  <m:sup>
                    <m:r>
                      <w:rPr>
                        <w:rFonts w:ascii="Cambria Math" w:hAnsi="Cambria Math" w:cstheme="minorHAnsi"/>
                        <w:color w:val="A6A6A6" w:themeColor="background1" w:themeShade="A6"/>
                      </w:rPr>
                      <m:t>2</m:t>
                    </m:r>
                  </m:sup>
                </m:sSup>
              </m:num>
              <m:den>
                <m:r>
                  <w:rPr>
                    <w:rFonts w:ascii="Cambria Math" w:hAnsi="Cambria Math" w:cstheme="minorHAnsi"/>
                    <w:color w:val="A6A6A6" w:themeColor="background1" w:themeShade="A6"/>
                  </w:rPr>
                  <m:t>12</m:t>
                </m:r>
              </m:den>
            </m:f>
            <m:r>
              <w:rPr>
                <w:rFonts w:ascii="Cambria Math" w:hAnsi="Cambria Math" w:cstheme="minorHAnsi"/>
                <w:color w:val="A6A6A6" w:themeColor="background1" w:themeShade="A6"/>
              </w:rPr>
              <m:t xml:space="preserve"> </m:t>
            </m:r>
          </m:e>
        </m:rad>
      </m:oMath>
    </w:p>
    <w:p w:rsidR="00262417" w:rsidRPr="00756957" w:rsidRDefault="00262417" w:rsidP="00FF14AD">
      <w:pPr>
        <w:ind w:left="851"/>
        <w:rPr>
          <w:rFonts w:cstheme="minorHAnsi"/>
          <w:i/>
          <w:iCs/>
          <w:color w:val="A6A6A6" w:themeColor="background1" w:themeShade="A6"/>
        </w:rPr>
      </w:pPr>
      <w:r w:rsidRPr="00756957">
        <w:rPr>
          <w:rFonts w:cstheme="minorHAnsi"/>
          <w:i/>
          <w:iCs/>
          <w:color w:val="A6A6A6" w:themeColor="background1" w:themeShade="A6"/>
        </w:rPr>
        <w:t>il est en acier</w:t>
      </w:r>
    </w:p>
    <w:p w:rsidR="0052291A" w:rsidRPr="00756957" w:rsidRDefault="0052291A" w:rsidP="00371B7D">
      <w:pPr>
        <w:rPr>
          <w:rFonts w:cstheme="minorHAnsi"/>
        </w:rPr>
      </w:pPr>
    </w:p>
    <w:p w:rsidR="00CD493C" w:rsidRPr="00756957" w:rsidRDefault="00B02666" w:rsidP="00FF14AD">
      <w:pPr>
        <w:pStyle w:val="Paragraphedeliste"/>
        <w:numPr>
          <w:ilvl w:val="0"/>
          <w:numId w:val="48"/>
        </w:numPr>
        <w:rPr>
          <w:rFonts w:cstheme="minorHAnsi"/>
          <w:b/>
          <w:bCs/>
        </w:rPr>
      </w:pPr>
      <w:r w:rsidRPr="00756957">
        <w:rPr>
          <w:rFonts w:cstheme="minorHAnsi"/>
          <w:b/>
          <w:bCs/>
        </w:rPr>
        <w:t xml:space="preserve">Circuit </w:t>
      </w:r>
      <w:r w:rsidR="00CD493C" w:rsidRPr="00756957">
        <w:rPr>
          <w:rFonts w:cstheme="minorHAnsi"/>
          <w:b/>
          <w:bCs/>
        </w:rPr>
        <w:t>RLC</w:t>
      </w:r>
    </w:p>
    <w:p w:rsidR="00CD493C" w:rsidRPr="00756957" w:rsidRDefault="00B02666" w:rsidP="00371B7D">
      <w:pPr>
        <w:rPr>
          <w:rFonts w:cstheme="minorHAnsi"/>
        </w:rPr>
      </w:pPr>
      <w:r w:rsidRPr="00756957">
        <w:rPr>
          <w:rFonts w:cstheme="minorHAnsi"/>
        </w:rPr>
        <w:t>voir régimes transitoires</w:t>
      </w:r>
    </w:p>
    <w:p w:rsidR="00B02666" w:rsidRPr="00756957" w:rsidRDefault="00B02666" w:rsidP="00371B7D">
      <w:pPr>
        <w:rPr>
          <w:rFonts w:cstheme="minorHAnsi"/>
        </w:rPr>
      </w:pPr>
    </w:p>
    <w:p w:rsidR="00B02666" w:rsidRPr="00756957" w:rsidRDefault="00CD493C" w:rsidP="00FF14AD">
      <w:pPr>
        <w:pStyle w:val="Paragraphedeliste"/>
        <w:numPr>
          <w:ilvl w:val="0"/>
          <w:numId w:val="48"/>
        </w:numPr>
        <w:rPr>
          <w:rFonts w:cstheme="minorHAnsi"/>
          <w:b/>
          <w:bCs/>
        </w:rPr>
      </w:pPr>
      <w:r w:rsidRPr="00756957">
        <w:rPr>
          <w:rFonts w:cstheme="minorHAnsi"/>
          <w:b/>
          <w:bCs/>
        </w:rPr>
        <w:t>RLC couplés</w:t>
      </w:r>
      <w:r w:rsidR="00B02666" w:rsidRPr="00756957">
        <w:rPr>
          <w:rFonts w:cstheme="minorHAnsi"/>
          <w:noProof/>
        </w:rPr>
        <w:drawing>
          <wp:anchor distT="0" distB="0" distL="114300" distR="114300" simplePos="0" relativeHeight="251668480" behindDoc="0" locked="0" layoutInCell="1" allowOverlap="1" wp14:anchorId="76A879CF" wp14:editId="3855F036">
            <wp:simplePos x="0" y="0"/>
            <wp:positionH relativeFrom="column">
              <wp:posOffset>5295014</wp:posOffset>
            </wp:positionH>
            <wp:positionV relativeFrom="paragraph">
              <wp:posOffset>177933</wp:posOffset>
            </wp:positionV>
            <wp:extent cx="1488558" cy="1381851"/>
            <wp:effectExtent l="0" t="0" r="0" b="254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1488558" cy="1381851"/>
                    </a:xfrm>
                    <a:prstGeom prst="rect">
                      <a:avLst/>
                    </a:prstGeom>
                  </pic:spPr>
                </pic:pic>
              </a:graphicData>
            </a:graphic>
            <wp14:sizeRelH relativeFrom="page">
              <wp14:pctWidth>0</wp14:pctWidth>
            </wp14:sizeRelH>
            <wp14:sizeRelV relativeFrom="page">
              <wp14:pctHeight>0</wp14:pctHeight>
            </wp14:sizeRelV>
          </wp:anchor>
        </w:drawing>
      </w:r>
    </w:p>
    <w:p w:rsidR="00B02666" w:rsidRPr="00756957" w:rsidRDefault="00B02666" w:rsidP="00B02666">
      <w:pPr>
        <w:ind w:left="426"/>
        <w:rPr>
          <w:rFonts w:cstheme="minorHAnsi"/>
          <w:b/>
          <w:bCs/>
        </w:rPr>
      </w:pPr>
      <w:r w:rsidRPr="00756957">
        <w:rPr>
          <w:rFonts w:cstheme="minorHAnsi"/>
          <w:b/>
          <w:bCs/>
        </w:rPr>
        <w:t>Circuits LC couplés pas mutuelle inductance</w:t>
      </w:r>
    </w:p>
    <w:p w:rsidR="00B02666" w:rsidRPr="00756957" w:rsidRDefault="00B02666" w:rsidP="00B02666">
      <w:pPr>
        <w:ind w:left="851"/>
        <w:rPr>
          <w:rFonts w:cstheme="minorHAnsi"/>
          <w:color w:val="FF0000"/>
        </w:rPr>
      </w:pPr>
      <w:r w:rsidRPr="00756957">
        <w:rPr>
          <w:rFonts w:cstheme="minorHAnsi"/>
          <w:color w:val="FF0000"/>
        </w:rPr>
        <w:t>TP résonance oscillateurs couplés</w:t>
      </w:r>
    </w:p>
    <w:p w:rsidR="00B02666" w:rsidRPr="00756957" w:rsidRDefault="00B02666" w:rsidP="00B02666">
      <w:pPr>
        <w:ind w:left="851"/>
        <w:rPr>
          <w:rFonts w:cstheme="minorHAnsi"/>
          <w:color w:val="70AD47" w:themeColor="accent6"/>
        </w:rPr>
      </w:pPr>
      <w:r w:rsidRPr="00756957">
        <w:rPr>
          <w:rFonts w:cstheme="minorHAnsi"/>
          <w:color w:val="70AD47" w:themeColor="accent6"/>
        </w:rPr>
        <w:t xml:space="preserve">GBF </w:t>
      </w:r>
      <w:r w:rsidRPr="00756957">
        <w:rPr>
          <w:rFonts w:cstheme="minorHAnsi"/>
          <w:color w:val="000000" w:themeColor="text1"/>
        </w:rPr>
        <w:t xml:space="preserve">+ </w:t>
      </w:r>
      <w:r w:rsidRPr="00756957">
        <w:rPr>
          <w:rFonts w:cstheme="minorHAnsi"/>
          <w:color w:val="70AD47" w:themeColor="accent6"/>
        </w:rPr>
        <w:t>ampli de puissance</w:t>
      </w:r>
      <w:r w:rsidRPr="00756957">
        <w:rPr>
          <w:rFonts w:cstheme="minorHAnsi"/>
          <w:color w:val="000000" w:themeColor="text1"/>
        </w:rPr>
        <w:t xml:space="preserve"> (gain x1) +</w:t>
      </w:r>
      <w:r w:rsidRPr="00756957">
        <w:rPr>
          <w:rFonts w:cstheme="minorHAnsi"/>
          <w:color w:val="70AD47" w:themeColor="accent6"/>
        </w:rPr>
        <w:t xml:space="preserve"> 2 transformateurs</w:t>
      </w:r>
      <w:r w:rsidRPr="00756957">
        <w:rPr>
          <w:rFonts w:cstheme="minorHAnsi"/>
          <w:color w:val="000000" w:themeColor="text1"/>
        </w:rPr>
        <w:t xml:space="preserve"> + </w:t>
      </w:r>
      <w:r w:rsidRPr="00756957">
        <w:rPr>
          <w:rFonts w:cstheme="minorHAnsi"/>
          <w:color w:val="70AD47" w:themeColor="accent6"/>
        </w:rPr>
        <w:t xml:space="preserve">multimètre </w:t>
      </w:r>
      <w:r w:rsidRPr="00756957">
        <w:rPr>
          <w:rFonts w:cstheme="minorHAnsi"/>
          <w:color w:val="000000" w:themeColor="text1"/>
        </w:rPr>
        <w:t xml:space="preserve">(mesure r) + </w:t>
      </w:r>
      <w:r w:rsidRPr="00756957">
        <w:rPr>
          <w:rFonts w:cstheme="minorHAnsi"/>
          <w:color w:val="70AD47" w:themeColor="accent6"/>
        </w:rPr>
        <w:t xml:space="preserve">RLC-mètre </w:t>
      </w:r>
      <w:r w:rsidRPr="00756957">
        <w:rPr>
          <w:rFonts w:cstheme="minorHAnsi"/>
          <w:color w:val="000000" w:themeColor="text1"/>
        </w:rPr>
        <w:t xml:space="preserve">(mesure L) + </w:t>
      </w:r>
      <w:r w:rsidRPr="00756957">
        <w:rPr>
          <w:rFonts w:cstheme="minorHAnsi"/>
          <w:color w:val="70AD47" w:themeColor="accent6"/>
        </w:rPr>
        <w:t>2 bobines de Helmholtz</w:t>
      </w:r>
      <w:r w:rsidRPr="00756957">
        <w:rPr>
          <w:rFonts w:cstheme="minorHAnsi"/>
          <w:color w:val="000000" w:themeColor="text1"/>
        </w:rPr>
        <w:t xml:space="preserve"> (ou Leybold 1000 spires, les mêmes de façon à pouvoir choisir les mêmes C) + </w:t>
      </w:r>
      <w:r w:rsidRPr="00756957">
        <w:rPr>
          <w:rFonts w:cstheme="minorHAnsi"/>
          <w:color w:val="70AD47" w:themeColor="accent6"/>
        </w:rPr>
        <w:t>2 boites à décade de capacités</w:t>
      </w:r>
      <w:r w:rsidRPr="00756957">
        <w:rPr>
          <w:rFonts w:cstheme="minorHAnsi"/>
          <w:color w:val="000000" w:themeColor="text1"/>
        </w:rPr>
        <w:t xml:space="preserve"> + </w:t>
      </w:r>
      <w:r w:rsidRPr="00756957">
        <w:rPr>
          <w:rFonts w:cstheme="minorHAnsi"/>
          <w:color w:val="70AD47" w:themeColor="accent6"/>
        </w:rPr>
        <w:t>oscilloscope</w:t>
      </w:r>
      <w:r w:rsidRPr="00756957">
        <w:rPr>
          <w:rFonts w:cstheme="minorHAnsi"/>
          <w:color w:val="000000" w:themeColor="text1"/>
        </w:rPr>
        <w:t xml:space="preserve"> + </w:t>
      </w:r>
      <w:r w:rsidRPr="00756957">
        <w:rPr>
          <w:rFonts w:cstheme="minorHAnsi"/>
          <w:color w:val="70AD47" w:themeColor="accent6"/>
        </w:rPr>
        <w:t>interrupteur 3 voies</w:t>
      </w:r>
    </w:p>
    <w:p w:rsidR="00B02666" w:rsidRPr="00756957" w:rsidRDefault="00B02666" w:rsidP="00B02666">
      <w:pPr>
        <w:ind w:left="851"/>
        <w:rPr>
          <w:rFonts w:cstheme="minorHAnsi"/>
        </w:rPr>
      </w:pPr>
      <w:r w:rsidRPr="00756957">
        <w:rPr>
          <w:rFonts w:cstheme="minorHAnsi"/>
        </w:rPr>
        <w:t>analogue à couplage par inertie en mécanique (car couplage par dérivée seconde de q autres visqueux, élastique)</w:t>
      </w:r>
    </w:p>
    <w:p w:rsidR="00B02666" w:rsidRPr="00756957" w:rsidRDefault="00B02666" w:rsidP="00B02666">
      <w:pPr>
        <w:ind w:left="851"/>
        <w:rPr>
          <w:rFonts w:cstheme="minorHAnsi"/>
        </w:rPr>
      </w:pPr>
      <w:r w:rsidRPr="00756957">
        <w:rPr>
          <w:rFonts w:cstheme="minorHAnsi"/>
        </w:rPr>
        <w:t>ampli de puissance permet de s’affranchir de l’impédance de sortie du GBF</w:t>
      </w:r>
    </w:p>
    <w:p w:rsidR="00B02666" w:rsidRPr="00756957" w:rsidRDefault="00B02666" w:rsidP="00B02666">
      <w:pPr>
        <w:ind w:left="851"/>
        <w:rPr>
          <w:rFonts w:cstheme="minorHAnsi"/>
        </w:rPr>
      </w:pPr>
      <w:r w:rsidRPr="00756957">
        <w:rPr>
          <w:rFonts w:cstheme="minorHAnsi"/>
        </w:rPr>
        <w:t>transfo permettent d’isoler les 2 circuits oscillants, couplés que par M</w:t>
      </w:r>
    </w:p>
    <w:p w:rsidR="00B02666" w:rsidRPr="00756957" w:rsidRDefault="00B02666" w:rsidP="00B02666">
      <w:pPr>
        <w:ind w:left="851"/>
        <w:rPr>
          <w:rFonts w:cstheme="minorHAnsi"/>
        </w:rPr>
      </w:pPr>
      <w:r w:rsidRPr="00756957">
        <w:rPr>
          <w:rFonts w:cstheme="minorHAnsi"/>
        </w:rPr>
        <w:t xml:space="preserve">choisir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0</m:t>
            </m:r>
          </m:sub>
        </m:sSub>
      </m:oMath>
      <w:r w:rsidRPr="00756957">
        <w:rPr>
          <w:rFonts w:cstheme="minorHAnsi"/>
        </w:rPr>
        <w:t xml:space="preserve"> de l’ordre de 10kHz (intermédiaire entre BF : </w:t>
      </w:r>
      <m:oMath>
        <m:r>
          <w:rPr>
            <w:rFonts w:ascii="Cambria Math" w:hAnsi="Cambria Math" w:cstheme="minorHAnsi"/>
          </w:rPr>
          <m:t>Q=L</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0</m:t>
            </m:r>
          </m:sub>
        </m:sSub>
        <m:r>
          <w:rPr>
            <w:rFonts w:ascii="Cambria Math" w:hAnsi="Cambria Math" w:cstheme="minorHAnsi"/>
          </w:rPr>
          <m:t>/r</m:t>
        </m:r>
      </m:oMath>
      <w:r w:rsidRPr="00756957">
        <w:rPr>
          <w:rFonts w:cstheme="minorHAnsi"/>
        </w:rPr>
        <w:t xml:space="preserve"> est faible ; HF : pertes bobines augmentent en </w:t>
      </w:r>
      <m:oMath>
        <m:sSup>
          <m:sSupPr>
            <m:ctrlPr>
              <w:rPr>
                <w:rFonts w:ascii="Cambria Math" w:hAnsi="Cambria Math" w:cstheme="minorHAnsi"/>
                <w:i/>
              </w:rPr>
            </m:ctrlPr>
          </m:sSupPr>
          <m:e>
            <m:r>
              <w:rPr>
                <w:rFonts w:ascii="Cambria Math" w:hAnsi="Cambria Math" w:cstheme="minorHAnsi"/>
              </w:rPr>
              <m:t>ω</m:t>
            </m:r>
          </m:e>
          <m:sup>
            <m:r>
              <w:rPr>
                <w:rFonts w:ascii="Cambria Math" w:hAnsi="Cambria Math" w:cstheme="minorHAnsi"/>
              </w:rPr>
              <m:t>2</m:t>
            </m:r>
          </m:sup>
        </m:sSup>
      </m:oMath>
      <w:r w:rsidRPr="00756957">
        <w:rPr>
          <w:rFonts w:cstheme="minorHAnsi"/>
        </w:rPr>
        <w:t xml:space="preserve"> donc Q faible aussi)</w:t>
      </w:r>
    </w:p>
    <w:p w:rsidR="00B02666" w:rsidRPr="00756957" w:rsidRDefault="00B02666" w:rsidP="00B02666">
      <w:pPr>
        <w:ind w:left="851"/>
        <w:rPr>
          <w:rFonts w:cstheme="minorHAnsi"/>
        </w:rPr>
      </w:pPr>
      <w:r w:rsidRPr="00756957">
        <w:rPr>
          <w:rFonts w:cstheme="minorHAnsi"/>
        </w:rPr>
        <w:t xml:space="preserve">si </w:t>
      </w:r>
      <m:oMath>
        <m:r>
          <w:rPr>
            <w:rFonts w:ascii="Cambria Math" w:hAnsi="Cambria Math" w:cstheme="minorHAnsi"/>
          </w:rPr>
          <m:t>L=2,1 mH</m:t>
        </m:r>
      </m:oMath>
      <w:r w:rsidRPr="00756957">
        <w:rPr>
          <w:rFonts w:cstheme="minorHAnsi"/>
        </w:rPr>
        <w:t xml:space="preserve"> </w:t>
      </w:r>
      <w:r w:rsidRPr="00756957">
        <w:rPr>
          <w:rFonts w:cstheme="minorHAnsi"/>
        </w:rPr>
        <w:sym w:font="Wingdings" w:char="F0E0"/>
      </w:r>
      <w:r w:rsidRPr="00756957">
        <w:rPr>
          <w:rFonts w:cstheme="minorHAnsi"/>
        </w:rPr>
        <w:t xml:space="preserve">  </w:t>
      </w:r>
      <m:oMath>
        <m:r>
          <w:rPr>
            <w:rFonts w:ascii="Cambria Math" w:hAnsi="Cambria Math" w:cstheme="minorHAnsi"/>
          </w:rPr>
          <m:t>C=</m:t>
        </m:r>
        <m:f>
          <m:fPr>
            <m:ctrlPr>
              <w:rPr>
                <w:rFonts w:ascii="Cambria Math" w:hAnsi="Cambria Math" w:cstheme="minorHAnsi"/>
                <w:i/>
              </w:rPr>
            </m:ctrlPr>
          </m:fPr>
          <m:num>
            <m:r>
              <w:rPr>
                <w:rFonts w:ascii="Cambria Math" w:hAnsi="Cambria Math" w:cstheme="minorHAnsi"/>
              </w:rPr>
              <m:t>1</m:t>
            </m:r>
          </m:num>
          <m:den>
            <m:sSup>
              <m:sSupPr>
                <m:ctrlPr>
                  <w:rPr>
                    <w:rFonts w:ascii="Cambria Math" w:hAnsi="Cambria Math" w:cstheme="minorHAnsi"/>
                    <w:i/>
                  </w:rPr>
                </m:ctrlPr>
              </m:sSupPr>
              <m:e>
                <m:d>
                  <m:dPr>
                    <m:ctrlPr>
                      <w:rPr>
                        <w:rFonts w:ascii="Cambria Math" w:hAnsi="Cambria Math" w:cstheme="minorHAnsi"/>
                        <w:i/>
                      </w:rPr>
                    </m:ctrlPr>
                  </m:dPr>
                  <m:e>
                    <m:r>
                      <w:rPr>
                        <w:rFonts w:ascii="Cambria Math" w:hAnsi="Cambria Math" w:cstheme="minorHAnsi"/>
                      </w:rPr>
                      <m:t>2π</m:t>
                    </m:r>
                  </m:e>
                </m:d>
              </m:e>
              <m:sup>
                <m:r>
                  <w:rPr>
                    <w:rFonts w:ascii="Cambria Math" w:hAnsi="Cambria Math" w:cstheme="minorHAnsi"/>
                  </w:rPr>
                  <m:t>2</m:t>
                </m:r>
              </m:sup>
            </m:sSup>
            <m:r>
              <w:rPr>
                <w:rFonts w:ascii="Cambria Math" w:hAnsi="Cambria Math" w:cstheme="minorHAnsi"/>
              </w:rPr>
              <m:t>L</m:t>
            </m:r>
            <m:sSubSup>
              <m:sSubSupPr>
                <m:ctrlPr>
                  <w:rPr>
                    <w:rFonts w:ascii="Cambria Math" w:hAnsi="Cambria Math" w:cstheme="minorHAnsi"/>
                    <w:i/>
                  </w:rPr>
                </m:ctrlPr>
              </m:sSubSupPr>
              <m:e>
                <m:r>
                  <w:rPr>
                    <w:rFonts w:ascii="Cambria Math" w:hAnsi="Cambria Math" w:cstheme="minorHAnsi"/>
                  </w:rPr>
                  <m:t>f</m:t>
                </m:r>
              </m:e>
              <m:sub>
                <m:r>
                  <w:rPr>
                    <w:rFonts w:ascii="Cambria Math" w:hAnsi="Cambria Math" w:cstheme="minorHAnsi"/>
                  </w:rPr>
                  <m:t>0</m:t>
                </m:r>
              </m:sub>
              <m:sup>
                <m:r>
                  <w:rPr>
                    <w:rFonts w:ascii="Cambria Math" w:hAnsi="Cambria Math" w:cstheme="minorHAnsi"/>
                  </w:rPr>
                  <m:t>2</m:t>
                </m:r>
              </m:sup>
            </m:sSubSup>
          </m:den>
        </m:f>
        <m:r>
          <w:rPr>
            <w:rFonts w:ascii="Cambria Math" w:hAnsi="Cambria Math" w:cstheme="minorHAnsi"/>
          </w:rPr>
          <m:t>=100nF</m:t>
        </m:r>
      </m:oMath>
    </w:p>
    <w:p w:rsidR="00B02666" w:rsidRPr="00756957" w:rsidRDefault="00B02666" w:rsidP="00B02666">
      <w:pPr>
        <w:ind w:left="851"/>
        <w:rPr>
          <w:rFonts w:cstheme="minorHAnsi"/>
        </w:rPr>
      </w:pPr>
      <w:r w:rsidRPr="00756957">
        <w:rPr>
          <w:rFonts w:cstheme="minorHAnsi"/>
        </w:rPr>
        <w:t xml:space="preserve">sweep en fréquence pour déterminer </w:t>
      </w:r>
    </w:p>
    <w:p w:rsidR="00B02666" w:rsidRPr="00756957" w:rsidRDefault="00B02666" w:rsidP="00B02666">
      <w:pPr>
        <w:ind w:left="851"/>
        <w:rPr>
          <w:rFonts w:cstheme="minorHAnsi"/>
        </w:rPr>
      </w:pPr>
      <w:r w:rsidRPr="00756957">
        <w:rPr>
          <w:rFonts w:cstheme="minorHAnsi"/>
        </w:rPr>
        <w:t>2 résonances : ils sont max tous les 2</w:t>
      </w:r>
    </w:p>
    <w:p w:rsidR="00B02666" w:rsidRPr="00756957" w:rsidRDefault="00B02666" w:rsidP="00B02666">
      <w:pPr>
        <w:ind w:left="851"/>
        <w:rPr>
          <w:rFonts w:cstheme="minorHAnsi"/>
        </w:rPr>
      </w:pPr>
      <w:r w:rsidRPr="00756957">
        <w:rPr>
          <w:rFonts w:cstheme="minorHAnsi"/>
        </w:rPr>
        <w:t xml:space="preserve">couplage anti-symétrique : plus basse fréquence (basse énergie), en opposition de phase </w:t>
      </w:r>
    </w:p>
    <w:p w:rsidR="00B02666" w:rsidRPr="00756957" w:rsidRDefault="00B02666" w:rsidP="00B02666">
      <w:pPr>
        <w:ind w:left="851"/>
        <w:rPr>
          <w:rFonts w:cstheme="minorHAnsi"/>
        </w:rPr>
      </w:pPr>
      <w:r w:rsidRPr="00756957">
        <w:rPr>
          <w:rFonts w:cstheme="minorHAnsi"/>
        </w:rPr>
        <w:t>couplage symétrique : plus haute fréquence (haute énergie), en phase</w:t>
      </w:r>
    </w:p>
    <w:p w:rsidR="00B02666" w:rsidRPr="00371B7D" w:rsidRDefault="00B02666" w:rsidP="00371B7D">
      <w:pPr>
        <w:sectPr w:rsidR="00B02666" w:rsidRPr="00371B7D" w:rsidSect="00D1314B">
          <w:pgSz w:w="11900" w:h="16840"/>
          <w:pgMar w:top="720" w:right="720" w:bottom="720" w:left="720" w:header="708" w:footer="708" w:gutter="0"/>
          <w:cols w:space="708"/>
          <w:docGrid w:linePitch="360"/>
        </w:sectPr>
      </w:pPr>
    </w:p>
    <w:p w:rsidR="00EF5A37" w:rsidRPr="002057DE" w:rsidRDefault="00EF5A37" w:rsidP="00023480">
      <w:pPr>
        <w:rPr>
          <w:rFonts w:ascii="Bradley Hand" w:hAnsi="Bradley Hand" w:cs="Calibri"/>
          <w:color w:val="C00000"/>
          <w:sz w:val="28"/>
          <w:szCs w:val="26"/>
          <w:highlight w:val="green"/>
        </w:rPr>
      </w:pPr>
      <w:r w:rsidRPr="002057DE">
        <w:rPr>
          <w:rFonts w:ascii="Bradley Hand" w:hAnsi="Bradley Hand" w:cs="Calibri"/>
          <w:color w:val="C00000"/>
          <w:sz w:val="28"/>
          <w:szCs w:val="26"/>
          <w:highlight w:val="green"/>
        </w:rPr>
        <w:lastRenderedPageBreak/>
        <w:t>32. Couplage des oscillateurs.</w:t>
      </w:r>
    </w:p>
    <w:p w:rsidR="00B7468F" w:rsidRPr="00652EF7" w:rsidRDefault="00B7468F" w:rsidP="00B7468F">
      <w:pPr>
        <w:rPr>
          <w:rFonts w:cstheme="minorHAnsi"/>
          <w:color w:val="353535"/>
        </w:rPr>
      </w:pPr>
    </w:p>
    <w:p w:rsidR="00B7468F" w:rsidRPr="00652EF7" w:rsidRDefault="00B7468F" w:rsidP="00B7468F">
      <w:pPr>
        <w:rPr>
          <w:rFonts w:cstheme="minorHAnsi"/>
          <w:color w:val="353535"/>
        </w:rPr>
      </w:pPr>
    </w:p>
    <w:p w:rsidR="00621F8B" w:rsidRDefault="00E306E3" w:rsidP="00E306E3">
      <w:pPr>
        <w:rPr>
          <w:b/>
          <w:bCs/>
        </w:rPr>
      </w:pPr>
      <w:r w:rsidRPr="00AC2CAD">
        <w:rPr>
          <w:b/>
          <w:bCs/>
        </w:rPr>
        <w:t>Pendules pesants couplés</w:t>
      </w:r>
    </w:p>
    <w:p w:rsidR="00341F1A" w:rsidRPr="000B78F3" w:rsidRDefault="00341F1A" w:rsidP="0098668C">
      <w:pPr>
        <w:ind w:left="851"/>
        <w:rPr>
          <w:color w:val="FF0000"/>
        </w:rPr>
      </w:pPr>
      <w:r w:rsidRPr="000144CD">
        <w:rPr>
          <w:color w:val="FF0000"/>
        </w:rPr>
        <w:t>TP résonance oscillateurs couplés</w:t>
      </w:r>
    </w:p>
    <w:p w:rsidR="00255241" w:rsidRPr="0098668C" w:rsidRDefault="00255241" w:rsidP="0098668C">
      <w:pPr>
        <w:ind w:left="851"/>
      </w:pPr>
      <w:r w:rsidRPr="0098668C">
        <w:t>logiciel LatisPro</w:t>
      </w:r>
    </w:p>
    <w:p w:rsidR="00255241" w:rsidRPr="0098668C" w:rsidRDefault="0098668C" w:rsidP="0098668C">
      <w:pPr>
        <w:ind w:left="851"/>
      </w:pPr>
      <w:r w:rsidRPr="0098668C">
        <w:rPr>
          <w:color w:val="70AD47" w:themeColor="accent6"/>
        </w:rPr>
        <w:t xml:space="preserve">galette centrale d’acquisition </w:t>
      </w:r>
      <w:r w:rsidRPr="0098668C">
        <w:t xml:space="preserve">+ </w:t>
      </w:r>
      <w:r w:rsidRPr="0098668C">
        <w:rPr>
          <w:color w:val="70AD47" w:themeColor="accent6"/>
        </w:rPr>
        <w:t xml:space="preserve">2 pendules pesants </w:t>
      </w:r>
      <w:r w:rsidRPr="0098668C">
        <w:t xml:space="preserve">+ </w:t>
      </w:r>
      <w:r w:rsidRPr="0098668C">
        <w:rPr>
          <w:color w:val="70AD47" w:themeColor="accent6"/>
        </w:rPr>
        <w:t>ressort torsion</w:t>
      </w:r>
    </w:p>
    <w:p w:rsidR="00E306E3" w:rsidRDefault="00255241" w:rsidP="0098668C">
      <w:pPr>
        <w:ind w:left="851"/>
      </w:pPr>
      <w:r w:rsidRPr="0098668C">
        <w:t>faire le</w:t>
      </w:r>
      <w:r w:rsidR="0098668C">
        <w:t>s</w:t>
      </w:r>
      <w:r w:rsidRPr="0098668C">
        <w:t xml:space="preserve"> </w:t>
      </w:r>
      <w:r w:rsidR="0098668C" w:rsidRPr="0098668C">
        <w:t>zéro</w:t>
      </w:r>
      <w:r w:rsidRPr="0098668C">
        <w:t xml:space="preserve"> avant manip (bouton plan)</w:t>
      </w:r>
    </w:p>
    <w:p w:rsidR="002231BF" w:rsidRDefault="002231BF" w:rsidP="0098668C">
      <w:pPr>
        <w:ind w:left="851"/>
      </w:pPr>
      <w:r>
        <w:t xml:space="preserve">prendre le ressort le plus faible (plus faible </w:t>
      </w:r>
      <w:r w:rsidR="00AC2CAD">
        <w:t>couple de torsion</w:t>
      </w:r>
      <w:r>
        <w:t>, celui aux plus grosses spires)</w:t>
      </w:r>
    </w:p>
    <w:p w:rsidR="0098668C" w:rsidRDefault="0098668C" w:rsidP="0098668C">
      <w:pPr>
        <w:ind w:left="851"/>
      </w:pPr>
      <w:r>
        <w:t>serrer au max</w:t>
      </w:r>
    </w:p>
    <w:p w:rsidR="0098668C" w:rsidRDefault="0098668C" w:rsidP="0098668C">
      <w:pPr>
        <w:ind w:left="851"/>
      </w:pPr>
      <w:r>
        <w:t>le lancer en poussant (donner une impulsion) plutôt que de lâcher</w:t>
      </w:r>
    </w:p>
    <w:p w:rsidR="00AC2CAD" w:rsidRDefault="00AC2CAD" w:rsidP="0098668C">
      <w:pPr>
        <w:ind w:left="851"/>
      </w:pPr>
      <w:r>
        <w:t>montrer l’existence de 2 modes propres : mode sym et mode antisym</w:t>
      </w:r>
    </w:p>
    <w:p w:rsidR="00AC2CAD" w:rsidRDefault="00AC2CAD" w:rsidP="0098668C">
      <w:pPr>
        <w:ind w:left="851"/>
      </w:pPr>
      <w:r>
        <w:t xml:space="preserve">si on lance symétrique avec petit angle </w:t>
      </w:r>
      <w:r>
        <w:sym w:font="Wingdings" w:char="F0E0"/>
      </w:r>
      <w:r>
        <w:t xml:space="preserve"> pas de battement, on mesure </w:t>
      </w:r>
      <m:oMath>
        <m:sSub>
          <m:sSubPr>
            <m:ctrlPr>
              <w:rPr>
                <w:rFonts w:ascii="Cambria Math" w:hAnsi="Cambria Math"/>
                <w:i/>
              </w:rPr>
            </m:ctrlPr>
          </m:sSubPr>
          <m:e>
            <m:r>
              <w:rPr>
                <w:rFonts w:ascii="Cambria Math" w:hAnsi="Cambria Math"/>
              </w:rPr>
              <m:t>T</m:t>
            </m:r>
          </m:e>
          <m:sub>
            <m:r>
              <w:rPr>
                <w:rFonts w:ascii="Cambria Math" w:hAnsi="Cambria Math"/>
              </w:rPr>
              <m:t>sym</m:t>
            </m:r>
          </m:sub>
        </m:sSub>
      </m:oMath>
    </w:p>
    <w:p w:rsidR="00AC2CAD" w:rsidRDefault="00AC2CAD" w:rsidP="0098668C">
      <w:pPr>
        <w:ind w:left="851"/>
      </w:pPr>
      <w:r>
        <w:t xml:space="preserve">si on écarte les 2 pendules en opposition </w:t>
      </w:r>
      <w:r>
        <w:sym w:font="Wingdings" w:char="F0E0"/>
      </w:r>
      <w:r>
        <w:t xml:space="preserve"> mesure </w:t>
      </w:r>
      <m:oMath>
        <m:sSub>
          <m:sSubPr>
            <m:ctrlPr>
              <w:rPr>
                <w:rFonts w:ascii="Cambria Math" w:hAnsi="Cambria Math"/>
                <w:i/>
              </w:rPr>
            </m:ctrlPr>
          </m:sSubPr>
          <m:e>
            <m:r>
              <w:rPr>
                <w:rFonts w:ascii="Cambria Math" w:hAnsi="Cambria Math"/>
              </w:rPr>
              <m:t>T</m:t>
            </m:r>
          </m:e>
          <m:sub>
            <m:r>
              <w:rPr>
                <w:rFonts w:ascii="Cambria Math" w:hAnsi="Cambria Math"/>
              </w:rPr>
              <m:t>antisym</m:t>
            </m:r>
          </m:sub>
        </m:sSub>
      </m:oMath>
    </w:p>
    <w:p w:rsidR="001C42A9" w:rsidRDefault="00AC2CAD" w:rsidP="0098668C">
      <w:pPr>
        <w:ind w:left="851"/>
      </w:pPr>
      <w:r>
        <w:t xml:space="preserve">ou </w:t>
      </w:r>
      <w:r w:rsidR="003C705C">
        <w:t>si on lance le symétrique avec un grand angle, excitation non linéaire du mode antisymétrique</w:t>
      </w:r>
    </w:p>
    <w:p w:rsidR="000156C4" w:rsidRDefault="000156C4" w:rsidP="0098668C">
      <w:pPr>
        <w:ind w:left="851"/>
      </w:pPr>
      <w:r>
        <w:t>Mq en général on a une combinaison des deux modes</w:t>
      </w:r>
    </w:p>
    <w:p w:rsidR="00133462" w:rsidRDefault="00133462" w:rsidP="0098668C">
      <w:pPr>
        <w:ind w:left="851"/>
      </w:pPr>
      <w:r>
        <w:t>Montrer transferts d’énergie</w:t>
      </w:r>
    </w:p>
    <w:p w:rsidR="00FD3BBE" w:rsidRDefault="00FD3BBE" w:rsidP="00FD3BBE">
      <w:pPr>
        <w:ind w:left="851"/>
      </w:pPr>
      <w:r>
        <w:t>Ajuster sur une petite portion de la courbe. Si ça ne marche pas, ne pas trop insister et compter les périodes</w:t>
      </w:r>
    </w:p>
    <w:p w:rsidR="008B1D06" w:rsidRDefault="008B1D06" w:rsidP="00FD3BBE">
      <w:pPr>
        <w:ind w:left="851"/>
      </w:pPr>
      <w:r>
        <w:t>P</w:t>
      </w:r>
      <w:r w:rsidRPr="008B1D06">
        <w:t xml:space="preserve">ériode réelle des battements est </w:t>
      </w:r>
      <w:r w:rsidR="00B51F7E">
        <w:t xml:space="preserve">la période sur un signal (ne pas mélanger les 2) </w:t>
      </w:r>
    </w:p>
    <w:p w:rsidR="00133462" w:rsidRDefault="00133462" w:rsidP="0098668C">
      <w:pPr>
        <w:ind w:left="851"/>
      </w:pPr>
      <w:r>
        <w:t>mesure période battement</w:t>
      </w:r>
    </w:p>
    <w:p w:rsidR="00133462" w:rsidRDefault="00133462" w:rsidP="0098668C">
      <w:pPr>
        <w:ind w:left="851"/>
      </w:pPr>
      <w:r>
        <w:t xml:space="preserve">Vérifier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batt</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antisym</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sym</m:t>
                </m:r>
              </m:sub>
            </m:sSub>
          </m:den>
        </m:f>
      </m:oMath>
    </w:p>
    <w:p w:rsidR="001C42A9" w:rsidRDefault="001C42A9" w:rsidP="00E306E3"/>
    <w:p w:rsidR="003D1CF3" w:rsidRDefault="003D1CF3" w:rsidP="00E306E3">
      <w:pPr>
        <w:rPr>
          <w:b/>
          <w:bCs/>
        </w:rPr>
      </w:pPr>
      <w:r>
        <w:rPr>
          <w:b/>
          <w:bCs/>
          <w:noProof/>
        </w:rPr>
        <w:drawing>
          <wp:anchor distT="0" distB="0" distL="114300" distR="114300" simplePos="0" relativeHeight="251662336" behindDoc="0" locked="0" layoutInCell="1" allowOverlap="1">
            <wp:simplePos x="0" y="0"/>
            <wp:positionH relativeFrom="column">
              <wp:posOffset>5295014</wp:posOffset>
            </wp:positionH>
            <wp:positionV relativeFrom="paragraph">
              <wp:posOffset>177933</wp:posOffset>
            </wp:positionV>
            <wp:extent cx="1488558" cy="1381851"/>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1488558" cy="1381851"/>
                    </a:xfrm>
                    <a:prstGeom prst="rect">
                      <a:avLst/>
                    </a:prstGeom>
                  </pic:spPr>
                </pic:pic>
              </a:graphicData>
            </a:graphic>
            <wp14:sizeRelH relativeFrom="page">
              <wp14:pctWidth>0</wp14:pctWidth>
            </wp14:sizeRelH>
            <wp14:sizeRelV relativeFrom="page">
              <wp14:pctHeight>0</wp14:pctHeight>
            </wp14:sizeRelV>
          </wp:anchor>
        </w:drawing>
      </w:r>
    </w:p>
    <w:p w:rsidR="001C3D1C" w:rsidRDefault="001C3D1C" w:rsidP="00E306E3">
      <w:pPr>
        <w:rPr>
          <w:b/>
          <w:bCs/>
        </w:rPr>
      </w:pPr>
      <w:r>
        <w:rPr>
          <w:b/>
          <w:bCs/>
        </w:rPr>
        <w:t>Couplage inductif</w:t>
      </w:r>
    </w:p>
    <w:p w:rsidR="000144CD" w:rsidRDefault="00E306E3" w:rsidP="001C3D1C">
      <w:pPr>
        <w:ind w:left="426"/>
        <w:rPr>
          <w:b/>
          <w:bCs/>
        </w:rPr>
      </w:pPr>
      <w:r w:rsidRPr="003D1CF3">
        <w:rPr>
          <w:b/>
          <w:bCs/>
        </w:rPr>
        <w:t>Circuits LC couplés</w:t>
      </w:r>
      <w:r w:rsidR="001C3D1C">
        <w:rPr>
          <w:b/>
          <w:bCs/>
        </w:rPr>
        <w:t xml:space="preserve"> pas mutuelle inductance</w:t>
      </w:r>
    </w:p>
    <w:p w:rsidR="000144CD" w:rsidRPr="000144CD" w:rsidRDefault="000144CD" w:rsidP="003358B0">
      <w:pPr>
        <w:ind w:left="851"/>
        <w:rPr>
          <w:color w:val="FF0000"/>
        </w:rPr>
      </w:pPr>
      <w:r w:rsidRPr="000144CD">
        <w:rPr>
          <w:color w:val="FF0000"/>
        </w:rPr>
        <w:t>TP résonance oscillateurs couplés</w:t>
      </w:r>
    </w:p>
    <w:p w:rsidR="003D1CF3" w:rsidRPr="0070439D" w:rsidRDefault="00F17B9D" w:rsidP="003358B0">
      <w:pPr>
        <w:ind w:left="851"/>
        <w:rPr>
          <w:color w:val="70AD47" w:themeColor="accent6"/>
        </w:rPr>
      </w:pPr>
      <w:r w:rsidRPr="0070439D">
        <w:rPr>
          <w:color w:val="70AD47" w:themeColor="accent6"/>
        </w:rPr>
        <w:t xml:space="preserve">GBF </w:t>
      </w:r>
      <w:r w:rsidRPr="0070439D">
        <w:rPr>
          <w:color w:val="000000" w:themeColor="text1"/>
        </w:rPr>
        <w:t xml:space="preserve">+ </w:t>
      </w:r>
      <w:r w:rsidRPr="0070439D">
        <w:rPr>
          <w:color w:val="70AD47" w:themeColor="accent6"/>
        </w:rPr>
        <w:t>ampli de puissance</w:t>
      </w:r>
      <w:r w:rsidRPr="00067298">
        <w:rPr>
          <w:color w:val="000000" w:themeColor="text1"/>
        </w:rPr>
        <w:t xml:space="preserve"> </w:t>
      </w:r>
      <w:r w:rsidR="00067298" w:rsidRPr="00067298">
        <w:rPr>
          <w:color w:val="000000" w:themeColor="text1"/>
        </w:rPr>
        <w:t>(gain x1)</w:t>
      </w:r>
      <w:r w:rsidR="00067298">
        <w:rPr>
          <w:color w:val="000000" w:themeColor="text1"/>
        </w:rPr>
        <w:t xml:space="preserve"> </w:t>
      </w:r>
      <w:r w:rsidRPr="0070439D">
        <w:rPr>
          <w:color w:val="000000" w:themeColor="text1"/>
        </w:rPr>
        <w:t>+</w:t>
      </w:r>
      <w:r w:rsidRPr="0070439D">
        <w:rPr>
          <w:color w:val="70AD47" w:themeColor="accent6"/>
        </w:rPr>
        <w:t xml:space="preserve"> 2 transformateurs</w:t>
      </w:r>
      <w:r w:rsidRPr="0070439D">
        <w:rPr>
          <w:color w:val="000000" w:themeColor="text1"/>
        </w:rPr>
        <w:t xml:space="preserve"> + </w:t>
      </w:r>
      <w:r w:rsidRPr="0070439D">
        <w:rPr>
          <w:color w:val="70AD47" w:themeColor="accent6"/>
        </w:rPr>
        <w:t xml:space="preserve">multimètre </w:t>
      </w:r>
      <w:r w:rsidRPr="0070439D">
        <w:rPr>
          <w:color w:val="000000" w:themeColor="text1"/>
        </w:rPr>
        <w:t xml:space="preserve">(mesure </w:t>
      </w:r>
      <w:r w:rsidR="00AD2FEA" w:rsidRPr="0070439D">
        <w:rPr>
          <w:color w:val="000000" w:themeColor="text1"/>
        </w:rPr>
        <w:t>r</w:t>
      </w:r>
      <w:r w:rsidRPr="0070439D">
        <w:rPr>
          <w:color w:val="000000" w:themeColor="text1"/>
        </w:rPr>
        <w:t xml:space="preserve">) + </w:t>
      </w:r>
      <w:r w:rsidRPr="0070439D">
        <w:rPr>
          <w:color w:val="70AD47" w:themeColor="accent6"/>
        </w:rPr>
        <w:t xml:space="preserve">RLC-mètre </w:t>
      </w:r>
      <w:r w:rsidRPr="0070439D">
        <w:rPr>
          <w:color w:val="000000" w:themeColor="text1"/>
        </w:rPr>
        <w:t>(mesure L)</w:t>
      </w:r>
      <w:r w:rsidR="0070439D" w:rsidRPr="0070439D">
        <w:rPr>
          <w:color w:val="000000" w:themeColor="text1"/>
        </w:rPr>
        <w:t xml:space="preserve"> + </w:t>
      </w:r>
      <w:r w:rsidR="0070439D" w:rsidRPr="0070439D">
        <w:rPr>
          <w:color w:val="70AD47" w:themeColor="accent6"/>
        </w:rPr>
        <w:t xml:space="preserve">2 bobines </w:t>
      </w:r>
      <w:r w:rsidR="001C3D1C">
        <w:rPr>
          <w:color w:val="70AD47" w:themeColor="accent6"/>
        </w:rPr>
        <w:t>de Helmholtz</w:t>
      </w:r>
      <w:r w:rsidR="0070439D" w:rsidRPr="001C3D1C">
        <w:rPr>
          <w:color w:val="000000" w:themeColor="text1"/>
        </w:rPr>
        <w:t xml:space="preserve"> (</w:t>
      </w:r>
      <w:r w:rsidR="001C3D1C" w:rsidRPr="001C3D1C">
        <w:rPr>
          <w:color w:val="000000" w:themeColor="text1"/>
        </w:rPr>
        <w:t xml:space="preserve">ou Leybold </w:t>
      </w:r>
      <w:r w:rsidR="0070439D" w:rsidRPr="001C3D1C">
        <w:rPr>
          <w:color w:val="000000" w:themeColor="text1"/>
        </w:rPr>
        <w:t>1000 spires</w:t>
      </w:r>
      <w:r w:rsidR="00B4252B" w:rsidRPr="001C3D1C">
        <w:rPr>
          <w:color w:val="000000" w:themeColor="text1"/>
        </w:rPr>
        <w:t>, les mêmes de façon à pouvoir ch</w:t>
      </w:r>
      <w:r w:rsidR="00B4252B" w:rsidRPr="00B4252B">
        <w:rPr>
          <w:color w:val="000000" w:themeColor="text1"/>
        </w:rPr>
        <w:t>oisir les même</w:t>
      </w:r>
      <w:r w:rsidR="00B4252B">
        <w:rPr>
          <w:color w:val="000000" w:themeColor="text1"/>
        </w:rPr>
        <w:t>s</w:t>
      </w:r>
      <w:r w:rsidR="00B4252B" w:rsidRPr="00B4252B">
        <w:rPr>
          <w:color w:val="000000" w:themeColor="text1"/>
        </w:rPr>
        <w:t xml:space="preserve"> C</w:t>
      </w:r>
      <w:r w:rsidR="0070439D" w:rsidRPr="00B4252B">
        <w:rPr>
          <w:color w:val="000000" w:themeColor="text1"/>
        </w:rPr>
        <w:t xml:space="preserve">) </w:t>
      </w:r>
      <w:r w:rsidR="0070439D" w:rsidRPr="0070439D">
        <w:rPr>
          <w:color w:val="000000" w:themeColor="text1"/>
        </w:rPr>
        <w:t xml:space="preserve">+ </w:t>
      </w:r>
      <w:r w:rsidR="0070439D" w:rsidRPr="0070439D">
        <w:rPr>
          <w:color w:val="70AD47" w:themeColor="accent6"/>
        </w:rPr>
        <w:t>2 boites à décade de capacités</w:t>
      </w:r>
      <w:r w:rsidR="0070439D" w:rsidRPr="0070439D">
        <w:rPr>
          <w:color w:val="000000" w:themeColor="text1"/>
        </w:rPr>
        <w:t xml:space="preserve"> + </w:t>
      </w:r>
      <w:r w:rsidR="0070439D">
        <w:rPr>
          <w:color w:val="70AD47" w:themeColor="accent6"/>
        </w:rPr>
        <w:t>oscilloscope</w:t>
      </w:r>
      <w:r w:rsidR="0070439D" w:rsidRPr="00686C8A">
        <w:rPr>
          <w:color w:val="000000" w:themeColor="text1"/>
        </w:rPr>
        <w:t xml:space="preserve"> </w:t>
      </w:r>
      <w:r w:rsidR="00686C8A" w:rsidRPr="00686C8A">
        <w:rPr>
          <w:color w:val="000000" w:themeColor="text1"/>
        </w:rPr>
        <w:t xml:space="preserve">+ </w:t>
      </w:r>
      <w:r w:rsidR="001C3D1C" w:rsidRPr="00315082">
        <w:rPr>
          <w:color w:val="70AD47" w:themeColor="accent6"/>
        </w:rPr>
        <w:t>i</w:t>
      </w:r>
      <w:r w:rsidR="001C3D1C">
        <w:rPr>
          <w:color w:val="70AD47" w:themeColor="accent6"/>
        </w:rPr>
        <w:t>nterrupteur</w:t>
      </w:r>
      <w:r w:rsidR="00686C8A">
        <w:rPr>
          <w:color w:val="70AD47" w:themeColor="accent6"/>
        </w:rPr>
        <w:t xml:space="preserve"> 3 voies</w:t>
      </w:r>
    </w:p>
    <w:p w:rsidR="00315082" w:rsidRDefault="00315082" w:rsidP="003358B0">
      <w:pPr>
        <w:ind w:left="851"/>
      </w:pPr>
      <w:r>
        <w:t>analogue à couplage par inertie en mécanique (</w:t>
      </w:r>
      <w:r w:rsidR="003459C6">
        <w:t xml:space="preserve">car couplage par dérivée seconde de q </w:t>
      </w:r>
      <w:r>
        <w:t>autres visqueux, élastique)</w:t>
      </w:r>
    </w:p>
    <w:p w:rsidR="00D30276" w:rsidRDefault="00D30276" w:rsidP="003358B0">
      <w:pPr>
        <w:ind w:left="851"/>
      </w:pPr>
      <w:r>
        <w:t>ampli de puissance permet de s’affranchir de l’impédance de sortie du GBF</w:t>
      </w:r>
    </w:p>
    <w:p w:rsidR="00D30276" w:rsidRDefault="00D30276" w:rsidP="003358B0">
      <w:pPr>
        <w:ind w:left="851"/>
      </w:pPr>
      <w:r>
        <w:t>transfo permettent d’isoler les 2 circuits oscillants, couplés que par M</w:t>
      </w:r>
    </w:p>
    <w:p w:rsidR="000144CD" w:rsidRDefault="000144CD" w:rsidP="003358B0">
      <w:pPr>
        <w:ind w:left="851"/>
      </w:pPr>
      <w:r>
        <w:t xml:space="preserve">choisir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de l’ordre de 10kHz</w:t>
      </w:r>
      <w:r w:rsidR="0078168B">
        <w:t xml:space="preserve"> (intermédiaire entre BF : </w:t>
      </w:r>
      <m:oMath>
        <m:r>
          <w:rPr>
            <w:rFonts w:ascii="Cambria Math" w:hAnsi="Cambria Math"/>
          </w:rPr>
          <m:t>Q=L</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/r</m:t>
        </m:r>
      </m:oMath>
      <w:r w:rsidR="0078168B">
        <w:t xml:space="preserve"> est faible ; HF : pertes bobines augmentent en </w:t>
      </w:r>
      <m:oMath>
        <m:sSup>
          <m:sSupPr>
            <m:ctrlPr>
              <w:rPr>
                <w:rFonts w:ascii="Cambria Math" w:hAnsi="Cambria Math"/>
                <w:i/>
              </w:rPr>
            </m:ctrlPr>
          </m:sSupPr>
          <m:e>
            <m:r>
              <w:rPr>
                <w:rFonts w:ascii="Cambria Math" w:hAnsi="Cambria Math"/>
              </w:rPr>
              <m:t>ω</m:t>
            </m:r>
          </m:e>
          <m:sup>
            <m:r>
              <w:rPr>
                <w:rFonts w:ascii="Cambria Math" w:hAnsi="Cambria Math"/>
              </w:rPr>
              <m:t>2</m:t>
            </m:r>
          </m:sup>
        </m:sSup>
      </m:oMath>
      <w:r w:rsidR="0078168B">
        <w:t xml:space="preserve"> donc Q faible aussi)</w:t>
      </w:r>
    </w:p>
    <w:p w:rsidR="003D1CF3" w:rsidRDefault="00543AA4" w:rsidP="001C3D1C">
      <w:pPr>
        <w:ind w:left="851"/>
      </w:pPr>
      <w:r>
        <w:t xml:space="preserve">si </w:t>
      </w:r>
      <m:oMath>
        <m:r>
          <w:rPr>
            <w:rFonts w:ascii="Cambria Math" w:hAnsi="Cambria Math"/>
          </w:rPr>
          <m:t>L=2,1 mH</m:t>
        </m:r>
      </m:oMath>
      <w:r>
        <w:t xml:space="preserve"> </w:t>
      </w:r>
      <w:r>
        <w:sym w:font="Wingdings" w:char="F0E0"/>
      </w:r>
      <w:r>
        <w:t xml:space="preserve">  </w:t>
      </w:r>
      <m:oMath>
        <m:r>
          <w:rPr>
            <w:rFonts w:ascii="Cambria Math" w:hAnsi="Cambria Math"/>
          </w:rPr>
          <m:t>C=</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2</m:t>
                </m:r>
              </m:sup>
            </m:sSup>
            <m:r>
              <w:rPr>
                <w:rFonts w:ascii="Cambria Math" w:hAnsi="Cambria Math"/>
              </w:rPr>
              <m:t>L</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=100nF</m:t>
        </m:r>
      </m:oMath>
    </w:p>
    <w:p w:rsidR="00906984" w:rsidRDefault="00906984" w:rsidP="001C3D1C">
      <w:pPr>
        <w:ind w:left="851"/>
      </w:pPr>
      <w:r>
        <w:t xml:space="preserve">sweep en fréquence pour déterminer </w:t>
      </w:r>
    </w:p>
    <w:p w:rsidR="003358B0" w:rsidRDefault="003358B0" w:rsidP="001C3D1C">
      <w:pPr>
        <w:ind w:left="851"/>
      </w:pPr>
      <w:r>
        <w:t>2 résonances : ils sont max tous les 2</w:t>
      </w:r>
    </w:p>
    <w:p w:rsidR="001C3D1C" w:rsidRDefault="003313F0" w:rsidP="001C3D1C">
      <w:pPr>
        <w:ind w:left="851"/>
      </w:pPr>
      <w:r>
        <w:t>couplage anti-symétrique : plus basse fréquence (basse énergie), en opposition de phase</w:t>
      </w:r>
      <w:r w:rsidR="003358B0">
        <w:t xml:space="preserve"> </w:t>
      </w:r>
    </w:p>
    <w:p w:rsidR="003313F0" w:rsidRDefault="003313F0" w:rsidP="003313F0">
      <w:pPr>
        <w:ind w:left="851"/>
      </w:pPr>
      <w:r>
        <w:t>couplage symétrique : plus haute fréquence (</w:t>
      </w:r>
      <w:r w:rsidR="00DB7489">
        <w:t>haute</w:t>
      </w:r>
      <w:r>
        <w:t xml:space="preserve"> énergie), en phase</w:t>
      </w:r>
    </w:p>
    <w:p w:rsidR="003313F0" w:rsidRPr="001C3D1C" w:rsidRDefault="003313F0" w:rsidP="001C3D1C">
      <w:pPr>
        <w:ind w:left="851"/>
      </w:pPr>
    </w:p>
    <w:p w:rsidR="003D1CF3" w:rsidRDefault="003D1CF3" w:rsidP="00E306E3">
      <w:pPr>
        <w:rPr>
          <w:b/>
          <w:bCs/>
        </w:rPr>
      </w:pPr>
    </w:p>
    <w:p w:rsidR="00E306E3" w:rsidRDefault="00E306E3" w:rsidP="00E306E3">
      <w:pPr>
        <w:rPr>
          <w:b/>
          <w:bCs/>
        </w:rPr>
      </w:pPr>
      <w:r w:rsidRPr="002A194A">
        <w:rPr>
          <w:b/>
          <w:bCs/>
        </w:rPr>
        <w:t>Plaquette LC</w:t>
      </w:r>
    </w:p>
    <w:p w:rsidR="00AB6DEF" w:rsidRDefault="00540E29" w:rsidP="002A194A">
      <w:pPr>
        <w:ind w:left="85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p</m:t>
            </m:r>
          </m:sub>
        </m:sSub>
        <m:r>
          <w:rPr>
            <w:rFonts w:ascii="Cambria Math" w:hAnsi="Cambria Math"/>
            <w:color w:val="000000" w:themeColor="text1"/>
          </w:rPr>
          <m:t>=2</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d>
          <m:dPr>
            <m:begChr m:val="|"/>
            <m:endChr m:val="|"/>
            <m:ctrlPr>
              <w:rPr>
                <w:rFonts w:ascii="Cambria Math" w:hAnsi="Cambria Math"/>
                <w:i/>
                <w:color w:val="000000" w:themeColor="text1"/>
              </w:rPr>
            </m:ctrlPr>
          </m:dPr>
          <m:e>
            <m:func>
              <m:funcPr>
                <m:ctrlPr>
                  <w:rPr>
                    <w:rFonts w:ascii="Cambria Math" w:hAnsi="Cambria Math"/>
                    <w:i/>
                    <w:color w:val="000000" w:themeColor="text1"/>
                  </w:rPr>
                </m:ctrlPr>
              </m:funcPr>
              <m:fName>
                <m:r>
                  <m:rPr>
                    <m:sty m:val="p"/>
                  </m:rPr>
                  <w:rPr>
                    <w:rFonts w:ascii="Cambria Math" w:hAnsi="Cambria Math"/>
                    <w:color w:val="000000" w:themeColor="text1"/>
                  </w:rPr>
                  <m:t>sin</m:t>
                </m:r>
              </m:fName>
              <m:e>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P</m:t>
                    </m:r>
                  </m:sub>
                </m:sSub>
                <m:r>
                  <w:rPr>
                    <w:rFonts w:ascii="Cambria Math" w:hAnsi="Cambria Math"/>
                    <w:color w:val="000000" w:themeColor="text1"/>
                  </w:rPr>
                  <m:t>/2</m:t>
                </m:r>
              </m:e>
            </m:func>
          </m:e>
        </m:d>
      </m:oMath>
      <w:r w:rsidR="00AB6DEF">
        <w:rPr>
          <w:color w:val="000000" w:themeColor="text1"/>
        </w:rPr>
        <w:t xml:space="preserve"> avec </w:t>
      </w:r>
      <m:oMath>
        <m:sSub>
          <m:sSubPr>
            <m:ctrlPr>
              <w:rPr>
                <w:rFonts w:ascii="Cambria Math" w:hAnsi="Cambria Math"/>
                <w:i/>
                <w:color w:val="000000" w:themeColor="text1"/>
              </w:rPr>
            </m:ctrlPr>
          </m:sSubPr>
          <m:e>
            <m:r>
              <w:rPr>
                <w:rFonts w:ascii="Cambria Math" w:hAnsi="Cambria Math"/>
                <w:color w:val="000000" w:themeColor="text1"/>
              </w:rPr>
              <m:t>ϕ</m:t>
            </m:r>
          </m:e>
          <m:sub>
            <m:r>
              <w:rPr>
                <w:rFonts w:ascii="Cambria Math" w:hAnsi="Cambria Math"/>
                <w:color w:val="000000" w:themeColor="text1"/>
              </w:rPr>
              <m:t>P</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pπ</m:t>
            </m:r>
          </m:num>
          <m:den>
            <m:r>
              <w:rPr>
                <w:rFonts w:ascii="Cambria Math" w:hAnsi="Cambria Math"/>
                <w:color w:val="000000" w:themeColor="text1"/>
              </w:rPr>
              <m:t>N+1</m:t>
            </m:r>
          </m:den>
        </m:f>
      </m:oMath>
      <w:r w:rsidR="00C36B98">
        <w:rPr>
          <w:color w:val="000000" w:themeColor="text1"/>
        </w:rPr>
        <w:t xml:space="preserve"> avec </w:t>
      </w:r>
      <m:oMath>
        <m:r>
          <w:rPr>
            <w:rFonts w:ascii="Cambria Math" w:hAnsi="Cambria Math"/>
            <w:color w:val="000000" w:themeColor="text1"/>
          </w:rPr>
          <m:t xml:space="preserve">p=1…N </m:t>
        </m:r>
      </m:oMath>
    </w:p>
    <w:p w:rsidR="00C36B98" w:rsidRDefault="00AB6DEF" w:rsidP="002A194A">
      <w:pPr>
        <w:ind w:left="851"/>
        <w:rPr>
          <w:color w:val="000000" w:themeColor="text1"/>
        </w:rPr>
      </w:pPr>
      <w:r>
        <w:rPr>
          <w:color w:val="000000" w:themeColor="text1"/>
        </w:rPr>
        <w:t>analogie mécanique, ligne coaxiale</w:t>
      </w:r>
    </w:p>
    <w:p w:rsidR="00C36B98" w:rsidRDefault="00C36B98" w:rsidP="002A194A">
      <w:pPr>
        <w:ind w:left="851"/>
        <w:rPr>
          <w:color w:val="000000" w:themeColor="text1"/>
        </w:rPr>
      </w:pPr>
      <w:r>
        <w:rPr>
          <w:color w:val="000000" w:themeColor="text1"/>
        </w:rPr>
        <w:t>on peut réduire N en coupant des connecteur (et adapter les branchements)</w:t>
      </w:r>
    </w:p>
    <w:p w:rsidR="000C36A4" w:rsidRDefault="000C36A4" w:rsidP="002A194A">
      <w:pPr>
        <w:ind w:left="851"/>
        <w:rPr>
          <w:color w:val="000000" w:themeColor="text1"/>
        </w:rPr>
      </w:pPr>
    </w:p>
    <w:p w:rsidR="000C36A4" w:rsidRDefault="000C36A4" w:rsidP="002A194A">
      <w:pPr>
        <w:ind w:left="851"/>
        <w:rPr>
          <w:color w:val="000000" w:themeColor="text1"/>
        </w:rPr>
      </w:pP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lastRenderedPageBreak/>
        <w:t>élastique/capacitif vs inertiel/inductif</w:t>
      </w: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oscillateurs de Newton : chocs élastiques, car amplitude conservée au cours du temps, mouvement pendant plusieurs minutes</w:t>
      </w: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Couplage élastique de 2 pendules</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moment d’inertie pas forcément pb linéaire</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traiter en pendule pesant car on sait faire</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il faut prendre en compte la masse de la barre, pareil pour mesure de g pesanteur par ex</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mesure angle pendule : potentiomètre (résistance change avec angle)</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 xml:space="preserve">choix masse et longueur ? </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 xml:space="preserve">frottement ? </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changer couplage au milieu</w:t>
      </w: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Couplage inertiel de 2 oscillateurs LC </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 xml:space="preserve">isoler les bobines </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pertes bobines ?</w:t>
      </w:r>
    </w:p>
    <w:p w:rsidR="000C36A4" w:rsidRPr="00652EF7" w:rsidRDefault="000C36A4" w:rsidP="000C36A4">
      <w:pPr>
        <w:pStyle w:val="Paragraphedeliste"/>
        <w:jc w:val="both"/>
        <w:rPr>
          <w:rFonts w:eastAsiaTheme="minorHAnsi" w:cstheme="minorBidi"/>
          <w:color w:val="A6A6A6" w:themeColor="background1" w:themeShade="A6"/>
        </w:rPr>
      </w:pPr>
      <w:r w:rsidRPr="00652EF7">
        <w:rPr>
          <w:rFonts w:eastAsiaTheme="minorHAnsi" w:cstheme="minorBidi"/>
          <w:color w:val="A6A6A6" w:themeColor="background1" w:themeShade="A6"/>
        </w:rPr>
        <w:tab/>
        <w:t>faire au moins une mesure de l’inductance mutuelle avec 1 :(GBF,R,L), 2 :(L), mesure U_L</w:t>
      </w: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Chaînes d’oscillateurs LC : réponse à un échelon</w:t>
      </w: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Ne pas faire de non-linéaire (résonance paramétrique)</w:t>
      </w: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meca : couple élastique simple, et élec : couplage inertiel simple</w:t>
      </w:r>
    </w:p>
    <w:p w:rsidR="000C36A4" w:rsidRPr="00652EF7" w:rsidRDefault="000C36A4" w:rsidP="00B22E09">
      <w:pPr>
        <w:pStyle w:val="Paragraphedeliste"/>
        <w:numPr>
          <w:ilvl w:val="0"/>
          <w:numId w:val="15"/>
        </w:numPr>
        <w:jc w:val="both"/>
        <w:rPr>
          <w:rFonts w:eastAsiaTheme="minorHAnsi" w:cstheme="minorBidi"/>
          <w:color w:val="A6A6A6" w:themeColor="background1" w:themeShade="A6"/>
        </w:rPr>
      </w:pPr>
      <w:r w:rsidRPr="00652EF7">
        <w:rPr>
          <w:rFonts w:eastAsiaTheme="minorHAnsi" w:cstheme="minorBidi"/>
          <w:color w:val="A6A6A6" w:themeColor="background1" w:themeShade="A6"/>
        </w:rPr>
        <w:t>couplage des oscillateurs de Helmholtz mais n’apporte pas grand-chose, bof quantitatif</w:t>
      </w:r>
    </w:p>
    <w:p w:rsidR="000C36A4" w:rsidRPr="00AB6DEF" w:rsidRDefault="000C36A4" w:rsidP="002A194A">
      <w:pPr>
        <w:ind w:left="851"/>
        <w:rPr>
          <w:color w:val="000000" w:themeColor="text1"/>
        </w:rPr>
        <w:sectPr w:rsidR="000C36A4" w:rsidRPr="00AB6DEF" w:rsidSect="00D1314B">
          <w:pgSz w:w="11900" w:h="16840"/>
          <w:pgMar w:top="720" w:right="720" w:bottom="720" w:left="720" w:header="708" w:footer="708" w:gutter="0"/>
          <w:cols w:space="708"/>
          <w:docGrid w:linePitch="360"/>
        </w:sectPr>
      </w:pPr>
    </w:p>
    <w:p w:rsidR="00EF5A37" w:rsidRPr="0099091E" w:rsidRDefault="00EF5A37" w:rsidP="00023480">
      <w:pPr>
        <w:rPr>
          <w:rFonts w:ascii="Bradley Hand" w:hAnsi="Bradley Hand" w:cs="Calibri"/>
          <w:color w:val="C00000"/>
          <w:sz w:val="28"/>
          <w:szCs w:val="26"/>
          <w:highlight w:val="green"/>
        </w:rPr>
      </w:pPr>
      <w:r w:rsidRPr="0099091E">
        <w:rPr>
          <w:rFonts w:ascii="Bradley Hand" w:hAnsi="Bradley Hand" w:cs="Calibri"/>
          <w:color w:val="C00000"/>
          <w:sz w:val="28"/>
          <w:szCs w:val="26"/>
          <w:highlight w:val="green"/>
        </w:rPr>
        <w:lastRenderedPageBreak/>
        <w:t>33. Régimes transitoires.</w:t>
      </w:r>
    </w:p>
    <w:p w:rsidR="00B7468F" w:rsidRPr="00652EF7" w:rsidRDefault="00B7468F" w:rsidP="00B7468F">
      <w:pPr>
        <w:rPr>
          <w:rFonts w:cstheme="minorHAnsi"/>
          <w:color w:val="353535"/>
        </w:rPr>
      </w:pPr>
    </w:p>
    <w:p w:rsidR="00E3498D" w:rsidRPr="00652EF7" w:rsidRDefault="00E3498D" w:rsidP="00DB7F44">
      <w:pPr>
        <w:ind w:left="851"/>
        <w:rPr>
          <w:rFonts w:cstheme="minorHAnsi"/>
          <w:color w:val="000000" w:themeColor="text1"/>
        </w:rPr>
      </w:pPr>
    </w:p>
    <w:p w:rsidR="00167CF3" w:rsidRPr="00652EF7" w:rsidRDefault="00167CF3" w:rsidP="00167CF3">
      <w:pPr>
        <w:rPr>
          <w:rFonts w:cstheme="minorHAnsi"/>
          <w:color w:val="000000" w:themeColor="text1"/>
        </w:rPr>
      </w:pPr>
      <w:r>
        <w:rPr>
          <w:rFonts w:cstheme="minorHAnsi"/>
          <w:color w:val="000000" w:themeColor="text1"/>
        </w:rPr>
        <w:t>Définition d’un régime transitoire : transition entre 2 régimes stationnaires</w:t>
      </w:r>
    </w:p>
    <w:p w:rsidR="00B7468F" w:rsidRPr="00652EF7" w:rsidRDefault="00B7468F" w:rsidP="00B7468F">
      <w:pPr>
        <w:rPr>
          <w:rFonts w:cstheme="minorHAnsi"/>
          <w:color w:val="353535"/>
        </w:rPr>
      </w:pPr>
    </w:p>
    <w:p w:rsidR="00621F8B" w:rsidRDefault="00621F8B" w:rsidP="00023480">
      <w:pPr>
        <w:rPr>
          <w:rFonts w:ascii="Bradley Hand" w:hAnsi="Bradley Hand" w:cs="Calibri"/>
          <w:color w:val="C00000"/>
          <w:sz w:val="28"/>
          <w:szCs w:val="26"/>
          <w:highlight w:val="black"/>
        </w:rPr>
      </w:pPr>
    </w:p>
    <w:p w:rsidR="00132997" w:rsidRPr="00C10EA9" w:rsidRDefault="00132997" w:rsidP="00B22E09">
      <w:pPr>
        <w:pStyle w:val="Paragraphedeliste"/>
        <w:numPr>
          <w:ilvl w:val="0"/>
          <w:numId w:val="40"/>
        </w:numPr>
        <w:rPr>
          <w:b/>
          <w:bCs/>
        </w:rPr>
      </w:pPr>
      <w:r w:rsidRPr="00C10EA9">
        <w:rPr>
          <w:b/>
          <w:bCs/>
        </w:rPr>
        <w:t xml:space="preserve">Régimes transitoires d’un </w:t>
      </w:r>
      <w:r w:rsidR="00C10EA9">
        <w:rPr>
          <w:b/>
          <w:bCs/>
        </w:rPr>
        <w:t>système linéaire du 2</w:t>
      </w:r>
      <w:r w:rsidR="00C10EA9" w:rsidRPr="00C10EA9">
        <w:rPr>
          <w:b/>
          <w:bCs/>
          <w:vertAlign w:val="superscript"/>
        </w:rPr>
        <w:t>nd</w:t>
      </w:r>
      <w:r w:rsidR="00C10EA9">
        <w:rPr>
          <w:b/>
          <w:bCs/>
        </w:rPr>
        <w:t xml:space="preserve"> ordre</w:t>
      </w:r>
    </w:p>
    <w:p w:rsidR="00C10EA9" w:rsidRPr="00167CF3" w:rsidRDefault="00C10EA9" w:rsidP="00167CF3">
      <w:pPr>
        <w:ind w:left="993"/>
        <w:rPr>
          <w:b/>
          <w:bCs/>
        </w:rPr>
      </w:pPr>
      <w:r w:rsidRPr="00167CF3">
        <w:rPr>
          <w:b/>
          <w:bCs/>
        </w:rPr>
        <w:t>montage RLC série</w:t>
      </w:r>
    </w:p>
    <w:p w:rsidR="00C10EA9" w:rsidRDefault="00C10EA9" w:rsidP="00167CF3">
      <w:pPr>
        <w:ind w:left="709"/>
      </w:pPr>
      <w:r w:rsidRPr="00617BAC">
        <w:rPr>
          <w:color w:val="70AD47" w:themeColor="accent6"/>
        </w:rPr>
        <w:t>boite à décade de R</w:t>
      </w:r>
      <w:r w:rsidRPr="0054245A">
        <w:t xml:space="preserve"> + </w:t>
      </w:r>
      <w:r w:rsidRPr="00617BAC">
        <w:rPr>
          <w:color w:val="70AD47" w:themeColor="accent6"/>
        </w:rPr>
        <w:t xml:space="preserve">boite à décade de C </w:t>
      </w:r>
      <w:r w:rsidRPr="0054245A">
        <w:t xml:space="preserve">+ </w:t>
      </w:r>
      <w:r w:rsidRPr="00617BAC">
        <w:rPr>
          <w:color w:val="70AD47" w:themeColor="accent6"/>
        </w:rPr>
        <w:t xml:space="preserve">boîte à décade de L </w:t>
      </w:r>
      <w:r w:rsidRPr="0054245A">
        <w:t xml:space="preserve">(ou </w:t>
      </w:r>
      <w:r w:rsidRPr="00617BAC">
        <w:rPr>
          <w:color w:val="70AD47" w:themeColor="accent6"/>
        </w:rPr>
        <w:t>bobine cuivre</w:t>
      </w:r>
      <w:r w:rsidRPr="0054245A">
        <w:t xml:space="preserve"> pour ne pas avoir de résistance supp)</w:t>
      </w:r>
      <w:r w:rsidR="00031F3A" w:rsidRPr="0054245A">
        <w:t xml:space="preserve"> + </w:t>
      </w:r>
      <w:r w:rsidR="0054245A" w:rsidRPr="00617BAC">
        <w:rPr>
          <w:color w:val="70AD47" w:themeColor="accent6"/>
        </w:rPr>
        <w:t xml:space="preserve">oscilloscope </w:t>
      </w:r>
      <w:r w:rsidR="0054245A">
        <w:t xml:space="preserve">+ </w:t>
      </w:r>
      <w:r w:rsidR="00031F3A" w:rsidRPr="00617BAC">
        <w:rPr>
          <w:color w:val="70AD47" w:themeColor="accent6"/>
        </w:rPr>
        <w:t xml:space="preserve">RLC-mètre </w:t>
      </w:r>
      <w:r w:rsidR="0054245A">
        <w:t xml:space="preserve">(pour valeurs de L et C) </w:t>
      </w:r>
      <w:r w:rsidR="00031F3A" w:rsidRPr="0054245A">
        <w:t xml:space="preserve">+ </w:t>
      </w:r>
      <w:r w:rsidR="00031F3A" w:rsidRPr="00617BAC">
        <w:rPr>
          <w:color w:val="70AD47" w:themeColor="accent6"/>
        </w:rPr>
        <w:t xml:space="preserve">multimètre </w:t>
      </w:r>
      <w:r w:rsidR="0054245A">
        <w:t xml:space="preserve">(pour valeur de R) </w:t>
      </w:r>
      <w:r w:rsidR="00031F3A" w:rsidRPr="0054245A">
        <w:t xml:space="preserve">+ </w:t>
      </w:r>
      <w:r w:rsidR="0054245A" w:rsidRPr="00617BAC">
        <w:rPr>
          <w:color w:val="70AD47" w:themeColor="accent6"/>
        </w:rPr>
        <w:t>amplificateur de puissan</w:t>
      </w:r>
      <w:r w:rsidR="00643D9D" w:rsidRPr="00617BAC">
        <w:rPr>
          <w:color w:val="70AD47" w:themeColor="accent6"/>
        </w:rPr>
        <w:t>c</w:t>
      </w:r>
      <w:r w:rsidR="0054245A" w:rsidRPr="00617BAC">
        <w:rPr>
          <w:color w:val="70AD47" w:themeColor="accent6"/>
        </w:rPr>
        <w:t xml:space="preserve">e </w:t>
      </w:r>
      <w:r w:rsidR="0054245A">
        <w:t xml:space="preserve">(pour ne pas être embété par le </w:t>
      </w:r>
      <m:oMath>
        <m:r>
          <w:rPr>
            <w:rFonts w:ascii="Cambria Math" w:hAnsi="Cambria Math"/>
          </w:rPr>
          <m:t>50</m:t>
        </m:r>
        <m:r>
          <m:rPr>
            <m:sty m:val="p"/>
          </m:rPr>
          <w:rPr>
            <w:rFonts w:ascii="Cambria Math" w:hAnsi="Cambria Math"/>
          </w:rPr>
          <m:t>Ω</m:t>
        </m:r>
      </m:oMath>
      <w:r w:rsidR="0054245A">
        <w:t xml:space="preserve"> de l’oscillo)</w:t>
      </w:r>
    </w:p>
    <w:p w:rsidR="00A128EC" w:rsidRPr="00A128EC" w:rsidRDefault="00A128EC" w:rsidP="00167CF3">
      <w:pPr>
        <w:ind w:left="709"/>
        <w:rPr>
          <w:color w:val="000000" w:themeColor="text1"/>
        </w:rPr>
      </w:pPr>
      <w:r w:rsidRPr="00A128EC">
        <w:rPr>
          <w:color w:val="000000" w:themeColor="text1"/>
        </w:rPr>
        <w:t>on se place à basse fréquence pour ne pas avoir d’effet capacitif d</w:t>
      </w:r>
      <w:r>
        <w:rPr>
          <w:color w:val="000000" w:themeColor="text1"/>
        </w:rPr>
        <w:t>e la bobine</w:t>
      </w:r>
    </w:p>
    <w:p w:rsidR="00031F3A" w:rsidRPr="0054245A" w:rsidRDefault="00031F3A" w:rsidP="00167CF3">
      <w:pPr>
        <w:ind w:left="709"/>
      </w:pPr>
      <w:r w:rsidRPr="0054245A">
        <w:t xml:space="preserve">valeurs : </w:t>
      </w:r>
      <m:oMath>
        <m:r>
          <w:rPr>
            <w:rFonts w:ascii="Cambria Math" w:hAnsi="Cambria Math"/>
          </w:rPr>
          <m:t>L=100mH</m:t>
        </m:r>
      </m:oMath>
      <w:r w:rsidRPr="0054245A">
        <w:t xml:space="preserve">, </w:t>
      </w:r>
      <m:oMath>
        <m:r>
          <w:rPr>
            <w:rFonts w:ascii="Cambria Math" w:hAnsi="Cambria Math"/>
          </w:rPr>
          <m:t>C=250nF</m:t>
        </m:r>
      </m:oMath>
      <w:r w:rsidRPr="0054245A">
        <w:t xml:space="preserve">, AN :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=1265</m:t>
        </m:r>
        <m:r>
          <m:rPr>
            <m:sty m:val="p"/>
          </m:rPr>
          <w:rPr>
            <w:rFonts w:ascii="Cambria Math" w:hAnsi="Cambria Math"/>
          </w:rPr>
          <m:t>Ω</m:t>
        </m:r>
      </m:oMath>
    </w:p>
    <w:p w:rsidR="00031F3A" w:rsidRPr="0054245A" w:rsidRDefault="00540E29" w:rsidP="00167CF3">
      <w:pPr>
        <w:ind w:left="709"/>
      </w:pP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031F3A" w:rsidRPr="0054245A">
        <w:t xml:space="preserve"> , </w:t>
      </w: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R</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L</m:t>
                </m:r>
              </m:num>
              <m:den>
                <m:r>
                  <w:rPr>
                    <w:rFonts w:ascii="Cambria Math" w:hAnsi="Cambria Math"/>
                  </w:rPr>
                  <m:t>C</m:t>
                </m:r>
              </m:den>
            </m:f>
          </m:e>
        </m:rad>
      </m:oMath>
      <w:r w:rsidR="00EF6909" w:rsidRPr="0054245A">
        <w:t xml:space="preserve"> , </w:t>
      </w:r>
      <m:oMath>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2Q</m:t>
            </m:r>
          </m:den>
        </m:f>
      </m:oMath>
    </w:p>
    <w:p w:rsidR="0054245A" w:rsidRPr="0054245A" w:rsidRDefault="0054245A" w:rsidP="00167CF3">
      <w:pPr>
        <w:ind w:left="709"/>
      </w:pPr>
      <w:r w:rsidRPr="0054245A">
        <w:t>(</w:t>
      </w:r>
      <m:oMath>
        <m:r>
          <w:rPr>
            <w:rFonts w:ascii="Cambria Math" w:hAnsi="Cambria Math"/>
          </w:rPr>
          <m:t>RC=</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Q</m:t>
            </m:r>
          </m:den>
        </m:f>
      </m:oMath>
      <w:r w:rsidRPr="0054245A">
        <w:t>)</w:t>
      </w:r>
    </w:p>
    <w:p w:rsidR="008D0F21" w:rsidRPr="0054245A" w:rsidRDefault="0054245A" w:rsidP="00167CF3">
      <w:pPr>
        <w:ind w:left="709"/>
      </w:pPr>
      <m:oMathPara>
        <m:oMath>
          <m:r>
            <w:rPr>
              <w:rFonts w:ascii="Cambria Math" w:hAnsi="Cambria Math"/>
            </w:rPr>
            <m:t>H(ω)=</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num>
                <m:den>
                  <m:sSubSup>
                    <m:sSubSupPr>
                      <m:ctrlPr>
                        <w:rPr>
                          <w:rFonts w:ascii="Cambria Math" w:hAnsi="Cambria Math"/>
                          <w:i/>
                        </w:rPr>
                      </m:ctrlPr>
                    </m:sSubSupPr>
                    <m:e>
                      <m:r>
                        <w:rPr>
                          <w:rFonts w:ascii="Cambria Math" w:hAnsi="Cambria Math"/>
                        </w:rPr>
                        <m:t>ω</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j</m:t>
                  </m:r>
                </m:num>
                <m:den>
                  <m:r>
                    <w:rPr>
                      <w:rFonts w:ascii="Cambria Math" w:hAnsi="Cambria Math"/>
                    </w:rPr>
                    <m:t>Q</m:t>
                  </m:r>
                </m:den>
              </m:f>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den>
          </m:f>
        </m:oMath>
      </m:oMathPara>
    </w:p>
    <w:p w:rsidR="008D0F21" w:rsidRPr="0054245A" w:rsidRDefault="008D0F21" w:rsidP="00167CF3">
      <w:pPr>
        <w:ind w:left="709"/>
      </w:pPr>
    </w:p>
    <w:p w:rsidR="00031F3A" w:rsidRDefault="0054245A" w:rsidP="00167CF3">
      <w:pPr>
        <w:ind w:left="709"/>
      </w:pPr>
      <m:oMath>
        <m:r>
          <w:rPr>
            <w:rFonts w:ascii="Cambria Math" w:hAnsi="Cambria Math"/>
          </w:rPr>
          <m:t>Q&gt;</m:t>
        </m:r>
        <m:f>
          <m:fPr>
            <m:ctrlPr>
              <w:rPr>
                <w:rFonts w:ascii="Cambria Math" w:hAnsi="Cambria Math"/>
                <w:i/>
              </w:rPr>
            </m:ctrlPr>
          </m:fPr>
          <m:num>
            <m:r>
              <w:rPr>
                <w:rFonts w:ascii="Cambria Math" w:hAnsi="Cambria Math"/>
              </w:rPr>
              <m:t>1</m:t>
            </m:r>
          </m:num>
          <m:den>
            <m:r>
              <w:rPr>
                <w:rFonts w:ascii="Cambria Math" w:hAnsi="Cambria Math"/>
              </w:rPr>
              <m:t>2</m:t>
            </m:r>
          </m:den>
        </m:f>
      </m:oMath>
      <w:r w:rsidR="00031F3A" w:rsidRPr="0054245A">
        <w:t> : régime pseudo-périodique</w:t>
      </w:r>
    </w:p>
    <w:p w:rsidR="00164139" w:rsidRPr="0054245A" w:rsidRDefault="00164139" w:rsidP="00167CF3">
      <w:pPr>
        <w:ind w:left="709"/>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rPr>
                    <m:t>2Q</m:t>
                  </m:r>
                </m:den>
              </m:f>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Q</m:t>
                              </m:r>
                            </m:e>
                            <m:sup>
                              <m:r>
                                <w:rPr>
                                  <w:rFonts w:ascii="Cambria Math" w:hAnsi="Cambria Math"/>
                                </w:rPr>
                                <m:t>2</m:t>
                              </m:r>
                            </m:sup>
                          </m:sSup>
                        </m:den>
                      </m:f>
                    </m:e>
                  </m:rad>
                  <m:r>
                    <w:rPr>
                      <w:rFonts w:ascii="Cambria Math" w:hAnsi="Cambria Math"/>
                    </w:rPr>
                    <m:t>t+φ</m:t>
                  </m:r>
                </m:e>
              </m:d>
            </m:e>
          </m:func>
        </m:oMath>
      </m:oMathPara>
    </w:p>
    <w:p w:rsidR="00031F3A" w:rsidRPr="0054245A" w:rsidRDefault="0054245A" w:rsidP="00167CF3">
      <w:pPr>
        <w:ind w:left="709"/>
      </w:pPr>
      <m:oMath>
        <m:r>
          <w:rPr>
            <w:rFonts w:ascii="Cambria Math" w:hAnsi="Cambria Math"/>
          </w:rPr>
          <m:t>Q=</m:t>
        </m:r>
        <m:f>
          <m:fPr>
            <m:ctrlPr>
              <w:rPr>
                <w:rFonts w:ascii="Cambria Math" w:hAnsi="Cambria Math"/>
                <w:i/>
              </w:rPr>
            </m:ctrlPr>
          </m:fPr>
          <m:num>
            <m:r>
              <w:rPr>
                <w:rFonts w:ascii="Cambria Math" w:hAnsi="Cambria Math"/>
              </w:rPr>
              <m:t>1</m:t>
            </m:r>
          </m:num>
          <m:den>
            <m:r>
              <w:rPr>
                <w:rFonts w:ascii="Cambria Math" w:hAnsi="Cambria Math"/>
              </w:rPr>
              <m:t>2</m:t>
            </m:r>
          </m:den>
        </m:f>
      </m:oMath>
      <w:r w:rsidR="00031F3A" w:rsidRPr="0054245A">
        <w:t> : régime critique, ie le plus rapide sans dépassement</w:t>
      </w:r>
    </w:p>
    <w:p w:rsidR="00031F3A" w:rsidRPr="0054245A" w:rsidRDefault="0054245A" w:rsidP="00167CF3">
      <w:pPr>
        <w:ind w:left="709"/>
      </w:pPr>
      <m:oMath>
        <m:r>
          <w:rPr>
            <w:rFonts w:ascii="Cambria Math" w:hAnsi="Cambria Math"/>
          </w:rPr>
          <m:t>Q&lt;</m:t>
        </m:r>
        <m:f>
          <m:fPr>
            <m:ctrlPr>
              <w:rPr>
                <w:rFonts w:ascii="Cambria Math" w:hAnsi="Cambria Math"/>
                <w:i/>
              </w:rPr>
            </m:ctrlPr>
          </m:fPr>
          <m:num>
            <m:r>
              <w:rPr>
                <w:rFonts w:ascii="Cambria Math" w:hAnsi="Cambria Math"/>
              </w:rPr>
              <m:t>1</m:t>
            </m:r>
          </m:num>
          <m:den>
            <m:r>
              <w:rPr>
                <w:rFonts w:ascii="Cambria Math" w:hAnsi="Cambria Math"/>
              </w:rPr>
              <m:t>2</m:t>
            </m:r>
          </m:den>
        </m:f>
      </m:oMath>
      <w:r w:rsidR="00031F3A" w:rsidRPr="0054245A">
        <w:t> : régime apériodique</w:t>
      </w:r>
    </w:p>
    <w:p w:rsidR="00C10EA9" w:rsidRPr="0054245A" w:rsidRDefault="00C10EA9" w:rsidP="00167CF3">
      <w:pPr>
        <w:ind w:left="709"/>
      </w:pPr>
      <w:r w:rsidRPr="0054245A">
        <w:t>prendre la tension sur la capacité</w:t>
      </w:r>
      <w:r w:rsidR="000D162D" w:rsidRPr="0054245A">
        <w:t xml:space="preserve">, on mesure </w:t>
      </w:r>
      <m:oMath>
        <m:r>
          <w:rPr>
            <w:rFonts w:ascii="Cambria Math" w:hAnsi="Cambria Math"/>
          </w:rPr>
          <m:t>U=q/C</m:t>
        </m:r>
      </m:oMath>
      <w:r w:rsidR="000D162D" w:rsidRPr="0054245A">
        <w:t xml:space="preserve"> </w:t>
      </w:r>
      <w:r w:rsidRPr="0054245A">
        <w:t>, la mettre en dernier pour éviter pb de masses</w:t>
      </w:r>
    </w:p>
    <w:p w:rsidR="00C10EA9" w:rsidRPr="0054245A" w:rsidRDefault="00C10EA9" w:rsidP="00132997"/>
    <w:p w:rsidR="00C10EA9" w:rsidRDefault="00C10EA9" w:rsidP="00132997">
      <w:pPr>
        <w:rPr>
          <w:b/>
          <w:bCs/>
        </w:rPr>
      </w:pPr>
    </w:p>
    <w:p w:rsidR="00167CF3" w:rsidRDefault="007D6931" w:rsidP="00B22E09">
      <w:pPr>
        <w:pStyle w:val="Paragraphedeliste"/>
        <w:numPr>
          <w:ilvl w:val="0"/>
          <w:numId w:val="40"/>
        </w:numPr>
        <w:rPr>
          <w:b/>
          <w:bCs/>
        </w:rPr>
      </w:pPr>
      <w:r w:rsidRPr="00C10EA9">
        <w:rPr>
          <w:noProof/>
          <w:color w:val="000000" w:themeColor="text1"/>
        </w:rPr>
        <w:drawing>
          <wp:anchor distT="0" distB="0" distL="114300" distR="114300" simplePos="0" relativeHeight="251661312" behindDoc="0" locked="0" layoutInCell="1" allowOverlap="1">
            <wp:simplePos x="0" y="0"/>
            <wp:positionH relativeFrom="column">
              <wp:posOffset>4741160</wp:posOffset>
            </wp:positionH>
            <wp:positionV relativeFrom="paragraph">
              <wp:posOffset>173498</wp:posOffset>
            </wp:positionV>
            <wp:extent cx="1611630" cy="1448435"/>
            <wp:effectExtent l="0" t="0" r="127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1">
                      <a:extLst>
                        <a:ext uri="{28A0092B-C50C-407E-A947-70E740481C1C}">
                          <a14:useLocalDpi xmlns:a14="http://schemas.microsoft.com/office/drawing/2010/main" val="0"/>
                        </a:ext>
                      </a:extLst>
                    </a:blip>
                    <a:stretch>
                      <a:fillRect/>
                    </a:stretch>
                  </pic:blipFill>
                  <pic:spPr>
                    <a:xfrm>
                      <a:off x="0" y="0"/>
                      <a:ext cx="1611630" cy="1448435"/>
                    </a:xfrm>
                    <a:prstGeom prst="rect">
                      <a:avLst/>
                    </a:prstGeom>
                  </pic:spPr>
                </pic:pic>
              </a:graphicData>
            </a:graphic>
            <wp14:sizeRelH relativeFrom="page">
              <wp14:pctWidth>0</wp14:pctWidth>
            </wp14:sizeRelH>
            <wp14:sizeRelV relativeFrom="page">
              <wp14:pctHeight>0</wp14:pctHeight>
            </wp14:sizeRelV>
          </wp:anchor>
        </w:drawing>
      </w:r>
      <w:r w:rsidR="00167CF3">
        <w:rPr>
          <w:b/>
          <w:bCs/>
        </w:rPr>
        <w:t xml:space="preserve">Oscillations par instabilité </w:t>
      </w:r>
    </w:p>
    <w:p w:rsidR="00132997" w:rsidRPr="00167CF3" w:rsidRDefault="00132997" w:rsidP="00167CF3">
      <w:pPr>
        <w:pStyle w:val="Paragraphedeliste"/>
        <w:ind w:left="1080"/>
        <w:rPr>
          <w:b/>
          <w:bCs/>
        </w:rPr>
      </w:pPr>
      <w:r w:rsidRPr="00167CF3">
        <w:rPr>
          <w:b/>
          <w:bCs/>
        </w:rPr>
        <w:t>Pont de Wien</w:t>
      </w:r>
    </w:p>
    <w:p w:rsidR="007A4EE6" w:rsidRPr="00BF5A15" w:rsidRDefault="007A4EE6" w:rsidP="007A4EE6">
      <w:pPr>
        <w:ind w:left="851"/>
        <w:rPr>
          <w:color w:val="FF0000"/>
        </w:rPr>
      </w:pPr>
      <w:r w:rsidRPr="00BF5A15">
        <w:rPr>
          <w:color w:val="FF0000"/>
        </w:rPr>
        <w:t>TP systèmes bouclés</w:t>
      </w:r>
    </w:p>
    <w:p w:rsidR="00BF5A15" w:rsidRDefault="00BF5A15" w:rsidP="007A4EE6">
      <w:pPr>
        <w:ind w:left="851"/>
        <w:rPr>
          <w:color w:val="000000" w:themeColor="text1"/>
        </w:rPr>
      </w:pPr>
      <w:r w:rsidRPr="00BF5A15">
        <w:rPr>
          <w:color w:val="70AD47" w:themeColor="accent6"/>
        </w:rPr>
        <w:t xml:space="preserve">4 boites à décade de résistance </w:t>
      </w:r>
      <w:r>
        <w:rPr>
          <w:color w:val="000000" w:themeColor="text1"/>
        </w:rPr>
        <w:t xml:space="preserve">+ </w:t>
      </w:r>
      <w:r w:rsidRPr="00BF5A15">
        <w:rPr>
          <w:color w:val="70AD47" w:themeColor="accent6"/>
        </w:rPr>
        <w:t xml:space="preserve">2 boites à décade de capacité </w:t>
      </w:r>
      <w:r>
        <w:rPr>
          <w:color w:val="000000" w:themeColor="text1"/>
        </w:rPr>
        <w:t xml:space="preserve">+ </w:t>
      </w:r>
      <w:r w:rsidR="00A632B5">
        <w:rPr>
          <w:color w:val="70AD47" w:themeColor="accent6"/>
        </w:rPr>
        <w:t>plusieurs</w:t>
      </w:r>
      <w:r w:rsidRPr="00BF5A15">
        <w:rPr>
          <w:color w:val="70AD47" w:themeColor="accent6"/>
        </w:rPr>
        <w:t xml:space="preserve"> AO741</w:t>
      </w:r>
      <w:r>
        <w:rPr>
          <w:color w:val="000000" w:themeColor="text1"/>
        </w:rPr>
        <w:t xml:space="preserve"> (</w:t>
      </w:r>
      <w:r w:rsidR="00A632B5">
        <w:rPr>
          <w:color w:val="000000" w:themeColor="text1"/>
        </w:rPr>
        <w:t xml:space="preserve">au cas où, </w:t>
      </w:r>
      <w:r>
        <w:rPr>
          <w:color w:val="000000" w:themeColor="text1"/>
        </w:rPr>
        <w:t xml:space="preserve">ENSP3474) + </w:t>
      </w:r>
      <w:r w:rsidRPr="00BF5A15">
        <w:rPr>
          <w:color w:val="70AD47" w:themeColor="accent6"/>
        </w:rPr>
        <w:t xml:space="preserve">1 oscilloscope </w:t>
      </w:r>
      <w:r>
        <w:rPr>
          <w:color w:val="000000" w:themeColor="text1"/>
        </w:rPr>
        <w:t xml:space="preserve">+ </w:t>
      </w:r>
      <w:r w:rsidRPr="00E83A6E">
        <w:rPr>
          <w:color w:val="70AD47" w:themeColor="accent6"/>
        </w:rPr>
        <w:t xml:space="preserve">1 GBF Agilent 33220A </w:t>
      </w:r>
      <w:r w:rsidR="001900DE" w:rsidRPr="001900DE">
        <w:rPr>
          <w:color w:val="000000" w:themeColor="text1"/>
        </w:rPr>
        <w:t xml:space="preserve">(important) </w:t>
      </w:r>
      <w:r w:rsidR="001900DE">
        <w:rPr>
          <w:color w:val="000000" w:themeColor="text1"/>
        </w:rPr>
        <w:t>+</w:t>
      </w:r>
      <w:r w:rsidR="001900DE" w:rsidRPr="001900DE">
        <w:rPr>
          <w:color w:val="70AD47" w:themeColor="accent6"/>
        </w:rPr>
        <w:t xml:space="preserve"> 1 GBF</w:t>
      </w:r>
      <w:r w:rsidR="001900DE">
        <w:rPr>
          <w:color w:val="70AD47" w:themeColor="accent6"/>
        </w:rPr>
        <w:t xml:space="preserve"> </w:t>
      </w:r>
      <w:r w:rsidR="00053F2E" w:rsidRPr="00053F2E">
        <w:rPr>
          <w:color w:val="000000" w:themeColor="text1"/>
        </w:rPr>
        <w:t>(pour interrupteur)</w:t>
      </w:r>
      <w:r w:rsidR="00053F2E">
        <w:rPr>
          <w:color w:val="000000" w:themeColor="text1"/>
        </w:rPr>
        <w:t xml:space="preserve"> </w:t>
      </w:r>
      <w:r>
        <w:rPr>
          <w:color w:val="000000" w:themeColor="text1"/>
        </w:rPr>
        <w:t xml:space="preserve">+ </w:t>
      </w:r>
      <w:r w:rsidRPr="00BF5A15">
        <w:rPr>
          <w:color w:val="70AD47" w:themeColor="accent6"/>
        </w:rPr>
        <w:t>1 alim +/- 12V</w:t>
      </w:r>
      <w:r w:rsidR="00DB6B0B" w:rsidRPr="00DB6B0B">
        <w:rPr>
          <w:color w:val="000000" w:themeColor="text1"/>
        </w:rPr>
        <w:t xml:space="preserve"> + </w:t>
      </w:r>
      <w:r w:rsidR="00DB6B0B">
        <w:rPr>
          <w:color w:val="70AD47" w:themeColor="accent6"/>
        </w:rPr>
        <w:t>1RLC-mètre</w:t>
      </w:r>
      <w:r w:rsidR="00053F2E" w:rsidRPr="00053F2E">
        <w:rPr>
          <w:color w:val="000000" w:themeColor="text1"/>
        </w:rPr>
        <w:t xml:space="preserve"> + </w:t>
      </w:r>
      <w:r w:rsidR="00053F2E" w:rsidRPr="00AB0A42">
        <w:rPr>
          <w:color w:val="70AD47" w:themeColor="accent6"/>
        </w:rPr>
        <w:t>interrupteur relais rapide</w:t>
      </w:r>
    </w:p>
    <w:p w:rsidR="00BF5A15" w:rsidRDefault="00BF5A15" w:rsidP="00BF5A15">
      <w:pPr>
        <w:ind w:left="851"/>
        <w:rPr>
          <w:color w:val="000000" w:themeColor="text1"/>
        </w:rPr>
      </w:pPr>
      <w:r>
        <w:rPr>
          <w:color w:val="000000" w:themeColor="text1"/>
        </w:rPr>
        <w:t xml:space="preserve">optionnel : vérifier l’offset de l’AO (voir </w:t>
      </w:r>
      <w:r w:rsidRPr="00BF5A15">
        <w:rPr>
          <w:color w:val="FF0000"/>
        </w:rPr>
        <w:t>TP amplificateurs opérationnels</w:t>
      </w:r>
      <w:r>
        <w:rPr>
          <w:color w:val="000000" w:themeColor="text1"/>
        </w:rPr>
        <w:t>)</w:t>
      </w:r>
    </w:p>
    <w:p w:rsidR="00BF5A15" w:rsidRDefault="00BF5A15" w:rsidP="007A4EE6">
      <w:pPr>
        <w:ind w:left="851"/>
        <w:rPr>
          <w:color w:val="000000" w:themeColor="text1"/>
        </w:rPr>
      </w:pPr>
    </w:p>
    <w:p w:rsidR="00BF1BE8" w:rsidRPr="007A4EE6" w:rsidRDefault="00BF5A15" w:rsidP="007A4EE6">
      <w:pPr>
        <w:ind w:left="851"/>
        <w:rPr>
          <w:color w:val="000000" w:themeColor="text1"/>
        </w:rPr>
      </w:pPr>
      <w:r>
        <w:rPr>
          <w:color w:val="000000" w:themeColor="text1"/>
        </w:rPr>
        <w:t>entre + et S</w:t>
      </w:r>
      <w:r w:rsidR="007D6931">
        <w:rPr>
          <w:color w:val="000000" w:themeColor="text1"/>
        </w:rPr>
        <w:t xml:space="preserve"> : </w:t>
      </w:r>
      <w:r w:rsidR="00BF1BE8">
        <w:rPr>
          <w:color w:val="000000" w:themeColor="text1"/>
        </w:rPr>
        <w:t>filtre RC passe-bande</w:t>
      </w:r>
      <w:r w:rsidR="000A2B53">
        <w:rPr>
          <w:color w:val="000000" w:themeColor="text1"/>
        </w:rPr>
        <w:t xml:space="preserve"> pont de Wien</w:t>
      </w:r>
    </w:p>
    <w:p w:rsidR="00A060E9" w:rsidRDefault="00AF31ED" w:rsidP="007A4EE6">
      <w:pPr>
        <w:ind w:left="851"/>
        <w:rPr>
          <w:color w:val="000000" w:themeColor="text1"/>
        </w:rPr>
      </w:pPr>
      <m:oMath>
        <m:r>
          <w:rPr>
            <w:rFonts w:ascii="Cambria Math" w:hAnsi="Cambria Math"/>
            <w:color w:val="000000" w:themeColor="text1"/>
          </w:rPr>
          <m:t>R=1k</m:t>
        </m:r>
        <m:r>
          <m:rPr>
            <m:sty m:val="p"/>
          </m:rPr>
          <w:rPr>
            <w:rFonts w:ascii="Cambria Math" w:hAnsi="Cambria Math"/>
            <w:color w:val="000000" w:themeColor="text1"/>
          </w:rPr>
          <m:t>Ω</m:t>
        </m:r>
      </m:oMath>
      <w:r>
        <w:rPr>
          <w:color w:val="000000" w:themeColor="text1"/>
        </w:rPr>
        <w:t xml:space="preserve"> et </w:t>
      </w:r>
      <m:oMath>
        <m:r>
          <w:rPr>
            <w:rFonts w:ascii="Cambria Math" w:hAnsi="Cambria Math"/>
            <w:color w:val="000000" w:themeColor="text1"/>
          </w:rPr>
          <m:t>C=100nF</m:t>
        </m:r>
      </m:oMath>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0</m:t>
            </m:r>
          </m:sub>
        </m:sSub>
        <m:r>
          <w:rPr>
            <w:rFonts w:ascii="Cambria Math" w:hAnsi="Cambria Math"/>
            <w:color w:val="000000" w:themeColor="text1"/>
          </w:rPr>
          <m:t>=1.59kHz</m:t>
        </m:r>
      </m:oMath>
    </w:p>
    <w:p w:rsidR="007D6931" w:rsidRDefault="007D6931" w:rsidP="007A4EE6">
      <w:pPr>
        <w:ind w:left="851"/>
        <w:rPr>
          <w:color w:val="000000" w:themeColor="text1"/>
        </w:rPr>
      </w:pPr>
      <w:r>
        <w:rPr>
          <w:color w:val="000000" w:themeColor="text1"/>
        </w:rPr>
        <w:t>diagramme de Bode</w:t>
      </w:r>
      <w:r w:rsidR="00242733">
        <w:rPr>
          <w:color w:val="000000" w:themeColor="text1"/>
        </w:rPr>
        <w:t> :</w:t>
      </w:r>
    </w:p>
    <w:p w:rsidR="000F34D6" w:rsidRDefault="00F01A20" w:rsidP="007A4EE6">
      <w:pPr>
        <w:ind w:left="851"/>
        <w:rPr>
          <w:color w:val="000000" w:themeColor="text1"/>
        </w:rPr>
      </w:pPr>
      <w:r>
        <w:rPr>
          <w:color w:val="000000" w:themeColor="text1"/>
        </w:rPr>
        <w:t>ajuster</w:t>
      </w:r>
      <w:r w:rsidR="00A060E9">
        <w:rPr>
          <w:color w:val="000000" w:themeColor="text1"/>
        </w:rPr>
        <w:t xml:space="preserve"> pour avoir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oMath>
      <w:r w:rsidR="00A060E9">
        <w:rPr>
          <w:color w:val="000000" w:themeColor="text1"/>
        </w:rPr>
        <w:t xml:space="preserve"> </w:t>
      </w:r>
      <w:r w:rsidR="00A060E9" w:rsidRPr="00A060E9">
        <w:rPr>
          <w:iCs/>
          <w:color w:val="000000" w:themeColor="text1"/>
        </w:rPr>
        <w:t xml:space="preserve">et commenter </w:t>
      </w:r>
      <m:oMath>
        <m:sSub>
          <m:sSubPr>
            <m:ctrlPr>
              <w:rPr>
                <w:rFonts w:ascii="Cambria Math" w:hAnsi="Cambria Math"/>
                <w:iCs/>
                <w:color w:val="000000" w:themeColor="text1"/>
              </w:rPr>
            </m:ctrlPr>
          </m:sSubPr>
          <m:e>
            <m:r>
              <m:rPr>
                <m:sty m:val="p"/>
              </m:rPr>
              <w:rPr>
                <w:rFonts w:ascii="Cambria Math" w:hAnsi="Cambria Math"/>
                <w:color w:val="000000" w:themeColor="text1"/>
              </w:rPr>
              <m:t>H</m:t>
            </m:r>
          </m:e>
          <m:sub>
            <m:r>
              <m:rPr>
                <m:sty m:val="p"/>
              </m:rPr>
              <w:rPr>
                <w:rFonts w:ascii="Cambria Math" w:hAnsi="Cambria Math"/>
                <w:color w:val="000000" w:themeColor="text1"/>
              </w:rPr>
              <m:t>0</m:t>
            </m:r>
          </m:sub>
        </m:sSub>
        <m:r>
          <m:rPr>
            <m:sty m:val="p"/>
          </m:rPr>
          <w:rPr>
            <w:rFonts w:ascii="Cambria Math" w:hAnsi="Cambria Math"/>
            <w:color w:val="000000" w:themeColor="text1"/>
          </w:rPr>
          <m:t xml:space="preserve"> et Q</m:t>
        </m:r>
      </m:oMath>
      <w:r>
        <w:rPr>
          <w:color w:val="000000" w:themeColor="text1"/>
        </w:rPr>
        <w:t xml:space="preserve"> : </w:t>
      </w:r>
      <m:oMath>
        <m:r>
          <w:rPr>
            <w:rFonts w:ascii="Cambria Math" w:hAnsi="Cambria Math"/>
            <w:color w:val="000000" w:themeColor="text1"/>
          </w:rPr>
          <m:t xml:space="preserve">G=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num>
          <m:den>
            <m:rad>
              <m:radPr>
                <m:degHide m:val="1"/>
                <m:ctrlPr>
                  <w:rPr>
                    <w:rFonts w:ascii="Cambria Math" w:hAnsi="Cambria Math"/>
                    <w:i/>
                    <w:color w:val="000000" w:themeColor="text1"/>
                  </w:rPr>
                </m:ctrlPr>
              </m:radPr>
              <m:deg/>
              <m:e>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Q</m:t>
                    </m:r>
                  </m:e>
                  <m:sup>
                    <m:r>
                      <w:rPr>
                        <w:rFonts w:ascii="Cambria Math" w:hAnsi="Cambria Math"/>
                        <w:color w:val="000000" w:themeColor="text1"/>
                      </w:rPr>
                      <m:t>2</m:t>
                    </m:r>
                  </m:sup>
                </m:sSup>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ω</m:t>
                            </m:r>
                          </m:num>
                          <m:den>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den>
                        </m:f>
                        <m:r>
                          <w:rPr>
                            <w:rFonts w:ascii="Cambria Math" w:hAnsi="Cambria Math"/>
                            <w:color w:val="000000" w:themeColor="text1"/>
                          </w:rPr>
                          <m:t xml:space="preserve"> -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num>
                          <m:den>
                            <m:r>
                              <w:rPr>
                                <w:rFonts w:ascii="Cambria Math" w:hAnsi="Cambria Math"/>
                                <w:color w:val="000000" w:themeColor="text1"/>
                              </w:rPr>
                              <m:t>ω</m:t>
                            </m:r>
                          </m:den>
                        </m:f>
                      </m:e>
                    </m:d>
                  </m:e>
                  <m:sup>
                    <m:r>
                      <w:rPr>
                        <w:rFonts w:ascii="Cambria Math" w:hAnsi="Cambria Math"/>
                        <w:color w:val="000000" w:themeColor="text1"/>
                      </w:rPr>
                      <m:t>2</m:t>
                    </m:r>
                  </m:sup>
                </m:sSup>
              </m:e>
            </m:rad>
          </m:den>
        </m:f>
        <m:r>
          <w:rPr>
            <w:rFonts w:ascii="Cambria Math" w:hAnsi="Cambria Math"/>
            <w:color w:val="000000" w:themeColor="text1"/>
          </w:rPr>
          <m:t xml:space="preserve"> </m:t>
        </m:r>
      </m:oMath>
      <w:r w:rsidR="00A060E9">
        <w:rPr>
          <w:color w:val="000000" w:themeColor="text1"/>
        </w:rPr>
        <w:t xml:space="preserve"> </w:t>
      </w:r>
    </w:p>
    <w:p w:rsidR="000F34D6" w:rsidRDefault="00F01A20" w:rsidP="007A4EE6">
      <w:pPr>
        <w:ind w:left="851"/>
        <w:rPr>
          <w:color w:val="000000" w:themeColor="text1"/>
        </w:rPr>
      </w:pPr>
      <w:r>
        <w:rPr>
          <w:color w:val="000000" w:themeColor="text1"/>
        </w:rPr>
        <w:t xml:space="preserve">théorie : </w:t>
      </w:r>
      <m:oMath>
        <m:r>
          <w:rPr>
            <w:rFonts w:ascii="Cambria Math" w:hAnsi="Cambria Math"/>
            <w:color w:val="000000" w:themeColor="text1"/>
          </w:rPr>
          <m:t>Q=1/3</m:t>
        </m:r>
      </m:oMath>
      <w:r>
        <w:rPr>
          <w:color w:val="000000" w:themeColor="text1"/>
        </w:rPr>
        <w:t xml:space="preserve"> </w:t>
      </w:r>
      <w:r w:rsidR="00DA5026">
        <w:rPr>
          <w:color w:val="000000" w:themeColor="text1"/>
        </w:rPr>
        <w:t>,</w:t>
      </w:r>
      <w:r>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0</m:t>
            </m:r>
          </m:sub>
        </m:sSub>
        <m:r>
          <w:rPr>
            <w:rFonts w:ascii="Cambria Math" w:hAnsi="Cambria Math"/>
            <w:color w:val="000000" w:themeColor="text1"/>
          </w:rPr>
          <m:t>=1/3</m:t>
        </m:r>
      </m:oMath>
      <w:r w:rsidR="00DA5026">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10</m:t>
            </m:r>
          </m:e>
          <m:sup>
            <m:r>
              <w:rPr>
                <w:rFonts w:ascii="Cambria Math" w:hAnsi="Cambria Math"/>
                <w:color w:val="000000" w:themeColor="text1"/>
              </w:rPr>
              <m:t>3</m:t>
            </m:r>
          </m:sup>
        </m:sSup>
        <m:r>
          <m:rPr>
            <m:sty m:val="p"/>
          </m:rPr>
          <w:rPr>
            <w:rFonts w:ascii="Cambria Math" w:hAnsi="Cambria Math"/>
            <w:color w:val="000000" w:themeColor="text1"/>
          </w:rPr>
          <m:t>rad.</m:t>
        </m:r>
        <m:sSup>
          <m:sSupPr>
            <m:ctrlPr>
              <w:rPr>
                <w:rFonts w:ascii="Cambria Math" w:hAnsi="Cambria Math"/>
                <w:iCs/>
                <w:color w:val="000000" w:themeColor="text1"/>
              </w:rPr>
            </m:ctrlPr>
          </m:sSupPr>
          <m:e>
            <m:r>
              <m:rPr>
                <m:sty m:val="p"/>
              </m:rPr>
              <w:rPr>
                <w:rFonts w:ascii="Cambria Math" w:hAnsi="Cambria Math"/>
                <w:color w:val="000000" w:themeColor="text1"/>
              </w:rPr>
              <m:t>s</m:t>
            </m:r>
          </m:e>
          <m:sup>
            <m:r>
              <m:rPr>
                <m:sty m:val="p"/>
              </m:rPr>
              <w:rPr>
                <w:rFonts w:ascii="Cambria Math" w:hAnsi="Cambria Math"/>
                <w:color w:val="000000" w:themeColor="text1"/>
              </w:rPr>
              <m:t>-1</m:t>
            </m:r>
          </m:sup>
        </m:sSup>
      </m:oMath>
    </w:p>
    <w:p w:rsidR="007D6931" w:rsidRDefault="007D6931" w:rsidP="007A4EE6">
      <w:pPr>
        <w:ind w:left="851"/>
        <w:rPr>
          <w:color w:val="000000" w:themeColor="text1"/>
        </w:rPr>
      </w:pPr>
    </w:p>
    <w:p w:rsidR="00BF5A15" w:rsidRDefault="00BF5A15" w:rsidP="007A4EE6">
      <w:pPr>
        <w:ind w:left="851"/>
        <w:rPr>
          <w:color w:val="000000" w:themeColor="text1"/>
        </w:rPr>
      </w:pPr>
      <w:r>
        <w:rPr>
          <w:color w:val="000000" w:themeColor="text1"/>
        </w:rPr>
        <w:t xml:space="preserve">entre – et  S :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oMath>
      <w:r>
        <w:rPr>
          <w:color w:val="000000" w:themeColor="text1"/>
        </w:rPr>
        <w:t xml:space="preserve"> tq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1</m:t>
            </m:r>
          </m:sub>
        </m:sSub>
        <m:r>
          <w:rPr>
            <w:rFonts w:ascii="Cambria Math" w:hAnsi="Cambria Math"/>
            <w:color w:val="000000" w:themeColor="text1"/>
          </w:rPr>
          <m:t>=2</m:t>
        </m:r>
      </m:oMath>
      <w:r>
        <w:rPr>
          <w:color w:val="000000" w:themeColor="text1"/>
        </w:rPr>
        <w:t xml:space="preserve"> </w:t>
      </w:r>
      <w:r w:rsidR="00FE044B">
        <w:rPr>
          <w:color w:val="000000" w:themeColor="text1"/>
        </w:rPr>
        <w:t xml:space="preserve"> pour que </w:t>
      </w:r>
      <m:oMath>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ampli</m:t>
            </m:r>
          </m:sub>
        </m:sSub>
        <m:r>
          <w:rPr>
            <w:rFonts w:ascii="Cambria Math" w:hAnsi="Cambria Math"/>
            <w:color w:val="000000" w:themeColor="text1"/>
          </w:rPr>
          <m:t>=3</m:t>
        </m:r>
      </m:oMath>
    </w:p>
    <w:p w:rsidR="00BF5A15" w:rsidRDefault="00BF5A15" w:rsidP="007A4EE6">
      <w:pPr>
        <w:ind w:left="851"/>
        <w:rPr>
          <w:color w:val="000000" w:themeColor="text1"/>
        </w:rPr>
      </w:pPr>
      <w:r>
        <w:rPr>
          <w:color w:val="000000" w:themeColor="text1"/>
        </w:rPr>
        <w:t xml:space="preserve">doit être précis, sinon pas d’oscillations </w:t>
      </w:r>
      <w:r w:rsidRPr="00BF5A15">
        <w:rPr>
          <w:color w:val="000000" w:themeColor="text1"/>
        </w:rPr>
        <w:sym w:font="Wingdings" w:char="F0E0"/>
      </w:r>
      <w:r>
        <w:rPr>
          <w:color w:val="000000" w:themeColor="text1"/>
        </w:rPr>
        <w:t xml:space="preserve"> tâtonner pour trouver oscillations</w:t>
      </w:r>
    </w:p>
    <w:p w:rsidR="00DE0CA3" w:rsidRDefault="00DE0CA3" w:rsidP="007A4EE6">
      <w:pPr>
        <w:ind w:left="851"/>
        <w:rPr>
          <w:color w:val="000000" w:themeColor="text1"/>
        </w:rPr>
      </w:pPr>
      <w:r>
        <w:rPr>
          <w:color w:val="000000" w:themeColor="text1"/>
        </w:rPr>
        <w:lastRenderedPageBreak/>
        <w:t xml:space="preserve">exp : </w:t>
      </w:r>
      <m:oMath>
        <m:r>
          <w:rPr>
            <w:rFonts w:ascii="Cambria Math" w:hAnsi="Cambria Math"/>
            <w:color w:val="000000" w:themeColor="text1"/>
          </w:rPr>
          <m:t>2k</m:t>
        </m:r>
        <m:r>
          <m:rPr>
            <m:sty m:val="p"/>
          </m:rPr>
          <w:rPr>
            <w:rFonts w:ascii="Cambria Math" w:hAnsi="Cambria Math"/>
            <w:color w:val="000000" w:themeColor="text1"/>
          </w:rPr>
          <m:t>Ω</m:t>
        </m:r>
      </m:oMath>
      <w:r>
        <w:rPr>
          <w:color w:val="000000" w:themeColor="text1"/>
        </w:rPr>
        <w:t xml:space="preserve"> et </w:t>
      </w:r>
      <m:oMath>
        <m:r>
          <w:rPr>
            <w:rFonts w:ascii="Cambria Math" w:hAnsi="Cambria Math"/>
            <w:color w:val="000000" w:themeColor="text1"/>
          </w:rPr>
          <m:t>4k</m:t>
        </m:r>
        <m:r>
          <m:rPr>
            <m:sty m:val="p"/>
          </m:rPr>
          <w:rPr>
            <w:rFonts w:ascii="Cambria Math" w:hAnsi="Cambria Math"/>
            <w:color w:val="000000" w:themeColor="text1"/>
          </w:rPr>
          <m:t>Ω</m:t>
        </m:r>
      </m:oMath>
    </w:p>
    <w:p w:rsidR="003151EA" w:rsidRDefault="003151EA" w:rsidP="007A4EE6">
      <w:pPr>
        <w:ind w:left="851"/>
        <w:rPr>
          <w:color w:val="000000" w:themeColor="text1"/>
        </w:rPr>
      </w:pPr>
      <w:r>
        <w:rPr>
          <w:color w:val="000000" w:themeColor="text1"/>
        </w:rPr>
        <w:t>Régime transitoire : établissement des oscillations</w:t>
      </w:r>
    </w:p>
    <w:p w:rsidR="00C53E31" w:rsidRDefault="00C53E31" w:rsidP="007A4EE6">
      <w:pPr>
        <w:ind w:left="851"/>
        <w:rPr>
          <w:color w:val="000000" w:themeColor="text1"/>
        </w:rPr>
      </w:pPr>
      <w:r>
        <w:rPr>
          <w:color w:val="000000" w:themeColor="text1"/>
        </w:rPr>
        <w:t xml:space="preserve">oscillations à </w:t>
      </w:r>
      <m:oMath>
        <m:sSub>
          <m:sSubPr>
            <m:ctrlPr>
              <w:rPr>
                <w:rFonts w:ascii="Cambria Math" w:hAnsi="Cambria Math"/>
                <w:i/>
                <w:color w:val="000000" w:themeColor="text1"/>
              </w:rPr>
            </m:ctrlPr>
          </m:sSubPr>
          <m:e>
            <m:rad>
              <m:radPr>
                <m:degHide m:val="1"/>
                <m:ctrlPr>
                  <w:rPr>
                    <w:rFonts w:ascii="Cambria Math" w:hAnsi="Cambria Math"/>
                    <w:i/>
                    <w:color w:val="000000" w:themeColor="text1"/>
                  </w:rPr>
                </m:ctrlPr>
              </m:radPr>
              <m:deg/>
              <m:e>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α</m:t>
                    </m:r>
                  </m:e>
                  <m:sup>
                    <m:r>
                      <w:rPr>
                        <w:rFonts w:ascii="Cambria Math" w:hAnsi="Cambria Math"/>
                        <w:color w:val="000000" w:themeColor="text1"/>
                      </w:rPr>
                      <m:t>2</m:t>
                    </m:r>
                  </m:sup>
                </m:sSup>
              </m:e>
            </m:rad>
            <m:r>
              <w:rPr>
                <w:rFonts w:ascii="Cambria Math" w:hAnsi="Cambria Math"/>
                <w:color w:val="000000" w:themeColor="text1"/>
              </w:rPr>
              <m:t>ω</m:t>
            </m:r>
          </m:e>
          <m:sub>
            <m:r>
              <w:rPr>
                <w:rFonts w:ascii="Cambria Math" w:hAnsi="Cambria Math"/>
                <w:color w:val="000000" w:themeColor="text1"/>
              </w:rPr>
              <m:t>0</m:t>
            </m:r>
          </m:sub>
        </m:sSub>
      </m:oMath>
    </w:p>
    <w:p w:rsidR="00A718BD" w:rsidRDefault="00572B45" w:rsidP="007A4EE6">
      <w:pPr>
        <w:ind w:left="851"/>
        <w:rPr>
          <w:color w:val="000000" w:themeColor="text1"/>
        </w:rPr>
      </w:pPr>
      <w:r>
        <w:rPr>
          <w:color w:val="000000" w:themeColor="text1"/>
        </w:rPr>
        <w:t xml:space="preserve">allure : </w:t>
      </w:r>
    </w:p>
    <w:p w:rsidR="00A718BD" w:rsidRPr="00572B45" w:rsidRDefault="0038423F" w:rsidP="007A4EE6">
      <w:pPr>
        <w:ind w:left="851"/>
        <w:rPr>
          <w:color w:val="000000" w:themeColor="text1"/>
        </w:rPr>
      </w:pPr>
      <m:oMathPara>
        <m:oMath>
          <m:r>
            <w:rPr>
              <w:rFonts w:ascii="Cambria Math" w:hAnsi="Cambria Math"/>
              <w:color w:val="000000" w:themeColor="text1"/>
            </w:rPr>
            <m:t>v</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=A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t/τ</m:t>
              </m:r>
            </m:sup>
          </m:sSup>
          <m:func>
            <m:funcPr>
              <m:ctrlPr>
                <w:rPr>
                  <w:rFonts w:ascii="Cambria Math" w:hAnsi="Cambria Math"/>
                  <w:color w:val="000000" w:themeColor="text1"/>
                </w:rPr>
              </m:ctrlPr>
            </m:funcPr>
            <m:fName>
              <m:r>
                <m:rPr>
                  <m:sty m:val="p"/>
                </m:rPr>
                <w:rPr>
                  <w:rFonts w:ascii="Cambria Math" w:hAnsi="Cambria Math"/>
                  <w:color w:val="000000" w:themeColor="text1"/>
                </w:rPr>
                <m:t>sin</m:t>
              </m:r>
            </m:fName>
            <m:e>
              <m:d>
                <m:dPr>
                  <m:ctrlPr>
                    <w:rPr>
                      <w:rFonts w:ascii="Cambria Math" w:hAnsi="Cambria Math"/>
                      <w:i/>
                      <w:color w:val="000000" w:themeColor="text1"/>
                    </w:rPr>
                  </m:ctrlPr>
                </m:dPr>
                <m:e>
                  <m:rad>
                    <m:radPr>
                      <m:degHide m:val="1"/>
                      <m:ctrlPr>
                        <w:rPr>
                          <w:rFonts w:ascii="Cambria Math" w:hAnsi="Cambria Math"/>
                          <w:i/>
                          <w:color w:val="000000" w:themeColor="text1"/>
                        </w:rPr>
                      </m:ctrlPr>
                    </m:radPr>
                    <m:deg/>
                    <m:e>
                      <m:r>
                        <w:rPr>
                          <w:rFonts w:ascii="Cambria Math" w:hAnsi="Cambria Math"/>
                          <w:color w:val="000000" w:themeColor="text1"/>
                        </w:rPr>
                        <m:t>1-</m:t>
                      </m:r>
                      <m:sSup>
                        <m:sSupPr>
                          <m:ctrlPr>
                            <w:rPr>
                              <w:rFonts w:ascii="Cambria Math" w:hAnsi="Cambria Math"/>
                              <w:i/>
                              <w:color w:val="000000" w:themeColor="text1"/>
                            </w:rPr>
                          </m:ctrlPr>
                        </m:sSupPr>
                        <m:e>
                          <m:r>
                            <w:rPr>
                              <w:rFonts w:ascii="Cambria Math" w:hAnsi="Cambria Math"/>
                              <w:color w:val="000000" w:themeColor="text1"/>
                            </w:rPr>
                            <m:t>α</m:t>
                          </m:r>
                        </m:e>
                        <m:sup>
                          <m:r>
                            <w:rPr>
                              <w:rFonts w:ascii="Cambria Math" w:hAnsi="Cambria Math"/>
                              <w:color w:val="000000" w:themeColor="text1"/>
                            </w:rPr>
                            <m:t>2</m:t>
                          </m:r>
                        </m:sup>
                      </m:sSup>
                    </m:e>
                  </m:rad>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r>
                    <w:rPr>
                      <w:rFonts w:ascii="Cambria Math" w:hAnsi="Cambria Math"/>
                      <w:color w:val="000000" w:themeColor="text1"/>
                    </w:rPr>
                    <m:t>t+φ</m:t>
                  </m:r>
                </m:e>
              </m:d>
            </m:e>
          </m:func>
        </m:oMath>
      </m:oMathPara>
    </w:p>
    <w:p w:rsidR="003151EA" w:rsidRPr="003151EA" w:rsidRDefault="00572B45" w:rsidP="007A4EE6">
      <w:pPr>
        <w:ind w:left="851"/>
        <w:rPr>
          <w:color w:val="000000" w:themeColor="text1"/>
        </w:rPr>
      </w:pPr>
      <m:oMathPara>
        <m:oMath>
          <m:r>
            <w:rPr>
              <w:rFonts w:ascii="Cambria Math" w:hAnsi="Cambria Math"/>
              <w:color w:val="000000" w:themeColor="text1"/>
            </w:rPr>
            <m:t>α</m:t>
          </m:r>
          <m:sSub>
            <m:sSubPr>
              <m:ctrlPr>
                <w:rPr>
                  <w:rFonts w:ascii="Cambria Math" w:hAnsi="Cambria Math"/>
                  <w:i/>
                  <w:color w:val="000000" w:themeColor="text1"/>
                </w:rPr>
              </m:ctrlPr>
            </m:sSubPr>
            <m:e>
              <m:r>
                <w:rPr>
                  <w:rFonts w:ascii="Cambria Math" w:hAnsi="Cambria Math"/>
                  <w:color w:val="000000" w:themeColor="text1"/>
                </w:rPr>
                <m:t>ω</m:t>
              </m:r>
            </m:e>
            <m:sub>
              <m:r>
                <w:rPr>
                  <w:rFonts w:ascii="Cambria Math" w:hAnsi="Cambria Math"/>
                  <w:color w:val="000000" w:themeColor="text1"/>
                </w:rPr>
                <m:t>0</m:t>
              </m:r>
            </m:sub>
          </m:sSub>
          <m:r>
            <w:rPr>
              <w:rFonts w:ascii="Cambria Math" w:hAnsi="Cambria Math"/>
              <w:color w:val="000000" w:themeColor="text1"/>
            </w:rPr>
            <m:t>τ=1</m:t>
          </m:r>
        </m:oMath>
      </m:oMathPara>
    </w:p>
    <w:p w:rsidR="00A632B5" w:rsidRDefault="00322EF3" w:rsidP="007A4EE6">
      <w:pPr>
        <w:ind w:left="851"/>
        <w:rPr>
          <w:color w:val="000000" w:themeColor="text1"/>
        </w:rPr>
      </w:pPr>
      <w:r>
        <w:rPr>
          <w:color w:val="000000" w:themeColor="text1"/>
        </w:rPr>
        <w:t xml:space="preserve">en déduire </w:t>
      </w:r>
      <m:oMath>
        <m:r>
          <w:rPr>
            <w:rFonts w:ascii="Cambria Math" w:hAnsi="Cambria Math"/>
            <w:color w:val="000000" w:themeColor="text1"/>
          </w:rPr>
          <m:t>α</m:t>
        </m:r>
      </m:oMath>
    </w:p>
    <w:p w:rsidR="00A632B5" w:rsidRDefault="00A632B5" w:rsidP="007A4EE6">
      <w:pPr>
        <w:ind w:left="851"/>
        <w:rPr>
          <w:color w:val="000000" w:themeColor="text1"/>
        </w:rPr>
      </w:pPr>
      <w:r>
        <w:rPr>
          <w:color w:val="000000" w:themeColor="text1"/>
        </w:rPr>
        <w:t xml:space="preserve">interrupteur d’un relais aux bornes de R2 pour la </w:t>
      </w:r>
      <w:r w:rsidR="00D56572">
        <w:rPr>
          <w:color w:val="000000" w:themeColor="text1"/>
        </w:rPr>
        <w:t>court-circuiter</w:t>
      </w:r>
      <w:r>
        <w:rPr>
          <w:color w:val="000000" w:themeColor="text1"/>
        </w:rPr>
        <w:t xml:space="preserve">, </w:t>
      </w:r>
      <w:r w:rsidR="00A82199" w:rsidRPr="00053F2E">
        <w:rPr>
          <w:color w:val="000000" w:themeColor="text1"/>
        </w:rPr>
        <w:t>interrupteur relais rapide</w:t>
      </w:r>
    </w:p>
    <w:p w:rsidR="00262F66" w:rsidRPr="002B24AA" w:rsidRDefault="00262F66" w:rsidP="007A4EE6">
      <w:pPr>
        <w:ind w:left="851"/>
        <w:rPr>
          <w:color w:val="000000" w:themeColor="text1"/>
        </w:rPr>
      </w:pPr>
      <w:r w:rsidRPr="002B24AA">
        <w:rPr>
          <w:color w:val="000000" w:themeColor="text1"/>
        </w:rPr>
        <w:t>paramèt</w:t>
      </w:r>
      <w:r w:rsidR="008C1154" w:rsidRPr="002B24AA">
        <w:rPr>
          <w:color w:val="000000" w:themeColor="text1"/>
        </w:rPr>
        <w:t>r</w:t>
      </w:r>
      <w:r w:rsidRPr="002B24AA">
        <w:rPr>
          <w:color w:val="000000" w:themeColor="text1"/>
        </w:rPr>
        <w:t xml:space="preserve">e GBF : </w:t>
      </w:r>
      <w:r w:rsidR="00947CA7" w:rsidRPr="002B24AA">
        <w:rPr>
          <w:color w:val="000000" w:themeColor="text1"/>
        </w:rPr>
        <w:t>3Hz, High level 1V, Low level 0V</w:t>
      </w:r>
      <w:r w:rsidR="002F67AB" w:rsidRPr="002B24AA">
        <w:rPr>
          <w:color w:val="000000" w:themeColor="text1"/>
        </w:rPr>
        <w:t xml:space="preserve"> (on peut mettre plus</w:t>
      </w:r>
      <w:r w:rsidR="002B24AA" w:rsidRPr="002B24AA">
        <w:rPr>
          <w:color w:val="000000" w:themeColor="text1"/>
        </w:rPr>
        <w:t>, au besoin selon le GBF</w:t>
      </w:r>
      <w:r w:rsidR="002F67AB" w:rsidRPr="002B24AA">
        <w:rPr>
          <w:color w:val="000000" w:themeColor="text1"/>
        </w:rPr>
        <w:t>)</w:t>
      </w:r>
      <w:r w:rsidR="00947CA7" w:rsidRPr="002B24AA">
        <w:rPr>
          <w:color w:val="000000" w:themeColor="text1"/>
        </w:rPr>
        <w:t>, duty cycle 20%</w:t>
      </w:r>
    </w:p>
    <w:p w:rsidR="00947CA7" w:rsidRPr="003C1C03" w:rsidRDefault="00947CA7" w:rsidP="007A4EE6">
      <w:pPr>
        <w:ind w:left="851"/>
        <w:rPr>
          <w:color w:val="000000" w:themeColor="text1"/>
        </w:rPr>
      </w:pPr>
      <w:r w:rsidRPr="003C1C03">
        <w:rPr>
          <w:color w:val="000000" w:themeColor="text1"/>
        </w:rPr>
        <w:t xml:space="preserve">travailler l’ajustement pour obtenir alpha </w:t>
      </w:r>
    </w:p>
    <w:p w:rsidR="0068245C" w:rsidRDefault="003C1C03" w:rsidP="007A4EE6">
      <w:pPr>
        <w:ind w:left="851"/>
        <w:rPr>
          <w:color w:val="000000" w:themeColor="text1"/>
        </w:rPr>
      </w:pPr>
      <w:r w:rsidRPr="003C1C03">
        <w:rPr>
          <w:color w:val="000000" w:themeColor="text1"/>
        </w:rPr>
        <w:t xml:space="preserve">on peut déterminer alpha pour plusieurs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2</m:t>
            </m:r>
          </m:sub>
        </m:sSub>
      </m:oMath>
      <w:r w:rsidRPr="003C1C03">
        <w:rPr>
          <w:color w:val="000000" w:themeColor="text1"/>
        </w:rPr>
        <w:t xml:space="preserve"> si on a le temps</w:t>
      </w:r>
    </w:p>
    <w:p w:rsidR="0068245C" w:rsidRDefault="0068245C" w:rsidP="007A4EE6">
      <w:pPr>
        <w:ind w:left="851"/>
        <w:rPr>
          <w:i/>
          <w:iCs/>
          <w:color w:val="A6A6A6" w:themeColor="background1" w:themeShade="A6"/>
        </w:rPr>
      </w:pPr>
      <w:r w:rsidRPr="0068245C">
        <w:rPr>
          <w:i/>
          <w:iCs/>
          <w:color w:val="A6A6A6" w:themeColor="background1" w:themeShade="A6"/>
        </w:rPr>
        <w:t>Oscillateur à pont de Wien :  peut servir à faire un GBF</w:t>
      </w:r>
    </w:p>
    <w:p w:rsidR="00C10EA9" w:rsidRDefault="00C10EA9" w:rsidP="007A4EE6">
      <w:pPr>
        <w:ind w:left="851"/>
        <w:rPr>
          <w:i/>
          <w:iCs/>
          <w:color w:val="A6A6A6" w:themeColor="background1" w:themeShade="A6"/>
        </w:rPr>
      </w:pPr>
    </w:p>
    <w:p w:rsidR="00C10EA9" w:rsidRDefault="00C10EA9" w:rsidP="007A4EE6">
      <w:pPr>
        <w:ind w:left="851"/>
        <w:rPr>
          <w:i/>
          <w:iCs/>
          <w:color w:val="A6A6A6" w:themeColor="background1" w:themeShade="A6"/>
        </w:rPr>
      </w:pPr>
    </w:p>
    <w:p w:rsidR="00C10EA9" w:rsidRPr="00337F3F" w:rsidRDefault="00C10EA9" w:rsidP="00B22E09">
      <w:pPr>
        <w:pStyle w:val="Paragraphedeliste"/>
        <w:numPr>
          <w:ilvl w:val="0"/>
          <w:numId w:val="40"/>
        </w:numPr>
        <w:rPr>
          <w:rFonts w:cstheme="minorHAnsi"/>
          <w:b/>
          <w:bCs/>
          <w:color w:val="353535"/>
        </w:rPr>
      </w:pPr>
      <w:r w:rsidRPr="00337F3F">
        <w:rPr>
          <w:rFonts w:cstheme="minorHAnsi"/>
          <w:b/>
          <w:bCs/>
          <w:color w:val="353535"/>
        </w:rPr>
        <w:t>Phénomènes de diffusion</w:t>
      </w:r>
    </w:p>
    <w:p w:rsidR="00C10EA9" w:rsidRPr="006E5611" w:rsidRDefault="00C10EA9" w:rsidP="00C3137E">
      <w:pPr>
        <w:ind w:left="1134"/>
        <w:rPr>
          <w:rFonts w:cstheme="minorHAnsi"/>
          <w:b/>
          <w:bCs/>
          <w:color w:val="353535"/>
        </w:rPr>
      </w:pPr>
      <w:r w:rsidRPr="006E5611">
        <w:rPr>
          <w:rFonts w:cstheme="minorHAnsi"/>
          <w:b/>
          <w:bCs/>
          <w:color w:val="353535"/>
        </w:rPr>
        <w:t>Diffusion du glycérol dans l’eau, loi de Fick</w:t>
      </w:r>
    </w:p>
    <w:p w:rsidR="00C10EA9" w:rsidRPr="00652EF7" w:rsidRDefault="00C10EA9" w:rsidP="00C10EA9">
      <w:pPr>
        <w:ind w:left="851"/>
        <w:rPr>
          <w:rFonts w:cstheme="minorHAnsi"/>
          <w:color w:val="353535"/>
        </w:rPr>
      </w:pPr>
      <w:r w:rsidRPr="00652EF7">
        <w:rPr>
          <w:rFonts w:cstheme="minorHAnsi"/>
          <w:color w:val="70AD47" w:themeColor="accent6"/>
        </w:rPr>
        <w:t xml:space="preserve">diode laser </w:t>
      </w:r>
      <w:r w:rsidRPr="00652EF7">
        <w:rPr>
          <w:rFonts w:cstheme="minorHAnsi"/>
          <w:color w:val="353535"/>
        </w:rPr>
        <w:t>ENSP4193</w:t>
      </w:r>
    </w:p>
    <w:p w:rsidR="00C10EA9" w:rsidRPr="00652EF7" w:rsidRDefault="00C10EA9" w:rsidP="00C10EA9">
      <w:pPr>
        <w:ind w:left="851"/>
        <w:rPr>
          <w:rFonts w:cstheme="minorHAnsi"/>
          <w:color w:val="000000" w:themeColor="text1"/>
        </w:rPr>
      </w:pPr>
      <w:r w:rsidRPr="00652EF7">
        <w:rPr>
          <w:rFonts w:cstheme="minorHAnsi"/>
          <w:color w:val="70AD47" w:themeColor="accent6"/>
        </w:rPr>
        <w:t xml:space="preserve">lentille </w:t>
      </w:r>
      <w:r w:rsidR="00C6147A">
        <w:rPr>
          <w:rFonts w:cstheme="minorHAnsi"/>
          <w:color w:val="70AD47" w:themeColor="accent6"/>
        </w:rPr>
        <w:t>cylindrique</w:t>
      </w:r>
      <w:r w:rsidRPr="00652EF7">
        <w:rPr>
          <w:rFonts w:cstheme="minorHAnsi"/>
          <w:color w:val="70AD47" w:themeColor="accent6"/>
        </w:rPr>
        <w:t xml:space="preserve"> (barreau « agitateur ») </w:t>
      </w:r>
      <w:r w:rsidRPr="00652EF7">
        <w:rPr>
          <w:rFonts w:cstheme="minorHAnsi"/>
          <w:color w:val="000000" w:themeColor="text1"/>
        </w:rPr>
        <w:t xml:space="preserve">pour </w:t>
      </w:r>
      <w:r w:rsidRPr="00C6147A">
        <w:rPr>
          <w:rFonts w:cstheme="minorHAnsi"/>
          <w:color w:val="000000" w:themeColor="text1"/>
          <w:u w:val="single"/>
        </w:rPr>
        <w:t>étaler</w:t>
      </w:r>
      <w:r w:rsidRPr="00652EF7">
        <w:rPr>
          <w:rFonts w:cstheme="minorHAnsi"/>
          <w:color w:val="000000" w:themeColor="text1"/>
        </w:rPr>
        <w:t xml:space="preserve"> le faisceau</w:t>
      </w:r>
      <w:r w:rsidR="00C6147A">
        <w:rPr>
          <w:rFonts w:cstheme="minorHAnsi"/>
          <w:color w:val="000000" w:themeColor="text1"/>
        </w:rPr>
        <w:t xml:space="preserve"> (faisceau divergent)</w:t>
      </w:r>
      <w:r w:rsidRPr="00652EF7">
        <w:rPr>
          <w:rFonts w:cstheme="minorHAnsi"/>
          <w:color w:val="000000" w:themeColor="text1"/>
        </w:rPr>
        <w:t xml:space="preserve">, </w:t>
      </w:r>
      <w:r w:rsidRPr="00652EF7">
        <w:rPr>
          <w:rFonts w:cstheme="minorHAnsi"/>
          <w:color w:val="70AD47" w:themeColor="accent6"/>
        </w:rPr>
        <w:t>écran</w:t>
      </w:r>
      <w:r w:rsidR="00C6147A" w:rsidRPr="00C6147A">
        <w:rPr>
          <w:rFonts w:cstheme="minorHAnsi"/>
          <w:color w:val="000000" w:themeColor="text1"/>
        </w:rPr>
        <w:t xml:space="preserve"> + </w:t>
      </w:r>
      <w:r w:rsidR="00C6147A">
        <w:rPr>
          <w:rFonts w:cstheme="minorHAnsi"/>
          <w:color w:val="70AD47" w:themeColor="accent6"/>
        </w:rPr>
        <w:t xml:space="preserve">papier </w:t>
      </w:r>
      <w:r w:rsidR="00A060E9">
        <w:rPr>
          <w:rFonts w:cstheme="minorHAnsi"/>
          <w:color w:val="70AD47" w:themeColor="accent6"/>
        </w:rPr>
        <w:t>millimétré</w:t>
      </w:r>
      <w:r w:rsidR="00C6147A">
        <w:rPr>
          <w:rFonts w:cstheme="minorHAnsi"/>
          <w:color w:val="70AD47" w:themeColor="accent6"/>
        </w:rPr>
        <w:t xml:space="preserve"> </w:t>
      </w:r>
      <w:r w:rsidR="00C6147A" w:rsidRPr="00C6147A">
        <w:rPr>
          <w:rFonts w:cstheme="minorHAnsi"/>
          <w:color w:val="000000" w:themeColor="text1"/>
        </w:rPr>
        <w:t xml:space="preserve">+ </w:t>
      </w:r>
      <w:r w:rsidR="00C6147A">
        <w:rPr>
          <w:rFonts w:cstheme="minorHAnsi"/>
          <w:color w:val="70AD47" w:themeColor="accent6"/>
        </w:rPr>
        <w:t>mètre</w:t>
      </w:r>
    </w:p>
    <w:p w:rsidR="00C10EA9" w:rsidRPr="00652EF7" w:rsidRDefault="00C10EA9" w:rsidP="00C10EA9">
      <w:pPr>
        <w:ind w:left="851"/>
        <w:rPr>
          <w:rFonts w:cstheme="minorHAnsi"/>
          <w:color w:val="000000" w:themeColor="text1"/>
        </w:rPr>
      </w:pPr>
      <w:r w:rsidRPr="00652EF7">
        <w:rPr>
          <w:rFonts w:cstheme="minorHAnsi"/>
          <w:color w:val="000000" w:themeColor="text1"/>
        </w:rPr>
        <w:t xml:space="preserve">mettre tout bien en place avant de mettre les liquides ; </w:t>
      </w:r>
      <w:r w:rsidR="00F2403D">
        <w:rPr>
          <w:rFonts w:cstheme="minorHAnsi"/>
          <w:color w:val="000000" w:themeColor="text1"/>
        </w:rPr>
        <w:t>(</w:t>
      </w:r>
      <w:r w:rsidRPr="00652EF7">
        <w:rPr>
          <w:rFonts w:cstheme="minorHAnsi"/>
          <w:color w:val="000000" w:themeColor="text1"/>
        </w:rPr>
        <w:t>faire une première fois</w:t>
      </w:r>
      <w:r w:rsidR="00C6147A">
        <w:rPr>
          <w:rFonts w:cstheme="minorHAnsi"/>
          <w:color w:val="000000" w:themeColor="text1"/>
        </w:rPr>
        <w:t>)</w:t>
      </w:r>
      <w:r w:rsidRPr="00652EF7">
        <w:rPr>
          <w:rFonts w:cstheme="minorHAnsi"/>
          <w:color w:val="000000" w:themeColor="text1"/>
        </w:rPr>
        <w:t xml:space="preserve"> puis relancer </w:t>
      </w:r>
      <w:r>
        <w:rPr>
          <w:rFonts w:cstheme="minorHAnsi"/>
          <w:color w:val="000000" w:themeColor="text1"/>
        </w:rPr>
        <w:t>30</w:t>
      </w:r>
      <w:r w:rsidRPr="00652EF7">
        <w:rPr>
          <w:rFonts w:cstheme="minorHAnsi"/>
          <w:color w:val="000000" w:themeColor="text1"/>
        </w:rPr>
        <w:t xml:space="preserve"> min avant oral</w:t>
      </w:r>
    </w:p>
    <w:p w:rsidR="00C10EA9" w:rsidRPr="00652EF7" w:rsidRDefault="00C10EA9" w:rsidP="00C10EA9">
      <w:pPr>
        <w:ind w:left="851"/>
        <w:rPr>
          <w:rFonts w:cstheme="minorHAnsi"/>
          <w:color w:val="353535"/>
        </w:rPr>
      </w:pPr>
      <w:r w:rsidRPr="00652EF7">
        <w:rPr>
          <w:rFonts w:cstheme="minorHAnsi"/>
          <w:color w:val="70AD47" w:themeColor="accent6"/>
        </w:rPr>
        <w:t>cuve </w:t>
      </w:r>
      <w:r w:rsidRPr="00652EF7">
        <w:rPr>
          <w:rFonts w:cstheme="minorHAnsi"/>
          <w:color w:val="353535"/>
        </w:rPr>
        <w:t>: mettre d’abord l’</w:t>
      </w:r>
      <w:r w:rsidRPr="00652EF7">
        <w:rPr>
          <w:rFonts w:cstheme="minorHAnsi"/>
          <w:color w:val="70AD47" w:themeColor="accent6"/>
        </w:rPr>
        <w:t>eau permutée</w:t>
      </w:r>
      <w:r w:rsidRPr="00652EF7">
        <w:rPr>
          <w:rFonts w:cstheme="minorHAnsi"/>
          <w:color w:val="353535"/>
        </w:rPr>
        <w:t>, puis verser très doucement le glycérol (</w:t>
      </w:r>
      <w:r w:rsidRPr="00652EF7">
        <w:rPr>
          <w:rFonts w:cstheme="minorHAnsi"/>
          <w:color w:val="70AD47" w:themeColor="accent6"/>
        </w:rPr>
        <w:t>mélange glycérol/eau</w:t>
      </w:r>
      <w:r w:rsidRPr="00652EF7">
        <w:rPr>
          <w:rFonts w:cstheme="minorHAnsi"/>
          <w:color w:val="353535"/>
        </w:rPr>
        <w:t xml:space="preserve"> en fait, 50%) en bas par la </w:t>
      </w:r>
      <w:r w:rsidRPr="00652EF7">
        <w:rPr>
          <w:rFonts w:cstheme="minorHAnsi"/>
          <w:color w:val="70AD47" w:themeColor="accent6"/>
        </w:rPr>
        <w:t xml:space="preserve">burette </w:t>
      </w:r>
      <w:r w:rsidRPr="00652EF7">
        <w:rPr>
          <w:rFonts w:cstheme="minorHAnsi"/>
          <w:color w:val="353535"/>
        </w:rPr>
        <w:t>immergée en partie</w:t>
      </w:r>
    </w:p>
    <w:p w:rsidR="00C10EA9" w:rsidRPr="00652EF7" w:rsidRDefault="00C10EA9" w:rsidP="00C10EA9">
      <w:pPr>
        <w:ind w:left="851"/>
        <w:rPr>
          <w:rFonts w:cstheme="minorHAnsi"/>
          <w:color w:val="000000" w:themeColor="text1"/>
        </w:rPr>
      </w:pPr>
      <w:r w:rsidRPr="00652EF7">
        <w:rPr>
          <w:rFonts w:cstheme="minorHAnsi"/>
          <w:color w:val="000000" w:themeColor="text1"/>
        </w:rPr>
        <w:t>remplir moins de la moitié de la cuve en eau permutée (eau sans ions Ca</w:t>
      </w:r>
      <w:r w:rsidRPr="00652EF7">
        <w:rPr>
          <w:rFonts w:cstheme="minorHAnsi"/>
          <w:color w:val="000000" w:themeColor="text1"/>
          <w:vertAlign w:val="superscript"/>
        </w:rPr>
        <w:t>2+</w:t>
      </w:r>
      <w:r w:rsidRPr="00652EF7">
        <w:rPr>
          <w:rFonts w:cstheme="minorHAnsi"/>
          <w:color w:val="000000" w:themeColor="text1"/>
        </w:rPr>
        <w:t>, Mg</w:t>
      </w:r>
      <w:r w:rsidRPr="00652EF7">
        <w:rPr>
          <w:rFonts w:cstheme="minorHAnsi"/>
          <w:color w:val="000000" w:themeColor="text1"/>
          <w:vertAlign w:val="superscript"/>
        </w:rPr>
        <w:t>2+</w:t>
      </w:r>
      <w:r w:rsidRPr="00652EF7">
        <w:rPr>
          <w:rFonts w:cstheme="minorHAnsi"/>
          <w:color w:val="000000" w:themeColor="text1"/>
        </w:rPr>
        <w:t> pour pas calcaire)</w:t>
      </w:r>
    </w:p>
    <w:p w:rsidR="00C10EA9" w:rsidRPr="00652EF7" w:rsidRDefault="00C10EA9" w:rsidP="00C10EA9">
      <w:pPr>
        <w:ind w:left="851"/>
        <w:rPr>
          <w:rFonts w:cstheme="minorHAnsi"/>
          <w:color w:val="353535"/>
        </w:rPr>
      </w:pPr>
      <w:r w:rsidRPr="00652EF7">
        <w:rPr>
          <w:rFonts w:cstheme="minorHAnsi"/>
          <w:color w:val="000000" w:themeColor="text1"/>
        </w:rPr>
        <w:t>on voit la déviation max au début, diminue avec le temps car gradient diminue</w:t>
      </w:r>
    </w:p>
    <w:p w:rsidR="00C10EA9" w:rsidRPr="00652EF7" w:rsidRDefault="00C10EA9" w:rsidP="00C10EA9">
      <w:pPr>
        <w:ind w:left="851"/>
        <w:rPr>
          <w:rFonts w:cstheme="minorHAnsi"/>
          <w:color w:val="000000" w:themeColor="text1"/>
        </w:rPr>
      </w:pPr>
      <w:r w:rsidRPr="00652EF7">
        <w:rPr>
          <w:rFonts w:cstheme="minorHAnsi"/>
          <w:color w:val="000000" w:themeColor="text1"/>
        </w:rPr>
        <w:t xml:space="preserve">lancer le chrono tout de suite et faire une première mesure </w:t>
      </w:r>
    </w:p>
    <w:p w:rsidR="00C10EA9" w:rsidRPr="00652EF7" w:rsidRDefault="00C10EA9" w:rsidP="00C10EA9">
      <w:pPr>
        <w:ind w:left="851"/>
        <w:rPr>
          <w:rFonts w:cstheme="minorHAnsi"/>
          <w:color w:val="000000" w:themeColor="text1"/>
        </w:rPr>
      </w:pPr>
      <w:r w:rsidRPr="00652EF7">
        <w:rPr>
          <w:rFonts w:cstheme="minorHAnsi"/>
          <w:color w:val="000000" w:themeColor="text1"/>
        </w:rPr>
        <w:t>prendre bcp de points au début, puis espacer temporellement</w:t>
      </w:r>
    </w:p>
    <w:p w:rsidR="00C10EA9" w:rsidRPr="00652EF7" w:rsidRDefault="00C10EA9" w:rsidP="00C10EA9">
      <w:pPr>
        <w:ind w:left="851"/>
        <w:rPr>
          <w:rFonts w:cstheme="minorHAnsi"/>
          <w:i/>
          <w:iCs/>
          <w:color w:val="000000" w:themeColor="text1"/>
        </w:rPr>
      </w:pPr>
      <w:r w:rsidRPr="00652EF7">
        <w:rPr>
          <w:rFonts w:cstheme="minorHAnsi"/>
          <w:i/>
          <w:iCs/>
          <w:color w:val="000000" w:themeColor="text1"/>
        </w:rPr>
        <w:t>l’eau et le glycérol ayant des indices optiques différents, la diffusion de l’un dans l’autre crée un gradient d’indice dans la zone de mélange, ce qui dévie les rayons lumineux comme dans un mirage</w:t>
      </w:r>
    </w:p>
    <w:p w:rsidR="00C10EA9" w:rsidRPr="00652EF7" w:rsidRDefault="00540E29" w:rsidP="00C10EA9">
      <w:pPr>
        <w:ind w:left="851"/>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α</m:t>
              </m:r>
            </m:e>
            <m:sub>
              <m:r>
                <w:rPr>
                  <w:rFonts w:ascii="Cambria Math" w:hAnsi="Cambria Math" w:cstheme="minorHAnsi"/>
                  <w:color w:val="000000" w:themeColor="text1"/>
                </w:rPr>
                <m:t>max</m:t>
              </m:r>
            </m:sub>
          </m:sSub>
          <m:r>
            <w:rPr>
              <w:rFonts w:ascii="Cambria Math" w:hAnsi="Cambria Math" w:cstheme="minorHAnsi"/>
              <w:color w:val="000000" w:themeColor="text1"/>
            </w:rPr>
            <m:t>=</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g</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e</m:t>
                  </m:r>
                </m:sub>
              </m:sSub>
            </m:e>
          </m:d>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C</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rad>
            <m:radPr>
              <m:degHide m:val="1"/>
              <m:ctrlPr>
                <w:rPr>
                  <w:rFonts w:ascii="Cambria Math" w:eastAsiaTheme="minorEastAsia" w:hAnsi="Cambria Math" w:cstheme="minorHAnsi"/>
                  <w:i/>
                  <w:color w:val="000000" w:themeColor="text1"/>
                </w:rPr>
              </m:ctrlPr>
            </m:radPr>
            <m:deg/>
            <m:e>
              <m:r>
                <w:rPr>
                  <w:rFonts w:ascii="Cambria Math" w:eastAsiaTheme="minorEastAsia" w:hAnsi="Cambria Math" w:cstheme="minorHAnsi"/>
                  <w:color w:val="000000" w:themeColor="text1"/>
                </w:rPr>
                <m:t>πD(t+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m:t>
              </m:r>
            </m:e>
          </m:rad>
        </m:oMath>
      </m:oMathPara>
    </w:p>
    <w:p w:rsidR="00C10EA9" w:rsidRDefault="00C10EA9" w:rsidP="00C10EA9">
      <w:pPr>
        <w:ind w:left="851"/>
        <w:rPr>
          <w:rFonts w:eastAsiaTheme="minorEastAsia" w:cstheme="minorHAnsi"/>
          <w:color w:val="000000" w:themeColor="text1"/>
        </w:rPr>
      </w:pPr>
      <w:r w:rsidRPr="00652EF7">
        <w:rPr>
          <w:rFonts w:cstheme="minorHAnsi"/>
          <w:color w:val="000000" w:themeColor="text1"/>
        </w:rPr>
        <w:t xml:space="preserve">avec d : épaisseur intérieure de la cuve (1cm),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C</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=0.5</m:t>
        </m:r>
      </m:oMath>
      <w:r w:rsidRPr="00652EF7">
        <w:rPr>
          <w:rFonts w:eastAsiaTheme="minorEastAsia" w:cstheme="minorHAns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g</m:t>
            </m:r>
          </m:sub>
        </m:sSub>
        <m:r>
          <w:rPr>
            <w:rFonts w:ascii="Cambria Math" w:eastAsiaTheme="minorEastAsia" w:hAnsi="Cambria Math" w:cstheme="minorHAnsi"/>
            <w:color w:val="000000" w:themeColor="text1"/>
          </w:rPr>
          <m:t>=1.47</m:t>
        </m:r>
      </m:oMath>
      <w:r w:rsidRPr="00652EF7">
        <w:rPr>
          <w:rFonts w:eastAsiaTheme="minorEastAsia" w:cstheme="minorHAns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e</m:t>
            </m:r>
          </m:sub>
        </m:sSub>
        <m:r>
          <w:rPr>
            <w:rFonts w:ascii="Cambria Math" w:eastAsiaTheme="minorEastAsia" w:hAnsi="Cambria Math" w:cstheme="minorHAnsi"/>
            <w:color w:val="000000" w:themeColor="text1"/>
          </w:rPr>
          <m:t>=1.33</m:t>
        </m:r>
      </m:oMath>
    </w:p>
    <w:p w:rsidR="00007911" w:rsidRPr="00226990" w:rsidRDefault="00226990" w:rsidP="00C10EA9">
      <w:pPr>
        <w:ind w:left="851"/>
        <w:rPr>
          <w:rFonts w:eastAsiaTheme="minorEastAsia" w:cstheme="minorHAnsi"/>
          <w:color w:val="000000" w:themeColor="text1"/>
        </w:rPr>
      </w:pPr>
      <m:oMathPara>
        <m:oMath>
          <m:r>
            <w:rPr>
              <w:rFonts w:ascii="Cambria Math" w:eastAsiaTheme="minorEastAsia" w:hAnsi="Cambria Math" w:cstheme="minorHAnsi"/>
              <w:color w:val="000000" w:themeColor="text1"/>
            </w:rPr>
            <m:t>tan</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α</m:t>
                  </m:r>
                </m:e>
                <m:sub>
                  <m:r>
                    <w:rPr>
                      <w:rFonts w:ascii="Cambria Math" w:eastAsiaTheme="minorEastAsia" w:hAnsi="Cambria Math" w:cstheme="minorHAnsi"/>
                      <w:color w:val="000000" w:themeColor="text1"/>
                    </w:rPr>
                    <m:t>max</m:t>
                  </m:r>
                </m:sub>
              </m:sSub>
            </m:e>
          </m:d>
          <m:r>
            <w:rPr>
              <w:rFonts w:ascii="Cambria Math" w:eastAsiaTheme="minorEastAsia" w:hAnsi="Cambria Math" w:cstheme="minorHAnsi"/>
              <w:color w:val="000000" w:themeColor="text1"/>
            </w:rPr>
            <m:t>=h/H</m:t>
          </m:r>
        </m:oMath>
      </m:oMathPara>
    </w:p>
    <w:p w:rsidR="00226990" w:rsidRDefault="00226990" w:rsidP="00C10EA9">
      <w:pPr>
        <w:ind w:left="851"/>
        <w:rPr>
          <w:rFonts w:eastAsiaTheme="minorEastAsia" w:cstheme="minorHAnsi"/>
          <w:color w:val="000000" w:themeColor="text1"/>
        </w:rPr>
      </w:pPr>
      <w:r>
        <w:rPr>
          <w:rFonts w:eastAsiaTheme="minorEastAsia" w:cstheme="minorHAnsi"/>
          <w:color w:val="000000" w:themeColor="text1"/>
        </w:rPr>
        <w:t xml:space="preserve">donc tracer </w:t>
      </w:r>
      <m:oMath>
        <m:r>
          <w:rPr>
            <w:rFonts w:ascii="Cambria Math" w:eastAsiaTheme="minorEastAsia" w:hAnsi="Cambria Math" w:cstheme="minorHAnsi"/>
            <w:color w:val="000000" w:themeColor="text1"/>
          </w:rPr>
          <m:t>y=</m:t>
        </m:r>
        <m:f>
          <m:fPr>
            <m:ctrlPr>
              <w:rPr>
                <w:rFonts w:ascii="Cambria Math" w:eastAsiaTheme="minorEastAsia" w:hAnsi="Cambria Math" w:cstheme="minorHAnsi"/>
                <w:color w:val="000000" w:themeColor="text1"/>
              </w:rPr>
            </m:ctrlPr>
          </m:fPr>
          <m:num>
            <m:r>
              <w:rPr>
                <w:rFonts w:ascii="Cambria Math" w:eastAsiaTheme="minorEastAsia" w:hAnsi="Cambria Math" w:cstheme="minorHAnsi"/>
                <w:color w:val="000000" w:themeColor="text1"/>
              </w:rPr>
              <m:t>2</m:t>
            </m:r>
            <m:rad>
              <m:radPr>
                <m:degHide m:val="1"/>
                <m:ctrlPr>
                  <w:rPr>
                    <w:rFonts w:ascii="Cambria Math" w:eastAsiaTheme="minorEastAsia" w:hAnsi="Cambria Math" w:cstheme="minorHAnsi"/>
                    <w:i/>
                    <w:color w:val="000000" w:themeColor="text1"/>
                  </w:rPr>
                </m:ctrlPr>
              </m:radPr>
              <m:deg/>
              <m:e>
                <m:r>
                  <w:rPr>
                    <w:rFonts w:ascii="Cambria Math" w:eastAsiaTheme="minorEastAsia" w:hAnsi="Cambria Math" w:cstheme="minorHAnsi"/>
                    <w:color w:val="000000" w:themeColor="text1"/>
                  </w:rPr>
                  <m:t>π</m:t>
                </m:r>
              </m:e>
            </m:rad>
            <m:ctrlPr>
              <w:rPr>
                <w:rFonts w:ascii="Cambria Math" w:eastAsiaTheme="minorEastAsia" w:hAnsi="Cambria Math" w:cstheme="minorHAnsi"/>
                <w:i/>
                <w:color w:val="000000" w:themeColor="text1"/>
              </w:rPr>
            </m:ctrlPr>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g</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e</m:t>
                    </m:r>
                  </m:sub>
                </m:sSub>
              </m:e>
            </m:d>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C</m:t>
                </m:r>
              </m:e>
              <m:sub>
                <m:r>
                  <w:rPr>
                    <w:rFonts w:ascii="Cambria Math" w:eastAsiaTheme="minorEastAsia" w:hAnsi="Cambria Math" w:cstheme="minorHAnsi"/>
                    <w:color w:val="000000" w:themeColor="text1"/>
                  </w:rPr>
                  <m:t>0</m:t>
                </m:r>
              </m:sub>
            </m:sSub>
          </m:den>
        </m:f>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arctan</m:t>
            </m:r>
          </m:fName>
          <m:e>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H</m:t>
                    </m:r>
                  </m:den>
                </m:f>
              </m:e>
            </m:d>
          </m:e>
        </m:func>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ad>
              <m:radPr>
                <m:degHide m:val="1"/>
                <m:ctrlPr>
                  <w:rPr>
                    <w:rFonts w:ascii="Cambria Math" w:eastAsiaTheme="minorEastAsia" w:hAnsi="Cambria Math" w:cstheme="minorHAnsi"/>
                    <w:i/>
                    <w:color w:val="000000" w:themeColor="text1"/>
                  </w:rPr>
                </m:ctrlPr>
              </m:radPr>
              <m:deg/>
              <m:e>
                <m:r>
                  <w:rPr>
                    <w:rFonts w:ascii="Cambria Math" w:eastAsiaTheme="minorEastAsia" w:hAnsi="Cambria Math" w:cstheme="minorHAnsi"/>
                    <w:color w:val="000000" w:themeColor="text1"/>
                  </w:rPr>
                  <m:t>D</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0</m:t>
                        </m:r>
                      </m:sub>
                    </m:sSub>
                  </m:e>
                </m:d>
              </m:e>
            </m:rad>
          </m:den>
        </m:f>
      </m:oMath>
    </w:p>
    <w:p w:rsidR="00B70DAA" w:rsidRPr="00652EF7" w:rsidRDefault="008C3EEE" w:rsidP="00C10EA9">
      <w:pPr>
        <w:ind w:left="851"/>
        <w:rPr>
          <w:rFonts w:eastAsiaTheme="minorEastAsia" w:cstheme="minorHAnsi"/>
          <w:color w:val="000000" w:themeColor="text1"/>
        </w:rPr>
      </w:pPr>
      <w:r>
        <w:rPr>
          <w:rFonts w:eastAsiaTheme="minorEastAsia" w:cstheme="minorHAnsi"/>
          <w:color w:val="000000" w:themeColor="text1"/>
        </w:rPr>
        <w:t xml:space="preserve">tip : </w:t>
      </w:r>
      <w:r w:rsidR="00B70DAA">
        <w:rPr>
          <w:rFonts w:eastAsiaTheme="minorEastAsia" w:cstheme="minorHAnsi"/>
          <w:color w:val="000000" w:themeColor="text1"/>
        </w:rPr>
        <w:t xml:space="preserve">penser à </w:t>
      </w:r>
      <m:oMath>
        <m:r>
          <w:rPr>
            <w:rFonts w:ascii="Cambria Math" w:eastAsiaTheme="minorEastAsia" w:hAnsi="Cambria Math" w:cstheme="minorHAnsi"/>
            <w:color w:val="000000" w:themeColor="text1"/>
          </w:rPr>
          <m:t>π=</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arccos</m:t>
            </m:r>
          </m:fName>
          <m:e>
            <m:r>
              <w:rPr>
                <w:rFonts w:ascii="Cambria Math" w:eastAsiaTheme="minorEastAsia" w:hAnsi="Cambria Math" w:cstheme="minorHAnsi"/>
                <w:color w:val="000000" w:themeColor="text1"/>
              </w:rPr>
              <m:t>(-1</m:t>
            </m:r>
          </m:e>
        </m:func>
        <m:r>
          <w:rPr>
            <w:rFonts w:ascii="Cambria Math" w:eastAsiaTheme="minorEastAsia" w:hAnsi="Cambria Math" w:cstheme="minorHAnsi"/>
            <w:color w:val="000000" w:themeColor="text1"/>
          </w:rPr>
          <m:t>)</m:t>
        </m:r>
      </m:oMath>
    </w:p>
    <w:p w:rsidR="00C10EA9" w:rsidRPr="00D56572" w:rsidRDefault="00C10EA9" w:rsidP="00C10EA9">
      <w:pPr>
        <w:ind w:left="851"/>
        <w:rPr>
          <w:rFonts w:eastAsiaTheme="minorEastAsia" w:cstheme="minorHAnsi"/>
          <w:color w:val="C00000"/>
        </w:rPr>
      </w:pPr>
      <w:r w:rsidRPr="00652EF7">
        <w:rPr>
          <w:rFonts w:eastAsiaTheme="minorEastAsia" w:cstheme="minorHAnsi"/>
          <w:color w:val="000000" w:themeColor="text1"/>
        </w:rPr>
        <w:t xml:space="preserve">D : coefficient de diffusion mutuelle, </w:t>
      </w:r>
      <w:r w:rsidRPr="00D56572">
        <w:rPr>
          <w:rFonts w:eastAsiaTheme="minorEastAsia" w:cstheme="minorHAnsi"/>
          <w:color w:val="C00000"/>
        </w:rPr>
        <w:t>à la fois glycérol dans l’eau et l’eau dans le glycérol</w:t>
      </w:r>
    </w:p>
    <w:p w:rsidR="00C10EA9" w:rsidRPr="00652EF7" w:rsidRDefault="00C10EA9" w:rsidP="00C10EA9">
      <w:pPr>
        <w:ind w:left="851"/>
        <w:rPr>
          <w:rFonts w:cstheme="minorHAnsi"/>
          <w:color w:val="000000" w:themeColor="text1"/>
        </w:rPr>
      </w:pPr>
      <w:r w:rsidRPr="00652EF7">
        <w:rPr>
          <w:rFonts w:eastAsiaTheme="minorEastAsia" w:cstheme="minorHAnsi"/>
          <w:color w:val="000000" w:themeColor="text1"/>
        </w:rPr>
        <w:t xml:space="preserve">distance à l’écran : </w:t>
      </w:r>
      <m:oMath>
        <m:r>
          <w:rPr>
            <w:rFonts w:ascii="Cambria Math" w:eastAsiaTheme="minorEastAsia" w:hAnsi="Cambria Math" w:cstheme="minorHAnsi"/>
            <w:color w:val="000000" w:themeColor="text1"/>
          </w:rPr>
          <m:t>H~</m:t>
        </m:r>
        <m:r>
          <m:rPr>
            <m:sty m:val="p"/>
          </m:rPr>
          <w:rPr>
            <w:rFonts w:ascii="Cambria Math" w:eastAsiaTheme="minorEastAsia" w:hAnsi="Cambria Math" w:cstheme="minorHAnsi"/>
            <w:color w:val="000000" w:themeColor="text1"/>
          </w:rPr>
          <m:t>35cm</m:t>
        </m:r>
      </m:oMath>
    </w:p>
    <w:p w:rsidR="00C10EA9" w:rsidRPr="00652EF7" w:rsidRDefault="00C10EA9" w:rsidP="00C10EA9">
      <w:pPr>
        <w:ind w:left="851"/>
        <w:rPr>
          <w:rFonts w:cstheme="minorHAnsi"/>
          <w:color w:val="000000" w:themeColor="text1"/>
        </w:rPr>
      </w:pPr>
      <w:r w:rsidRPr="00652EF7">
        <w:rPr>
          <w:rFonts w:cstheme="minorHAnsi"/>
          <w:color w:val="000000" w:themeColor="text1"/>
        </w:rPr>
        <w:t>poly fluides/capillarité</w:t>
      </w:r>
    </w:p>
    <w:p w:rsidR="00C10EA9" w:rsidRPr="00652EF7" w:rsidRDefault="00C10EA9" w:rsidP="00C10EA9">
      <w:pPr>
        <w:ind w:left="851"/>
        <w:rPr>
          <w:rFonts w:cstheme="minorHAnsi"/>
          <w:color w:val="000000" w:themeColor="text1"/>
        </w:rPr>
      </w:pPr>
      <w:r w:rsidRPr="00652EF7">
        <w:rPr>
          <w:rFonts w:cstheme="minorHAnsi"/>
          <w:color w:val="000000" w:themeColor="text1"/>
        </w:rPr>
        <w:t xml:space="preserve">préparation : </w:t>
      </w:r>
      <m:oMath>
        <m:r>
          <w:rPr>
            <w:rFonts w:ascii="Cambria Math" w:hAnsi="Cambria Math" w:cstheme="minorHAnsi"/>
            <w:color w:val="000000" w:themeColor="text1"/>
          </w:rPr>
          <m:t xml:space="preserve">D=3,43 </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-10</m:t>
            </m:r>
          </m:sup>
        </m:sSup>
        <m:sSup>
          <m:sSupPr>
            <m:ctrlPr>
              <w:rPr>
                <w:rFonts w:ascii="Cambria Math" w:hAnsi="Cambria Math" w:cstheme="minorHAnsi"/>
                <w:i/>
                <w:color w:val="000000" w:themeColor="text1"/>
              </w:rPr>
            </m:ctrlPr>
          </m:sSupPr>
          <m:e>
            <m:r>
              <w:rPr>
                <w:rFonts w:ascii="Cambria Math" w:hAnsi="Cambria Math" w:cstheme="minorHAnsi"/>
                <w:color w:val="000000" w:themeColor="text1"/>
              </w:rPr>
              <m:t>m</m:t>
            </m:r>
          </m:e>
          <m:sup>
            <m:r>
              <w:rPr>
                <w:rFonts w:ascii="Cambria Math" w:hAnsi="Cambria Math" w:cstheme="minorHAnsi"/>
                <w:color w:val="000000" w:themeColor="text1"/>
              </w:rPr>
              <m:t>2</m:t>
            </m:r>
          </m:sup>
        </m:sSup>
        <m:r>
          <w:rPr>
            <w:rFonts w:ascii="Cambria Math" w:hAnsi="Cambria Math" w:cstheme="minorHAnsi"/>
            <w:color w:val="000000" w:themeColor="text1"/>
          </w:rPr>
          <m:t>.</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r>
              <w:rPr>
                <w:rFonts w:ascii="Cambria Math" w:hAnsi="Cambria Math" w:cstheme="minorHAnsi"/>
                <w:color w:val="000000" w:themeColor="text1"/>
              </w:rPr>
              <m:t>-1</m:t>
            </m:r>
          </m:sup>
        </m:sSup>
      </m:oMath>
    </w:p>
    <w:p w:rsidR="00C10EA9" w:rsidRDefault="00C10EA9" w:rsidP="00C10EA9">
      <w:pPr>
        <w:ind w:left="851"/>
        <w:rPr>
          <w:rFonts w:eastAsiaTheme="minorEastAsia" w:cstheme="minorHAnsi"/>
          <w:color w:val="000000" w:themeColor="text1"/>
        </w:rPr>
      </w:pPr>
      <w:r w:rsidRPr="00652EF7">
        <w:rPr>
          <w:rFonts w:cstheme="minorHAnsi"/>
          <w:color w:val="000000" w:themeColor="text1"/>
        </w:rPr>
        <w:t xml:space="preserve">Rq : dans la manip,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0</m:t>
            </m:r>
          </m:sub>
        </m:sSub>
      </m:oMath>
      <w:r w:rsidRPr="00652EF7">
        <w:rPr>
          <w:rFonts w:eastAsiaTheme="minorEastAsia" w:cstheme="minorHAnsi"/>
          <w:color w:val="000000" w:themeColor="text1"/>
        </w:rPr>
        <w:t xml:space="preserve"> n’est pas très bien défini car on verse lentement le glycérol ; si on avait pris du glycérol plus</w:t>
      </w:r>
      <w:r w:rsidR="0073145E">
        <w:rPr>
          <w:rFonts w:eastAsiaTheme="minorEastAsia" w:cstheme="minorHAnsi"/>
          <w:color w:val="000000" w:themeColor="text1"/>
        </w:rPr>
        <w:t xml:space="preserve"> concentré</w:t>
      </w:r>
      <w:r w:rsidRPr="00652EF7">
        <w:rPr>
          <w:rFonts w:eastAsiaTheme="minorEastAsia" w:cstheme="minorHAnsi"/>
          <w:color w:val="000000" w:themeColor="text1"/>
        </w:rPr>
        <w:t>, effets de convection ?</w:t>
      </w:r>
    </w:p>
    <w:p w:rsidR="003F179C" w:rsidRPr="003F179C" w:rsidRDefault="003F179C" w:rsidP="003F179C">
      <w:pPr>
        <w:autoSpaceDE w:val="0"/>
        <w:autoSpaceDN w:val="0"/>
        <w:adjustRightInd w:val="0"/>
        <w:ind w:left="1560"/>
        <w:rPr>
          <w:rFonts w:ascii="AppleSystemUIFont" w:eastAsiaTheme="minorHAnsi" w:hAnsi="AppleSystemUIFont" w:cs="AppleSystemUIFont"/>
          <w:i/>
          <w:iCs/>
          <w:color w:val="353535"/>
          <w:lang w:eastAsia="en-US"/>
        </w:rPr>
      </w:pPr>
      <w:r w:rsidRPr="003F179C">
        <w:rPr>
          <w:rFonts w:ascii="AppleSystemUIFont" w:eastAsiaTheme="minorHAnsi" w:hAnsi="AppleSystemUIFont" w:cs="AppleSystemUIFont"/>
          <w:i/>
          <w:iCs/>
          <w:color w:val="353535"/>
          <w:lang w:eastAsia="en-US"/>
        </w:rPr>
        <w:t xml:space="preserve">Limite cuve mince </w:t>
      </w:r>
    </w:p>
    <w:p w:rsidR="003F179C" w:rsidRPr="003F179C" w:rsidRDefault="003F179C" w:rsidP="003F179C">
      <w:pPr>
        <w:autoSpaceDE w:val="0"/>
        <w:autoSpaceDN w:val="0"/>
        <w:adjustRightInd w:val="0"/>
        <w:ind w:left="1560"/>
        <w:rPr>
          <w:rFonts w:ascii="AppleSystemUIFont" w:eastAsiaTheme="minorHAnsi" w:hAnsi="AppleSystemUIFont" w:cs="AppleSystemUIFont"/>
          <w:i/>
          <w:iCs/>
          <w:color w:val="353535"/>
          <w:lang w:eastAsia="en-US"/>
        </w:rPr>
      </w:pPr>
      <w:r w:rsidRPr="003F179C">
        <w:rPr>
          <w:rFonts w:ascii="AppleSystemUIFont" w:eastAsiaTheme="minorHAnsi" w:hAnsi="AppleSystemUIFont" w:cs="AppleSystemUIFont"/>
          <w:i/>
          <w:iCs/>
          <w:color w:val="353535"/>
          <w:lang w:eastAsia="en-US"/>
        </w:rPr>
        <w:t xml:space="preserve">Si la cuve était plus epaisse, il y aurait des refraction multiples, donc superposition, complexe, impossible à interpréter </w:t>
      </w:r>
    </w:p>
    <w:p w:rsidR="003F179C" w:rsidRPr="003F179C" w:rsidRDefault="003F179C" w:rsidP="003F179C">
      <w:pPr>
        <w:autoSpaceDE w:val="0"/>
        <w:autoSpaceDN w:val="0"/>
        <w:adjustRightInd w:val="0"/>
        <w:ind w:left="1560"/>
        <w:rPr>
          <w:rFonts w:ascii="AppleSystemUIFont" w:eastAsiaTheme="minorHAnsi" w:hAnsi="AppleSystemUIFont" w:cs="AppleSystemUIFont"/>
          <w:i/>
          <w:iCs/>
          <w:color w:val="353535"/>
          <w:lang w:eastAsia="en-US"/>
        </w:rPr>
      </w:pPr>
      <w:r w:rsidRPr="003F179C">
        <w:rPr>
          <w:rFonts w:ascii="AppleSystemUIFont" w:eastAsiaTheme="minorHAnsi" w:hAnsi="AppleSystemUIFont" w:cs="AppleSystemUIFont"/>
          <w:i/>
          <w:iCs/>
          <w:color w:val="353535"/>
          <w:lang w:eastAsia="en-US"/>
        </w:rPr>
        <w:t>Dtheo=5,2+-0.4 e-10 m^2/s</w:t>
      </w:r>
    </w:p>
    <w:p w:rsidR="003F179C" w:rsidRPr="003F179C" w:rsidRDefault="003F179C" w:rsidP="003F179C">
      <w:pPr>
        <w:ind w:left="1560"/>
        <w:rPr>
          <w:rFonts w:eastAsiaTheme="minorEastAsia" w:cstheme="minorHAnsi"/>
          <w:i/>
          <w:iCs/>
          <w:color w:val="000000" w:themeColor="text1"/>
        </w:rPr>
      </w:pPr>
      <w:r w:rsidRPr="003F179C">
        <w:rPr>
          <w:rFonts w:ascii="AppleSystemUIFont" w:eastAsiaTheme="minorHAnsi" w:hAnsi="AppleSystemUIFont" w:cs="AppleSystemUIFont"/>
          <w:i/>
          <w:iCs/>
          <w:color w:val="353535"/>
          <w:lang w:eastAsia="en-US"/>
        </w:rPr>
        <w:t>t0 : pas de sens car l’instant 0 est quand on verse le glycerol, il y a du mélange</w:t>
      </w:r>
    </w:p>
    <w:p w:rsidR="00C10EA9" w:rsidRPr="0099091E" w:rsidRDefault="00C10EA9" w:rsidP="00C10EA9">
      <w:pPr>
        <w:ind w:left="851"/>
        <w:rPr>
          <w:rFonts w:eastAsiaTheme="minorEastAsia" w:cstheme="minorHAnsi"/>
          <w:i/>
          <w:iCs/>
          <w:color w:val="BFBFBF" w:themeColor="background1" w:themeShade="BF"/>
        </w:rPr>
      </w:pPr>
      <w:r w:rsidRPr="0099091E">
        <w:rPr>
          <w:rFonts w:eastAsiaTheme="minorEastAsia" w:cstheme="minorHAnsi"/>
          <w:i/>
          <w:iCs/>
          <w:color w:val="BFBFBF" w:themeColor="background1" w:themeShade="BF"/>
        </w:rPr>
        <w:t>Application : utile pour designer des membranes</w:t>
      </w:r>
    </w:p>
    <w:p w:rsidR="00C10EA9" w:rsidRDefault="00C10EA9" w:rsidP="007A4EE6">
      <w:pPr>
        <w:ind w:left="851"/>
        <w:rPr>
          <w:i/>
          <w:iCs/>
          <w:color w:val="A6A6A6" w:themeColor="background1" w:themeShade="A6"/>
        </w:rPr>
      </w:pPr>
    </w:p>
    <w:p w:rsidR="00B70DAA" w:rsidRPr="0068245C" w:rsidRDefault="00B70DAA" w:rsidP="007A4EE6">
      <w:pPr>
        <w:ind w:left="851"/>
        <w:rPr>
          <w:i/>
          <w:iCs/>
          <w:color w:val="A6A6A6" w:themeColor="background1" w:themeShade="A6"/>
        </w:rPr>
        <w:sectPr w:rsidR="00B70DAA" w:rsidRPr="0068245C" w:rsidSect="00D1314B">
          <w:pgSz w:w="11900" w:h="16840"/>
          <w:pgMar w:top="720" w:right="720" w:bottom="720" w:left="720" w:header="708" w:footer="708" w:gutter="0"/>
          <w:cols w:space="708"/>
          <w:docGrid w:linePitch="360"/>
        </w:sectPr>
      </w:pPr>
    </w:p>
    <w:p w:rsidR="00EF5A37" w:rsidRPr="002A0007" w:rsidRDefault="00EF5A37" w:rsidP="00023480">
      <w:pPr>
        <w:rPr>
          <w:rFonts w:ascii="Bradley Hand" w:hAnsi="Bradley Hand" w:cs="Calibri"/>
          <w:color w:val="C00000"/>
          <w:sz w:val="28"/>
          <w:szCs w:val="26"/>
          <w:highlight w:val="green"/>
        </w:rPr>
      </w:pPr>
      <w:r w:rsidRPr="002A0007">
        <w:rPr>
          <w:rFonts w:ascii="Bradley Hand" w:hAnsi="Bradley Hand" w:cs="Calibri"/>
          <w:color w:val="C00000"/>
          <w:sz w:val="28"/>
          <w:szCs w:val="26"/>
          <w:highlight w:val="green"/>
        </w:rPr>
        <w:lastRenderedPageBreak/>
        <w:t>34. Phénomènes de transport.</w:t>
      </w:r>
    </w:p>
    <w:p w:rsidR="00B7468F" w:rsidRPr="00652EF7" w:rsidRDefault="00B7468F" w:rsidP="00B7468F">
      <w:pPr>
        <w:rPr>
          <w:rFonts w:cstheme="minorHAnsi"/>
          <w:color w:val="353535"/>
        </w:rPr>
      </w:pPr>
    </w:p>
    <w:p w:rsidR="00B7468F" w:rsidRPr="00652EF7" w:rsidRDefault="00A62A0F" w:rsidP="00B7468F">
      <w:pPr>
        <w:rPr>
          <w:rFonts w:cstheme="minorHAnsi"/>
          <w:color w:val="A6A6A6" w:themeColor="background1" w:themeShade="A6"/>
        </w:rPr>
      </w:pPr>
      <w:r w:rsidRPr="00652EF7">
        <w:rPr>
          <w:rFonts w:cstheme="minorHAnsi"/>
          <w:color w:val="A6A6A6" w:themeColor="background1" w:themeShade="A6"/>
        </w:rPr>
        <w:t>Radiatif (CN + thermopile) / Diffusif (glycérol dans l’eau</w:t>
      </w:r>
      <w:r w:rsidR="00216DF6" w:rsidRPr="00652EF7">
        <w:rPr>
          <w:rFonts w:cstheme="minorHAnsi"/>
          <w:color w:val="A6A6A6" w:themeColor="background1" w:themeShade="A6"/>
        </w:rPr>
        <w:t>, ne pas oublier le barreau en verre transversal pour étaler laser</w:t>
      </w:r>
      <w:r w:rsidRPr="00652EF7">
        <w:rPr>
          <w:rFonts w:cstheme="minorHAnsi"/>
          <w:color w:val="A6A6A6" w:themeColor="background1" w:themeShade="A6"/>
        </w:rPr>
        <w:t>) / Conductif (barreau cuivre) / Convectif (qualitatif, mélange eau chaude, eau froide)</w:t>
      </w:r>
    </w:p>
    <w:p w:rsidR="00A82852" w:rsidRDefault="00A82852" w:rsidP="00B7468F">
      <w:pPr>
        <w:rPr>
          <w:rFonts w:cstheme="minorHAnsi"/>
          <w:color w:val="A6A6A6" w:themeColor="background1" w:themeShade="A6"/>
        </w:rPr>
      </w:pPr>
    </w:p>
    <w:p w:rsidR="00E700A3" w:rsidRPr="00E700A3" w:rsidRDefault="00E700A3" w:rsidP="00B22E09">
      <w:pPr>
        <w:pStyle w:val="Paragraphedeliste"/>
        <w:numPr>
          <w:ilvl w:val="0"/>
          <w:numId w:val="31"/>
        </w:numPr>
        <w:rPr>
          <w:rFonts w:cstheme="minorHAnsi"/>
          <w:b/>
          <w:bCs/>
          <w:color w:val="000000" w:themeColor="text1"/>
        </w:rPr>
      </w:pPr>
      <w:r w:rsidRPr="00E700A3">
        <w:rPr>
          <w:rFonts w:cstheme="minorHAnsi"/>
          <w:b/>
          <w:bCs/>
          <w:color w:val="000000" w:themeColor="text1"/>
        </w:rPr>
        <w:t>Diffusion de particules</w:t>
      </w:r>
    </w:p>
    <w:p w:rsidR="00A82852" w:rsidRPr="00455288" w:rsidRDefault="00A82852" w:rsidP="00455288">
      <w:pPr>
        <w:ind w:left="993"/>
        <w:rPr>
          <w:rFonts w:cstheme="minorHAnsi"/>
          <w:b/>
          <w:bCs/>
          <w:color w:val="353535"/>
        </w:rPr>
      </w:pPr>
      <w:r w:rsidRPr="00455288">
        <w:rPr>
          <w:rFonts w:cstheme="minorHAnsi"/>
          <w:b/>
          <w:bCs/>
          <w:color w:val="353535"/>
        </w:rPr>
        <w:t>Diffusion du glycérol dans l’eau</w:t>
      </w:r>
      <w:r w:rsidR="00E738DA">
        <w:rPr>
          <w:rFonts w:cstheme="minorHAnsi"/>
          <w:b/>
          <w:bCs/>
          <w:color w:val="353535"/>
        </w:rPr>
        <w:t>, loi de Fick</w:t>
      </w:r>
    </w:p>
    <w:p w:rsidR="00B1713A" w:rsidRPr="00652EF7" w:rsidRDefault="00B1713A" w:rsidP="00B1713A">
      <w:pPr>
        <w:ind w:left="851"/>
        <w:rPr>
          <w:rFonts w:cstheme="minorHAnsi"/>
          <w:color w:val="353535"/>
        </w:rPr>
      </w:pPr>
      <w:r w:rsidRPr="00652EF7">
        <w:rPr>
          <w:rFonts w:cstheme="minorHAnsi"/>
          <w:color w:val="70AD47" w:themeColor="accent6"/>
        </w:rPr>
        <w:t xml:space="preserve">diode laser </w:t>
      </w:r>
      <w:r w:rsidRPr="00652EF7">
        <w:rPr>
          <w:rFonts w:cstheme="minorHAnsi"/>
          <w:color w:val="353535"/>
        </w:rPr>
        <w:t>ENSP4193</w:t>
      </w:r>
    </w:p>
    <w:p w:rsidR="00B1713A" w:rsidRPr="00652EF7" w:rsidRDefault="00B1713A" w:rsidP="00B1713A">
      <w:pPr>
        <w:ind w:left="851"/>
        <w:rPr>
          <w:rFonts w:cstheme="minorHAnsi"/>
          <w:color w:val="000000" w:themeColor="text1"/>
        </w:rPr>
      </w:pPr>
      <w:r w:rsidRPr="00652EF7">
        <w:rPr>
          <w:rFonts w:cstheme="minorHAnsi"/>
          <w:color w:val="70AD47" w:themeColor="accent6"/>
        </w:rPr>
        <w:t xml:space="preserve">lentille </w:t>
      </w:r>
      <w:r>
        <w:rPr>
          <w:rFonts w:cstheme="minorHAnsi"/>
          <w:color w:val="70AD47" w:themeColor="accent6"/>
        </w:rPr>
        <w:t>cylindrique</w:t>
      </w:r>
      <w:r w:rsidRPr="00652EF7">
        <w:rPr>
          <w:rFonts w:cstheme="minorHAnsi"/>
          <w:color w:val="70AD47" w:themeColor="accent6"/>
        </w:rPr>
        <w:t xml:space="preserve"> (barreau « agitateur ») </w:t>
      </w:r>
      <w:r w:rsidRPr="00652EF7">
        <w:rPr>
          <w:rFonts w:cstheme="minorHAnsi"/>
          <w:color w:val="000000" w:themeColor="text1"/>
        </w:rPr>
        <w:t xml:space="preserve">pour </w:t>
      </w:r>
      <w:r w:rsidRPr="00C6147A">
        <w:rPr>
          <w:rFonts w:cstheme="minorHAnsi"/>
          <w:color w:val="000000" w:themeColor="text1"/>
          <w:u w:val="single"/>
        </w:rPr>
        <w:t>étaler</w:t>
      </w:r>
      <w:r w:rsidRPr="00652EF7">
        <w:rPr>
          <w:rFonts w:cstheme="minorHAnsi"/>
          <w:color w:val="000000" w:themeColor="text1"/>
        </w:rPr>
        <w:t xml:space="preserve"> le faisceau</w:t>
      </w:r>
      <w:r>
        <w:rPr>
          <w:rFonts w:cstheme="minorHAnsi"/>
          <w:color w:val="000000" w:themeColor="text1"/>
        </w:rPr>
        <w:t xml:space="preserve"> (faisceau divergent)</w:t>
      </w:r>
      <w:r w:rsidRPr="00652EF7">
        <w:rPr>
          <w:rFonts w:cstheme="minorHAnsi"/>
          <w:color w:val="000000" w:themeColor="text1"/>
        </w:rPr>
        <w:t xml:space="preserve">, </w:t>
      </w:r>
      <w:r w:rsidRPr="00652EF7">
        <w:rPr>
          <w:rFonts w:cstheme="minorHAnsi"/>
          <w:color w:val="70AD47" w:themeColor="accent6"/>
        </w:rPr>
        <w:t>écran</w:t>
      </w:r>
      <w:r w:rsidRPr="00C6147A">
        <w:rPr>
          <w:rFonts w:cstheme="minorHAnsi"/>
          <w:color w:val="000000" w:themeColor="text1"/>
        </w:rPr>
        <w:t xml:space="preserve"> + </w:t>
      </w:r>
      <w:r>
        <w:rPr>
          <w:rFonts w:cstheme="minorHAnsi"/>
          <w:color w:val="70AD47" w:themeColor="accent6"/>
        </w:rPr>
        <w:t xml:space="preserve">papier millimétré </w:t>
      </w:r>
      <w:r w:rsidRPr="00C6147A">
        <w:rPr>
          <w:rFonts w:cstheme="minorHAnsi"/>
          <w:color w:val="000000" w:themeColor="text1"/>
        </w:rPr>
        <w:t xml:space="preserve">+ </w:t>
      </w:r>
      <w:r>
        <w:rPr>
          <w:rFonts w:cstheme="minorHAnsi"/>
          <w:color w:val="70AD47" w:themeColor="accent6"/>
        </w:rPr>
        <w:t>mètre</w:t>
      </w:r>
    </w:p>
    <w:p w:rsidR="00B1713A" w:rsidRPr="00652EF7" w:rsidRDefault="00B1713A" w:rsidP="00B1713A">
      <w:pPr>
        <w:ind w:left="851"/>
        <w:rPr>
          <w:rFonts w:cstheme="minorHAnsi"/>
          <w:color w:val="000000" w:themeColor="text1"/>
        </w:rPr>
      </w:pPr>
      <w:r w:rsidRPr="00652EF7">
        <w:rPr>
          <w:rFonts w:cstheme="minorHAnsi"/>
          <w:color w:val="000000" w:themeColor="text1"/>
        </w:rPr>
        <w:t xml:space="preserve">mettre tout bien en place avant de mettre les liquides ; </w:t>
      </w:r>
      <w:r>
        <w:rPr>
          <w:rFonts w:cstheme="minorHAnsi"/>
          <w:color w:val="000000" w:themeColor="text1"/>
        </w:rPr>
        <w:t>(</w:t>
      </w:r>
      <w:r w:rsidRPr="00652EF7">
        <w:rPr>
          <w:rFonts w:cstheme="minorHAnsi"/>
          <w:color w:val="000000" w:themeColor="text1"/>
        </w:rPr>
        <w:t>faire une première fois</w:t>
      </w:r>
      <w:r>
        <w:rPr>
          <w:rFonts w:cstheme="minorHAnsi"/>
          <w:color w:val="000000" w:themeColor="text1"/>
        </w:rPr>
        <w:t>)</w:t>
      </w:r>
      <w:r w:rsidRPr="00652EF7">
        <w:rPr>
          <w:rFonts w:cstheme="minorHAnsi"/>
          <w:color w:val="000000" w:themeColor="text1"/>
        </w:rPr>
        <w:t xml:space="preserve"> puis relancer </w:t>
      </w:r>
      <w:r>
        <w:rPr>
          <w:rFonts w:cstheme="minorHAnsi"/>
          <w:color w:val="000000" w:themeColor="text1"/>
        </w:rPr>
        <w:t>30</w:t>
      </w:r>
      <w:r w:rsidRPr="00652EF7">
        <w:rPr>
          <w:rFonts w:cstheme="minorHAnsi"/>
          <w:color w:val="000000" w:themeColor="text1"/>
        </w:rPr>
        <w:t xml:space="preserve"> min avant oral</w:t>
      </w:r>
    </w:p>
    <w:p w:rsidR="00B1713A" w:rsidRPr="00652EF7" w:rsidRDefault="00B1713A" w:rsidP="00B1713A">
      <w:pPr>
        <w:ind w:left="851"/>
        <w:rPr>
          <w:rFonts w:cstheme="minorHAnsi"/>
          <w:color w:val="353535"/>
        </w:rPr>
      </w:pPr>
      <w:r w:rsidRPr="00652EF7">
        <w:rPr>
          <w:rFonts w:cstheme="minorHAnsi"/>
          <w:color w:val="70AD47" w:themeColor="accent6"/>
        </w:rPr>
        <w:t>cuve </w:t>
      </w:r>
      <w:r w:rsidRPr="00652EF7">
        <w:rPr>
          <w:rFonts w:cstheme="minorHAnsi"/>
          <w:color w:val="353535"/>
        </w:rPr>
        <w:t>: mettre d’abord l’</w:t>
      </w:r>
      <w:r w:rsidRPr="00652EF7">
        <w:rPr>
          <w:rFonts w:cstheme="minorHAnsi"/>
          <w:color w:val="70AD47" w:themeColor="accent6"/>
        </w:rPr>
        <w:t>eau permutée</w:t>
      </w:r>
      <w:r w:rsidRPr="00652EF7">
        <w:rPr>
          <w:rFonts w:cstheme="minorHAnsi"/>
          <w:color w:val="353535"/>
        </w:rPr>
        <w:t>, puis verser très doucement le glycérol (</w:t>
      </w:r>
      <w:r w:rsidRPr="00652EF7">
        <w:rPr>
          <w:rFonts w:cstheme="minorHAnsi"/>
          <w:color w:val="70AD47" w:themeColor="accent6"/>
        </w:rPr>
        <w:t>mélange glycérol/eau</w:t>
      </w:r>
      <w:r w:rsidRPr="00652EF7">
        <w:rPr>
          <w:rFonts w:cstheme="minorHAnsi"/>
          <w:color w:val="353535"/>
        </w:rPr>
        <w:t xml:space="preserve"> en fait, 50%) en bas par la </w:t>
      </w:r>
      <w:r w:rsidRPr="00652EF7">
        <w:rPr>
          <w:rFonts w:cstheme="minorHAnsi"/>
          <w:color w:val="70AD47" w:themeColor="accent6"/>
        </w:rPr>
        <w:t xml:space="preserve">burette </w:t>
      </w:r>
      <w:r w:rsidRPr="00652EF7">
        <w:rPr>
          <w:rFonts w:cstheme="minorHAnsi"/>
          <w:color w:val="353535"/>
        </w:rPr>
        <w:t>immergée en partie</w:t>
      </w:r>
    </w:p>
    <w:p w:rsidR="00B1713A" w:rsidRPr="00652EF7" w:rsidRDefault="00B1713A" w:rsidP="00B1713A">
      <w:pPr>
        <w:ind w:left="851"/>
        <w:rPr>
          <w:rFonts w:cstheme="minorHAnsi"/>
          <w:color w:val="000000" w:themeColor="text1"/>
        </w:rPr>
      </w:pPr>
      <w:r w:rsidRPr="00652EF7">
        <w:rPr>
          <w:rFonts w:cstheme="minorHAnsi"/>
          <w:color w:val="000000" w:themeColor="text1"/>
        </w:rPr>
        <w:t>remplir moins de la moitié de la cuve en eau permutée (eau sans ions Ca</w:t>
      </w:r>
      <w:r w:rsidRPr="00652EF7">
        <w:rPr>
          <w:rFonts w:cstheme="minorHAnsi"/>
          <w:color w:val="000000" w:themeColor="text1"/>
          <w:vertAlign w:val="superscript"/>
        </w:rPr>
        <w:t>2+</w:t>
      </w:r>
      <w:r w:rsidRPr="00652EF7">
        <w:rPr>
          <w:rFonts w:cstheme="minorHAnsi"/>
          <w:color w:val="000000" w:themeColor="text1"/>
        </w:rPr>
        <w:t>, Mg</w:t>
      </w:r>
      <w:r w:rsidRPr="00652EF7">
        <w:rPr>
          <w:rFonts w:cstheme="minorHAnsi"/>
          <w:color w:val="000000" w:themeColor="text1"/>
          <w:vertAlign w:val="superscript"/>
        </w:rPr>
        <w:t>2+</w:t>
      </w:r>
      <w:r w:rsidRPr="00652EF7">
        <w:rPr>
          <w:rFonts w:cstheme="minorHAnsi"/>
          <w:color w:val="000000" w:themeColor="text1"/>
        </w:rPr>
        <w:t> pour pas calcaire)</w:t>
      </w:r>
    </w:p>
    <w:p w:rsidR="00B1713A" w:rsidRPr="00652EF7" w:rsidRDefault="00B1713A" w:rsidP="00B1713A">
      <w:pPr>
        <w:ind w:left="851"/>
        <w:rPr>
          <w:rFonts w:cstheme="minorHAnsi"/>
          <w:color w:val="353535"/>
        </w:rPr>
      </w:pPr>
      <w:r w:rsidRPr="00652EF7">
        <w:rPr>
          <w:rFonts w:cstheme="minorHAnsi"/>
          <w:color w:val="000000" w:themeColor="text1"/>
        </w:rPr>
        <w:t>on voit la déviation max au début, diminue avec le temps car gradient diminue</w:t>
      </w:r>
    </w:p>
    <w:p w:rsidR="00B1713A" w:rsidRPr="00652EF7" w:rsidRDefault="00B1713A" w:rsidP="00B1713A">
      <w:pPr>
        <w:ind w:left="851"/>
        <w:rPr>
          <w:rFonts w:cstheme="minorHAnsi"/>
          <w:color w:val="000000" w:themeColor="text1"/>
        </w:rPr>
      </w:pPr>
      <w:r w:rsidRPr="00652EF7">
        <w:rPr>
          <w:rFonts w:cstheme="minorHAnsi"/>
          <w:color w:val="000000" w:themeColor="text1"/>
        </w:rPr>
        <w:t xml:space="preserve">lancer le chrono tout de suite et faire une première mesure </w:t>
      </w:r>
    </w:p>
    <w:p w:rsidR="00B1713A" w:rsidRPr="00652EF7" w:rsidRDefault="00B1713A" w:rsidP="00B1713A">
      <w:pPr>
        <w:ind w:left="851"/>
        <w:rPr>
          <w:rFonts w:cstheme="minorHAnsi"/>
          <w:color w:val="000000" w:themeColor="text1"/>
        </w:rPr>
      </w:pPr>
      <w:r w:rsidRPr="00652EF7">
        <w:rPr>
          <w:rFonts w:cstheme="minorHAnsi"/>
          <w:color w:val="000000" w:themeColor="text1"/>
        </w:rPr>
        <w:t>prendre bcp de points au début, puis espacer temporellement</w:t>
      </w:r>
    </w:p>
    <w:p w:rsidR="00B1713A" w:rsidRPr="00652EF7" w:rsidRDefault="00B1713A" w:rsidP="00B1713A">
      <w:pPr>
        <w:ind w:left="851"/>
        <w:rPr>
          <w:rFonts w:cstheme="minorHAnsi"/>
          <w:i/>
          <w:iCs/>
          <w:color w:val="000000" w:themeColor="text1"/>
        </w:rPr>
      </w:pPr>
      <w:r w:rsidRPr="00652EF7">
        <w:rPr>
          <w:rFonts w:cstheme="minorHAnsi"/>
          <w:i/>
          <w:iCs/>
          <w:color w:val="000000" w:themeColor="text1"/>
        </w:rPr>
        <w:t>l’eau et le glycérol ayant des indices optiques différents, la diffusion de l’un dans l’autre crée un gradient d’indice dans la zone de mélange, ce qui dévie les rayons lumineux comme dans un mirage</w:t>
      </w:r>
    </w:p>
    <w:p w:rsidR="00B1713A" w:rsidRPr="00652EF7" w:rsidRDefault="00540E29" w:rsidP="00B1713A">
      <w:pPr>
        <w:ind w:left="851"/>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α</m:t>
              </m:r>
            </m:e>
            <m:sub>
              <m:r>
                <w:rPr>
                  <w:rFonts w:ascii="Cambria Math" w:hAnsi="Cambria Math" w:cstheme="minorHAnsi"/>
                  <w:color w:val="000000" w:themeColor="text1"/>
                </w:rPr>
                <m:t>max</m:t>
              </m:r>
            </m:sub>
          </m:sSub>
          <m:r>
            <w:rPr>
              <w:rFonts w:ascii="Cambria Math" w:hAnsi="Cambria Math" w:cstheme="minorHAnsi"/>
              <w:color w:val="000000" w:themeColor="text1"/>
            </w:rPr>
            <m:t>=</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g</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e</m:t>
                  </m:r>
                </m:sub>
              </m:sSub>
            </m:e>
          </m:d>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C</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/2</m:t>
          </m:r>
          <m:rad>
            <m:radPr>
              <m:degHide m:val="1"/>
              <m:ctrlPr>
                <w:rPr>
                  <w:rFonts w:ascii="Cambria Math" w:eastAsiaTheme="minorEastAsia" w:hAnsi="Cambria Math" w:cstheme="minorHAnsi"/>
                  <w:i/>
                  <w:color w:val="000000" w:themeColor="text1"/>
                </w:rPr>
              </m:ctrlPr>
            </m:radPr>
            <m:deg/>
            <m:e>
              <m:r>
                <w:rPr>
                  <w:rFonts w:ascii="Cambria Math" w:eastAsiaTheme="minorEastAsia" w:hAnsi="Cambria Math" w:cstheme="minorHAnsi"/>
                  <w:color w:val="000000" w:themeColor="text1"/>
                </w:rPr>
                <m:t>πD(t+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m:t>
              </m:r>
            </m:e>
          </m:rad>
        </m:oMath>
      </m:oMathPara>
    </w:p>
    <w:p w:rsidR="00B1713A" w:rsidRDefault="00B1713A" w:rsidP="00B1713A">
      <w:pPr>
        <w:ind w:left="851"/>
        <w:rPr>
          <w:rFonts w:eastAsiaTheme="minorEastAsia" w:cstheme="minorHAnsi"/>
          <w:color w:val="000000" w:themeColor="text1"/>
        </w:rPr>
      </w:pPr>
      <w:r w:rsidRPr="00652EF7">
        <w:rPr>
          <w:rFonts w:cstheme="minorHAnsi"/>
          <w:color w:val="000000" w:themeColor="text1"/>
        </w:rPr>
        <w:t xml:space="preserve">avec d : épaisseur intérieure de la cuve (1cm),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C</m:t>
            </m:r>
          </m:e>
          <m:sub>
            <m:r>
              <w:rPr>
                <w:rFonts w:ascii="Cambria Math" w:eastAsiaTheme="minorEastAsia" w:hAnsi="Cambria Math" w:cstheme="minorHAnsi"/>
                <w:color w:val="000000" w:themeColor="text1"/>
              </w:rPr>
              <m:t>0</m:t>
            </m:r>
          </m:sub>
        </m:sSub>
        <m:r>
          <w:rPr>
            <w:rFonts w:ascii="Cambria Math" w:eastAsiaTheme="minorEastAsia" w:hAnsi="Cambria Math" w:cstheme="minorHAnsi"/>
            <w:color w:val="000000" w:themeColor="text1"/>
          </w:rPr>
          <m:t>=0.5</m:t>
        </m:r>
      </m:oMath>
      <w:r w:rsidRPr="00652EF7">
        <w:rPr>
          <w:rFonts w:eastAsiaTheme="minorEastAsia" w:cstheme="minorHAns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g</m:t>
            </m:r>
          </m:sub>
        </m:sSub>
        <m:r>
          <w:rPr>
            <w:rFonts w:ascii="Cambria Math" w:eastAsiaTheme="minorEastAsia" w:hAnsi="Cambria Math" w:cstheme="minorHAnsi"/>
            <w:color w:val="000000" w:themeColor="text1"/>
          </w:rPr>
          <m:t>=1.47</m:t>
        </m:r>
      </m:oMath>
      <w:r w:rsidRPr="00652EF7">
        <w:rPr>
          <w:rFonts w:eastAsiaTheme="minorEastAsia" w:cstheme="minorHAnsi"/>
          <w:color w:val="000000" w:themeColor="text1"/>
        </w:rPr>
        <w:t xml:space="preserv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e</m:t>
            </m:r>
          </m:sub>
        </m:sSub>
        <m:r>
          <w:rPr>
            <w:rFonts w:ascii="Cambria Math" w:eastAsiaTheme="minorEastAsia" w:hAnsi="Cambria Math" w:cstheme="minorHAnsi"/>
            <w:color w:val="000000" w:themeColor="text1"/>
          </w:rPr>
          <m:t>=1.33</m:t>
        </m:r>
      </m:oMath>
    </w:p>
    <w:p w:rsidR="00B1713A" w:rsidRPr="00226990" w:rsidRDefault="00B1713A" w:rsidP="00B1713A">
      <w:pPr>
        <w:ind w:left="851"/>
        <w:rPr>
          <w:rFonts w:eastAsiaTheme="minorEastAsia" w:cstheme="minorHAnsi"/>
          <w:color w:val="000000" w:themeColor="text1"/>
        </w:rPr>
      </w:pPr>
      <m:oMathPara>
        <m:oMath>
          <m:r>
            <w:rPr>
              <w:rFonts w:ascii="Cambria Math" w:eastAsiaTheme="minorEastAsia" w:hAnsi="Cambria Math" w:cstheme="minorHAnsi"/>
              <w:color w:val="000000" w:themeColor="text1"/>
            </w:rPr>
            <m:t>tan</m:t>
          </m:r>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α</m:t>
                  </m:r>
                </m:e>
                <m:sub>
                  <m:r>
                    <w:rPr>
                      <w:rFonts w:ascii="Cambria Math" w:eastAsiaTheme="minorEastAsia" w:hAnsi="Cambria Math" w:cstheme="minorHAnsi"/>
                      <w:color w:val="000000" w:themeColor="text1"/>
                    </w:rPr>
                    <m:t>max</m:t>
                  </m:r>
                </m:sub>
              </m:sSub>
            </m:e>
          </m:d>
          <m:r>
            <w:rPr>
              <w:rFonts w:ascii="Cambria Math" w:eastAsiaTheme="minorEastAsia" w:hAnsi="Cambria Math" w:cstheme="minorHAnsi"/>
              <w:color w:val="000000" w:themeColor="text1"/>
            </w:rPr>
            <m:t>=h/H</m:t>
          </m:r>
        </m:oMath>
      </m:oMathPara>
    </w:p>
    <w:p w:rsidR="00B1713A" w:rsidRDefault="00B1713A" w:rsidP="00B1713A">
      <w:pPr>
        <w:ind w:left="851"/>
        <w:rPr>
          <w:rFonts w:eastAsiaTheme="minorEastAsia" w:cstheme="minorHAnsi"/>
          <w:color w:val="000000" w:themeColor="text1"/>
        </w:rPr>
      </w:pPr>
      <w:r>
        <w:rPr>
          <w:rFonts w:eastAsiaTheme="minorEastAsia" w:cstheme="minorHAnsi"/>
          <w:color w:val="000000" w:themeColor="text1"/>
        </w:rPr>
        <w:t xml:space="preserve">donc tracer </w:t>
      </w:r>
      <m:oMath>
        <m:r>
          <w:rPr>
            <w:rFonts w:ascii="Cambria Math" w:eastAsiaTheme="minorEastAsia" w:hAnsi="Cambria Math" w:cstheme="minorHAnsi"/>
            <w:color w:val="000000" w:themeColor="text1"/>
          </w:rPr>
          <m:t>y=</m:t>
        </m:r>
        <m:f>
          <m:fPr>
            <m:ctrlPr>
              <w:rPr>
                <w:rFonts w:ascii="Cambria Math" w:eastAsiaTheme="minorEastAsia" w:hAnsi="Cambria Math" w:cstheme="minorHAnsi"/>
                <w:color w:val="000000" w:themeColor="text1"/>
              </w:rPr>
            </m:ctrlPr>
          </m:fPr>
          <m:num>
            <m:r>
              <w:rPr>
                <w:rFonts w:ascii="Cambria Math" w:eastAsiaTheme="minorEastAsia" w:hAnsi="Cambria Math" w:cstheme="minorHAnsi"/>
                <w:color w:val="000000" w:themeColor="text1"/>
              </w:rPr>
              <m:t>2</m:t>
            </m:r>
            <m:rad>
              <m:radPr>
                <m:degHide m:val="1"/>
                <m:ctrlPr>
                  <w:rPr>
                    <w:rFonts w:ascii="Cambria Math" w:eastAsiaTheme="minorEastAsia" w:hAnsi="Cambria Math" w:cstheme="minorHAnsi"/>
                    <w:i/>
                    <w:color w:val="000000" w:themeColor="text1"/>
                  </w:rPr>
                </m:ctrlPr>
              </m:radPr>
              <m:deg/>
              <m:e>
                <m:r>
                  <w:rPr>
                    <w:rFonts w:ascii="Cambria Math" w:eastAsiaTheme="minorEastAsia" w:hAnsi="Cambria Math" w:cstheme="minorHAnsi"/>
                    <w:color w:val="000000" w:themeColor="text1"/>
                  </w:rPr>
                  <m:t>π</m:t>
                </m:r>
              </m:e>
            </m:rad>
            <m:ctrlPr>
              <w:rPr>
                <w:rFonts w:ascii="Cambria Math" w:eastAsiaTheme="minorEastAsia" w:hAnsi="Cambria Math" w:cstheme="minorHAnsi"/>
                <w:i/>
                <w:color w:val="000000" w:themeColor="text1"/>
              </w:rPr>
            </m:ctrlPr>
          </m:num>
          <m:den>
            <m:d>
              <m:dPr>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g</m:t>
                    </m:r>
                  </m:sub>
                </m:sSub>
                <m:r>
                  <w:rPr>
                    <w:rFonts w:ascii="Cambria Math" w:eastAsiaTheme="minorEastAsia" w:hAnsi="Cambria Math" w:cstheme="minorHAnsi"/>
                    <w:color w:val="000000" w:themeColor="text1"/>
                  </w:rPr>
                  <m: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n</m:t>
                    </m:r>
                  </m:e>
                  <m:sub>
                    <m:r>
                      <w:rPr>
                        <w:rFonts w:ascii="Cambria Math" w:eastAsiaTheme="minorEastAsia" w:hAnsi="Cambria Math" w:cstheme="minorHAnsi"/>
                        <w:color w:val="000000" w:themeColor="text1"/>
                      </w:rPr>
                      <m:t>e</m:t>
                    </m:r>
                  </m:sub>
                </m:sSub>
              </m:e>
            </m:d>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C</m:t>
                </m:r>
              </m:e>
              <m:sub>
                <m:r>
                  <w:rPr>
                    <w:rFonts w:ascii="Cambria Math" w:eastAsiaTheme="minorEastAsia" w:hAnsi="Cambria Math" w:cstheme="minorHAnsi"/>
                    <w:color w:val="000000" w:themeColor="text1"/>
                  </w:rPr>
                  <m:t>0</m:t>
                </m:r>
              </m:sub>
            </m:sSub>
          </m:den>
        </m:f>
        <m:func>
          <m:funcPr>
            <m:ctrlPr>
              <w:rPr>
                <w:rFonts w:ascii="Cambria Math" w:eastAsiaTheme="minorEastAsia" w:hAnsi="Cambria Math" w:cstheme="minorHAnsi"/>
                <w:color w:val="000000" w:themeColor="text1"/>
              </w:rPr>
            </m:ctrlPr>
          </m:funcPr>
          <m:fName>
            <m:r>
              <m:rPr>
                <m:sty m:val="p"/>
              </m:rPr>
              <w:rPr>
                <w:rFonts w:ascii="Cambria Math" w:eastAsiaTheme="minorEastAsia" w:hAnsi="Cambria Math" w:cstheme="minorHAnsi"/>
                <w:color w:val="000000" w:themeColor="text1"/>
              </w:rPr>
              <m:t>arctan</m:t>
            </m:r>
          </m:fName>
          <m:e>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h</m:t>
                    </m:r>
                  </m:num>
                  <m:den>
                    <m:r>
                      <w:rPr>
                        <w:rFonts w:ascii="Cambria Math" w:eastAsiaTheme="minorEastAsia" w:hAnsi="Cambria Math" w:cstheme="minorHAnsi"/>
                        <w:color w:val="000000" w:themeColor="text1"/>
                      </w:rPr>
                      <m:t>H</m:t>
                    </m:r>
                  </m:den>
                </m:f>
              </m:e>
            </m:d>
          </m:e>
        </m:func>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ad>
              <m:radPr>
                <m:degHide m:val="1"/>
                <m:ctrlPr>
                  <w:rPr>
                    <w:rFonts w:ascii="Cambria Math" w:eastAsiaTheme="minorEastAsia" w:hAnsi="Cambria Math" w:cstheme="minorHAnsi"/>
                    <w:i/>
                    <w:color w:val="000000" w:themeColor="text1"/>
                  </w:rPr>
                </m:ctrlPr>
              </m:radPr>
              <m:deg/>
              <m:e>
                <m:r>
                  <w:rPr>
                    <w:rFonts w:ascii="Cambria Math" w:eastAsiaTheme="minorEastAsia" w:hAnsi="Cambria Math" w:cstheme="minorHAnsi"/>
                    <w:color w:val="000000" w:themeColor="text1"/>
                  </w:rPr>
                  <m:t>D</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t+</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t</m:t>
                        </m:r>
                      </m:e>
                      <m:sub>
                        <m:r>
                          <w:rPr>
                            <w:rFonts w:ascii="Cambria Math" w:eastAsiaTheme="minorEastAsia" w:hAnsi="Cambria Math" w:cstheme="minorHAnsi"/>
                            <w:color w:val="000000" w:themeColor="text1"/>
                          </w:rPr>
                          <m:t>0</m:t>
                        </m:r>
                      </m:sub>
                    </m:sSub>
                  </m:e>
                </m:d>
              </m:e>
            </m:rad>
          </m:den>
        </m:f>
      </m:oMath>
    </w:p>
    <w:p w:rsidR="00B1713A" w:rsidRPr="00652EF7" w:rsidRDefault="00B1713A" w:rsidP="00B1713A">
      <w:pPr>
        <w:ind w:left="851"/>
        <w:rPr>
          <w:rFonts w:eastAsiaTheme="minorEastAsia" w:cstheme="minorHAnsi"/>
          <w:color w:val="000000" w:themeColor="text1"/>
        </w:rPr>
      </w:pPr>
      <w:r>
        <w:rPr>
          <w:rFonts w:eastAsiaTheme="minorEastAsia" w:cstheme="minorHAnsi"/>
          <w:color w:val="000000" w:themeColor="text1"/>
        </w:rPr>
        <w:t xml:space="preserve">tip : penser à </w:t>
      </w:r>
      <m:oMath>
        <m:r>
          <w:rPr>
            <w:rFonts w:ascii="Cambria Math" w:eastAsiaTheme="minorEastAsia" w:hAnsi="Cambria Math" w:cstheme="minorHAnsi"/>
            <w:color w:val="000000" w:themeColor="text1"/>
          </w:rPr>
          <m:t>π=</m:t>
        </m:r>
        <m:func>
          <m:funcPr>
            <m:ctrlPr>
              <w:rPr>
                <w:rFonts w:ascii="Cambria Math" w:eastAsiaTheme="minorEastAsia" w:hAnsi="Cambria Math" w:cstheme="minorHAnsi"/>
                <w:i/>
                <w:color w:val="000000" w:themeColor="text1"/>
              </w:rPr>
            </m:ctrlPr>
          </m:funcPr>
          <m:fName>
            <m:r>
              <m:rPr>
                <m:sty m:val="p"/>
              </m:rPr>
              <w:rPr>
                <w:rFonts w:ascii="Cambria Math" w:eastAsiaTheme="minorEastAsia" w:hAnsi="Cambria Math" w:cstheme="minorHAnsi"/>
                <w:color w:val="000000" w:themeColor="text1"/>
              </w:rPr>
              <m:t>arccos</m:t>
            </m:r>
          </m:fName>
          <m:e>
            <m:r>
              <w:rPr>
                <w:rFonts w:ascii="Cambria Math" w:eastAsiaTheme="minorEastAsia" w:hAnsi="Cambria Math" w:cstheme="minorHAnsi"/>
                <w:color w:val="000000" w:themeColor="text1"/>
              </w:rPr>
              <m:t>(-1</m:t>
            </m:r>
          </m:e>
        </m:func>
        <m:r>
          <w:rPr>
            <w:rFonts w:ascii="Cambria Math" w:eastAsiaTheme="minorEastAsia" w:hAnsi="Cambria Math" w:cstheme="minorHAnsi"/>
            <w:color w:val="000000" w:themeColor="text1"/>
          </w:rPr>
          <m:t>)</m:t>
        </m:r>
      </m:oMath>
    </w:p>
    <w:p w:rsidR="00B1713A" w:rsidRPr="00D56572" w:rsidRDefault="00B1713A" w:rsidP="00B1713A">
      <w:pPr>
        <w:ind w:left="851"/>
        <w:rPr>
          <w:rFonts w:eastAsiaTheme="minorEastAsia" w:cstheme="minorHAnsi"/>
          <w:color w:val="C00000"/>
        </w:rPr>
      </w:pPr>
      <w:r w:rsidRPr="00652EF7">
        <w:rPr>
          <w:rFonts w:eastAsiaTheme="minorEastAsia" w:cstheme="minorHAnsi"/>
          <w:color w:val="000000" w:themeColor="text1"/>
        </w:rPr>
        <w:t xml:space="preserve">D : coefficient de diffusion mutuelle, </w:t>
      </w:r>
      <w:r w:rsidRPr="00D56572">
        <w:rPr>
          <w:rFonts w:eastAsiaTheme="minorEastAsia" w:cstheme="minorHAnsi"/>
          <w:color w:val="C00000"/>
        </w:rPr>
        <w:t>à la fois glycérol dans l’eau et l’eau dans le glycérol</w:t>
      </w:r>
    </w:p>
    <w:p w:rsidR="00B1713A" w:rsidRPr="00652EF7" w:rsidRDefault="00B1713A" w:rsidP="00B1713A">
      <w:pPr>
        <w:ind w:left="851"/>
        <w:rPr>
          <w:rFonts w:cstheme="minorHAnsi"/>
          <w:color w:val="000000" w:themeColor="text1"/>
        </w:rPr>
      </w:pPr>
      <w:r w:rsidRPr="00652EF7">
        <w:rPr>
          <w:rFonts w:eastAsiaTheme="minorEastAsia" w:cstheme="minorHAnsi"/>
          <w:color w:val="000000" w:themeColor="text1"/>
        </w:rPr>
        <w:t xml:space="preserve">distance à l’écran : </w:t>
      </w:r>
      <m:oMath>
        <m:r>
          <w:rPr>
            <w:rFonts w:ascii="Cambria Math" w:eastAsiaTheme="minorEastAsia" w:hAnsi="Cambria Math" w:cstheme="minorHAnsi"/>
            <w:color w:val="000000" w:themeColor="text1"/>
          </w:rPr>
          <m:t>H~</m:t>
        </m:r>
        <m:r>
          <m:rPr>
            <m:sty m:val="p"/>
          </m:rPr>
          <w:rPr>
            <w:rFonts w:ascii="Cambria Math" w:eastAsiaTheme="minorEastAsia" w:hAnsi="Cambria Math" w:cstheme="minorHAnsi"/>
            <w:color w:val="000000" w:themeColor="text1"/>
          </w:rPr>
          <m:t>35cm</m:t>
        </m:r>
      </m:oMath>
    </w:p>
    <w:p w:rsidR="00B1713A" w:rsidRPr="00652EF7" w:rsidRDefault="00B1713A" w:rsidP="00B1713A">
      <w:pPr>
        <w:ind w:left="851"/>
        <w:rPr>
          <w:rFonts w:cstheme="minorHAnsi"/>
          <w:color w:val="000000" w:themeColor="text1"/>
        </w:rPr>
      </w:pPr>
      <w:r w:rsidRPr="00652EF7">
        <w:rPr>
          <w:rFonts w:cstheme="minorHAnsi"/>
          <w:color w:val="000000" w:themeColor="text1"/>
        </w:rPr>
        <w:t>poly fluides/capillarité</w:t>
      </w:r>
    </w:p>
    <w:p w:rsidR="00B1713A" w:rsidRPr="00652EF7" w:rsidRDefault="00B1713A" w:rsidP="00B1713A">
      <w:pPr>
        <w:ind w:left="851"/>
        <w:rPr>
          <w:rFonts w:cstheme="minorHAnsi"/>
          <w:color w:val="000000" w:themeColor="text1"/>
        </w:rPr>
      </w:pPr>
      <w:r w:rsidRPr="00652EF7">
        <w:rPr>
          <w:rFonts w:cstheme="minorHAnsi"/>
          <w:color w:val="000000" w:themeColor="text1"/>
        </w:rPr>
        <w:t xml:space="preserve">préparation : </w:t>
      </w:r>
      <m:oMath>
        <m:r>
          <w:rPr>
            <w:rFonts w:ascii="Cambria Math" w:hAnsi="Cambria Math" w:cstheme="minorHAnsi"/>
            <w:color w:val="000000" w:themeColor="text1"/>
          </w:rPr>
          <m:t xml:space="preserve">D=3,43 </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-10</m:t>
            </m:r>
          </m:sup>
        </m:sSup>
        <m:sSup>
          <m:sSupPr>
            <m:ctrlPr>
              <w:rPr>
                <w:rFonts w:ascii="Cambria Math" w:hAnsi="Cambria Math" w:cstheme="minorHAnsi"/>
                <w:i/>
                <w:color w:val="000000" w:themeColor="text1"/>
              </w:rPr>
            </m:ctrlPr>
          </m:sSupPr>
          <m:e>
            <m:r>
              <w:rPr>
                <w:rFonts w:ascii="Cambria Math" w:hAnsi="Cambria Math" w:cstheme="minorHAnsi"/>
                <w:color w:val="000000" w:themeColor="text1"/>
              </w:rPr>
              <m:t>m</m:t>
            </m:r>
          </m:e>
          <m:sup>
            <m:r>
              <w:rPr>
                <w:rFonts w:ascii="Cambria Math" w:hAnsi="Cambria Math" w:cstheme="minorHAnsi"/>
                <w:color w:val="000000" w:themeColor="text1"/>
              </w:rPr>
              <m:t>2</m:t>
            </m:r>
          </m:sup>
        </m:sSup>
        <m:r>
          <w:rPr>
            <w:rFonts w:ascii="Cambria Math" w:hAnsi="Cambria Math" w:cstheme="minorHAnsi"/>
            <w:color w:val="000000" w:themeColor="text1"/>
          </w:rPr>
          <m:t>.</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r>
              <w:rPr>
                <w:rFonts w:ascii="Cambria Math" w:hAnsi="Cambria Math" w:cstheme="minorHAnsi"/>
                <w:color w:val="000000" w:themeColor="text1"/>
              </w:rPr>
              <m:t>-1</m:t>
            </m:r>
          </m:sup>
        </m:sSup>
      </m:oMath>
    </w:p>
    <w:p w:rsidR="00B1713A" w:rsidRPr="00652EF7" w:rsidRDefault="00B1713A" w:rsidP="00B1713A">
      <w:pPr>
        <w:ind w:left="851"/>
        <w:rPr>
          <w:rFonts w:eastAsiaTheme="minorEastAsia" w:cstheme="minorHAnsi"/>
          <w:color w:val="000000" w:themeColor="text1"/>
        </w:rPr>
      </w:pPr>
      <w:r w:rsidRPr="00652EF7">
        <w:rPr>
          <w:rFonts w:cstheme="minorHAnsi"/>
          <w:color w:val="000000" w:themeColor="text1"/>
        </w:rPr>
        <w:t xml:space="preserve">Rq : dans la manip,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t</m:t>
            </m:r>
          </m:e>
          <m:sub>
            <m:r>
              <w:rPr>
                <w:rFonts w:ascii="Cambria Math" w:hAnsi="Cambria Math" w:cstheme="minorHAnsi"/>
                <w:color w:val="000000" w:themeColor="text1"/>
              </w:rPr>
              <m:t>0</m:t>
            </m:r>
          </m:sub>
        </m:sSub>
      </m:oMath>
      <w:r w:rsidRPr="00652EF7">
        <w:rPr>
          <w:rFonts w:eastAsiaTheme="minorEastAsia" w:cstheme="minorHAnsi"/>
          <w:color w:val="000000" w:themeColor="text1"/>
        </w:rPr>
        <w:t xml:space="preserve"> n’est pas très bien défini car on verse lentement le glycérol ; si on avait pris du glycérol plus</w:t>
      </w:r>
      <w:r>
        <w:rPr>
          <w:rFonts w:eastAsiaTheme="minorEastAsia" w:cstheme="minorHAnsi"/>
          <w:color w:val="000000" w:themeColor="text1"/>
        </w:rPr>
        <w:t xml:space="preserve"> concentré</w:t>
      </w:r>
      <w:r w:rsidRPr="00652EF7">
        <w:rPr>
          <w:rFonts w:eastAsiaTheme="minorEastAsia" w:cstheme="minorHAnsi"/>
          <w:color w:val="000000" w:themeColor="text1"/>
        </w:rPr>
        <w:t>, effets de convection ?</w:t>
      </w:r>
    </w:p>
    <w:p w:rsidR="00B1713A" w:rsidRPr="0099091E" w:rsidRDefault="00B1713A" w:rsidP="00B1713A">
      <w:pPr>
        <w:ind w:left="851"/>
        <w:rPr>
          <w:rFonts w:eastAsiaTheme="minorEastAsia" w:cstheme="minorHAnsi"/>
          <w:i/>
          <w:iCs/>
          <w:color w:val="BFBFBF" w:themeColor="background1" w:themeShade="BF"/>
        </w:rPr>
      </w:pPr>
      <w:r w:rsidRPr="0099091E">
        <w:rPr>
          <w:rFonts w:eastAsiaTheme="minorEastAsia" w:cstheme="minorHAnsi"/>
          <w:i/>
          <w:iCs/>
          <w:color w:val="BFBFBF" w:themeColor="background1" w:themeShade="BF"/>
        </w:rPr>
        <w:t>Application : utile pour designer des membranes</w:t>
      </w:r>
    </w:p>
    <w:p w:rsidR="00F21C8A" w:rsidRPr="00652EF7" w:rsidRDefault="00F21C8A" w:rsidP="00F21C8A">
      <w:pPr>
        <w:ind w:left="851"/>
        <w:rPr>
          <w:rFonts w:eastAsiaTheme="minorEastAsia" w:cstheme="minorHAnsi"/>
          <w:color w:val="000000" w:themeColor="text1"/>
        </w:rPr>
      </w:pPr>
    </w:p>
    <w:p w:rsidR="00455288" w:rsidRDefault="00455288" w:rsidP="00A82852">
      <w:pPr>
        <w:rPr>
          <w:rFonts w:cstheme="minorHAnsi"/>
          <w:color w:val="353535"/>
        </w:rPr>
      </w:pPr>
    </w:p>
    <w:p w:rsidR="00455288" w:rsidRDefault="00455288" w:rsidP="00A82852">
      <w:pPr>
        <w:rPr>
          <w:rFonts w:cstheme="minorHAnsi"/>
          <w:color w:val="353535"/>
        </w:rPr>
      </w:pPr>
    </w:p>
    <w:p w:rsidR="00E700A3" w:rsidRDefault="00E700A3" w:rsidP="00B22E09">
      <w:pPr>
        <w:pStyle w:val="Paragraphedeliste"/>
        <w:numPr>
          <w:ilvl w:val="0"/>
          <w:numId w:val="31"/>
        </w:numPr>
        <w:rPr>
          <w:rFonts w:cstheme="minorHAnsi"/>
          <w:b/>
          <w:bCs/>
          <w:color w:val="353535"/>
        </w:rPr>
      </w:pPr>
      <w:r w:rsidRPr="00E700A3">
        <w:rPr>
          <w:rFonts w:cstheme="minorHAnsi"/>
          <w:b/>
          <w:bCs/>
          <w:color w:val="353535"/>
        </w:rPr>
        <w:t>Conduction dans les métaux</w:t>
      </w:r>
    </w:p>
    <w:p w:rsidR="00455288" w:rsidRPr="00455288" w:rsidRDefault="00455288" w:rsidP="00455288">
      <w:pPr>
        <w:rPr>
          <w:rFonts w:cstheme="minorHAnsi"/>
          <w:b/>
          <w:bCs/>
          <w:color w:val="353535"/>
        </w:rPr>
      </w:pPr>
    </w:p>
    <w:p w:rsidR="00455288" w:rsidRPr="002A0007" w:rsidRDefault="00455288" w:rsidP="00B22E09">
      <w:pPr>
        <w:pStyle w:val="Paragraphedeliste"/>
        <w:numPr>
          <w:ilvl w:val="0"/>
          <w:numId w:val="32"/>
        </w:numPr>
        <w:rPr>
          <w:rFonts w:cstheme="minorHAnsi"/>
          <w:b/>
          <w:bCs/>
          <w:color w:val="353535"/>
        </w:rPr>
      </w:pPr>
      <w:r w:rsidRPr="002A0007">
        <w:rPr>
          <w:rFonts w:cstheme="minorHAnsi"/>
          <w:b/>
          <w:bCs/>
          <w:color w:val="353535"/>
        </w:rPr>
        <w:t>Conduction électrique</w:t>
      </w:r>
    </w:p>
    <w:p w:rsidR="00455288" w:rsidRPr="00455288" w:rsidRDefault="00455288" w:rsidP="00455288">
      <w:pPr>
        <w:rPr>
          <w:rFonts w:cstheme="minorHAnsi"/>
          <w:b/>
          <w:bCs/>
          <w:color w:val="353535"/>
        </w:rPr>
      </w:pPr>
    </w:p>
    <w:p w:rsidR="00455288" w:rsidRDefault="00455288" w:rsidP="00B22E09">
      <w:pPr>
        <w:pStyle w:val="Paragraphedeliste"/>
        <w:numPr>
          <w:ilvl w:val="0"/>
          <w:numId w:val="32"/>
        </w:numPr>
        <w:rPr>
          <w:rFonts w:cstheme="minorHAnsi"/>
          <w:b/>
          <w:bCs/>
          <w:color w:val="353535"/>
        </w:rPr>
      </w:pPr>
      <w:r>
        <w:rPr>
          <w:rFonts w:cstheme="minorHAnsi"/>
          <w:b/>
          <w:bCs/>
          <w:color w:val="353535"/>
        </w:rPr>
        <w:t>Conduction thermique</w:t>
      </w:r>
    </w:p>
    <w:p w:rsidR="00A82852" w:rsidRPr="00652EF7" w:rsidRDefault="00A82852" w:rsidP="00B7468F">
      <w:pPr>
        <w:rPr>
          <w:rFonts w:cstheme="minorHAnsi"/>
          <w:color w:val="A6A6A6" w:themeColor="background1" w:themeShade="A6"/>
        </w:rPr>
      </w:pPr>
    </w:p>
    <w:p w:rsidR="00A62A0F" w:rsidRPr="00652EF7" w:rsidRDefault="00A62A0F" w:rsidP="00B7468F">
      <w:pPr>
        <w:rPr>
          <w:rFonts w:cstheme="minorHAnsi"/>
          <w:color w:val="A6A6A6" w:themeColor="background1" w:themeShade="A6"/>
        </w:rPr>
      </w:pPr>
    </w:p>
    <w:p w:rsidR="00A62A0F" w:rsidRPr="00652EF7" w:rsidRDefault="00A62A0F" w:rsidP="00B7468F">
      <w:pPr>
        <w:rPr>
          <w:rFonts w:cstheme="minorHAnsi"/>
          <w:color w:val="A6A6A6" w:themeColor="background1" w:themeShade="A6"/>
        </w:rPr>
      </w:pPr>
      <w:r w:rsidRPr="00652EF7">
        <w:rPr>
          <w:rFonts w:cstheme="minorHAnsi"/>
          <w:color w:val="A6A6A6" w:themeColor="background1" w:themeShade="A6"/>
        </w:rPr>
        <w:t>Conductif : il faut pouvoir changer la tension, attention valeur bof</w:t>
      </w:r>
    </w:p>
    <w:p w:rsidR="00A62A0F" w:rsidRPr="00652EF7" w:rsidRDefault="00A62A0F" w:rsidP="00B7468F">
      <w:pPr>
        <w:rPr>
          <w:rFonts w:cstheme="minorHAnsi"/>
          <w:color w:val="A6A6A6" w:themeColor="background1" w:themeShade="A6"/>
        </w:rPr>
      </w:pPr>
    </w:p>
    <w:p w:rsidR="00A62A0F" w:rsidRPr="00652EF7" w:rsidRDefault="00A62A0F" w:rsidP="00A62A0F">
      <w:pPr>
        <w:rPr>
          <w:rFonts w:cstheme="minorHAnsi"/>
          <w:color w:val="A6A6A6" w:themeColor="background1" w:themeShade="A6"/>
        </w:rPr>
      </w:pPr>
      <w:r w:rsidRPr="00652EF7">
        <w:rPr>
          <w:rFonts w:cstheme="minorHAnsi"/>
          <w:color w:val="A6A6A6" w:themeColor="background1" w:themeShade="A6"/>
        </w:rPr>
        <w:t xml:space="preserve">Autres manip possibles : </w:t>
      </w:r>
    </w:p>
    <w:p w:rsidR="00A62A0F" w:rsidRPr="00652EF7" w:rsidRDefault="00A62A0F" w:rsidP="00A62A0F">
      <w:pPr>
        <w:rPr>
          <w:rFonts w:cstheme="minorHAnsi"/>
          <w:color w:val="A6A6A6" w:themeColor="background1" w:themeShade="A6"/>
        </w:rPr>
      </w:pPr>
      <w:r w:rsidRPr="00652EF7">
        <w:rPr>
          <w:rFonts w:cstheme="minorHAnsi"/>
          <w:color w:val="A6A6A6" w:themeColor="background1" w:themeShade="A6"/>
        </w:rPr>
        <w:t>Qté de mvt : écoulement de Poiseuille</w:t>
      </w:r>
    </w:p>
    <w:p w:rsidR="00A62A0F" w:rsidRPr="00652EF7" w:rsidRDefault="00A62A0F" w:rsidP="00A62A0F">
      <w:pPr>
        <w:rPr>
          <w:rFonts w:cstheme="minorHAnsi"/>
          <w:color w:val="A6A6A6" w:themeColor="background1" w:themeShade="A6"/>
        </w:rPr>
      </w:pPr>
      <w:r w:rsidRPr="00652EF7">
        <w:rPr>
          <w:rFonts w:cstheme="minorHAnsi"/>
          <w:color w:val="A6A6A6" w:themeColor="background1" w:themeShade="A6"/>
        </w:rPr>
        <w:t>Strioscopie : mesure de convection</w:t>
      </w:r>
    </w:p>
    <w:p w:rsidR="00621F8B" w:rsidRPr="0073207F" w:rsidRDefault="00A62A0F" w:rsidP="00023480">
      <w:pPr>
        <w:rPr>
          <w:rFonts w:cstheme="minorHAnsi"/>
          <w:color w:val="A6A6A6" w:themeColor="background1" w:themeShade="A6"/>
        </w:rPr>
      </w:pPr>
      <w:r w:rsidRPr="00652EF7">
        <w:rPr>
          <w:rFonts w:cstheme="minorHAnsi"/>
          <w:color w:val="A6A6A6" w:themeColor="background1" w:themeShade="A6"/>
        </w:rPr>
        <w:t>Mesure 4 fils sur cuivre ou platine chauffé pour R thermique/électrique</w:t>
      </w:r>
    </w:p>
    <w:p w:rsidR="00E306E3" w:rsidRDefault="00E306E3" w:rsidP="00023480">
      <w:pPr>
        <w:rPr>
          <w:rFonts w:ascii="Bradley Hand" w:hAnsi="Bradley Hand" w:cs="Calibri"/>
          <w:color w:val="C00000"/>
          <w:sz w:val="28"/>
          <w:szCs w:val="26"/>
          <w:highlight w:val="green"/>
        </w:rPr>
      </w:pPr>
    </w:p>
    <w:p w:rsidR="00E306E3" w:rsidRPr="00E306E3" w:rsidRDefault="00E306E3" w:rsidP="00E306E3">
      <w:pPr>
        <w:rPr>
          <w:b/>
          <w:bCs/>
          <w:color w:val="000000" w:themeColor="text1"/>
          <w:highlight w:val="magenta"/>
        </w:rPr>
        <w:sectPr w:rsidR="00E306E3" w:rsidRPr="00E306E3" w:rsidSect="00D1314B">
          <w:pgSz w:w="11900" w:h="16840"/>
          <w:pgMar w:top="720" w:right="720" w:bottom="720" w:left="720" w:header="708" w:footer="708" w:gutter="0"/>
          <w:cols w:space="708"/>
          <w:docGrid w:linePitch="360"/>
        </w:sectPr>
      </w:pPr>
    </w:p>
    <w:p w:rsidR="00FD0C0C" w:rsidRPr="00652EF7" w:rsidRDefault="00EF5A37" w:rsidP="00023480">
      <w:pPr>
        <w:rPr>
          <w:rFonts w:ascii="Bradley Hand" w:hAnsi="Bradley Hand" w:cs="Calibri"/>
          <w:color w:val="C00000"/>
          <w:sz w:val="28"/>
          <w:szCs w:val="26"/>
        </w:rPr>
      </w:pPr>
      <w:r w:rsidRPr="00652EF7">
        <w:rPr>
          <w:rFonts w:ascii="Bradley Hand" w:hAnsi="Bradley Hand" w:cs="Calibri"/>
          <w:color w:val="C00000"/>
          <w:sz w:val="28"/>
          <w:szCs w:val="26"/>
          <w:highlight w:val="green"/>
        </w:rPr>
        <w:lastRenderedPageBreak/>
        <w:t>35. Moteurs.</w:t>
      </w:r>
    </w:p>
    <w:p w:rsidR="00F24705" w:rsidRDefault="00F24705" w:rsidP="00F24705">
      <w:pPr>
        <w:pStyle w:val="Paragraphedeliste"/>
        <w:ind w:left="1080"/>
        <w:rPr>
          <w:rFonts w:eastAsiaTheme="minorHAnsi" w:cstheme="minorHAnsi"/>
          <w:b/>
          <w:bCs/>
          <w:color w:val="000000" w:themeColor="text1"/>
        </w:rPr>
      </w:pPr>
    </w:p>
    <w:p w:rsidR="004F0109" w:rsidRPr="00652EF7" w:rsidRDefault="00B217A7" w:rsidP="00B22E09">
      <w:pPr>
        <w:pStyle w:val="Paragraphedeliste"/>
        <w:numPr>
          <w:ilvl w:val="0"/>
          <w:numId w:val="30"/>
        </w:numPr>
        <w:rPr>
          <w:rFonts w:eastAsiaTheme="minorHAnsi" w:cstheme="minorHAnsi"/>
          <w:color w:val="000000" w:themeColor="text1"/>
        </w:rPr>
      </w:pPr>
      <w:r w:rsidRPr="00652EF7">
        <w:rPr>
          <w:rFonts w:eastAsiaTheme="minorHAnsi" w:cstheme="minorHAnsi"/>
          <w:b/>
          <w:bCs/>
          <w:color w:val="000000" w:themeColor="text1"/>
        </w:rPr>
        <w:t>Moteur de Stirling</w:t>
      </w:r>
    </w:p>
    <w:p w:rsidR="00BA5F95" w:rsidRDefault="00BA5F95" w:rsidP="004F0109">
      <w:pPr>
        <w:pStyle w:val="Paragraphedeliste"/>
        <w:ind w:left="851"/>
        <w:rPr>
          <w:rFonts w:eastAsiaTheme="minorHAnsi" w:cstheme="minorHAnsi"/>
          <w:color w:val="000000" w:themeColor="text1"/>
        </w:rPr>
      </w:pPr>
    </w:p>
    <w:p w:rsidR="00BA5F95" w:rsidRDefault="00BA5F95" w:rsidP="004F0109">
      <w:pPr>
        <w:pStyle w:val="Paragraphedeliste"/>
        <w:ind w:left="851"/>
        <w:rPr>
          <w:rFonts w:eastAsiaTheme="minorHAnsi" w:cstheme="minorHAnsi"/>
          <w:color w:val="000000" w:themeColor="text1"/>
        </w:rPr>
      </w:pPr>
      <w:r>
        <w:rPr>
          <w:rFonts w:eastAsiaTheme="minorHAnsi" w:cstheme="minorHAnsi"/>
          <w:color w:val="000000" w:themeColor="text1"/>
        </w:rPr>
        <w:t xml:space="preserve">potentiomètre : brancher </w:t>
      </w:r>
      <w:r w:rsidR="00082930">
        <w:rPr>
          <w:rFonts w:eastAsiaTheme="minorHAnsi" w:cstheme="minorHAnsi"/>
          <w:color w:val="000000" w:themeColor="text1"/>
        </w:rPr>
        <w:t>alimentation sur rouge, bleu (max 2V)</w:t>
      </w:r>
    </w:p>
    <w:p w:rsidR="00082930" w:rsidRDefault="00082930" w:rsidP="004F0109">
      <w:pPr>
        <w:pStyle w:val="Paragraphedeliste"/>
        <w:ind w:left="851"/>
        <w:rPr>
          <w:rFonts w:eastAsiaTheme="minorHAnsi" w:cstheme="minorHAnsi"/>
          <w:color w:val="000000" w:themeColor="text1"/>
        </w:rPr>
      </w:pPr>
      <w:r>
        <w:rPr>
          <w:rFonts w:eastAsiaTheme="minorHAnsi" w:cstheme="minorHAnsi"/>
          <w:color w:val="000000" w:themeColor="text1"/>
        </w:rPr>
        <w:t>mesure : jaune</w:t>
      </w:r>
      <w:r w:rsidR="00761F22">
        <w:rPr>
          <w:rFonts w:eastAsiaTheme="minorHAnsi" w:cstheme="minorHAnsi"/>
          <w:color w:val="000000" w:themeColor="text1"/>
        </w:rPr>
        <w:t>, rouge ou bleu</w:t>
      </w:r>
    </w:p>
    <w:p w:rsidR="001C7CA4" w:rsidRPr="00BA5F95" w:rsidRDefault="001C7CA4" w:rsidP="004F0109">
      <w:pPr>
        <w:pStyle w:val="Paragraphedeliste"/>
        <w:ind w:left="851"/>
        <w:rPr>
          <w:rFonts w:eastAsiaTheme="minorHAnsi" w:cstheme="minorHAnsi"/>
          <w:color w:val="000000" w:themeColor="text1"/>
        </w:rPr>
      </w:pPr>
      <w:r>
        <w:rPr>
          <w:rFonts w:eastAsiaTheme="minorHAnsi" w:cstheme="minorHAnsi"/>
          <w:color w:val="000000" w:themeColor="text1"/>
        </w:rPr>
        <w:t>ne pas hésiter à inverser les bornes d’alim et de mesure si bruit</w:t>
      </w:r>
      <w:r w:rsidR="002316A1">
        <w:rPr>
          <w:rFonts w:eastAsiaTheme="minorHAnsi" w:cstheme="minorHAnsi"/>
          <w:color w:val="000000" w:themeColor="text1"/>
        </w:rPr>
        <w:t>é</w:t>
      </w:r>
    </w:p>
    <w:p w:rsidR="00BA5F95" w:rsidRDefault="00BA5F95" w:rsidP="004F0109">
      <w:pPr>
        <w:pStyle w:val="Paragraphedeliste"/>
        <w:ind w:left="851"/>
        <w:rPr>
          <w:rFonts w:eastAsiaTheme="minorHAnsi" w:cstheme="minorHAnsi"/>
          <w:color w:val="000000" w:themeColor="text1"/>
        </w:rPr>
      </w:pPr>
    </w:p>
    <w:p w:rsidR="00B217A7" w:rsidRPr="00652EF7" w:rsidRDefault="00642507" w:rsidP="004F0109">
      <w:pPr>
        <w:pStyle w:val="Paragraphedeliste"/>
        <w:ind w:left="851"/>
        <w:rPr>
          <w:rFonts w:eastAsiaTheme="minorHAnsi" w:cstheme="minorHAnsi"/>
          <w:color w:val="000000" w:themeColor="text1"/>
        </w:rPr>
      </w:pPr>
      <w:r w:rsidRPr="00652EF7">
        <w:rPr>
          <w:rFonts w:eastAsiaTheme="minorHAnsi" w:cstheme="minorHAnsi"/>
          <w:color w:val="000000" w:themeColor="text1"/>
        </w:rPr>
        <w:t xml:space="preserve"> </w:t>
      </w:r>
      <w:r w:rsidRPr="00652EF7">
        <w:rPr>
          <w:rFonts w:eastAsiaTheme="minorHAnsi" w:cstheme="minorHAnsi"/>
          <w:color w:val="A6A6A6" w:themeColor="background1" w:themeShade="A6"/>
        </w:rPr>
        <w:t>(2 isochores + 2 isothermes, combustion externe)</w:t>
      </w:r>
    </w:p>
    <w:p w:rsidR="00B217A7" w:rsidRPr="00652EF7" w:rsidRDefault="00B217A7" w:rsidP="00B217A7">
      <w:pPr>
        <w:ind w:left="851"/>
        <w:rPr>
          <w:rFonts w:cstheme="minorHAnsi"/>
          <w:color w:val="A6A6A6" w:themeColor="background1" w:themeShade="A6"/>
        </w:rPr>
      </w:pPr>
      <w:r w:rsidRPr="00652EF7">
        <w:rPr>
          <w:rFonts w:cstheme="minorHAnsi"/>
          <w:color w:val="A6A6A6" w:themeColor="background1" w:themeShade="A6"/>
        </w:rPr>
        <w:t>mesure volume au potentiomètre : pont diviseur de tension (</w:t>
      </w:r>
      <m:oMath>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V</m:t>
            </m:r>
          </m:e>
          <m:sub>
            <m:r>
              <w:rPr>
                <w:rFonts w:ascii="Cambria Math" w:hAnsi="Cambria Math" w:cstheme="minorHAnsi"/>
                <w:color w:val="A6A6A6" w:themeColor="background1" w:themeShade="A6"/>
              </w:rPr>
              <m:t>min</m:t>
            </m:r>
          </m:sub>
        </m:sSub>
        <m:r>
          <w:rPr>
            <w:rFonts w:ascii="Cambria Math" w:hAnsi="Cambria Math" w:cstheme="minorHAnsi"/>
            <w:color w:val="A6A6A6" w:themeColor="background1" w:themeShade="A6"/>
          </w:rPr>
          <m:t>=32c</m:t>
        </m:r>
        <m:sSup>
          <m:sSupPr>
            <m:ctrlPr>
              <w:rPr>
                <w:rFonts w:ascii="Cambria Math" w:hAnsi="Cambria Math" w:cstheme="minorHAnsi"/>
                <w:i/>
                <w:color w:val="A6A6A6" w:themeColor="background1" w:themeShade="A6"/>
              </w:rPr>
            </m:ctrlPr>
          </m:sSupPr>
          <m:e>
            <m:r>
              <w:rPr>
                <w:rFonts w:ascii="Cambria Math" w:hAnsi="Cambria Math" w:cstheme="minorHAnsi"/>
                <w:color w:val="A6A6A6" w:themeColor="background1" w:themeShade="A6"/>
              </w:rPr>
              <m:t>m</m:t>
            </m:r>
          </m:e>
          <m:sup>
            <m:r>
              <w:rPr>
                <w:rFonts w:ascii="Cambria Math" w:hAnsi="Cambria Math" w:cstheme="minorHAnsi"/>
                <w:color w:val="A6A6A6" w:themeColor="background1" w:themeShade="A6"/>
              </w:rPr>
              <m:t>3</m:t>
            </m:r>
          </m:sup>
        </m:sSup>
      </m:oMath>
      <w:r w:rsidRPr="00652EF7">
        <w:rPr>
          <w:rFonts w:cstheme="minorHAnsi"/>
          <w:color w:val="A6A6A6" w:themeColor="background1" w:themeShade="A6"/>
        </w:rPr>
        <w:t xml:space="preserve">, </w:t>
      </w:r>
      <m:oMath>
        <m:sSub>
          <m:sSubPr>
            <m:ctrlPr>
              <w:rPr>
                <w:rFonts w:ascii="Cambria Math" w:hAnsi="Cambria Math" w:cstheme="minorHAnsi"/>
                <w:i/>
                <w:color w:val="A6A6A6" w:themeColor="background1" w:themeShade="A6"/>
              </w:rPr>
            </m:ctrlPr>
          </m:sSubPr>
          <m:e>
            <m:r>
              <w:rPr>
                <w:rFonts w:ascii="Cambria Math" w:hAnsi="Cambria Math" w:cstheme="minorHAnsi"/>
                <w:color w:val="A6A6A6" w:themeColor="background1" w:themeShade="A6"/>
              </w:rPr>
              <m:t>V</m:t>
            </m:r>
          </m:e>
          <m:sub>
            <m:r>
              <w:rPr>
                <w:rFonts w:ascii="Cambria Math" w:hAnsi="Cambria Math" w:cstheme="minorHAnsi"/>
                <w:color w:val="A6A6A6" w:themeColor="background1" w:themeShade="A6"/>
              </w:rPr>
              <m:t>max</m:t>
            </m:r>
          </m:sub>
        </m:sSub>
        <m:r>
          <w:rPr>
            <w:rFonts w:ascii="Cambria Math" w:hAnsi="Cambria Math" w:cstheme="minorHAnsi"/>
            <w:color w:val="A6A6A6" w:themeColor="background1" w:themeShade="A6"/>
          </w:rPr>
          <m:t>=44c</m:t>
        </m:r>
        <m:sSup>
          <m:sSupPr>
            <m:ctrlPr>
              <w:rPr>
                <w:rFonts w:ascii="Cambria Math" w:hAnsi="Cambria Math" w:cstheme="minorHAnsi"/>
                <w:i/>
                <w:color w:val="A6A6A6" w:themeColor="background1" w:themeShade="A6"/>
              </w:rPr>
            </m:ctrlPr>
          </m:sSupPr>
          <m:e>
            <m:r>
              <w:rPr>
                <w:rFonts w:ascii="Cambria Math" w:hAnsi="Cambria Math" w:cstheme="minorHAnsi"/>
                <w:color w:val="A6A6A6" w:themeColor="background1" w:themeShade="A6"/>
              </w:rPr>
              <m:t>m</m:t>
            </m:r>
          </m:e>
          <m:sup>
            <m:r>
              <w:rPr>
                <w:rFonts w:ascii="Cambria Math" w:hAnsi="Cambria Math" w:cstheme="minorHAnsi"/>
                <w:color w:val="A6A6A6" w:themeColor="background1" w:themeShade="A6"/>
              </w:rPr>
              <m:t>3</m:t>
            </m:r>
          </m:sup>
        </m:sSup>
      </m:oMath>
      <w:r w:rsidRPr="00652EF7">
        <w:rPr>
          <w:rFonts w:cstheme="minorHAnsi"/>
          <w:color w:val="A6A6A6" w:themeColor="background1" w:themeShade="A6"/>
        </w:rPr>
        <w:t xml:space="preserve">, remonter à la valeur du volume par proportionnalité) ; mesure pression au pressiomètre (incertitude </w:t>
      </w:r>
      <m:oMath>
        <m:r>
          <w:rPr>
            <w:rFonts w:ascii="Cambria Math" w:hAnsi="Cambria Math" w:cstheme="minorHAnsi"/>
            <w:color w:val="A6A6A6" w:themeColor="background1" w:themeShade="A6"/>
          </w:rPr>
          <m:t>2%</m:t>
        </m:r>
      </m:oMath>
      <w:r w:rsidRPr="00652EF7">
        <w:rPr>
          <w:rFonts w:cstheme="minorHAnsi"/>
          <w:color w:val="A6A6A6" w:themeColor="background1" w:themeShade="A6"/>
        </w:rPr>
        <w:t xml:space="preserve">) ; mesure </w:t>
      </w:r>
      <w:r w:rsidR="00322424" w:rsidRPr="00652EF7">
        <w:rPr>
          <w:rFonts w:cstheme="minorHAnsi"/>
          <w:color w:val="A6A6A6" w:themeColor="background1" w:themeShade="A6"/>
        </w:rPr>
        <w:t>de température</w:t>
      </w:r>
      <w:r w:rsidRPr="00652EF7">
        <w:rPr>
          <w:rFonts w:cstheme="minorHAnsi"/>
          <w:color w:val="A6A6A6" w:themeColor="background1" w:themeShade="A6"/>
        </w:rPr>
        <w:t xml:space="preserve"> au thermocouple K ;</w:t>
      </w:r>
    </w:p>
    <w:p w:rsidR="00B217A7" w:rsidRPr="00652EF7" w:rsidRDefault="00B217A7" w:rsidP="00B217A7">
      <w:pPr>
        <w:ind w:left="851"/>
        <w:rPr>
          <w:rFonts w:cstheme="minorHAnsi"/>
          <w:color w:val="A6A6A6" w:themeColor="background1" w:themeShade="A6"/>
        </w:rPr>
      </w:pPr>
      <w:r w:rsidRPr="00652EF7">
        <w:rPr>
          <w:rFonts w:cstheme="minorHAnsi"/>
          <w:color w:val="A6A6A6" w:themeColor="background1" w:themeShade="A6"/>
        </w:rPr>
        <w:t>pb : source froide chauffe dans ce montage</w:t>
      </w:r>
    </w:p>
    <w:p w:rsidR="00B217A7" w:rsidRPr="00652EF7" w:rsidRDefault="00B217A7" w:rsidP="00B217A7">
      <w:pPr>
        <w:ind w:left="851"/>
        <w:rPr>
          <w:rFonts w:cstheme="minorHAnsi"/>
          <w:color w:val="A6A6A6" w:themeColor="background1" w:themeShade="A6"/>
        </w:rPr>
      </w:pPr>
      <w:r w:rsidRPr="00652EF7">
        <w:rPr>
          <w:rFonts w:cstheme="minorHAnsi"/>
          <w:color w:val="A6A6A6" w:themeColor="background1" w:themeShade="A6"/>
        </w:rPr>
        <w:t>rendement exp</w:t>
      </w:r>
      <w:r w:rsidR="000E46DC" w:rsidRPr="00652EF7">
        <w:rPr>
          <w:rFonts w:cstheme="minorHAnsi"/>
          <w:color w:val="A6A6A6" w:themeColor="background1" w:themeShade="A6"/>
        </w:rPr>
        <w:t>érimental</w:t>
      </w:r>
      <w:r w:rsidRPr="00652EF7">
        <w:rPr>
          <w:rFonts w:cstheme="minorHAnsi"/>
          <w:color w:val="A6A6A6" w:themeColor="background1" w:themeShade="A6"/>
        </w:rPr>
        <w:t xml:space="preserve"> </w:t>
      </w:r>
      <m:oMath>
        <m:r>
          <w:rPr>
            <w:rFonts w:ascii="Cambria Math" w:hAnsi="Cambria Math" w:cstheme="minorHAnsi"/>
            <w:color w:val="A6A6A6" w:themeColor="background1" w:themeShade="A6"/>
          </w:rPr>
          <m:t>~1%</m:t>
        </m:r>
      </m:oMath>
      <w:r w:rsidRPr="00652EF7">
        <w:rPr>
          <w:rFonts w:cstheme="minorHAnsi"/>
          <w:color w:val="A6A6A6" w:themeColor="background1" w:themeShade="A6"/>
        </w:rPr>
        <w:t>, th</w:t>
      </w:r>
      <w:r w:rsidR="000E46DC" w:rsidRPr="00652EF7">
        <w:rPr>
          <w:rFonts w:cstheme="minorHAnsi"/>
          <w:color w:val="A6A6A6" w:themeColor="background1" w:themeShade="A6"/>
        </w:rPr>
        <w:t>éorie</w:t>
      </w:r>
      <w:r w:rsidRPr="00652EF7">
        <w:rPr>
          <w:rFonts w:cstheme="minorHAnsi"/>
          <w:color w:val="A6A6A6" w:themeColor="background1" w:themeShade="A6"/>
        </w:rPr>
        <w:t xml:space="preserve"> </w:t>
      </w:r>
      <m:oMath>
        <m:r>
          <w:rPr>
            <w:rFonts w:ascii="Cambria Math" w:hAnsi="Cambria Math" w:cstheme="minorHAnsi"/>
            <w:color w:val="A6A6A6" w:themeColor="background1" w:themeShade="A6"/>
          </w:rPr>
          <m:t>8%</m:t>
        </m:r>
      </m:oMath>
    </w:p>
    <w:p w:rsidR="007F121B" w:rsidRDefault="00B217A7" w:rsidP="00B217A7">
      <w:pPr>
        <w:ind w:left="851"/>
        <w:rPr>
          <w:rFonts w:cstheme="minorHAnsi"/>
          <w:color w:val="A6A6A6" w:themeColor="background1" w:themeShade="A6"/>
        </w:rPr>
      </w:pPr>
      <w:r w:rsidRPr="00652EF7">
        <w:rPr>
          <w:rFonts w:cstheme="minorHAnsi"/>
          <w:color w:val="A6A6A6" w:themeColor="background1" w:themeShade="A6"/>
        </w:rPr>
        <w:t>augmenter rendement : ajouter un régénérateur, diminue pertes</w:t>
      </w:r>
    </w:p>
    <w:p w:rsidR="007F121B" w:rsidRDefault="007F121B" w:rsidP="00B217A7">
      <w:pPr>
        <w:ind w:left="851"/>
        <w:rPr>
          <w:rFonts w:cstheme="minorHAnsi"/>
          <w:color w:val="A6A6A6" w:themeColor="background1" w:themeShade="A6"/>
        </w:rPr>
      </w:pPr>
    </w:p>
    <w:p w:rsidR="007F121B" w:rsidRPr="00652EF7" w:rsidRDefault="007F121B" w:rsidP="00B217A7">
      <w:pPr>
        <w:ind w:left="851"/>
        <w:rPr>
          <w:rFonts w:cstheme="minorHAnsi"/>
          <w:color w:val="A6A6A6" w:themeColor="background1" w:themeShade="A6"/>
        </w:rPr>
      </w:pPr>
    </w:p>
    <w:p w:rsidR="00B20D22" w:rsidRPr="00F24705" w:rsidRDefault="008662D4" w:rsidP="00B22E09">
      <w:pPr>
        <w:pStyle w:val="Paragraphedeliste"/>
        <w:numPr>
          <w:ilvl w:val="0"/>
          <w:numId w:val="30"/>
        </w:numPr>
        <w:rPr>
          <w:rFonts w:eastAsiaTheme="minorHAnsi" w:cstheme="minorHAnsi"/>
          <w:b/>
          <w:bCs/>
          <w:color w:val="000000" w:themeColor="text1"/>
        </w:rPr>
      </w:pPr>
      <w:r w:rsidRPr="00F24705">
        <w:rPr>
          <w:rFonts w:eastAsiaTheme="minorHAnsi" w:cstheme="minorHAnsi"/>
          <w:b/>
          <w:bCs/>
          <w:color w:val="000000" w:themeColor="text1"/>
        </w:rPr>
        <w:t>M</w:t>
      </w:r>
      <w:r w:rsidR="001B3E75" w:rsidRPr="00F24705">
        <w:rPr>
          <w:rFonts w:eastAsiaTheme="minorHAnsi" w:cstheme="minorHAnsi"/>
          <w:b/>
          <w:bCs/>
          <w:color w:val="000000" w:themeColor="text1"/>
        </w:rPr>
        <w:t>oteur à courant continu</w:t>
      </w:r>
    </w:p>
    <w:p w:rsidR="00B7468F" w:rsidRPr="00652EF7" w:rsidRDefault="005003E7" w:rsidP="00B20D22">
      <w:pPr>
        <w:ind w:left="851"/>
        <w:rPr>
          <w:rFonts w:cstheme="minorHAnsi"/>
          <w:color w:val="A6A6A6" w:themeColor="background1" w:themeShade="A6"/>
        </w:rPr>
      </w:pPr>
      <w:r w:rsidRPr="00652EF7">
        <w:rPr>
          <w:rFonts w:cstheme="minorHAnsi"/>
          <w:color w:val="A6A6A6" w:themeColor="background1" w:themeShade="A6"/>
        </w:rPr>
        <w:t>rayon 1.56cm</w:t>
      </w:r>
    </w:p>
    <w:p w:rsidR="004F0109" w:rsidRPr="00652EF7" w:rsidRDefault="004F0109" w:rsidP="00B20D22">
      <w:pPr>
        <w:ind w:left="851"/>
        <w:rPr>
          <w:rFonts w:cstheme="minorHAnsi"/>
          <w:color w:val="A6A6A6" w:themeColor="background1" w:themeShade="A6"/>
        </w:rPr>
      </w:pPr>
    </w:p>
    <w:p w:rsidR="004F0109" w:rsidRPr="00652EF7" w:rsidRDefault="004F0109" w:rsidP="00B20D22">
      <w:pPr>
        <w:ind w:left="851"/>
        <w:rPr>
          <w:rFonts w:cstheme="minorHAnsi"/>
          <w:color w:val="A6A6A6" w:themeColor="background1" w:themeShade="A6"/>
        </w:rPr>
      </w:pPr>
    </w:p>
    <w:p w:rsidR="008662D4" w:rsidRPr="00652EF7" w:rsidRDefault="00D6055D" w:rsidP="00B22E09">
      <w:pPr>
        <w:pStyle w:val="Paragraphedeliste"/>
        <w:numPr>
          <w:ilvl w:val="0"/>
          <w:numId w:val="30"/>
        </w:numPr>
        <w:rPr>
          <w:rFonts w:eastAsiaTheme="minorHAnsi" w:cstheme="minorHAnsi"/>
          <w:b/>
          <w:bCs/>
          <w:color w:val="000000" w:themeColor="text1"/>
        </w:rPr>
      </w:pPr>
      <w:r w:rsidRPr="00652EF7">
        <w:rPr>
          <w:rFonts w:eastAsiaTheme="minorHAnsi" w:cstheme="minorHAnsi"/>
          <w:b/>
          <w:bCs/>
          <w:color w:val="000000" w:themeColor="text1"/>
        </w:rPr>
        <w:t>Moteur asynchrone</w:t>
      </w:r>
    </w:p>
    <w:p w:rsidR="005003E7" w:rsidRPr="00652EF7" w:rsidRDefault="005003E7" w:rsidP="00B20D22">
      <w:pPr>
        <w:ind w:left="851"/>
        <w:rPr>
          <w:rFonts w:cstheme="minorHAnsi"/>
          <w:color w:val="A6A6A6" w:themeColor="background1" w:themeShade="A6"/>
        </w:rPr>
      </w:pPr>
      <w:r w:rsidRPr="00652EF7">
        <w:rPr>
          <w:rFonts w:cstheme="minorHAnsi"/>
          <w:color w:val="A6A6A6" w:themeColor="background1" w:themeShade="A6"/>
        </w:rPr>
        <w:t>attention au nombre de paires de pôles (2 paires =&gt; 25Hz=1500tours/min, courant)</w:t>
      </w:r>
    </w:p>
    <w:p w:rsidR="008662D4" w:rsidRPr="00652EF7" w:rsidRDefault="008662D4" w:rsidP="00B20D22">
      <w:pPr>
        <w:ind w:left="851"/>
        <w:rPr>
          <w:rFonts w:cstheme="minorHAnsi"/>
          <w:color w:val="A6A6A6" w:themeColor="background1" w:themeShade="A6"/>
        </w:rPr>
      </w:pPr>
      <w:r w:rsidRPr="00652EF7">
        <w:rPr>
          <w:rFonts w:cstheme="minorHAnsi"/>
          <w:color w:val="A6A6A6" w:themeColor="background1" w:themeShade="A6"/>
        </w:rPr>
        <w:t>on crée du triphasé car pas dispo aux oraux</w:t>
      </w:r>
    </w:p>
    <w:p w:rsidR="00B20D22" w:rsidRPr="00652EF7" w:rsidRDefault="00B20D22" w:rsidP="00B20D22">
      <w:pPr>
        <w:ind w:left="851"/>
        <w:rPr>
          <w:rFonts w:cstheme="minorHAnsi"/>
          <w:color w:val="A6A6A6" w:themeColor="background1" w:themeShade="A6"/>
        </w:rPr>
      </w:pPr>
      <w:r w:rsidRPr="00652EF7">
        <w:rPr>
          <w:rFonts w:cstheme="minorHAnsi"/>
          <w:color w:val="A6A6A6" w:themeColor="background1" w:themeShade="A6"/>
        </w:rPr>
        <w:t>ne pas parler de puissance fournie par le secteur !! parler seulement de puissance absorbée par le stator</w:t>
      </w:r>
    </w:p>
    <w:p w:rsidR="003712A2" w:rsidRPr="00652EF7" w:rsidRDefault="003712A2" w:rsidP="00B7468F">
      <w:pPr>
        <w:rPr>
          <w:rFonts w:cstheme="minorHAnsi"/>
          <w:color w:val="353535"/>
        </w:rPr>
      </w:pPr>
    </w:p>
    <w:p w:rsidR="003712A2" w:rsidRPr="00652EF7" w:rsidRDefault="003712A2" w:rsidP="00B7468F">
      <w:pPr>
        <w:rPr>
          <w:rFonts w:cstheme="minorHAnsi"/>
          <w:color w:val="353535"/>
        </w:rPr>
      </w:pPr>
    </w:p>
    <w:p w:rsidR="003712A2" w:rsidRPr="00652EF7" w:rsidRDefault="003712A2" w:rsidP="00B7468F">
      <w:pPr>
        <w:rPr>
          <w:rFonts w:cstheme="minorHAnsi"/>
          <w:color w:val="353535"/>
        </w:rPr>
      </w:pPr>
    </w:p>
    <w:p w:rsidR="003712A2" w:rsidRPr="00652EF7" w:rsidRDefault="003712A2" w:rsidP="00B7468F">
      <w:pPr>
        <w:rPr>
          <w:rFonts w:cstheme="minorHAnsi"/>
          <w:color w:val="353535"/>
        </w:rPr>
        <w:sectPr w:rsidR="003712A2" w:rsidRPr="00652EF7" w:rsidSect="00D1314B">
          <w:pgSz w:w="11900" w:h="16840"/>
          <w:pgMar w:top="720" w:right="720" w:bottom="720" w:left="720" w:header="708" w:footer="708" w:gutter="0"/>
          <w:cols w:space="708"/>
          <w:docGrid w:linePitch="360"/>
        </w:sectPr>
      </w:pPr>
    </w:p>
    <w:p w:rsidR="00B7468F" w:rsidRPr="00652EF7" w:rsidRDefault="00B7468F" w:rsidP="00B7468F">
      <w:pPr>
        <w:rPr>
          <w:rFonts w:cstheme="minorHAnsi"/>
          <w:color w:val="353535"/>
        </w:rPr>
      </w:pPr>
    </w:p>
    <w:p w:rsidR="003F7602" w:rsidRPr="004A640A" w:rsidRDefault="003F7602" w:rsidP="00023480">
      <w:pPr>
        <w:rPr>
          <w:rFonts w:ascii="Bradley Hand" w:hAnsi="Bradley Hand" w:cs="Calibri"/>
          <w:color w:val="C00000"/>
          <w:sz w:val="32"/>
          <w:szCs w:val="32"/>
        </w:rPr>
      </w:pPr>
      <w:r w:rsidRPr="004A640A">
        <w:rPr>
          <w:rFonts w:ascii="Bradley Hand" w:hAnsi="Bradley Hand" w:cs="Calibri"/>
          <w:color w:val="C00000"/>
          <w:sz w:val="32"/>
          <w:szCs w:val="32"/>
        </w:rPr>
        <w:t>Chariots surprises</w:t>
      </w:r>
    </w:p>
    <w:p w:rsidR="001F79B2" w:rsidRPr="00652EF7" w:rsidRDefault="001F79B2" w:rsidP="001F79B2">
      <w:pPr>
        <w:ind w:left="284"/>
        <w:rPr>
          <w:rFonts w:ascii="Bradley Hand" w:hAnsi="Bradley Hand" w:cs="Calibri"/>
          <w:color w:val="353535"/>
        </w:rPr>
      </w:pPr>
      <w:r>
        <w:rPr>
          <w:rFonts w:ascii="Bradley Hand" w:hAnsi="Bradley Hand" w:cs="Calibri"/>
          <w:color w:val="353535"/>
        </w:rPr>
        <w:t>Optique</w:t>
      </w:r>
    </w:p>
    <w:p w:rsidR="008104FF" w:rsidRDefault="008104FF"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simuler un œil hypermétrope/myope</w:t>
      </w:r>
      <w:r w:rsidR="00E565AD">
        <w:rPr>
          <w:rFonts w:ascii="Calibri" w:eastAsiaTheme="minorHAnsi" w:hAnsi="Calibri" w:cs="Calibri"/>
          <w:color w:val="353535"/>
        </w:rPr>
        <w:t xml:space="preserve"> (myope converge trop près</w:t>
      </w:r>
      <w:r w:rsidR="001E75E4">
        <w:rPr>
          <w:rFonts w:ascii="Calibri" w:eastAsiaTheme="minorHAnsi" w:hAnsi="Calibri" w:cs="Calibri"/>
          <w:color w:val="353535"/>
        </w:rPr>
        <w:t>, trop convergent</w:t>
      </w:r>
      <w:r w:rsidR="00E565AD">
        <w:rPr>
          <w:rFonts w:ascii="Calibri" w:eastAsiaTheme="minorHAnsi" w:hAnsi="Calibri" w:cs="Calibri"/>
          <w:color w:val="353535"/>
        </w:rPr>
        <w:t>)</w:t>
      </w:r>
    </w:p>
    <w:p w:rsidR="00C1119E" w:rsidRPr="00652EF7" w:rsidRDefault="00C1119E"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faire une lumière polarisée elliptiquement</w:t>
      </w:r>
    </w:p>
    <w:p w:rsidR="00C1119E" w:rsidRDefault="00C1119E" w:rsidP="00B22E09">
      <w:pPr>
        <w:pStyle w:val="Paragraphedeliste"/>
        <w:numPr>
          <w:ilvl w:val="0"/>
          <w:numId w:val="10"/>
        </w:numPr>
        <w:rPr>
          <w:rFonts w:ascii="Calibri" w:eastAsiaTheme="minorHAnsi" w:hAnsi="Calibri" w:cs="Calibri"/>
          <w:color w:val="353535"/>
        </w:rPr>
      </w:pPr>
      <w:r>
        <w:rPr>
          <w:rFonts w:ascii="Calibri" w:eastAsiaTheme="minorHAnsi" w:hAnsi="Calibri" w:cs="Calibri"/>
          <w:color w:val="353535"/>
        </w:rPr>
        <w:t>vérifier la loi de Malus</w:t>
      </w:r>
    </w:p>
    <w:p w:rsidR="007F1CFC" w:rsidRPr="00652EF7" w:rsidRDefault="007F1CFC" w:rsidP="00B22E09">
      <w:pPr>
        <w:pStyle w:val="Paragraphedeliste"/>
        <w:numPr>
          <w:ilvl w:val="0"/>
          <w:numId w:val="10"/>
        </w:numPr>
        <w:rPr>
          <w:rFonts w:ascii="Calibri" w:eastAsiaTheme="minorHAnsi" w:hAnsi="Calibri" w:cs="Calibri"/>
          <w:color w:val="353535"/>
        </w:rPr>
      </w:pPr>
      <w:r w:rsidRPr="00652EF7">
        <w:rPr>
          <w:rFonts w:ascii="Calibri" w:eastAsiaTheme="minorEastAsia" w:hAnsi="Calibri" w:cs="Calibri"/>
          <w:color w:val="353535"/>
        </w:rPr>
        <w:t xml:space="preserve">déterminer taille lycopodes : diffraction, largeur tache d’Airy (Fraunhofer : onde plane-onde plane), </w:t>
      </w:r>
      <m:oMath>
        <m:func>
          <m:funcPr>
            <m:ctrlPr>
              <w:rPr>
                <w:rFonts w:ascii="Cambria Math" w:eastAsiaTheme="minorEastAsia" w:hAnsi="Cambria Math" w:cs="Calibri"/>
                <w:i/>
                <w:color w:val="353535"/>
              </w:rPr>
            </m:ctrlPr>
          </m:funcPr>
          <m:fName>
            <m:r>
              <m:rPr>
                <m:sty m:val="p"/>
              </m:rPr>
              <w:rPr>
                <w:rFonts w:ascii="Cambria Math" w:eastAsiaTheme="minorEastAsia" w:hAnsi="Cambria Math" w:cs="Calibri"/>
                <w:color w:val="353535"/>
              </w:rPr>
              <m:t>sin</m:t>
            </m:r>
          </m:fName>
          <m:e>
            <m:r>
              <w:rPr>
                <w:rFonts w:ascii="Cambria Math" w:eastAsiaTheme="minorEastAsia" w:hAnsi="Cambria Math" w:cs="Calibri"/>
                <w:color w:val="353535"/>
              </w:rPr>
              <m:t>θ</m:t>
            </m:r>
          </m:e>
        </m:func>
        <m:r>
          <w:rPr>
            <w:rFonts w:ascii="Cambria Math" w:eastAsiaTheme="minorEastAsia" w:hAnsi="Cambria Math" w:cs="Calibri"/>
            <w:color w:val="353535"/>
          </w:rPr>
          <m:t>~ 1.22λ/a</m:t>
        </m:r>
      </m:oMath>
      <w:r w:rsidRPr="00652EF7">
        <w:rPr>
          <w:rFonts w:ascii="Calibri" w:eastAsiaTheme="minorEastAsia" w:hAnsi="Calibri" w:cs="Calibri"/>
          <w:color w:val="353535"/>
        </w:rPr>
        <w:t xml:space="preserve">, </w:t>
      </w:r>
      <m:oMath>
        <m:r>
          <w:rPr>
            <w:rFonts w:ascii="Cambria Math" w:eastAsiaTheme="minorEastAsia" w:hAnsi="Cambria Math" w:cs="Calibri"/>
            <w:color w:val="353535"/>
          </w:rPr>
          <m:t>ρ=</m:t>
        </m:r>
        <m:sSup>
          <m:sSupPr>
            <m:ctrlPr>
              <w:rPr>
                <w:rFonts w:ascii="Cambria Math" w:eastAsiaTheme="minorEastAsia" w:hAnsi="Cambria Math" w:cs="Calibri"/>
                <w:i/>
                <w:color w:val="353535"/>
              </w:rPr>
            </m:ctrlPr>
          </m:sSupPr>
          <m:e>
            <m:r>
              <w:rPr>
                <w:rFonts w:ascii="Cambria Math" w:eastAsiaTheme="minorEastAsia" w:hAnsi="Cambria Math" w:cs="Calibri"/>
                <w:color w:val="353535"/>
              </w:rPr>
              <m:t>f</m:t>
            </m:r>
          </m:e>
          <m:sup>
            <m:r>
              <w:rPr>
                <w:rFonts w:ascii="Cambria Math" w:eastAsiaTheme="minorEastAsia" w:hAnsi="Cambria Math" w:cs="Calibri"/>
                <w:color w:val="353535"/>
              </w:rPr>
              <m:t>'</m:t>
            </m:r>
          </m:sup>
        </m:sSup>
        <m:func>
          <m:funcPr>
            <m:ctrlPr>
              <w:rPr>
                <w:rFonts w:ascii="Cambria Math" w:eastAsiaTheme="minorEastAsia" w:hAnsi="Cambria Math" w:cs="Calibri"/>
                <w:i/>
                <w:color w:val="353535"/>
              </w:rPr>
            </m:ctrlPr>
          </m:funcPr>
          <m:fName>
            <m:r>
              <m:rPr>
                <m:sty m:val="p"/>
              </m:rPr>
              <w:rPr>
                <w:rFonts w:ascii="Cambria Math" w:eastAsiaTheme="minorEastAsia" w:hAnsi="Cambria Math" w:cs="Calibri"/>
                <w:color w:val="353535"/>
              </w:rPr>
              <m:t>sin</m:t>
            </m:r>
          </m:fName>
          <m:e>
            <m:r>
              <w:rPr>
                <w:rFonts w:ascii="Cambria Math" w:eastAsiaTheme="minorEastAsia" w:hAnsi="Cambria Math" w:cs="Calibri"/>
                <w:color w:val="353535"/>
              </w:rPr>
              <m:t>θ</m:t>
            </m:r>
          </m:e>
        </m:func>
      </m:oMath>
      <w:r w:rsidRPr="00652EF7">
        <w:rPr>
          <w:rFonts w:ascii="Calibri" w:eastAsiaTheme="minorEastAsia" w:hAnsi="Calibri" w:cs="Calibri"/>
          <w:color w:val="353535"/>
        </w:rPr>
        <w:t xml:space="preserve"> avec a diamètre lycopode</w:t>
      </w:r>
    </w:p>
    <w:p w:rsidR="00557D54" w:rsidRPr="00652EF7" w:rsidRDefault="00557D54"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Déterminer le pas d’un réseau avec un laser non polarisé : choix entre rouge et vert</w:t>
      </w:r>
    </w:p>
    <w:p w:rsidR="007F1CFC" w:rsidRDefault="00E565AD" w:rsidP="00B22E09">
      <w:pPr>
        <w:pStyle w:val="Paragraphedeliste"/>
        <w:numPr>
          <w:ilvl w:val="0"/>
          <w:numId w:val="10"/>
        </w:numPr>
        <w:rPr>
          <w:rFonts w:ascii="Calibri" w:eastAsiaTheme="minorHAnsi" w:hAnsi="Calibri" w:cs="Calibri"/>
          <w:color w:val="353535"/>
        </w:rPr>
      </w:pPr>
      <w:r>
        <w:rPr>
          <w:rFonts w:ascii="Calibri" w:eastAsiaTheme="minorHAnsi" w:hAnsi="Calibri" w:cs="Calibri"/>
          <w:color w:val="353535"/>
        </w:rPr>
        <w:t>lentille divergente</w:t>
      </w:r>
    </w:p>
    <w:p w:rsidR="0055091A" w:rsidRPr="0055091A" w:rsidRDefault="0055091A" w:rsidP="00B22E09">
      <w:pPr>
        <w:pStyle w:val="Paragraphedeliste"/>
        <w:numPr>
          <w:ilvl w:val="0"/>
          <w:numId w:val="10"/>
        </w:numPr>
        <w:jc w:val="both"/>
        <w:rPr>
          <w:rFonts w:eastAsiaTheme="minorHAnsi" w:cstheme="minorBidi"/>
          <w:color w:val="000000" w:themeColor="text1"/>
        </w:rPr>
      </w:pPr>
      <w:r w:rsidRPr="0055091A">
        <w:rPr>
          <w:rFonts w:eastAsiaTheme="minorHAnsi" w:cstheme="minorBidi"/>
          <w:color w:val="000000" w:themeColor="text1"/>
        </w:rPr>
        <w:t>Modéliser un œil myope et le corriger : lentille=cristallin, plan focal=fond de l’œil</w:t>
      </w:r>
    </w:p>
    <w:p w:rsidR="0055091A" w:rsidRPr="0055091A" w:rsidRDefault="0055091A" w:rsidP="0055091A">
      <w:pPr>
        <w:pStyle w:val="Paragraphedeliste"/>
        <w:jc w:val="both"/>
        <w:rPr>
          <w:rFonts w:eastAsiaTheme="minorHAnsi" w:cstheme="minorBidi"/>
          <w:color w:val="000000" w:themeColor="text1"/>
        </w:rPr>
      </w:pPr>
      <w:r w:rsidRPr="0055091A">
        <w:rPr>
          <w:rFonts w:eastAsiaTheme="minorHAnsi" w:cstheme="minorBidi"/>
          <w:color w:val="000000" w:themeColor="text1"/>
        </w:rPr>
        <w:tab/>
        <w:t>prendre focale pas trop grande (10cm) car longueur montage limité par 4f pour imager</w:t>
      </w:r>
    </w:p>
    <w:p w:rsidR="0055091A" w:rsidRPr="0055091A" w:rsidRDefault="0055091A" w:rsidP="0055091A">
      <w:pPr>
        <w:pStyle w:val="Paragraphedeliste"/>
        <w:jc w:val="both"/>
        <w:rPr>
          <w:rFonts w:eastAsiaTheme="minorHAnsi" w:cstheme="minorBidi"/>
          <w:color w:val="000000" w:themeColor="text1"/>
        </w:rPr>
      </w:pPr>
      <w:r w:rsidRPr="0055091A">
        <w:rPr>
          <w:rFonts w:eastAsiaTheme="minorHAnsi" w:cstheme="minorBidi"/>
          <w:color w:val="000000" w:themeColor="text1"/>
        </w:rPr>
        <w:tab/>
        <w:t>prendre un masque F=objet (à l’infini dans l’idéal, dans un premier temps osef, un peu loin suffit)</w:t>
      </w:r>
    </w:p>
    <w:p w:rsidR="0055091A" w:rsidRPr="0055091A" w:rsidRDefault="0055091A" w:rsidP="0055091A">
      <w:pPr>
        <w:pStyle w:val="Paragraphedeliste"/>
        <w:jc w:val="both"/>
        <w:rPr>
          <w:rFonts w:eastAsiaTheme="minorHAnsi" w:cstheme="minorBidi"/>
          <w:color w:val="000000" w:themeColor="text1"/>
        </w:rPr>
      </w:pPr>
      <w:r w:rsidRPr="0055091A">
        <w:rPr>
          <w:rFonts w:eastAsiaTheme="minorHAnsi" w:cstheme="minorBidi"/>
          <w:color w:val="000000" w:themeColor="text1"/>
        </w:rPr>
        <w:tab/>
        <w:t>myope= converge trop ou œil trop grand (normal=17mm)</w:t>
      </w:r>
    </w:p>
    <w:p w:rsidR="0055091A" w:rsidRPr="0055091A" w:rsidRDefault="0055091A" w:rsidP="0055091A">
      <w:pPr>
        <w:pStyle w:val="Paragraphedeliste"/>
        <w:jc w:val="both"/>
        <w:rPr>
          <w:rFonts w:eastAsiaTheme="minorHAnsi" w:cstheme="minorBidi"/>
          <w:color w:val="000000" w:themeColor="text1"/>
        </w:rPr>
      </w:pPr>
      <w:r w:rsidRPr="0055091A">
        <w:rPr>
          <w:rFonts w:eastAsiaTheme="minorHAnsi" w:cstheme="minorBidi"/>
          <w:color w:val="000000" w:themeColor="text1"/>
        </w:rPr>
        <w:tab/>
        <w:t>corriger=lentille divergente</w:t>
      </w:r>
    </w:p>
    <w:p w:rsidR="0055091A" w:rsidRDefault="0055091A" w:rsidP="00B22E09">
      <w:pPr>
        <w:pStyle w:val="Paragraphedeliste"/>
        <w:numPr>
          <w:ilvl w:val="0"/>
          <w:numId w:val="10"/>
        </w:numPr>
        <w:rPr>
          <w:rFonts w:ascii="Calibri" w:eastAsiaTheme="minorHAnsi" w:hAnsi="Calibri" w:cs="Calibri"/>
          <w:color w:val="353535"/>
        </w:rPr>
      </w:pPr>
    </w:p>
    <w:p w:rsidR="00C1119E" w:rsidRDefault="00C1119E" w:rsidP="007F1CFC">
      <w:pPr>
        <w:rPr>
          <w:rFonts w:ascii="Calibri" w:eastAsiaTheme="minorHAnsi" w:hAnsi="Calibri" w:cs="Calibri"/>
          <w:color w:val="353535"/>
        </w:rPr>
      </w:pPr>
    </w:p>
    <w:p w:rsidR="007F1CFC" w:rsidRPr="007F1CFC" w:rsidRDefault="007F1CFC" w:rsidP="007F1CFC">
      <w:pPr>
        <w:rPr>
          <w:rFonts w:ascii="Calibri" w:eastAsiaTheme="minorHAnsi" w:hAnsi="Calibri" w:cs="Calibri"/>
          <w:color w:val="353535"/>
        </w:rPr>
      </w:pPr>
    </w:p>
    <w:p w:rsidR="001F79B2" w:rsidRPr="001F79B2" w:rsidRDefault="00267129" w:rsidP="001F79B2">
      <w:pPr>
        <w:ind w:left="284"/>
        <w:rPr>
          <w:rFonts w:ascii="Calibri" w:eastAsiaTheme="minorHAnsi" w:hAnsi="Calibri" w:cs="Calibri"/>
          <w:color w:val="353535"/>
        </w:rPr>
      </w:pPr>
      <w:r>
        <w:rPr>
          <w:rFonts w:ascii="Bradley Hand" w:hAnsi="Bradley Hand" w:cs="Calibri"/>
          <w:color w:val="353535"/>
        </w:rPr>
        <w:t>Électronique</w:t>
      </w:r>
    </w:p>
    <w:p w:rsidR="003F7602" w:rsidRDefault="008104FF"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défauts d’un AOP</w:t>
      </w:r>
    </w:p>
    <w:p w:rsidR="007F1CFC" w:rsidRPr="00652EF7" w:rsidRDefault="007F1CFC"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 xml:space="preserve">célérité dans un câble coaxial : formule </w:t>
      </w:r>
      <m:oMath>
        <m:r>
          <w:rPr>
            <w:rFonts w:ascii="Cambria Math" w:eastAsiaTheme="minorHAnsi" w:hAnsi="Cambria Math" w:cs="Calibri"/>
            <w:color w:val="353535"/>
          </w:rPr>
          <m:t>v=1/</m:t>
        </m:r>
        <m:rad>
          <m:radPr>
            <m:degHide m:val="1"/>
            <m:ctrlPr>
              <w:rPr>
                <w:rFonts w:ascii="Cambria Math" w:eastAsiaTheme="minorHAnsi" w:hAnsi="Cambria Math" w:cs="Calibri"/>
                <w:i/>
                <w:color w:val="353535"/>
              </w:rPr>
            </m:ctrlPr>
          </m:radPr>
          <m:deg/>
          <m:e>
            <m:sSub>
              <m:sSubPr>
                <m:ctrlPr>
                  <w:rPr>
                    <w:rFonts w:ascii="Cambria Math" w:eastAsiaTheme="minorHAnsi" w:hAnsi="Cambria Math" w:cs="Calibri"/>
                    <w:i/>
                    <w:color w:val="353535"/>
                  </w:rPr>
                </m:ctrlPr>
              </m:sSubPr>
              <m:e>
                <m:r>
                  <w:rPr>
                    <w:rFonts w:ascii="Cambria Math" w:eastAsiaTheme="minorHAnsi" w:hAnsi="Cambria Math" w:cs="Calibri"/>
                    <w:color w:val="353535"/>
                  </w:rPr>
                  <m:t>L</m:t>
                </m:r>
              </m:e>
              <m:sub>
                <m:r>
                  <w:rPr>
                    <w:rFonts w:ascii="Cambria Math" w:eastAsiaTheme="minorHAnsi" w:hAnsi="Cambria Math" w:cs="Calibri"/>
                    <w:color w:val="353535"/>
                  </w:rPr>
                  <m:t>0</m:t>
                </m:r>
              </m:sub>
            </m:sSub>
            <m:sSub>
              <m:sSubPr>
                <m:ctrlPr>
                  <w:rPr>
                    <w:rFonts w:ascii="Cambria Math" w:eastAsiaTheme="minorHAnsi" w:hAnsi="Cambria Math" w:cs="Calibri"/>
                    <w:i/>
                    <w:color w:val="353535"/>
                  </w:rPr>
                </m:ctrlPr>
              </m:sSubPr>
              <m:e>
                <m:r>
                  <w:rPr>
                    <w:rFonts w:ascii="Cambria Math" w:eastAsiaTheme="minorHAnsi" w:hAnsi="Cambria Math" w:cs="Calibri"/>
                    <w:color w:val="353535"/>
                  </w:rPr>
                  <m:t>C</m:t>
                </m:r>
              </m:e>
              <m:sub>
                <m:r>
                  <w:rPr>
                    <w:rFonts w:ascii="Cambria Math" w:eastAsiaTheme="minorHAnsi" w:hAnsi="Cambria Math" w:cs="Calibri"/>
                    <w:color w:val="353535"/>
                  </w:rPr>
                  <m:t>0</m:t>
                </m:r>
              </m:sub>
            </m:sSub>
          </m:e>
        </m:rad>
        <m:r>
          <w:rPr>
            <w:rFonts w:ascii="Cambria Math" w:eastAsiaTheme="minorEastAsia" w:hAnsi="Cambria Math" w:cs="Calibri"/>
            <w:color w:val="353535"/>
          </w:rPr>
          <m:t>=c/</m:t>
        </m:r>
        <m:r>
          <m:rPr>
            <m:lit/>
          </m:rPr>
          <w:rPr>
            <w:rFonts w:ascii="Cambria Math" w:eastAsiaTheme="minorEastAsia" w:hAnsi="Cambria Math" w:cs="Calibri"/>
            <w:color w:val="353535"/>
          </w:rPr>
          <m:t xml:space="preserve"> </m:t>
        </m:r>
        <m:r>
          <w:rPr>
            <w:rFonts w:ascii="Cambria Math" w:eastAsiaTheme="minorEastAsia" w:hAnsi="Cambria Math" w:cs="Calibri"/>
            <w:color w:val="353535"/>
          </w:rPr>
          <m:t>√</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ε</m:t>
            </m:r>
          </m:e>
          <m:sub>
            <m:r>
              <w:rPr>
                <w:rFonts w:ascii="Cambria Math" w:eastAsiaTheme="minorEastAsia" w:hAnsi="Cambria Math" w:cs="Calibri"/>
                <w:color w:val="353535"/>
              </w:rPr>
              <m:t>r</m:t>
            </m:r>
          </m:sub>
        </m:sSub>
        <m:r>
          <w:rPr>
            <w:rFonts w:ascii="Cambria Math" w:eastAsiaTheme="minorEastAsia" w:hAnsi="Cambria Math" w:cs="Calibri"/>
            <w:color w:val="353535"/>
          </w:rPr>
          <m:t xml:space="preserve"> </m:t>
        </m:r>
      </m:oMath>
      <w:r w:rsidRPr="00652EF7">
        <w:rPr>
          <w:rFonts w:ascii="Calibri" w:eastAsiaTheme="minorEastAsia" w:hAnsi="Calibri" w:cs="Calibri"/>
          <w:color w:val="353535"/>
        </w:rPr>
        <w:t xml:space="preserve"> (valeurs linéiques, non magnétique ; mesure capacité linéique : C à l’impédancemètre,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C</m:t>
            </m:r>
          </m:e>
          <m:sub>
            <m:r>
              <w:rPr>
                <w:rFonts w:ascii="Cambria Math" w:eastAsiaTheme="minorEastAsia" w:hAnsi="Cambria Math" w:cs="Calibri"/>
                <w:color w:val="353535"/>
              </w:rPr>
              <m:t>0</m:t>
            </m:r>
          </m:sub>
        </m:sSub>
        <m:r>
          <w:rPr>
            <w:rFonts w:ascii="Cambria Math" w:eastAsiaTheme="minorEastAsia" w:hAnsi="Cambria Math" w:cs="Calibri"/>
            <w:color w:val="353535"/>
          </w:rPr>
          <m:t>=C/d</m:t>
        </m:r>
      </m:oMath>
      <w:r w:rsidRPr="00652EF7">
        <w:rPr>
          <w:rFonts w:ascii="Calibri" w:eastAsiaTheme="minorEastAsia" w:hAnsi="Calibri" w:cs="Calibri"/>
          <w:color w:val="353535"/>
        </w:rPr>
        <w:t xml:space="preserve"> ; mesure inductance linéique : fermer extrémité (court-circuiter car impédancemètre fonctionne à basse fréquence, câcle est essentiellement capacitif),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L</m:t>
            </m:r>
          </m:e>
          <m:sub>
            <m:r>
              <w:rPr>
                <w:rFonts w:ascii="Cambria Math" w:eastAsiaTheme="minorEastAsia" w:hAnsi="Cambria Math" w:cs="Calibri"/>
                <w:color w:val="353535"/>
              </w:rPr>
              <m:t>0</m:t>
            </m:r>
          </m:sub>
        </m:sSub>
        <m:r>
          <w:rPr>
            <w:rFonts w:ascii="Cambria Math" w:eastAsiaTheme="minorEastAsia" w:hAnsi="Cambria Math" w:cs="Calibri"/>
            <w:color w:val="353535"/>
          </w:rPr>
          <m:t>=L/2d</m:t>
        </m:r>
      </m:oMath>
      <w:r w:rsidRPr="00652EF7">
        <w:rPr>
          <w:rFonts w:ascii="Calibri" w:eastAsiaTheme="minorEastAsia" w:hAnsi="Calibri" w:cs="Calibri"/>
          <w:color w:val="353535"/>
        </w:rPr>
        <w:t xml:space="preserve">) ou </w:t>
      </w:r>
      <w:r w:rsidRPr="00652EF7">
        <w:rPr>
          <w:rFonts w:ascii="Calibri" w:eastAsiaTheme="minorHAnsi" w:hAnsi="Calibri" w:cs="Calibri"/>
          <w:color w:val="353535"/>
        </w:rPr>
        <w:t>envoyer impulsion très courte durée (regarde directement au bout, sans réflexion)</w:t>
      </w:r>
    </w:p>
    <w:p w:rsidR="00557D54" w:rsidRPr="00652EF7" w:rsidRDefault="00557D54"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 xml:space="preserve">impédance d’un câble coaxial : formule </w:t>
      </w:r>
      <m:oMath>
        <m:sSub>
          <m:sSubPr>
            <m:ctrlPr>
              <w:rPr>
                <w:rFonts w:ascii="Cambria Math" w:eastAsiaTheme="minorHAnsi" w:hAnsi="Cambria Math" w:cs="Calibri"/>
                <w:i/>
                <w:color w:val="353535"/>
              </w:rPr>
            </m:ctrlPr>
          </m:sSubPr>
          <m:e>
            <m:r>
              <w:rPr>
                <w:rFonts w:ascii="Cambria Math" w:eastAsiaTheme="minorHAnsi" w:hAnsi="Cambria Math" w:cs="Calibri"/>
                <w:color w:val="353535"/>
              </w:rPr>
              <m:t>Z</m:t>
            </m:r>
          </m:e>
          <m:sub>
            <m:r>
              <w:rPr>
                <w:rFonts w:ascii="Cambria Math" w:eastAsiaTheme="minorHAnsi" w:hAnsi="Cambria Math" w:cs="Calibri"/>
                <w:color w:val="353535"/>
              </w:rPr>
              <m:t>C</m:t>
            </m:r>
          </m:sub>
        </m:sSub>
        <m:r>
          <w:rPr>
            <w:rFonts w:ascii="Cambria Math" w:eastAsiaTheme="minorHAnsi" w:hAnsi="Cambria Math" w:cs="Calibri"/>
            <w:color w:val="353535"/>
          </w:rPr>
          <m:t>=</m:t>
        </m:r>
        <m:rad>
          <m:radPr>
            <m:degHide m:val="1"/>
            <m:ctrlPr>
              <w:rPr>
                <w:rFonts w:ascii="Cambria Math" w:eastAsiaTheme="minorHAnsi" w:hAnsi="Cambria Math" w:cs="Calibri"/>
                <w:i/>
                <w:color w:val="353535"/>
              </w:rPr>
            </m:ctrlPr>
          </m:radPr>
          <m:deg/>
          <m:e>
            <m:sSub>
              <m:sSubPr>
                <m:ctrlPr>
                  <w:rPr>
                    <w:rFonts w:ascii="Cambria Math" w:eastAsiaTheme="minorHAnsi" w:hAnsi="Cambria Math" w:cs="Calibri"/>
                    <w:i/>
                    <w:color w:val="353535"/>
                  </w:rPr>
                </m:ctrlPr>
              </m:sSubPr>
              <m:e>
                <m:r>
                  <w:rPr>
                    <w:rFonts w:ascii="Cambria Math" w:eastAsiaTheme="minorHAnsi" w:hAnsi="Cambria Math" w:cs="Calibri"/>
                    <w:color w:val="353535"/>
                  </w:rPr>
                  <m:t>L</m:t>
                </m:r>
              </m:e>
              <m:sub>
                <m:r>
                  <w:rPr>
                    <w:rFonts w:ascii="Cambria Math" w:eastAsiaTheme="minorHAnsi" w:hAnsi="Cambria Math" w:cs="Calibri"/>
                    <w:color w:val="353535"/>
                  </w:rPr>
                  <m:t>0</m:t>
                </m:r>
              </m:sub>
            </m:sSub>
            <m:r>
              <w:rPr>
                <w:rFonts w:ascii="Cambria Math" w:eastAsiaTheme="minorHAnsi" w:hAnsi="Cambria Math" w:cs="Calibri"/>
                <w:color w:val="353535"/>
              </w:rPr>
              <m:t>/</m:t>
            </m:r>
            <m:sSub>
              <m:sSubPr>
                <m:ctrlPr>
                  <w:rPr>
                    <w:rFonts w:ascii="Cambria Math" w:eastAsiaTheme="minorHAnsi" w:hAnsi="Cambria Math" w:cs="Calibri"/>
                    <w:i/>
                    <w:color w:val="353535"/>
                  </w:rPr>
                </m:ctrlPr>
              </m:sSubPr>
              <m:e>
                <m:r>
                  <w:rPr>
                    <w:rFonts w:ascii="Cambria Math" w:eastAsiaTheme="minorHAnsi" w:hAnsi="Cambria Math" w:cs="Calibri"/>
                    <w:color w:val="353535"/>
                  </w:rPr>
                  <m:t>C</m:t>
                </m:r>
              </m:e>
              <m:sub>
                <m:r>
                  <w:rPr>
                    <w:rFonts w:ascii="Cambria Math" w:eastAsiaTheme="minorHAnsi" w:hAnsi="Cambria Math" w:cs="Calibri"/>
                    <w:color w:val="353535"/>
                  </w:rPr>
                  <m:t>0</m:t>
                </m:r>
              </m:sub>
            </m:sSub>
          </m:e>
        </m:rad>
      </m:oMath>
      <w:r w:rsidRPr="00652EF7">
        <w:rPr>
          <w:rFonts w:ascii="Calibri" w:eastAsiaTheme="minorEastAsia" w:hAnsi="Calibri" w:cs="Calibri"/>
          <w:color w:val="353535"/>
        </w:rPr>
        <w:t xml:space="preserve"> ou réflexion sur un potentiomètre </w:t>
      </w:r>
      <m:oMath>
        <m:r>
          <w:rPr>
            <w:rFonts w:ascii="Cambria Math" w:eastAsiaTheme="minorEastAsia" w:hAnsi="Cambria Math" w:cs="Calibri"/>
            <w:color w:val="353535"/>
          </w:rPr>
          <m:t>r=</m:t>
        </m:r>
        <m:f>
          <m:fPr>
            <m:type m:val="skw"/>
            <m:ctrlPr>
              <w:rPr>
                <w:rFonts w:ascii="Cambria Math" w:eastAsiaTheme="minorEastAsia" w:hAnsi="Cambria Math" w:cs="Calibri"/>
                <w:i/>
                <w:color w:val="353535"/>
              </w:rPr>
            </m:ctrlPr>
          </m:fPr>
          <m:num>
            <m:r>
              <w:rPr>
                <w:rFonts w:ascii="Cambria Math" w:eastAsiaTheme="minorEastAsia" w:hAnsi="Cambria Math" w:cs="Calibri"/>
                <w:color w:val="353535"/>
              </w:rPr>
              <m:t>R-</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Z</m:t>
                </m:r>
              </m:e>
              <m:sub>
                <m:r>
                  <w:rPr>
                    <w:rFonts w:ascii="Cambria Math" w:eastAsiaTheme="minorEastAsia" w:hAnsi="Cambria Math" w:cs="Calibri"/>
                    <w:color w:val="353535"/>
                  </w:rPr>
                  <m:t>C</m:t>
                </m:r>
              </m:sub>
            </m:sSub>
          </m:num>
          <m:den>
            <m:r>
              <w:rPr>
                <w:rFonts w:ascii="Cambria Math" w:eastAsiaTheme="minorEastAsia" w:hAnsi="Cambria Math" w:cs="Calibri"/>
                <w:color w:val="353535"/>
              </w:rPr>
              <m:t>R+</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Z</m:t>
                </m:r>
              </m:e>
              <m:sub>
                <m:r>
                  <w:rPr>
                    <w:rFonts w:ascii="Cambria Math" w:eastAsiaTheme="minorEastAsia" w:hAnsi="Cambria Math" w:cs="Calibri"/>
                    <w:color w:val="353535"/>
                  </w:rPr>
                  <m:t>C</m:t>
                </m:r>
              </m:sub>
            </m:sSub>
          </m:den>
        </m:f>
      </m:oMath>
      <w:r w:rsidRPr="00652EF7">
        <w:rPr>
          <w:rFonts w:ascii="Calibri" w:eastAsiaTheme="minorEastAsia" w:hAnsi="Calibri" w:cs="Calibri"/>
          <w:color w:val="353535"/>
        </w:rPr>
        <w:t xml:space="preserve"> ou tension en extrémité de câble avec R (chercher quand est divisée par 2 ou exploiter formule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U</m:t>
            </m:r>
          </m:e>
          <m:sub>
            <m:r>
              <w:rPr>
                <w:rFonts w:ascii="Cambria Math" w:eastAsiaTheme="minorEastAsia" w:hAnsi="Cambria Math" w:cs="Calibri"/>
                <w:color w:val="353535"/>
              </w:rPr>
              <m:t>0</m:t>
            </m:r>
          </m:sub>
        </m:sSub>
        <m:r>
          <w:rPr>
            <w:rFonts w:ascii="Cambria Math" w:eastAsiaTheme="minorEastAsia" w:hAnsi="Cambria Math" w:cs="Calibri"/>
            <w:color w:val="353535"/>
          </w:rPr>
          <m:t>/U=1+</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Z</m:t>
            </m:r>
          </m:e>
          <m:sub>
            <m:r>
              <w:rPr>
                <w:rFonts w:ascii="Cambria Math" w:eastAsiaTheme="minorEastAsia" w:hAnsi="Cambria Math" w:cs="Calibri"/>
                <w:color w:val="353535"/>
              </w:rPr>
              <m:t>C</m:t>
            </m:r>
          </m:sub>
        </m:sSub>
        <m:r>
          <w:rPr>
            <w:rFonts w:ascii="Cambria Math" w:eastAsiaTheme="minorEastAsia" w:hAnsi="Cambria Math" w:cs="Calibri"/>
            <w:color w:val="353535"/>
          </w:rPr>
          <m:t>/R</m:t>
        </m:r>
      </m:oMath>
      <w:r w:rsidRPr="00652EF7">
        <w:rPr>
          <w:rFonts w:ascii="Calibri" w:eastAsiaTheme="minorEastAsia" w:hAnsi="Calibri" w:cs="Calibri"/>
          <w:color w:val="353535"/>
        </w:rPr>
        <w:t>﻿)</w:t>
      </w:r>
    </w:p>
    <w:p w:rsidR="00557D54" w:rsidRPr="00652EF7" w:rsidRDefault="00557D54" w:rsidP="00B22E09">
      <w:pPr>
        <w:pStyle w:val="Paragraphedeliste"/>
        <w:numPr>
          <w:ilvl w:val="0"/>
          <w:numId w:val="10"/>
        </w:numPr>
        <w:rPr>
          <w:rFonts w:ascii="Calibri" w:eastAsiaTheme="minorEastAsia" w:hAnsi="Calibri" w:cs="Calibri"/>
          <w:color w:val="353535"/>
        </w:rPr>
      </w:pPr>
      <w:r w:rsidRPr="00652EF7">
        <w:rPr>
          <w:rFonts w:ascii="Calibri" w:eastAsiaTheme="minorEastAsia" w:hAnsi="Calibri" w:cs="Calibri"/>
          <w:color w:val="353535"/>
        </w:rPr>
        <w:t>Déterminer la capacité d’un condensateur (ou inductance d’une bobine) sans oscilloscope (2 multimètre, 1 GBF, 1 résistance, 1 capacité)</w:t>
      </w:r>
    </w:p>
    <w:p w:rsidR="00557D54" w:rsidRPr="00652EF7" w:rsidRDefault="00557D54" w:rsidP="00557D54">
      <w:pPr>
        <w:tabs>
          <w:tab w:val="left" w:pos="1560"/>
        </w:tabs>
        <w:ind w:left="1560"/>
        <w:rPr>
          <w:rFonts w:ascii="Calibri" w:eastAsiaTheme="minorEastAsia" w:hAnsi="Calibri" w:cs="Calibri"/>
          <w:color w:val="353535"/>
        </w:rPr>
      </w:pPr>
      <w:r w:rsidRPr="00652EF7">
        <w:rPr>
          <w:rFonts w:ascii="Calibri" w:eastAsiaTheme="minorEastAsia" w:hAnsi="Calibri" w:cs="Calibri"/>
          <w:color w:val="353535"/>
        </w:rPr>
        <w:t xml:space="preserve">circuit RC, un voltmètre aux bornes de la résistance </w:t>
      </w:r>
      <w:r w:rsidRPr="00652EF7">
        <w:rPr>
          <w:rFonts w:ascii="Calibri" w:eastAsiaTheme="minorEastAsia" w:hAnsi="Calibri" w:cs="Calibri"/>
          <w:color w:val="353535"/>
        </w:rPr>
        <w:sym w:font="Wingdings" w:char="F0E0"/>
      </w:r>
      <w:r w:rsidRPr="00652EF7">
        <w:rPr>
          <w:rFonts w:ascii="Calibri" w:eastAsiaTheme="minorEastAsia" w:hAnsi="Calibri" w:cs="Calibri"/>
          <w:color w:val="353535"/>
        </w:rPr>
        <w:t xml:space="preserve"> mesure I/R</w:t>
      </w:r>
    </w:p>
    <w:p w:rsidR="00557D54" w:rsidRPr="00652EF7" w:rsidRDefault="00557D54" w:rsidP="00557D54">
      <w:pPr>
        <w:tabs>
          <w:tab w:val="left" w:pos="1560"/>
        </w:tabs>
        <w:ind w:left="1560"/>
        <w:rPr>
          <w:rFonts w:ascii="Calibri" w:eastAsiaTheme="minorEastAsia" w:hAnsi="Calibri" w:cs="Calibri"/>
          <w:color w:val="353535"/>
        </w:rPr>
      </w:pPr>
      <w:r w:rsidRPr="00652EF7">
        <w:rPr>
          <w:rFonts w:ascii="Calibri" w:eastAsiaTheme="minorEastAsia" w:hAnsi="Calibri" w:cs="Calibri"/>
          <w:color w:val="353535"/>
        </w:rPr>
        <w:t xml:space="preserve">un voltmètre aux bornes de la capa </w:t>
      </w:r>
      <w:r w:rsidRPr="00652EF7">
        <w:rPr>
          <w:rFonts w:ascii="Calibri" w:eastAsiaTheme="minorEastAsia" w:hAnsi="Calibri" w:cs="Calibri"/>
          <w:color w:val="353535"/>
        </w:rPr>
        <w:sym w:font="Wingdings" w:char="F0E0"/>
      </w:r>
      <w:r w:rsidRPr="00652EF7">
        <w:rPr>
          <w:rFonts w:ascii="Calibri" w:eastAsiaTheme="minorEastAsia" w:hAnsi="Calibri" w:cs="Calibri"/>
          <w:color w:val="353535"/>
        </w:rPr>
        <w:t xml:space="preserve"> mesure V</w:t>
      </w:r>
    </w:p>
    <w:p w:rsidR="00557D54" w:rsidRPr="00652EF7" w:rsidRDefault="00557D54" w:rsidP="00557D54">
      <w:pPr>
        <w:tabs>
          <w:tab w:val="left" w:pos="1560"/>
        </w:tabs>
        <w:ind w:left="1560"/>
        <w:rPr>
          <w:rFonts w:ascii="Calibri" w:eastAsiaTheme="minorEastAsia" w:hAnsi="Calibri" w:cs="Calibri"/>
          <w:color w:val="353535"/>
        </w:rPr>
      </w:pPr>
      <m:oMathPara>
        <m:oMath>
          <m:r>
            <w:rPr>
              <w:rFonts w:ascii="Cambria Math" w:eastAsiaTheme="minorEastAsia" w:hAnsi="Cambria Math" w:cs="Calibri"/>
              <w:color w:val="353535"/>
            </w:rPr>
            <m:t>I=C du/dt</m:t>
          </m:r>
        </m:oMath>
      </m:oMathPara>
    </w:p>
    <w:p w:rsidR="00557D54" w:rsidRPr="00652EF7" w:rsidRDefault="00557D54" w:rsidP="00557D54">
      <w:pPr>
        <w:tabs>
          <w:tab w:val="left" w:pos="1560"/>
        </w:tabs>
        <w:ind w:left="1560"/>
        <w:rPr>
          <w:rFonts w:ascii="Calibri" w:eastAsiaTheme="minorEastAsia" w:hAnsi="Calibri" w:cs="Calibri"/>
          <w:color w:val="353535"/>
        </w:rPr>
      </w:pPr>
      <w:r w:rsidRPr="00652EF7">
        <w:rPr>
          <w:rFonts w:ascii="Calibri" w:eastAsiaTheme="minorEastAsia" w:hAnsi="Calibri" w:cs="Calibri"/>
          <w:color w:val="353535"/>
        </w:rPr>
        <w:t xml:space="preserve">en alternatif :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I</m:t>
            </m:r>
          </m:e>
          <m:sub>
            <m:r>
              <w:rPr>
                <w:rFonts w:ascii="Cambria Math" w:eastAsiaTheme="minorEastAsia" w:hAnsi="Cambria Math" w:cs="Calibri"/>
                <w:color w:val="353535"/>
              </w:rPr>
              <m:t>eff</m:t>
            </m:r>
          </m:sub>
        </m:sSub>
        <m:r>
          <w:rPr>
            <w:rFonts w:ascii="Cambria Math" w:eastAsiaTheme="minorEastAsia" w:hAnsi="Cambria Math" w:cs="Calibri"/>
            <w:color w:val="353535"/>
          </w:rPr>
          <m:t xml:space="preserve">=C ω </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U</m:t>
            </m:r>
          </m:e>
          <m:sub>
            <m:r>
              <w:rPr>
                <w:rFonts w:ascii="Cambria Math" w:eastAsiaTheme="minorEastAsia" w:hAnsi="Cambria Math" w:cs="Calibri"/>
                <w:color w:val="353535"/>
              </w:rPr>
              <m:t>c,eff</m:t>
            </m:r>
          </m:sub>
        </m:sSub>
      </m:oMath>
    </w:p>
    <w:p w:rsidR="00557D54" w:rsidRPr="00652EF7" w:rsidRDefault="00557D54" w:rsidP="00557D54">
      <w:pPr>
        <w:tabs>
          <w:tab w:val="left" w:pos="1560"/>
        </w:tabs>
        <w:ind w:left="1560"/>
        <w:rPr>
          <w:rFonts w:ascii="Calibri" w:eastAsiaTheme="minorEastAsia" w:hAnsi="Calibri" w:cs="Calibri"/>
          <w:color w:val="353535"/>
        </w:rPr>
      </w:pPr>
      <w:r w:rsidRPr="00652EF7">
        <w:rPr>
          <w:rFonts w:ascii="Calibri" w:eastAsiaTheme="minorEastAsia" w:hAnsi="Calibri" w:cs="Calibri"/>
          <w:color w:val="353535"/>
        </w:rPr>
        <w:t xml:space="preserve">on peut faire varier </w:t>
      </w:r>
      <m:oMath>
        <m:r>
          <w:rPr>
            <w:rFonts w:ascii="Cambria Math" w:eastAsiaTheme="minorEastAsia" w:hAnsi="Cambria Math" w:cs="Calibri"/>
            <w:color w:val="353535"/>
          </w:rPr>
          <m:t>ω</m:t>
        </m:r>
      </m:oMath>
      <w:r w:rsidRPr="00652EF7">
        <w:rPr>
          <w:rFonts w:ascii="Calibri" w:eastAsiaTheme="minorEastAsia" w:hAnsi="Calibri" w:cs="Calibri"/>
          <w:color w:val="353535"/>
        </w:rPr>
        <w:t xml:space="preserve"> tel que </w:t>
      </w:r>
      <m:oMath>
        <m:d>
          <m:dPr>
            <m:begChr m:val="|"/>
            <m:endChr m:val="|"/>
            <m:ctrlPr>
              <w:rPr>
                <w:rFonts w:ascii="Cambria Math" w:eastAsiaTheme="minorEastAsia" w:hAnsi="Cambria Math" w:cs="Calibri"/>
                <w:i/>
                <w:color w:val="353535"/>
              </w:rPr>
            </m:ctrlPr>
          </m:dPr>
          <m:e>
            <m:r>
              <w:rPr>
                <w:rFonts w:ascii="Cambria Math" w:eastAsiaTheme="minorEastAsia" w:hAnsi="Cambria Math" w:cs="Calibri"/>
                <w:color w:val="353535"/>
              </w:rPr>
              <m:t>Z</m:t>
            </m:r>
          </m:e>
        </m:d>
        <m:r>
          <w:rPr>
            <w:rFonts w:ascii="Cambria Math" w:eastAsiaTheme="minorEastAsia" w:hAnsi="Cambria Math" w:cs="Calibri"/>
            <w:color w:val="353535"/>
          </w:rPr>
          <m:t>=1/Cω =R</m:t>
        </m:r>
      </m:oMath>
      <w:r w:rsidRPr="00652EF7">
        <w:rPr>
          <w:rFonts w:ascii="Calibri" w:eastAsiaTheme="minorEastAsia" w:hAnsi="Calibri" w:cs="Calibri"/>
          <w:color w:val="353535"/>
        </w:rPr>
        <w:t xml:space="preserve"> </w:t>
      </w:r>
      <w:r w:rsidRPr="00652EF7">
        <w:rPr>
          <w:rFonts w:ascii="Calibri" w:eastAsiaTheme="minorEastAsia" w:hAnsi="Calibri" w:cs="Calibri"/>
          <w:color w:val="353535"/>
        </w:rPr>
        <w:sym w:font="Wingdings" w:char="F0E0"/>
      </w:r>
      <w:r w:rsidRPr="00652EF7">
        <w:rPr>
          <w:rFonts w:ascii="Calibri" w:eastAsiaTheme="minorEastAsia" w:hAnsi="Calibri" w:cs="Calibri"/>
          <w:color w:val="353535"/>
        </w:rPr>
        <w:t xml:space="preserve"> </w:t>
      </w:r>
      <m:oMath>
        <m:r>
          <w:rPr>
            <w:rFonts w:ascii="Cambria Math" w:eastAsiaTheme="minorEastAsia" w:hAnsi="Cambria Math" w:cs="Calibri"/>
            <w:color w:val="353535"/>
          </w:rPr>
          <m:t>~</m:t>
        </m:r>
      </m:oMath>
      <w:r w:rsidRPr="00652EF7">
        <w:rPr>
          <w:rFonts w:ascii="Calibri" w:eastAsiaTheme="minorEastAsia" w:hAnsi="Calibri" w:cs="Calibri"/>
          <w:color w:val="353535"/>
        </w:rPr>
        <w:t xml:space="preserve"> pont diviseur de tension (tension efficace est divisée par 2 % tension initiale), les deux tensions sont égales </w:t>
      </w:r>
    </w:p>
    <w:p w:rsidR="00557D54" w:rsidRPr="00652EF7" w:rsidRDefault="00557D54" w:rsidP="00557D54">
      <w:pPr>
        <w:tabs>
          <w:tab w:val="left" w:pos="1560"/>
        </w:tabs>
        <w:ind w:left="1560"/>
        <w:rPr>
          <w:rFonts w:ascii="Calibri" w:eastAsiaTheme="minorEastAsia" w:hAnsi="Calibri" w:cs="Calibri"/>
          <w:color w:val="353535"/>
        </w:rPr>
      </w:pPr>
      <w:r w:rsidRPr="00652EF7">
        <w:rPr>
          <w:rFonts w:ascii="Calibri" w:eastAsiaTheme="minorEastAsia" w:hAnsi="Calibri" w:cs="Calibri"/>
          <w:color w:val="353535"/>
        </w:rPr>
        <w:t xml:space="preserve">ainsi : </w:t>
      </w:r>
      <m:oMath>
        <m:r>
          <w:rPr>
            <w:rFonts w:ascii="Cambria Math" w:eastAsiaTheme="minorEastAsia" w:hAnsi="Cambria Math" w:cs="Calibri"/>
            <w:color w:val="353535"/>
          </w:rPr>
          <m:t>C=1/ωR</m:t>
        </m:r>
      </m:oMath>
    </w:p>
    <w:p w:rsidR="007F1CFC" w:rsidRDefault="001703C2" w:rsidP="00B22E09">
      <w:pPr>
        <w:pStyle w:val="Paragraphedeliste"/>
        <w:numPr>
          <w:ilvl w:val="0"/>
          <w:numId w:val="10"/>
        </w:numPr>
        <w:rPr>
          <w:rFonts w:ascii="Calibri" w:eastAsiaTheme="minorHAnsi" w:hAnsi="Calibri" w:cs="Calibri"/>
          <w:color w:val="353535"/>
        </w:rPr>
      </w:pPr>
      <w:r>
        <w:rPr>
          <w:rFonts w:ascii="Calibri" w:eastAsiaTheme="minorHAnsi" w:hAnsi="Calibri" w:cs="Calibri"/>
          <w:color w:val="353535"/>
        </w:rPr>
        <w:t>Induction : illustrer le principe d’influence entre 2 bobines et en quoi un circuit ferromagnétique augmente la mutuelle inductance</w:t>
      </w:r>
      <w:r w:rsidR="005A52D3">
        <w:rPr>
          <w:rFonts w:ascii="Calibri" w:eastAsiaTheme="minorHAnsi" w:hAnsi="Calibri" w:cs="Calibri"/>
          <w:color w:val="353535"/>
        </w:rPr>
        <w:t xml:space="preserve"> : on se </w:t>
      </w:r>
      <w:r w:rsidR="00840428">
        <w:rPr>
          <w:rFonts w:ascii="Calibri" w:eastAsiaTheme="minorHAnsi" w:hAnsi="Calibri" w:cs="Calibri"/>
          <w:color w:val="353535"/>
        </w:rPr>
        <w:t>place</w:t>
      </w:r>
      <w:r w:rsidR="005A52D3">
        <w:rPr>
          <w:rFonts w:ascii="Calibri" w:eastAsiaTheme="minorHAnsi" w:hAnsi="Calibri" w:cs="Calibri"/>
          <w:color w:val="353535"/>
        </w:rPr>
        <w:t xml:space="preserve"> à basse fréquence pour éviter effet capacitif de la bobine (entre spires</w:t>
      </w:r>
      <w:r w:rsidR="00601958">
        <w:rPr>
          <w:rFonts w:ascii="Calibri" w:eastAsiaTheme="minorHAnsi" w:hAnsi="Calibri" w:cs="Calibri"/>
          <w:color w:val="353535"/>
        </w:rPr>
        <w:t xml:space="preserve"> voisines</w:t>
      </w:r>
      <w:r w:rsidR="005A52D3">
        <w:rPr>
          <w:rFonts w:ascii="Calibri" w:eastAsiaTheme="minorHAnsi" w:hAnsi="Calibri" w:cs="Calibri"/>
          <w:color w:val="353535"/>
        </w:rPr>
        <w:t>)</w:t>
      </w:r>
      <w:r w:rsidR="00336035">
        <w:rPr>
          <w:rFonts w:ascii="Calibri" w:eastAsiaTheme="minorHAnsi" w:hAnsi="Calibri" w:cs="Calibri"/>
          <w:color w:val="353535"/>
        </w:rPr>
        <w:t> ; circuit ferro : penser à le fermer pour fermer les lignes de champ</w:t>
      </w:r>
      <w:r w:rsidR="00BA39B5">
        <w:rPr>
          <w:rFonts w:ascii="Calibri" w:eastAsiaTheme="minorHAnsi" w:hAnsi="Calibri" w:cs="Calibri"/>
          <w:color w:val="353535"/>
        </w:rPr>
        <w:t xml:space="preserve"> (si parfaitement canalisées : </w:t>
      </w:r>
      <m:oMath>
        <m:sSub>
          <m:sSubPr>
            <m:ctrlPr>
              <w:rPr>
                <w:rFonts w:ascii="Cambria Math" w:eastAsiaTheme="minorHAnsi" w:hAnsi="Cambria Math" w:cs="Calibri"/>
                <w:i/>
                <w:color w:val="353535"/>
              </w:rPr>
            </m:ctrlPr>
          </m:sSubPr>
          <m:e>
            <m:r>
              <w:rPr>
                <w:rFonts w:ascii="Cambria Math" w:eastAsiaTheme="minorHAnsi" w:hAnsi="Cambria Math" w:cs="Calibri"/>
                <w:color w:val="353535"/>
              </w:rPr>
              <m:t>μ</m:t>
            </m:r>
          </m:e>
          <m:sub>
            <m:r>
              <w:rPr>
                <w:rFonts w:ascii="Cambria Math" w:eastAsiaTheme="minorHAnsi" w:hAnsi="Cambria Math" w:cs="Calibri"/>
                <w:color w:val="353535"/>
              </w:rPr>
              <m:t>r</m:t>
            </m:r>
          </m:sub>
        </m:sSub>
        <m:r>
          <w:rPr>
            <w:rFonts w:ascii="Cambria Math" w:eastAsiaTheme="minorHAnsi" w:hAnsi="Cambria Math" w:cs="Calibri"/>
            <w:color w:val="353535"/>
          </w:rPr>
          <m:t>=</m:t>
        </m:r>
        <m:sSup>
          <m:sSupPr>
            <m:ctrlPr>
              <w:rPr>
                <w:rFonts w:ascii="Cambria Math" w:eastAsiaTheme="minorHAnsi" w:hAnsi="Cambria Math" w:cs="Calibri"/>
                <w:i/>
                <w:color w:val="353535"/>
              </w:rPr>
            </m:ctrlPr>
          </m:sSupPr>
          <m:e>
            <m:r>
              <w:rPr>
                <w:rFonts w:ascii="Cambria Math" w:eastAsiaTheme="minorHAnsi" w:hAnsi="Cambria Math" w:cs="Calibri"/>
                <w:color w:val="353535"/>
              </w:rPr>
              <m:t>10</m:t>
            </m:r>
          </m:e>
          <m:sup>
            <m:r>
              <w:rPr>
                <w:rFonts w:ascii="Cambria Math" w:eastAsiaTheme="minorHAnsi" w:hAnsi="Cambria Math" w:cs="Calibri"/>
                <w:color w:val="353535"/>
              </w:rPr>
              <m:t>5</m:t>
            </m:r>
          </m:sup>
        </m:sSup>
      </m:oMath>
      <w:r w:rsidR="00BA39B5">
        <w:rPr>
          <w:rFonts w:ascii="Calibri" w:eastAsiaTheme="minorHAnsi" w:hAnsi="Calibri" w:cs="Calibri"/>
          <w:color w:val="353535"/>
        </w:rPr>
        <w:t xml:space="preserve">), coefficient dépend du nombre de spires des 2 bobines, de leur rapport du coup </w:t>
      </w:r>
    </w:p>
    <w:p w:rsidR="00C42356" w:rsidRPr="00121DB4" w:rsidRDefault="00324BDF" w:rsidP="00B22E09">
      <w:pPr>
        <w:pStyle w:val="Paragraphedeliste"/>
        <w:numPr>
          <w:ilvl w:val="0"/>
          <w:numId w:val="10"/>
        </w:numPr>
        <w:rPr>
          <w:rFonts w:ascii="Calibri" w:eastAsiaTheme="minorHAnsi" w:hAnsi="Calibri" w:cs="Calibri"/>
          <w:color w:val="353535"/>
        </w:rPr>
      </w:pPr>
      <w:r>
        <w:rPr>
          <w:rFonts w:ascii="Calibri" w:eastAsiaTheme="minorHAnsi" w:hAnsi="Calibri" w:cs="Calibri"/>
          <w:color w:val="353535"/>
        </w:rPr>
        <w:t>comparer les permittivité de différents matériaux : des plaques de matériaux + RLC-mètre + mesure épaisseur</w:t>
      </w:r>
      <w:r w:rsidR="00531673">
        <w:rPr>
          <w:rFonts w:ascii="Calibri" w:eastAsiaTheme="minorHAnsi" w:hAnsi="Calibri" w:cs="Calibri"/>
          <w:color w:val="353535"/>
        </w:rPr>
        <w:t xml:space="preserve">. </w:t>
      </w:r>
      <m:oMath>
        <m:r>
          <w:rPr>
            <w:rFonts w:ascii="Cambria Math" w:eastAsiaTheme="minorHAnsi" w:hAnsi="Cambria Math" w:cs="Calibri"/>
            <w:color w:val="353535"/>
          </w:rPr>
          <m:t>C=</m:t>
        </m:r>
        <m:sSub>
          <m:sSubPr>
            <m:ctrlPr>
              <w:rPr>
                <w:rFonts w:ascii="Cambria Math" w:eastAsiaTheme="minorHAnsi" w:hAnsi="Cambria Math" w:cs="Calibri"/>
                <w:i/>
                <w:color w:val="353535"/>
              </w:rPr>
            </m:ctrlPr>
          </m:sSubPr>
          <m:e>
            <m:r>
              <w:rPr>
                <w:rFonts w:ascii="Cambria Math" w:eastAsiaTheme="minorHAnsi" w:hAnsi="Cambria Math" w:cs="Calibri"/>
                <w:color w:val="353535"/>
              </w:rPr>
              <m:t>ε</m:t>
            </m:r>
          </m:e>
          <m:sub>
            <m:r>
              <w:rPr>
                <w:rFonts w:ascii="Cambria Math" w:eastAsiaTheme="minorHAnsi" w:hAnsi="Cambria Math" w:cs="Calibri"/>
                <w:color w:val="353535"/>
              </w:rPr>
              <m:t>r</m:t>
            </m:r>
          </m:sub>
        </m:sSub>
        <m:sSub>
          <m:sSubPr>
            <m:ctrlPr>
              <w:rPr>
                <w:rFonts w:ascii="Cambria Math" w:eastAsiaTheme="minorHAnsi" w:hAnsi="Cambria Math" w:cs="Calibri"/>
                <w:i/>
                <w:color w:val="353535"/>
              </w:rPr>
            </m:ctrlPr>
          </m:sSubPr>
          <m:e>
            <m:r>
              <w:rPr>
                <w:rFonts w:ascii="Cambria Math" w:eastAsiaTheme="minorHAnsi" w:hAnsi="Cambria Math" w:cs="Calibri"/>
                <w:color w:val="353535"/>
              </w:rPr>
              <m:t>ε</m:t>
            </m:r>
          </m:e>
          <m:sub>
            <m:r>
              <w:rPr>
                <w:rFonts w:ascii="Cambria Math" w:eastAsiaTheme="minorHAnsi" w:hAnsi="Cambria Math" w:cs="Calibri"/>
                <w:color w:val="353535"/>
              </w:rPr>
              <m:t>0</m:t>
            </m:r>
          </m:sub>
        </m:sSub>
        <m:r>
          <w:rPr>
            <w:rFonts w:ascii="Cambria Math" w:eastAsiaTheme="minorEastAsia" w:hAnsi="Cambria Math" w:cs="Calibri"/>
            <w:color w:val="353535"/>
          </w:rPr>
          <m:t>/e</m:t>
        </m:r>
      </m:oMath>
    </w:p>
    <w:p w:rsidR="00121DB4" w:rsidRPr="00121DB4" w:rsidRDefault="00121DB4" w:rsidP="00B22E09">
      <w:pPr>
        <w:pStyle w:val="Paragraphedeliste"/>
        <w:numPr>
          <w:ilvl w:val="0"/>
          <w:numId w:val="10"/>
        </w:numPr>
        <w:rPr>
          <w:rFonts w:ascii="Calibri" w:eastAsiaTheme="minorHAnsi" w:hAnsi="Calibri" w:cs="Calibri"/>
          <w:color w:val="353535"/>
        </w:rPr>
      </w:pPr>
      <w:r>
        <w:rPr>
          <w:rFonts w:ascii="Calibri" w:eastAsiaTheme="minorEastAsia" w:hAnsi="Calibri" w:cs="Calibri"/>
          <w:color w:val="353535"/>
        </w:rPr>
        <w:t xml:space="preserve">déterminer une impédance de sortie :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s</m:t>
            </m:r>
          </m:sub>
        </m:sSub>
        <m:r>
          <w:rPr>
            <w:rFonts w:ascii="Cambria Math" w:eastAsiaTheme="minorEastAsia" w:hAnsi="Cambria Math" w:cs="Calibri"/>
            <w:color w:val="353535"/>
          </w:rPr>
          <m:t>=</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u</m:t>
            </m:r>
          </m:sub>
        </m:sSub>
        <m:f>
          <m:fPr>
            <m:ctrlPr>
              <w:rPr>
                <w:rFonts w:ascii="Cambria Math" w:eastAsiaTheme="minorEastAsia" w:hAnsi="Cambria Math" w:cs="Calibri"/>
                <w:i/>
                <w:color w:val="353535"/>
              </w:rPr>
            </m:ctrlPr>
          </m:fPr>
          <m:num>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s,1</m:t>
                </m:r>
              </m:sub>
            </m:sSub>
            <m:r>
              <w:rPr>
                <w:rFonts w:ascii="Cambria Math" w:eastAsiaTheme="minorEastAsia" w:hAnsi="Cambria Math" w:cs="Calibri"/>
                <w:color w:val="353535"/>
              </w:rPr>
              <m:t>-</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s,2</m:t>
                </m:r>
              </m:sub>
            </m:sSub>
          </m:num>
          <m:den>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s,2</m:t>
                </m:r>
              </m:sub>
            </m:sSub>
          </m:den>
        </m:f>
      </m:oMath>
      <w:r>
        <w:rPr>
          <w:rFonts w:ascii="Calibri" w:eastAsiaTheme="minorEastAsia" w:hAnsi="Calibri" w:cs="Calibri"/>
          <w:color w:val="353535"/>
        </w:rPr>
        <w:t xml:space="preserve"> avec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u</m:t>
            </m:r>
          </m:sub>
        </m:sSub>
      </m:oMath>
      <w:r>
        <w:rPr>
          <w:rFonts w:ascii="Calibri" w:eastAsiaTheme="minorEastAsia" w:hAnsi="Calibri" w:cs="Calibri"/>
          <w:color w:val="353535"/>
        </w:rPr>
        <w:t xml:space="preserve"> la résistance utile, choisie de façon à être comparable avec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s</m:t>
            </m:r>
          </m:sub>
        </m:sSub>
      </m:oMath>
      <w:r>
        <w:rPr>
          <w:rFonts w:ascii="Calibri" w:eastAsiaTheme="minorEastAsia" w:hAnsi="Calibri" w:cs="Calibri"/>
          <w:color w:val="353535"/>
        </w:rPr>
        <w:t xml:space="preserve">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s,2</m:t>
            </m:r>
          </m:sub>
        </m:sSub>
        <m:r>
          <w:rPr>
            <w:rFonts w:ascii="Cambria Math" w:eastAsiaTheme="minorEastAsia" w:hAnsi="Cambria Math" w:cs="Calibri"/>
            <w:color w:val="353535"/>
          </w:rPr>
          <m:t>=</m:t>
        </m:r>
        <m:f>
          <m:fPr>
            <m:ctrlPr>
              <w:rPr>
                <w:rFonts w:ascii="Cambria Math" w:eastAsiaTheme="minorEastAsia" w:hAnsi="Cambria Math" w:cs="Calibri"/>
                <w:i/>
                <w:color w:val="353535"/>
              </w:rPr>
            </m:ctrlPr>
          </m:fPr>
          <m:num>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s,1</m:t>
                </m:r>
              </m:sub>
            </m:sSub>
          </m:num>
          <m:den>
            <m:r>
              <w:rPr>
                <w:rFonts w:ascii="Cambria Math" w:eastAsiaTheme="minorEastAsia" w:hAnsi="Cambria Math" w:cs="Calibri"/>
                <w:color w:val="353535"/>
              </w:rPr>
              <m:t>1+</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s</m:t>
                </m:r>
              </m:sub>
            </m:sSub>
            <m:r>
              <w:rPr>
                <w:rFonts w:ascii="Cambria Math" w:eastAsiaTheme="minorEastAsia" w:hAnsi="Cambria Math" w:cs="Calibri"/>
                <w:color w:val="353535"/>
              </w:rPr>
              <m:t>/</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u</m:t>
                </m:r>
              </m:sub>
            </m:sSub>
          </m:den>
        </m:f>
      </m:oMath>
      <w:r>
        <w:rPr>
          <w:rFonts w:ascii="Calibri" w:eastAsiaTheme="minorEastAsia" w:hAnsi="Calibri" w:cs="Calibri"/>
          <w:color w:val="353535"/>
        </w:rPr>
        <w:t xml:space="preserve">) et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s,1</m:t>
            </m:r>
          </m:sub>
        </m:sSub>
      </m:oMath>
      <w:r>
        <w:rPr>
          <w:rFonts w:ascii="Calibri" w:eastAsiaTheme="minorEastAsia" w:hAnsi="Calibri" w:cs="Calibri"/>
          <w:color w:val="353535"/>
        </w:rPr>
        <w:t xml:space="preserve"> la tension de sortie à vide (résistances égales donne tension divisée par 2)</w:t>
      </w:r>
    </w:p>
    <w:p w:rsidR="00121DB4" w:rsidRPr="00AF6580" w:rsidRDefault="006D6551" w:rsidP="00B22E09">
      <w:pPr>
        <w:pStyle w:val="Paragraphedeliste"/>
        <w:numPr>
          <w:ilvl w:val="0"/>
          <w:numId w:val="10"/>
        </w:numPr>
        <w:rPr>
          <w:rFonts w:ascii="Calibri" w:eastAsiaTheme="minorHAnsi" w:hAnsi="Calibri" w:cs="Calibri"/>
          <w:color w:val="353535"/>
        </w:rPr>
      </w:pPr>
      <w:r>
        <w:rPr>
          <w:rFonts w:ascii="Calibri" w:eastAsiaTheme="minorEastAsia" w:hAnsi="Calibri" w:cs="Calibri"/>
          <w:color w:val="353535"/>
        </w:rPr>
        <w:lastRenderedPageBreak/>
        <w:t>déterminer une impédance d’entrée :</w:t>
      </w:r>
      <w:r w:rsidR="006C4459">
        <w:rPr>
          <w:rFonts w:ascii="Calibri" w:eastAsiaTheme="minorEastAsia" w:hAnsi="Calibri" w:cs="Calibri"/>
          <w:color w:val="353535"/>
        </w:rPr>
        <w:t xml:space="preserve">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e</m:t>
            </m:r>
          </m:sub>
        </m:sSub>
        <m:r>
          <w:rPr>
            <w:rFonts w:ascii="Cambria Math" w:eastAsiaTheme="minorEastAsia" w:hAnsi="Cambria Math" w:cs="Calibri"/>
            <w:color w:val="353535"/>
          </w:rPr>
          <m:t>=R</m:t>
        </m:r>
        <m:f>
          <m:fPr>
            <m:ctrlPr>
              <w:rPr>
                <w:rFonts w:ascii="Cambria Math" w:eastAsiaTheme="minorEastAsia" w:hAnsi="Cambria Math" w:cs="Calibri"/>
                <w:i/>
                <w:color w:val="353535"/>
              </w:rPr>
            </m:ctrlPr>
          </m:fPr>
          <m:num>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s,2</m:t>
                </m:r>
              </m:sub>
            </m:sSub>
          </m:num>
          <m:den>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s,1</m:t>
                </m:r>
              </m:sub>
            </m:sSub>
            <m:r>
              <w:rPr>
                <w:rFonts w:ascii="Cambria Math" w:eastAsiaTheme="minorEastAsia" w:hAnsi="Cambria Math" w:cs="Calibri"/>
                <w:color w:val="353535"/>
              </w:rPr>
              <m:t>-</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s,2</m:t>
                </m:r>
              </m:sub>
            </m:sSub>
          </m:den>
        </m:f>
      </m:oMath>
      <w:r w:rsidR="007F68E2">
        <w:rPr>
          <w:rFonts w:ascii="Calibri" w:eastAsiaTheme="minorEastAsia" w:hAnsi="Calibri" w:cs="Calibri"/>
          <w:color w:val="353535"/>
        </w:rPr>
        <w:t xml:space="preserve"> avec </w:t>
      </w:r>
      <m:oMath>
        <m:r>
          <w:rPr>
            <w:rFonts w:ascii="Cambria Math" w:eastAsiaTheme="minorEastAsia" w:hAnsi="Cambria Math" w:cs="Calibri"/>
            <w:color w:val="353535"/>
          </w:rPr>
          <m:t>R</m:t>
        </m:r>
      </m:oMath>
      <w:r w:rsidR="007F68E2">
        <w:rPr>
          <w:rFonts w:ascii="Calibri" w:eastAsiaTheme="minorEastAsia" w:hAnsi="Calibri" w:cs="Calibri"/>
          <w:color w:val="353535"/>
        </w:rPr>
        <w:t xml:space="preserve"> une résistance placée en série, de même comparable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s,2</m:t>
            </m:r>
          </m:sub>
        </m:sSub>
        <m:r>
          <w:rPr>
            <w:rFonts w:ascii="Cambria Math" w:eastAsiaTheme="minorEastAsia" w:hAnsi="Cambria Math" w:cs="Calibri"/>
            <w:color w:val="353535"/>
          </w:rPr>
          <m:t>=</m:t>
        </m:r>
        <m:f>
          <m:fPr>
            <m:ctrlPr>
              <w:rPr>
                <w:rFonts w:ascii="Cambria Math" w:eastAsiaTheme="minorEastAsia" w:hAnsi="Cambria Math" w:cs="Calibri"/>
                <w:i/>
                <w:color w:val="353535"/>
              </w:rPr>
            </m:ctrlPr>
          </m:fPr>
          <m:num>
            <m:sSub>
              <m:sSubPr>
                <m:ctrlPr>
                  <w:rPr>
                    <w:rFonts w:ascii="Cambria Math" w:eastAsiaTheme="minorEastAsia" w:hAnsi="Cambria Math" w:cs="Calibri"/>
                    <w:i/>
                    <w:color w:val="353535"/>
                  </w:rPr>
                </m:ctrlPr>
              </m:sSubPr>
              <m:e>
                <m:r>
                  <w:rPr>
                    <w:rFonts w:ascii="Cambria Math" w:eastAsiaTheme="minorEastAsia" w:hAnsi="Cambria Math" w:cs="Calibri"/>
                    <w:color w:val="353535"/>
                  </w:rPr>
                  <m:t>V</m:t>
                </m:r>
              </m:e>
              <m:sub>
                <m:r>
                  <w:rPr>
                    <w:rFonts w:ascii="Cambria Math" w:eastAsiaTheme="minorEastAsia" w:hAnsi="Cambria Math" w:cs="Calibri"/>
                    <w:color w:val="353535"/>
                  </w:rPr>
                  <m:t>s,1</m:t>
                </m:r>
              </m:sub>
            </m:sSub>
          </m:num>
          <m:den>
            <m:r>
              <w:rPr>
                <w:rFonts w:ascii="Cambria Math" w:eastAsiaTheme="minorEastAsia" w:hAnsi="Cambria Math" w:cs="Calibri"/>
                <w:color w:val="353535"/>
              </w:rPr>
              <m:t>1+R/</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R</m:t>
                </m:r>
              </m:e>
              <m:sub>
                <m:r>
                  <w:rPr>
                    <w:rFonts w:ascii="Cambria Math" w:eastAsiaTheme="minorEastAsia" w:hAnsi="Cambria Math" w:cs="Calibri"/>
                    <w:color w:val="353535"/>
                  </w:rPr>
                  <m:t>e</m:t>
                </m:r>
              </m:sub>
            </m:sSub>
          </m:den>
        </m:f>
      </m:oMath>
      <w:r w:rsidR="007F68E2">
        <w:rPr>
          <w:rFonts w:ascii="Calibri" w:eastAsiaTheme="minorEastAsia" w:hAnsi="Calibri" w:cs="Calibri"/>
          <w:color w:val="353535"/>
        </w:rPr>
        <w:t xml:space="preserve"> si fonctionnement linéaire</w:t>
      </w:r>
      <w:r w:rsidR="00C95930">
        <w:rPr>
          <w:rFonts w:ascii="Calibri" w:eastAsiaTheme="minorEastAsia" w:hAnsi="Calibri" w:cs="Calibri"/>
          <w:color w:val="353535"/>
        </w:rPr>
        <w:t>, sortie du quadripôle à tester</w:t>
      </w:r>
      <w:r w:rsidR="007F68E2">
        <w:rPr>
          <w:rFonts w:ascii="Calibri" w:eastAsiaTheme="minorEastAsia" w:hAnsi="Calibri" w:cs="Calibri"/>
          <w:color w:val="353535"/>
        </w:rPr>
        <w:t>)</w:t>
      </w:r>
    </w:p>
    <w:p w:rsidR="00AF6580" w:rsidRPr="001471ED" w:rsidRDefault="00AF6580" w:rsidP="00B22E09">
      <w:pPr>
        <w:pStyle w:val="Paragraphedeliste"/>
        <w:numPr>
          <w:ilvl w:val="0"/>
          <w:numId w:val="10"/>
        </w:numPr>
        <w:rPr>
          <w:rFonts w:ascii="Calibri" w:eastAsiaTheme="minorHAnsi" w:hAnsi="Calibri" w:cs="Calibri"/>
          <w:color w:val="353535"/>
        </w:rPr>
      </w:pPr>
      <w:r>
        <w:rPr>
          <w:rFonts w:ascii="Calibri" w:eastAsiaTheme="minorEastAsia" w:hAnsi="Calibri" w:cs="Calibri"/>
          <w:color w:val="353535"/>
        </w:rPr>
        <w:t xml:space="preserve">mesurer inductance linéique d’un câble coaxial : </w:t>
      </w:r>
      <w:r w:rsidR="001471ED">
        <w:rPr>
          <w:rFonts w:ascii="Calibri" w:eastAsiaTheme="minorEastAsia" w:hAnsi="Calibri" w:cs="Calibri"/>
          <w:color w:val="353535"/>
        </w:rPr>
        <w:t>RLC-mètre + </w:t>
      </w:r>
      <w:r w:rsidR="00446CD9">
        <w:rPr>
          <w:rFonts w:ascii="Calibri" w:eastAsiaTheme="minorEastAsia" w:hAnsi="Calibri" w:cs="Calibri"/>
          <w:color w:val="353535"/>
        </w:rPr>
        <w:t>réfle</w:t>
      </w:r>
      <w:r w:rsidR="00AE0BDB">
        <w:rPr>
          <w:rFonts w:ascii="Calibri" w:eastAsiaTheme="minorEastAsia" w:hAnsi="Calibri" w:cs="Calibri"/>
          <w:color w:val="353535"/>
        </w:rPr>
        <w:t>cteur</w:t>
      </w:r>
      <w:r w:rsidR="00172BE4">
        <w:rPr>
          <w:rFonts w:ascii="Calibri" w:eastAsiaTheme="minorEastAsia" w:hAnsi="Calibri" w:cs="Calibri"/>
          <w:color w:val="353535"/>
        </w:rPr>
        <w:t xml:space="preserve"> </w:t>
      </w:r>
      <w:r w:rsidR="007D32CF">
        <w:rPr>
          <w:rFonts w:ascii="Calibri" w:eastAsiaTheme="minorEastAsia" w:hAnsi="Calibri" w:cs="Calibri"/>
          <w:color w:val="353535"/>
        </w:rPr>
        <w:t xml:space="preserve">(pour </w:t>
      </w:r>
      <w:r w:rsidR="00557EEA">
        <w:rPr>
          <w:rFonts w:ascii="Calibri" w:eastAsiaTheme="minorEastAsia" w:hAnsi="Calibri" w:cs="Calibri"/>
          <w:color w:val="353535"/>
        </w:rPr>
        <w:t>ne pas avoir d’effet</w:t>
      </w:r>
      <w:r w:rsidR="007D32CF">
        <w:rPr>
          <w:rFonts w:ascii="Calibri" w:eastAsiaTheme="minorEastAsia" w:hAnsi="Calibri" w:cs="Calibri"/>
          <w:color w:val="353535"/>
        </w:rPr>
        <w:t xml:space="preserve"> capacit</w:t>
      </w:r>
      <w:r w:rsidR="00557EEA">
        <w:rPr>
          <w:rFonts w:ascii="Calibri" w:eastAsiaTheme="minorEastAsia" w:hAnsi="Calibri" w:cs="Calibri"/>
          <w:color w:val="353535"/>
        </w:rPr>
        <w:t>if</w:t>
      </w:r>
      <w:r w:rsidR="007D32CF">
        <w:rPr>
          <w:rFonts w:ascii="Calibri" w:eastAsiaTheme="minorEastAsia" w:hAnsi="Calibri" w:cs="Calibri"/>
          <w:color w:val="353535"/>
        </w:rPr>
        <w:t>)</w:t>
      </w:r>
      <w:r w:rsidR="001471ED">
        <w:rPr>
          <w:rFonts w:ascii="Calibri" w:eastAsiaTheme="minorEastAsia" w:hAnsi="Calibri" w:cs="Calibri"/>
          <w:color w:val="353535"/>
        </w:rPr>
        <w:t>; 4uH</w:t>
      </w:r>
      <w:r w:rsidR="002D194F">
        <w:rPr>
          <w:rFonts w:ascii="Calibri" w:eastAsiaTheme="minorEastAsia" w:hAnsi="Calibri" w:cs="Calibri"/>
          <w:color w:val="353535"/>
        </w:rPr>
        <w:t xml:space="preserve"> pour 100m (compter aller et retour)</w:t>
      </w:r>
      <w:r w:rsidR="007D32CF">
        <w:rPr>
          <w:rFonts w:ascii="Calibri" w:eastAsiaTheme="minorEastAsia" w:hAnsi="Calibri" w:cs="Calibri"/>
          <w:color w:val="353535"/>
        </w:rPr>
        <w:t xml:space="preserve"> </w:t>
      </w:r>
    </w:p>
    <w:p w:rsidR="001471ED" w:rsidRDefault="001471ED" w:rsidP="001471ED">
      <w:pPr>
        <w:pStyle w:val="Paragraphedeliste"/>
        <w:numPr>
          <w:ilvl w:val="0"/>
          <w:numId w:val="10"/>
        </w:numPr>
        <w:rPr>
          <w:rFonts w:ascii="Calibri" w:eastAsiaTheme="minorHAnsi" w:hAnsi="Calibri" w:cs="Calibri"/>
          <w:color w:val="353535"/>
        </w:rPr>
      </w:pPr>
      <w:r>
        <w:rPr>
          <w:rFonts w:ascii="Calibri" w:eastAsiaTheme="minorEastAsia" w:hAnsi="Calibri" w:cs="Calibri"/>
          <w:color w:val="353535"/>
        </w:rPr>
        <w:t>mesurer capacité linéique d’un câble coaxial : RLC-mètre</w:t>
      </w:r>
      <w:r w:rsidR="004C369A">
        <w:rPr>
          <w:rFonts w:ascii="Calibri" w:eastAsiaTheme="minorEastAsia" w:hAnsi="Calibri" w:cs="Calibri"/>
          <w:color w:val="353535"/>
        </w:rPr>
        <w:t xml:space="preserve"> + connecter Guard</w:t>
      </w:r>
      <w:r>
        <w:rPr>
          <w:rFonts w:ascii="Calibri" w:eastAsiaTheme="minorEastAsia" w:hAnsi="Calibri" w:cs="Calibri"/>
          <w:color w:val="353535"/>
        </w:rPr>
        <w:t xml:space="preserve"> +</w:t>
      </w:r>
      <w:r w:rsidR="00C72EA5">
        <w:rPr>
          <w:rFonts w:ascii="Calibri" w:eastAsiaTheme="minorEastAsia" w:hAnsi="Calibri" w:cs="Calibri"/>
          <w:color w:val="353535"/>
        </w:rPr>
        <w:t xml:space="preserve"> laisser </w:t>
      </w:r>
      <w:r w:rsidR="00A35501">
        <w:rPr>
          <w:rFonts w:ascii="Calibri" w:eastAsiaTheme="minorEastAsia" w:hAnsi="Calibri" w:cs="Calibri"/>
          <w:color w:val="353535"/>
        </w:rPr>
        <w:t xml:space="preserve">sortie </w:t>
      </w:r>
      <w:r w:rsidR="00C72EA5">
        <w:rPr>
          <w:rFonts w:ascii="Calibri" w:eastAsiaTheme="minorEastAsia" w:hAnsi="Calibri" w:cs="Calibri"/>
          <w:color w:val="353535"/>
        </w:rPr>
        <w:t>ouvert</w:t>
      </w:r>
      <w:r w:rsidR="0079745C">
        <w:rPr>
          <w:rFonts w:ascii="Calibri" w:eastAsiaTheme="minorEastAsia" w:hAnsi="Calibri" w:cs="Calibri"/>
          <w:color w:val="353535"/>
        </w:rPr>
        <w:t>e</w:t>
      </w:r>
      <w:r w:rsidR="004C369A">
        <w:rPr>
          <w:rFonts w:ascii="Calibri" w:eastAsiaTheme="minorEastAsia" w:hAnsi="Calibri" w:cs="Calibri"/>
          <w:color w:val="353535"/>
        </w:rPr>
        <w:t xml:space="preserve"> </w:t>
      </w:r>
      <w:r>
        <w:rPr>
          <w:rFonts w:ascii="Calibri" w:eastAsiaTheme="minorEastAsia" w:hAnsi="Calibri" w:cs="Calibri"/>
          <w:color w:val="353535"/>
        </w:rPr>
        <w:t xml:space="preserve">; </w:t>
      </w:r>
      <w:r w:rsidR="00C72EA5">
        <w:rPr>
          <w:rFonts w:ascii="Calibri" w:eastAsiaTheme="minorEastAsia" w:hAnsi="Calibri" w:cs="Calibri"/>
          <w:color w:val="353535"/>
        </w:rPr>
        <w:t>100pF/m</w:t>
      </w:r>
    </w:p>
    <w:p w:rsidR="001471ED" w:rsidRDefault="001471ED" w:rsidP="00B22E09">
      <w:pPr>
        <w:pStyle w:val="Paragraphedeliste"/>
        <w:numPr>
          <w:ilvl w:val="0"/>
          <w:numId w:val="10"/>
        </w:numPr>
        <w:rPr>
          <w:rFonts w:ascii="Calibri" w:eastAsiaTheme="minorHAnsi" w:hAnsi="Calibri" w:cs="Calibri"/>
          <w:color w:val="353535"/>
        </w:rPr>
      </w:pPr>
    </w:p>
    <w:p w:rsidR="007F1CFC" w:rsidRDefault="00121DB4" w:rsidP="007F1CFC">
      <w:pPr>
        <w:pStyle w:val="Paragraphedeliste"/>
        <w:rPr>
          <w:rFonts w:ascii="Bradley Hand" w:hAnsi="Bradley Hand" w:cs="Calibri"/>
          <w:color w:val="353535"/>
        </w:rPr>
      </w:pPr>
      <w:r>
        <w:rPr>
          <w:rFonts w:ascii="Bradley Hand" w:hAnsi="Bradley Hand" w:cs="Calibri"/>
          <w:color w:val="353535"/>
        </w:rPr>
        <w:t xml:space="preserve"> </w:t>
      </w:r>
    </w:p>
    <w:p w:rsidR="007F1CFC" w:rsidRDefault="007F1CFC" w:rsidP="007F1CFC">
      <w:pPr>
        <w:pStyle w:val="Paragraphedeliste"/>
        <w:rPr>
          <w:rFonts w:ascii="Bradley Hand" w:hAnsi="Bradley Hand" w:cs="Calibri"/>
          <w:color w:val="353535"/>
        </w:rPr>
      </w:pPr>
    </w:p>
    <w:p w:rsidR="007F1CFC" w:rsidRPr="007F1CFC" w:rsidRDefault="007F1CFC" w:rsidP="007F1CFC">
      <w:pPr>
        <w:ind w:left="284"/>
        <w:rPr>
          <w:rFonts w:ascii="Calibri" w:eastAsiaTheme="minorHAnsi" w:hAnsi="Calibri" w:cs="Calibri"/>
          <w:color w:val="353535"/>
        </w:rPr>
      </w:pPr>
      <w:r>
        <w:rPr>
          <w:rFonts w:ascii="Bradley Hand" w:hAnsi="Bradley Hand" w:cs="Calibri"/>
          <w:color w:val="353535"/>
        </w:rPr>
        <w:t>Mécanique</w:t>
      </w:r>
    </w:p>
    <w:p w:rsidR="003F7602" w:rsidRPr="00652EF7" w:rsidRDefault="003F7602"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 xml:space="preserve">vidéo balle ping-pong rebondit, exploiter : </w:t>
      </w:r>
      <w:r w:rsidR="00897413" w:rsidRPr="00652EF7">
        <w:rPr>
          <w:rFonts w:ascii="Calibri" w:eastAsiaTheme="minorHAnsi" w:hAnsi="Calibri" w:cs="Calibri"/>
          <w:color w:val="353535"/>
        </w:rPr>
        <w:t>déterminer</w:t>
      </w:r>
      <w:r w:rsidRPr="00652EF7">
        <w:rPr>
          <w:rFonts w:ascii="Calibri" w:eastAsiaTheme="minorHAnsi" w:hAnsi="Calibri" w:cs="Calibri"/>
          <w:color w:val="353535"/>
        </w:rPr>
        <w:t xml:space="preserve"> g (parabole </w:t>
      </w:r>
      <m:oMath>
        <m:sSup>
          <m:sSupPr>
            <m:ctrlPr>
              <w:rPr>
                <w:rFonts w:ascii="Cambria Math" w:eastAsiaTheme="minorHAnsi" w:hAnsi="Cambria Math" w:cs="Calibri"/>
                <w:color w:val="353535"/>
              </w:rPr>
            </m:ctrlPr>
          </m:sSupPr>
          <m:e>
            <m:r>
              <m:rPr>
                <m:sty m:val="p"/>
              </m:rPr>
              <w:rPr>
                <w:rFonts w:ascii="Cambria Math" w:eastAsiaTheme="minorHAnsi" w:hAnsi="Cambria Math" w:cs="Calibri"/>
                <w:color w:val="353535"/>
              </w:rPr>
              <m:t>g/2t</m:t>
            </m:r>
          </m:e>
          <m:sup>
            <m:r>
              <m:rPr>
                <m:sty m:val="p"/>
              </m:rPr>
              <w:rPr>
                <w:rFonts w:ascii="Cambria Math" w:eastAsiaTheme="minorHAnsi" w:hAnsi="Cambria Math" w:cs="Calibri"/>
                <w:color w:val="353535"/>
              </w:rPr>
              <m:t>2</m:t>
            </m:r>
          </m:sup>
        </m:sSup>
      </m:oMath>
      <w:r w:rsidRPr="00652EF7">
        <w:rPr>
          <w:rFonts w:ascii="Calibri" w:eastAsiaTheme="minorHAnsi" w:hAnsi="Calibri" w:cs="Calibri"/>
          <w:color w:val="353535"/>
        </w:rPr>
        <w:t xml:space="preserve">), coefficient de restitution… </w:t>
      </w:r>
    </w:p>
    <w:p w:rsidR="003F7602" w:rsidRDefault="003F7602"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déterminer facteur de qualité d’un diapason : à l’oreille (</w:t>
      </w:r>
      <m:oMath>
        <m:r>
          <w:rPr>
            <w:rFonts w:ascii="Cambria Math" w:eastAsiaTheme="minorHAnsi" w:hAnsi="Cambria Math" w:cs="Calibri"/>
            <w:color w:val="353535"/>
          </w:rPr>
          <m:t>Q≈f</m:t>
        </m:r>
        <m:r>
          <m:rPr>
            <m:sty m:val="p"/>
          </m:rPr>
          <w:rPr>
            <w:rFonts w:ascii="Cambria Math" w:eastAsiaTheme="minorHAnsi" w:hAnsi="Cambria Math" w:cs="Calibri"/>
            <w:color w:val="353535"/>
          </w:rPr>
          <m:t>Δ</m:t>
        </m:r>
        <m:r>
          <w:rPr>
            <w:rFonts w:ascii="Cambria Math" w:eastAsiaTheme="minorHAnsi" w:hAnsi="Cambria Math" w:cs="Calibri"/>
            <w:color w:val="353535"/>
          </w:rPr>
          <m:t>t</m:t>
        </m:r>
      </m:oMath>
      <w:r w:rsidRPr="00652EF7">
        <w:rPr>
          <w:rFonts w:ascii="Calibri" w:eastAsiaTheme="minorHAnsi" w:hAnsi="Calibri" w:cs="Calibri"/>
          <w:color w:val="353535"/>
        </w:rPr>
        <w:t>) ou transitoire</w:t>
      </w:r>
      <w:r w:rsidR="001C3293" w:rsidRPr="00652EF7">
        <w:rPr>
          <w:rFonts w:ascii="Calibri" w:eastAsiaTheme="minorHAnsi" w:hAnsi="Calibri" w:cs="Calibri"/>
          <w:color w:val="353535"/>
        </w:rPr>
        <w:t xml:space="preserve"> (nb de périodes)</w:t>
      </w:r>
      <w:r w:rsidR="00F64194" w:rsidRPr="00652EF7">
        <w:rPr>
          <w:rFonts w:ascii="Calibri" w:eastAsiaTheme="minorHAnsi" w:hAnsi="Calibri" w:cs="Calibri"/>
          <w:color w:val="353535"/>
        </w:rPr>
        <w:t xml:space="preserve"> </w:t>
      </w:r>
      <w:r w:rsidRPr="00652EF7">
        <w:rPr>
          <w:rFonts w:ascii="Calibri" w:eastAsiaTheme="minorHAnsi" w:hAnsi="Calibri" w:cs="Calibri"/>
          <w:color w:val="353535"/>
        </w:rPr>
        <w:t>ou diagramme de Bode</w:t>
      </w:r>
      <w:r w:rsidR="006F5D29" w:rsidRPr="00652EF7">
        <w:rPr>
          <w:rFonts w:ascii="Calibri" w:eastAsiaTheme="minorHAnsi" w:hAnsi="Calibri" w:cs="Calibri"/>
          <w:color w:val="353535"/>
        </w:rPr>
        <w:t xml:space="preserve"> ou fonction de transfert (TF de la réponse à une impulsion</w:t>
      </w:r>
      <w:r w:rsidR="00897413" w:rsidRPr="00652EF7">
        <w:rPr>
          <w:rFonts w:ascii="Calibri" w:eastAsiaTheme="minorHAnsi" w:hAnsi="Calibri" w:cs="Calibri"/>
          <w:color w:val="353535"/>
        </w:rPr>
        <w:t xml:space="preserve">, </w:t>
      </w:r>
      <m:oMath>
        <m:r>
          <w:rPr>
            <w:rFonts w:ascii="Cambria Math" w:eastAsiaTheme="minorHAnsi" w:hAnsi="Cambria Math" w:cs="Calibri"/>
            <w:color w:val="353535"/>
          </w:rPr>
          <m:t>Q=</m:t>
        </m:r>
        <m:sSub>
          <m:sSubPr>
            <m:ctrlPr>
              <w:rPr>
                <w:rFonts w:ascii="Cambria Math" w:eastAsiaTheme="minorHAnsi" w:hAnsi="Cambria Math" w:cs="Calibri"/>
                <w:i/>
                <w:color w:val="353535"/>
              </w:rPr>
            </m:ctrlPr>
          </m:sSubPr>
          <m:e>
            <m:r>
              <w:rPr>
                <w:rFonts w:ascii="Cambria Math" w:eastAsiaTheme="minorHAnsi" w:hAnsi="Cambria Math" w:cs="Calibri"/>
                <w:color w:val="353535"/>
              </w:rPr>
              <m:t>ω</m:t>
            </m:r>
          </m:e>
          <m:sub>
            <m:r>
              <w:rPr>
                <w:rFonts w:ascii="Cambria Math" w:eastAsiaTheme="minorHAnsi" w:hAnsi="Cambria Math" w:cs="Calibri"/>
                <w:color w:val="353535"/>
              </w:rPr>
              <m:t>0</m:t>
            </m:r>
          </m:sub>
        </m:sSub>
        <m:r>
          <m:rPr>
            <m:sty m:val="p"/>
          </m:rPr>
          <w:rPr>
            <w:rFonts w:ascii="Cambria Math" w:eastAsiaTheme="minorHAnsi" w:hAnsi="Cambria Math" w:cs="Calibri"/>
            <w:color w:val="353535"/>
          </w:rPr>
          <m:t>/Δ</m:t>
        </m:r>
        <m:r>
          <w:rPr>
            <w:rFonts w:ascii="Cambria Math" w:eastAsiaTheme="minorHAnsi" w:hAnsi="Cambria Math" w:cs="Calibri"/>
            <w:color w:val="353535"/>
          </w:rPr>
          <m:t>ω</m:t>
        </m:r>
      </m:oMath>
      <w:r w:rsidR="006F5D29" w:rsidRPr="00652EF7">
        <w:rPr>
          <w:rFonts w:ascii="Calibri" w:eastAsiaTheme="minorHAnsi" w:hAnsi="Calibri" w:cs="Calibri"/>
          <w:color w:val="353535"/>
        </w:rPr>
        <w:t>)</w:t>
      </w:r>
      <w:r w:rsidR="00F64194" w:rsidRPr="00652EF7">
        <w:rPr>
          <w:rFonts w:ascii="Calibri" w:eastAsiaTheme="minorHAnsi" w:hAnsi="Calibri" w:cs="Calibri"/>
          <w:color w:val="353535"/>
        </w:rPr>
        <w:t xml:space="preserve"> ou décroissance exponentielle</w:t>
      </w:r>
      <w:r w:rsidR="0005250B" w:rsidRPr="00652EF7">
        <w:rPr>
          <w:rFonts w:ascii="Calibri" w:eastAsiaTheme="minorHAnsi" w:hAnsi="Calibri" w:cs="Calibri"/>
          <w:color w:val="353535"/>
        </w:rPr>
        <w:t xml:space="preserve"> </w:t>
      </w:r>
      <w:r w:rsidR="00F64194" w:rsidRPr="00652EF7">
        <w:rPr>
          <w:rFonts w:ascii="Calibri" w:eastAsiaTheme="minorHAnsi" w:hAnsi="Calibri" w:cs="Calibri"/>
          <w:color w:val="353535"/>
        </w:rPr>
        <w:t>(ajuster)</w:t>
      </w:r>
    </w:p>
    <w:p w:rsidR="00E565AD" w:rsidRDefault="00E565AD" w:rsidP="0036341A">
      <w:pPr>
        <w:pStyle w:val="Paragraphedeliste"/>
        <w:rPr>
          <w:rFonts w:ascii="Calibri" w:eastAsiaTheme="minorEastAsia" w:hAnsi="Calibri" w:cs="Calibri"/>
          <w:color w:val="353535"/>
        </w:rPr>
      </w:pPr>
      <w:r>
        <w:rPr>
          <w:rFonts w:ascii="Calibri" w:eastAsiaTheme="minorHAnsi" w:hAnsi="Calibri" w:cs="Calibri"/>
          <w:color w:val="353535"/>
        </w:rPr>
        <w:t xml:space="preserve">diapason : </w:t>
      </w:r>
      <w:r w:rsidR="00DD409E">
        <w:rPr>
          <w:rFonts w:ascii="Calibri" w:eastAsiaTheme="minorHAnsi" w:hAnsi="Calibri" w:cs="Calibri"/>
          <w:color w:val="353535"/>
        </w:rPr>
        <w:t>La</w:t>
      </w:r>
      <w:r w:rsidR="00DD409E" w:rsidRPr="00DD409E">
        <w:rPr>
          <w:rFonts w:ascii="Calibri" w:eastAsiaTheme="minorHAnsi" w:hAnsi="Calibri" w:cs="Calibri"/>
          <w:color w:val="353535"/>
          <w:vertAlign w:val="subscript"/>
        </w:rPr>
        <w:t>3</w:t>
      </w:r>
      <w:r w:rsidR="00DD409E">
        <w:rPr>
          <w:rFonts w:ascii="Calibri" w:eastAsiaTheme="minorHAnsi" w:hAnsi="Calibri" w:cs="Calibri"/>
          <w:color w:val="353535"/>
        </w:rPr>
        <w:t xml:space="preserve"> à 440Hz</w:t>
      </w:r>
      <w:r w:rsidR="009509E3">
        <w:rPr>
          <w:rFonts w:ascii="Calibri" w:eastAsiaTheme="minorHAnsi" w:hAnsi="Calibri" w:cs="Calibri"/>
          <w:color w:val="353535"/>
        </w:rPr>
        <w:t>, la caisse fait adaptation d’impédance pour favoriser la propagation du son dans la pièce</w:t>
      </w:r>
      <w:r w:rsidR="0036341A">
        <w:rPr>
          <w:rFonts w:ascii="Calibri" w:eastAsiaTheme="minorHAnsi" w:hAnsi="Calibri" w:cs="Calibri"/>
          <w:color w:val="353535"/>
        </w:rPr>
        <w:t xml:space="preserve">, </w:t>
      </w:r>
      <w:r w:rsidR="009509E3">
        <w:rPr>
          <w:rFonts w:ascii="Calibri" w:eastAsiaTheme="minorHAnsi" w:hAnsi="Calibri" w:cs="Calibri"/>
          <w:color w:val="353535"/>
        </w:rPr>
        <w:t xml:space="preserve"> </w:t>
      </w:r>
      <m:oMath>
        <m:r>
          <w:rPr>
            <w:rFonts w:ascii="Cambria Math" w:eastAsiaTheme="minorHAnsi" w:hAnsi="Cambria Math" w:cs="Calibri"/>
            <w:color w:val="353535"/>
          </w:rPr>
          <m:t>Q≈</m:t>
        </m:r>
        <m:sSup>
          <m:sSupPr>
            <m:ctrlPr>
              <w:rPr>
                <w:rFonts w:ascii="Cambria Math" w:eastAsiaTheme="minorHAnsi" w:hAnsi="Cambria Math" w:cs="Calibri"/>
                <w:i/>
                <w:color w:val="353535"/>
              </w:rPr>
            </m:ctrlPr>
          </m:sSupPr>
          <m:e>
            <m:r>
              <w:rPr>
                <w:rFonts w:ascii="Cambria Math" w:eastAsiaTheme="minorHAnsi" w:hAnsi="Cambria Math" w:cs="Calibri"/>
                <w:color w:val="353535"/>
              </w:rPr>
              <m:t>10</m:t>
            </m:r>
          </m:e>
          <m:sup>
            <m:r>
              <w:rPr>
                <w:rFonts w:ascii="Cambria Math" w:eastAsiaTheme="minorHAnsi" w:hAnsi="Cambria Math" w:cs="Calibri"/>
                <w:color w:val="353535"/>
              </w:rPr>
              <m:t>4</m:t>
            </m:r>
          </m:sup>
        </m:sSup>
      </m:oMath>
    </w:p>
    <w:p w:rsidR="00FD045D" w:rsidRDefault="00FD045D" w:rsidP="0036341A">
      <w:pPr>
        <w:pStyle w:val="Paragraphedeliste"/>
        <w:rPr>
          <w:rFonts w:ascii="Calibri" w:eastAsiaTheme="minorEastAsia" w:hAnsi="Calibri" w:cs="Calibri"/>
          <w:color w:val="353535"/>
        </w:rPr>
      </w:pPr>
      <w:r>
        <w:rPr>
          <w:rFonts w:ascii="Calibri" w:eastAsiaTheme="minorEastAsia" w:hAnsi="Calibri" w:cs="Calibri"/>
          <w:color w:val="353535"/>
        </w:rPr>
        <w:t>on mesure le temps au bout duquel on n’entend plus</w:t>
      </w:r>
      <w:r w:rsidR="00A63780">
        <w:rPr>
          <w:rFonts w:ascii="Calibri" w:eastAsiaTheme="minorEastAsia" w:hAnsi="Calibri" w:cs="Calibri"/>
          <w:color w:val="353535"/>
        </w:rPr>
        <w:t xml:space="preserve"> (environ 10s, soit </w:t>
      </w:r>
      <m:oMath>
        <m:r>
          <w:rPr>
            <w:rFonts w:ascii="Cambria Math" w:eastAsiaTheme="minorEastAsia" w:hAnsi="Cambria Math" w:cs="Calibri"/>
            <w:color w:val="353535"/>
          </w:rPr>
          <m:t>Q</m:t>
        </m:r>
        <m:r>
          <w:rPr>
            <w:rFonts w:ascii="Cambria Math" w:eastAsiaTheme="minorHAnsi" w:hAnsi="Cambria Math" w:cs="Calibri"/>
            <w:color w:val="353535"/>
          </w:rPr>
          <m:t>≈</m:t>
        </m:r>
        <m:r>
          <w:rPr>
            <w:rFonts w:ascii="Cambria Math" w:eastAsiaTheme="minorEastAsia" w:hAnsi="Cambria Math" w:cs="Calibri"/>
            <w:color w:val="353535"/>
          </w:rPr>
          <m:t>4000</m:t>
        </m:r>
      </m:oMath>
      <w:r w:rsidR="00A63780">
        <w:rPr>
          <w:rFonts w:ascii="Calibri" w:eastAsiaTheme="minorEastAsia" w:hAnsi="Calibri" w:cs="Calibri"/>
          <w:color w:val="353535"/>
        </w:rPr>
        <w:t>)</w:t>
      </w:r>
    </w:p>
    <w:p w:rsidR="002C1466" w:rsidRDefault="002C1466" w:rsidP="0036341A">
      <w:pPr>
        <w:pStyle w:val="Paragraphedeliste"/>
        <w:rPr>
          <w:rFonts w:ascii="Calibri" w:eastAsiaTheme="minorEastAsia" w:hAnsi="Calibri" w:cs="Calibri"/>
          <w:color w:val="353535"/>
        </w:rPr>
      </w:pPr>
      <w:r>
        <w:rPr>
          <w:rFonts w:ascii="Calibri" w:eastAsiaTheme="minorEastAsia" w:hAnsi="Calibri" w:cs="Calibri"/>
          <w:color w:val="353535"/>
        </w:rPr>
        <w:t>oscilloscope</w:t>
      </w:r>
      <w:r w:rsidR="0063560A">
        <w:rPr>
          <w:rFonts w:ascii="Calibri" w:eastAsiaTheme="minorEastAsia" w:hAnsi="Calibri" w:cs="Calibri"/>
          <w:color w:val="353535"/>
        </w:rPr>
        <w:t> : décroissance exponentielle</w:t>
      </w:r>
      <w:r w:rsidR="0011338D">
        <w:rPr>
          <w:rFonts w:ascii="Calibri" w:eastAsiaTheme="minorEastAsia" w:hAnsi="Calibri" w:cs="Calibri"/>
          <w:color w:val="353535"/>
        </w:rPr>
        <w:t xml:space="preserve"> de l’enveloppe</w:t>
      </w:r>
      <w:r w:rsidR="0063560A">
        <w:rPr>
          <w:rFonts w:ascii="Calibri" w:eastAsiaTheme="minorEastAsia" w:hAnsi="Calibri" w:cs="Calibri"/>
          <w:color w:val="353535"/>
        </w:rPr>
        <w:t xml:space="preserve"> à </w:t>
      </w:r>
      <m:oMath>
        <m:r>
          <w:rPr>
            <w:rFonts w:ascii="Cambria Math" w:eastAsiaTheme="minorEastAsia" w:hAnsi="Cambria Math" w:cs="Calibri"/>
            <w:color w:val="353535"/>
          </w:rPr>
          <m:t>3τ</m:t>
        </m:r>
      </m:oMath>
      <w:r w:rsidR="0063560A">
        <w:rPr>
          <w:rFonts w:ascii="Calibri" w:eastAsiaTheme="minorEastAsia" w:hAnsi="Calibri" w:cs="Calibri"/>
          <w:color w:val="353535"/>
        </w:rPr>
        <w:t xml:space="preserve"> et </w:t>
      </w:r>
      <m:oMath>
        <m:r>
          <w:rPr>
            <w:rFonts w:ascii="Cambria Math" w:eastAsiaTheme="minorEastAsia" w:hAnsi="Cambria Math" w:cs="Calibri"/>
            <w:color w:val="353535"/>
          </w:rPr>
          <m:t>τ=2/</m:t>
        </m:r>
        <m:r>
          <m:rPr>
            <m:sty m:val="p"/>
          </m:rPr>
          <w:rPr>
            <w:rFonts w:ascii="Cambria Math" w:eastAsiaTheme="minorEastAsia" w:hAnsi="Cambria Math" w:cs="Calibri"/>
            <w:color w:val="353535"/>
          </w:rPr>
          <m:t>Δ</m:t>
        </m:r>
        <m:r>
          <w:rPr>
            <w:rFonts w:ascii="Cambria Math" w:eastAsiaTheme="minorEastAsia" w:hAnsi="Cambria Math" w:cs="Calibri"/>
            <w:color w:val="353535"/>
          </w:rPr>
          <m:t>ω=2Q/</m:t>
        </m:r>
        <m:sSub>
          <m:sSubPr>
            <m:ctrlPr>
              <w:rPr>
                <w:rFonts w:ascii="Cambria Math" w:eastAsiaTheme="minorEastAsia" w:hAnsi="Cambria Math" w:cs="Calibri"/>
                <w:i/>
                <w:color w:val="353535"/>
              </w:rPr>
            </m:ctrlPr>
          </m:sSubPr>
          <m:e>
            <m:r>
              <w:rPr>
                <w:rFonts w:ascii="Cambria Math" w:eastAsiaTheme="minorEastAsia" w:hAnsi="Cambria Math" w:cs="Calibri"/>
                <w:color w:val="353535"/>
              </w:rPr>
              <m:t>ω</m:t>
            </m:r>
          </m:e>
          <m:sub>
            <m:r>
              <w:rPr>
                <w:rFonts w:ascii="Cambria Math" w:eastAsiaTheme="minorEastAsia" w:hAnsi="Cambria Math" w:cs="Calibri"/>
                <w:color w:val="353535"/>
              </w:rPr>
              <m:t>0</m:t>
            </m:r>
          </m:sub>
        </m:sSub>
      </m:oMath>
    </w:p>
    <w:p w:rsidR="003F0512" w:rsidRDefault="003F0512" w:rsidP="0036341A">
      <w:pPr>
        <w:pStyle w:val="Paragraphedeliste"/>
        <w:rPr>
          <w:rFonts w:ascii="Calibri" w:eastAsiaTheme="minorEastAsia" w:hAnsi="Calibri" w:cs="Calibri"/>
          <w:color w:val="353535"/>
        </w:rPr>
      </w:pPr>
      <w:r>
        <w:rPr>
          <w:rFonts w:ascii="Calibri" w:eastAsiaTheme="minorEastAsia" w:hAnsi="Calibri" w:cs="Calibri"/>
          <w:color w:val="353535"/>
        </w:rPr>
        <w:t>second ordre car système masse-ressort (chaîne cristalline)</w:t>
      </w:r>
    </w:p>
    <w:p w:rsidR="00FF77E9" w:rsidRPr="00652EF7" w:rsidRDefault="00D653C3" w:rsidP="00B22E09">
      <w:pPr>
        <w:pStyle w:val="Paragraphedeliste"/>
        <w:numPr>
          <w:ilvl w:val="0"/>
          <w:numId w:val="10"/>
        </w:numPr>
        <w:rPr>
          <w:rFonts w:ascii="Calibri" w:eastAsiaTheme="minorHAnsi" w:hAnsi="Calibri" w:cs="Calibri"/>
          <w:color w:val="353535"/>
        </w:rPr>
      </w:pPr>
      <w:r w:rsidRPr="00652EF7">
        <w:rPr>
          <w:rFonts w:ascii="Calibri" w:eastAsiaTheme="minorHAnsi" w:hAnsi="Calibri" w:cs="Calibri"/>
          <w:color w:val="353535"/>
        </w:rPr>
        <w:t>Déterminer le moment d’</w:t>
      </w:r>
      <w:r w:rsidR="003F1EBA" w:rsidRPr="00652EF7">
        <w:rPr>
          <w:rFonts w:ascii="Calibri" w:eastAsiaTheme="minorHAnsi" w:hAnsi="Calibri" w:cs="Calibri"/>
          <w:color w:val="353535"/>
        </w:rPr>
        <w:t>i</w:t>
      </w:r>
      <w:r w:rsidRPr="00652EF7">
        <w:rPr>
          <w:rFonts w:ascii="Calibri" w:eastAsiaTheme="minorHAnsi" w:hAnsi="Calibri" w:cs="Calibri"/>
          <w:color w:val="353535"/>
        </w:rPr>
        <w:t xml:space="preserve">nertie </w:t>
      </w:r>
      <w:r w:rsidR="003F1EBA" w:rsidRPr="00652EF7">
        <w:rPr>
          <w:rFonts w:ascii="Calibri" w:eastAsiaTheme="minorHAnsi" w:hAnsi="Calibri" w:cs="Calibri"/>
          <w:color w:val="353535"/>
        </w:rPr>
        <w:t xml:space="preserve">d’un pendule : </w:t>
      </w:r>
      <m:oMath>
        <m:r>
          <w:rPr>
            <w:rFonts w:ascii="Cambria Math" w:eastAsiaTheme="minorHAnsi" w:hAnsi="Cambria Math" w:cs="Calibri"/>
            <w:color w:val="353535"/>
          </w:rPr>
          <m:t>L</m:t>
        </m:r>
        <m:r>
          <m:rPr>
            <m:sty m:val="p"/>
          </m:rPr>
          <w:rPr>
            <w:rFonts w:ascii="Cambria Math" w:eastAsiaTheme="minorHAnsi" w:hAnsi="Cambria Math" w:cs="Calibri"/>
            <w:color w:val="353535"/>
          </w:rPr>
          <m:t>=</m:t>
        </m:r>
        <m:r>
          <w:rPr>
            <w:rFonts w:ascii="Cambria Math" w:eastAsiaTheme="minorHAnsi" w:hAnsi="Cambria Math" w:cs="Calibri"/>
            <w:color w:val="353535"/>
          </w:rPr>
          <m:t>Jω</m:t>
        </m:r>
      </m:oMath>
      <w:r w:rsidR="003F1EBA" w:rsidRPr="00652EF7">
        <w:rPr>
          <w:rFonts w:ascii="Calibri" w:eastAsiaTheme="minorEastAsia" w:hAnsi="Calibri" w:cs="Calibri"/>
          <w:color w:val="353535"/>
        </w:rPr>
        <w:t xml:space="preserve"> ou </w:t>
      </w:r>
      <m:oMath>
        <m:sSub>
          <m:sSubPr>
            <m:ctrlPr>
              <w:rPr>
                <w:rFonts w:ascii="Cambria Math" w:eastAsiaTheme="minorEastAsia" w:hAnsi="Cambria Math" w:cs="Calibri"/>
                <w:i/>
                <w:color w:val="353535"/>
              </w:rPr>
            </m:ctrlPr>
          </m:sSubPr>
          <m:e>
            <m:r>
              <w:rPr>
                <w:rFonts w:ascii="Cambria Math" w:eastAsiaTheme="minorEastAsia" w:hAnsi="Cambria Math" w:cs="Calibri"/>
                <w:color w:val="353535"/>
              </w:rPr>
              <m:t>E</m:t>
            </m:r>
          </m:e>
          <m:sub>
            <m:r>
              <w:rPr>
                <w:rFonts w:ascii="Cambria Math" w:eastAsiaTheme="minorEastAsia" w:hAnsi="Cambria Math" w:cs="Calibri"/>
                <w:color w:val="353535"/>
              </w:rPr>
              <m:t>C</m:t>
            </m:r>
          </m:sub>
        </m:sSub>
        <m:r>
          <w:rPr>
            <w:rFonts w:ascii="Cambria Math" w:eastAsiaTheme="minorEastAsia" w:hAnsi="Cambria Math" w:cs="Calibri"/>
            <w:color w:val="353535"/>
          </w:rPr>
          <m:t>=</m:t>
        </m:r>
        <m:f>
          <m:fPr>
            <m:ctrlPr>
              <w:rPr>
                <w:rFonts w:ascii="Cambria Math" w:eastAsiaTheme="minorEastAsia" w:hAnsi="Cambria Math" w:cs="Calibri"/>
                <w:i/>
                <w:color w:val="353535"/>
              </w:rPr>
            </m:ctrlPr>
          </m:fPr>
          <m:num>
            <m:r>
              <w:rPr>
                <w:rFonts w:ascii="Cambria Math" w:eastAsiaTheme="minorEastAsia" w:hAnsi="Cambria Math" w:cs="Calibri"/>
                <w:color w:val="353535"/>
              </w:rPr>
              <m:t>1</m:t>
            </m:r>
          </m:num>
          <m:den>
            <m:r>
              <w:rPr>
                <w:rFonts w:ascii="Cambria Math" w:eastAsiaTheme="minorEastAsia" w:hAnsi="Cambria Math" w:cs="Calibri"/>
                <w:color w:val="353535"/>
              </w:rPr>
              <m:t>2</m:t>
            </m:r>
          </m:den>
        </m:f>
        <m:r>
          <w:rPr>
            <w:rFonts w:ascii="Cambria Math" w:eastAsiaTheme="minorEastAsia" w:hAnsi="Cambria Math" w:cs="Calibri"/>
            <w:color w:val="353535"/>
          </w:rPr>
          <m:t>J</m:t>
        </m:r>
        <m:sSup>
          <m:sSupPr>
            <m:ctrlPr>
              <w:rPr>
                <w:rFonts w:ascii="Cambria Math" w:eastAsiaTheme="minorEastAsia" w:hAnsi="Cambria Math" w:cs="Calibri"/>
                <w:i/>
                <w:color w:val="353535"/>
              </w:rPr>
            </m:ctrlPr>
          </m:sSupPr>
          <m:e>
            <m:r>
              <w:rPr>
                <w:rFonts w:ascii="Cambria Math" w:eastAsiaTheme="minorEastAsia" w:hAnsi="Cambria Math" w:cs="Calibri"/>
                <w:color w:val="353535"/>
              </w:rPr>
              <m:t>ω</m:t>
            </m:r>
          </m:e>
          <m:sup>
            <m:r>
              <w:rPr>
                <w:rFonts w:ascii="Cambria Math" w:eastAsiaTheme="minorEastAsia" w:hAnsi="Cambria Math" w:cs="Calibri"/>
                <w:color w:val="353535"/>
              </w:rPr>
              <m:t>2</m:t>
            </m:r>
          </m:sup>
        </m:sSup>
        <m:r>
          <w:rPr>
            <w:rFonts w:ascii="Cambria Math" w:eastAsiaTheme="minorEastAsia" w:hAnsi="Cambria Math" w:cs="Calibri"/>
            <w:color w:val="353535"/>
          </w:rPr>
          <m:t>=</m:t>
        </m:r>
        <m:f>
          <m:fPr>
            <m:ctrlPr>
              <w:rPr>
                <w:rFonts w:ascii="Cambria Math" w:eastAsiaTheme="minorEastAsia" w:hAnsi="Cambria Math" w:cs="Calibri"/>
                <w:i/>
                <w:color w:val="353535"/>
              </w:rPr>
            </m:ctrlPr>
          </m:fPr>
          <m:num>
            <m:r>
              <w:rPr>
                <w:rFonts w:ascii="Cambria Math" w:eastAsiaTheme="minorEastAsia" w:hAnsi="Cambria Math" w:cs="Calibri"/>
                <w:color w:val="353535"/>
              </w:rPr>
              <m:t>1</m:t>
            </m:r>
          </m:num>
          <m:den>
            <m:r>
              <w:rPr>
                <w:rFonts w:ascii="Cambria Math" w:eastAsiaTheme="minorEastAsia" w:hAnsi="Cambria Math" w:cs="Calibri"/>
                <w:color w:val="353535"/>
              </w:rPr>
              <m:t>2</m:t>
            </m:r>
          </m:den>
        </m:f>
        <m:r>
          <w:rPr>
            <w:rFonts w:ascii="Cambria Math" w:eastAsiaTheme="minorEastAsia" w:hAnsi="Cambria Math" w:cs="Calibri"/>
            <w:color w:val="353535"/>
          </w:rPr>
          <m:t>Lω</m:t>
        </m:r>
      </m:oMath>
    </w:p>
    <w:p w:rsidR="003F1EBA" w:rsidRPr="00652EF7" w:rsidRDefault="003F1EBA" w:rsidP="00FF77E9">
      <w:pPr>
        <w:pStyle w:val="Paragraphedeliste"/>
        <w:ind w:left="1560"/>
        <w:rPr>
          <w:rFonts w:ascii="Calibri" w:eastAsiaTheme="minorEastAsia" w:hAnsi="Calibri" w:cs="Calibri"/>
          <w:color w:val="353535"/>
        </w:rPr>
      </w:pPr>
      <m:oMath>
        <m:r>
          <w:rPr>
            <w:rFonts w:ascii="Cambria Math" w:eastAsiaTheme="minorEastAsia" w:hAnsi="Cambria Math" w:cs="Calibri"/>
            <w:color w:val="353535"/>
          </w:rPr>
          <m:t>T=2π</m:t>
        </m:r>
        <m:rad>
          <m:radPr>
            <m:degHide m:val="1"/>
            <m:ctrlPr>
              <w:rPr>
                <w:rFonts w:ascii="Cambria Math" w:eastAsiaTheme="minorEastAsia" w:hAnsi="Cambria Math" w:cs="Calibri"/>
                <w:i/>
                <w:color w:val="353535"/>
              </w:rPr>
            </m:ctrlPr>
          </m:radPr>
          <m:deg/>
          <m:e>
            <m:f>
              <m:fPr>
                <m:ctrlPr>
                  <w:rPr>
                    <w:rFonts w:ascii="Cambria Math" w:eastAsiaTheme="minorEastAsia" w:hAnsi="Cambria Math" w:cs="Calibri"/>
                    <w:i/>
                    <w:color w:val="353535"/>
                  </w:rPr>
                </m:ctrlPr>
              </m:fPr>
              <m:num>
                <m:r>
                  <w:rPr>
                    <w:rFonts w:ascii="Cambria Math" w:eastAsiaTheme="minorEastAsia" w:hAnsi="Cambria Math" w:cs="Calibri"/>
                    <w:color w:val="353535"/>
                  </w:rPr>
                  <m:t>l</m:t>
                </m:r>
              </m:num>
              <m:den>
                <m:r>
                  <w:rPr>
                    <w:rFonts w:ascii="Cambria Math" w:eastAsiaTheme="minorEastAsia" w:hAnsi="Cambria Math" w:cs="Calibri"/>
                    <w:color w:val="353535"/>
                  </w:rPr>
                  <m:t>g</m:t>
                </m:r>
              </m:den>
            </m:f>
            <m:r>
              <m:rPr>
                <m:sty m:val="p"/>
              </m:rPr>
              <w:rPr>
                <w:rFonts w:ascii="Cambria Math" w:eastAsiaTheme="minorEastAsia" w:hAnsi="Cambria Math" w:cs="Calibri"/>
                <w:color w:val="353535"/>
              </w:rPr>
              <m:t xml:space="preserve"> </m:t>
            </m:r>
          </m:e>
        </m:rad>
        <m:r>
          <w:rPr>
            <w:rFonts w:ascii="Cambria Math" w:eastAsiaTheme="minorEastAsia" w:hAnsi="Cambria Math" w:cs="Calibri"/>
            <w:color w:val="353535"/>
          </w:rPr>
          <m:t>=2π</m:t>
        </m:r>
        <m:rad>
          <m:radPr>
            <m:degHide m:val="1"/>
            <m:ctrlPr>
              <w:rPr>
                <w:rFonts w:ascii="Cambria Math" w:eastAsiaTheme="minorEastAsia" w:hAnsi="Cambria Math" w:cs="Calibri"/>
                <w:i/>
                <w:color w:val="353535"/>
              </w:rPr>
            </m:ctrlPr>
          </m:radPr>
          <m:deg/>
          <m:e>
            <m:f>
              <m:fPr>
                <m:ctrlPr>
                  <w:rPr>
                    <w:rFonts w:ascii="Cambria Math" w:eastAsiaTheme="minorEastAsia" w:hAnsi="Cambria Math" w:cs="Calibri"/>
                    <w:i/>
                    <w:color w:val="353535"/>
                  </w:rPr>
                </m:ctrlPr>
              </m:fPr>
              <m:num>
                <m:sSub>
                  <m:sSubPr>
                    <m:ctrlPr>
                      <w:rPr>
                        <w:rFonts w:ascii="Cambria Math" w:eastAsiaTheme="minorHAnsi" w:hAnsi="Cambria Math" w:cs="Calibri"/>
                        <w:i/>
                        <w:color w:val="353535"/>
                      </w:rPr>
                    </m:ctrlPr>
                  </m:sSubPr>
                  <m:e>
                    <m:r>
                      <w:rPr>
                        <w:rFonts w:ascii="Cambria Math" w:eastAsiaTheme="minorHAnsi" w:hAnsi="Cambria Math" w:cs="Calibri"/>
                        <w:color w:val="353535"/>
                      </w:rPr>
                      <m:t>J</m:t>
                    </m:r>
                  </m:e>
                  <m:sub>
                    <m:r>
                      <m:rPr>
                        <m:sty m:val="p"/>
                      </m:rPr>
                      <w:rPr>
                        <w:rFonts w:ascii="Cambria Math" w:eastAsiaTheme="minorHAnsi" w:hAnsi="Cambria Math" w:cs="Calibri"/>
                        <w:color w:val="353535"/>
                      </w:rPr>
                      <m:t>Δ</m:t>
                    </m:r>
                    <m:r>
                      <w:rPr>
                        <w:rFonts w:ascii="Cambria Math" w:eastAsiaTheme="minorHAnsi" w:hAnsi="Cambria Math" w:cs="Calibri"/>
                        <w:color w:val="353535"/>
                      </w:rPr>
                      <m:t>,O</m:t>
                    </m:r>
                  </m:sub>
                </m:sSub>
              </m:num>
              <m:den>
                <m:r>
                  <w:rPr>
                    <w:rFonts w:ascii="Cambria Math" w:eastAsiaTheme="minorEastAsia" w:hAnsi="Cambria Math" w:cs="Calibri"/>
                    <w:color w:val="353535"/>
                  </w:rPr>
                  <m:t>mgl</m:t>
                </m:r>
              </m:den>
            </m:f>
            <m:r>
              <m:rPr>
                <m:sty m:val="p"/>
              </m:rPr>
              <w:rPr>
                <w:rFonts w:ascii="Cambria Math" w:eastAsiaTheme="minorEastAsia" w:hAnsi="Cambria Math" w:cs="Calibri"/>
                <w:color w:val="353535"/>
              </w:rPr>
              <m:t xml:space="preserve"> </m:t>
            </m:r>
          </m:e>
        </m:rad>
      </m:oMath>
      <w:r w:rsidRPr="00652EF7">
        <w:rPr>
          <w:rFonts w:ascii="Calibri" w:eastAsiaTheme="minorEastAsia" w:hAnsi="Calibri" w:cs="Calibri"/>
          <w:color w:val="353535"/>
        </w:rPr>
        <w:t xml:space="preserve"> </w:t>
      </w:r>
      <w:r w:rsidR="00EA7AED" w:rsidRPr="00652EF7">
        <w:rPr>
          <w:rFonts w:ascii="Calibri" w:eastAsiaTheme="minorEastAsia" w:hAnsi="Calibri" w:cs="Calibri"/>
          <w:color w:val="353535"/>
        </w:rPr>
        <w:t xml:space="preserve"> </w:t>
      </w:r>
      <w:r w:rsidR="00F04B88" w:rsidRPr="00652EF7">
        <w:rPr>
          <w:rFonts w:ascii="Calibri" w:eastAsiaTheme="minorEastAsia" w:hAnsi="Calibri" w:cs="Calibri"/>
          <w:color w:val="353535"/>
        </w:rPr>
        <w:t xml:space="preserve"> </w:t>
      </w:r>
      <w:r w:rsidRPr="00652EF7">
        <w:rPr>
          <w:rFonts w:ascii="Calibri" w:eastAsiaTheme="minorEastAsia" w:hAnsi="Calibri" w:cs="Calibri"/>
          <w:color w:val="353535"/>
        </w:rPr>
        <w:t>avec O : point d’attache et Δ</w:t>
      </w:r>
      <w:r w:rsidR="00E84C70" w:rsidRPr="00652EF7">
        <w:rPr>
          <w:rFonts w:ascii="Calibri" w:eastAsiaTheme="minorEastAsia" w:hAnsi="Calibri" w:cs="Calibri"/>
          <w:color w:val="353535"/>
        </w:rPr>
        <w:t xml:space="preserve"> : </w:t>
      </w:r>
      <w:r w:rsidRPr="00652EF7">
        <w:rPr>
          <w:rFonts w:ascii="Calibri" w:eastAsiaTheme="minorEastAsia" w:hAnsi="Calibri" w:cs="Calibri"/>
          <w:color w:val="353535"/>
        </w:rPr>
        <w:t>axe autour duquel ça tourne</w:t>
      </w:r>
    </w:p>
    <w:p w:rsidR="00DD3969" w:rsidRPr="00652EF7" w:rsidRDefault="006172D7" w:rsidP="00FF77E9">
      <w:pPr>
        <w:pStyle w:val="Paragraphedeliste"/>
        <w:ind w:left="1560"/>
        <w:rPr>
          <w:rFonts w:ascii="Calibri" w:eastAsiaTheme="minorEastAsia" w:hAnsi="Calibri" w:cs="Calibri"/>
          <w:color w:val="353535"/>
        </w:rPr>
      </w:pPr>
      <w:r w:rsidRPr="00652EF7">
        <w:rPr>
          <w:rFonts w:ascii="Calibri" w:eastAsiaTheme="minorEastAsia" w:hAnsi="Calibri" w:cs="Calibri"/>
          <w:color w:val="353535"/>
        </w:rPr>
        <w:t xml:space="preserve">ou </w:t>
      </w:r>
      <m:oMath>
        <m:sSup>
          <m:sSupPr>
            <m:ctrlPr>
              <w:rPr>
                <w:rFonts w:ascii="Cambria Math" w:eastAsiaTheme="minorHAnsi" w:hAnsi="Cambria Math" w:cs="Calibri"/>
                <w:i/>
                <w:color w:val="353535"/>
              </w:rPr>
            </m:ctrlPr>
          </m:sSupPr>
          <m:e>
            <m:r>
              <w:rPr>
                <w:rFonts w:ascii="Cambria Math" w:eastAsiaTheme="minorHAnsi" w:hAnsi="Cambria Math" w:cs="Calibri"/>
                <w:color w:val="353535"/>
              </w:rPr>
              <m:t>ω</m:t>
            </m:r>
          </m:e>
          <m:sup>
            <m:r>
              <w:rPr>
                <w:rFonts w:ascii="Cambria Math" w:eastAsiaTheme="minorHAnsi" w:hAnsi="Cambria Math" w:cs="Calibri"/>
                <w:color w:val="353535"/>
              </w:rPr>
              <m:t>2</m:t>
            </m:r>
          </m:sup>
        </m:sSup>
        <m:r>
          <w:rPr>
            <w:rFonts w:ascii="Cambria Math" w:eastAsiaTheme="minorHAnsi" w:hAnsi="Cambria Math" w:cs="Calibri"/>
            <w:color w:val="353535"/>
          </w:rPr>
          <m:t>=</m:t>
        </m:r>
        <m:f>
          <m:fPr>
            <m:ctrlPr>
              <w:rPr>
                <w:rFonts w:ascii="Cambria Math" w:eastAsiaTheme="minorEastAsia" w:hAnsi="Cambria Math" w:cs="Calibri"/>
                <w:i/>
                <w:color w:val="353535"/>
              </w:rPr>
            </m:ctrlPr>
          </m:fPr>
          <m:num>
            <m:r>
              <w:rPr>
                <w:rFonts w:ascii="Cambria Math" w:eastAsiaTheme="minorEastAsia" w:hAnsi="Cambria Math" w:cs="Calibri"/>
                <w:color w:val="353535"/>
              </w:rPr>
              <m:t>g</m:t>
            </m:r>
          </m:num>
          <m:den>
            <m:r>
              <w:rPr>
                <w:rFonts w:ascii="Cambria Math" w:eastAsiaTheme="minorEastAsia" w:hAnsi="Cambria Math" w:cs="Calibri"/>
                <w:color w:val="353535"/>
              </w:rPr>
              <m:t>l</m:t>
            </m:r>
          </m:den>
        </m:f>
      </m:oMath>
      <w:r w:rsidR="00DD3969" w:rsidRPr="00652EF7">
        <w:rPr>
          <w:rFonts w:ascii="Calibri" w:eastAsiaTheme="minorEastAsia" w:hAnsi="Calibri" w:cs="Calibri"/>
          <w:color w:val="353535"/>
        </w:rPr>
        <w:t xml:space="preserve"> donc </w:t>
      </w:r>
      <m:oMath>
        <m:sSub>
          <m:sSubPr>
            <m:ctrlPr>
              <w:rPr>
                <w:rFonts w:ascii="Cambria Math" w:eastAsiaTheme="minorHAnsi" w:hAnsi="Cambria Math" w:cs="Calibri"/>
                <w:i/>
                <w:color w:val="353535"/>
              </w:rPr>
            </m:ctrlPr>
          </m:sSubPr>
          <m:e>
            <m:r>
              <w:rPr>
                <w:rFonts w:ascii="Cambria Math" w:eastAsiaTheme="minorHAnsi" w:hAnsi="Cambria Math" w:cs="Calibri"/>
                <w:color w:val="353535"/>
              </w:rPr>
              <m:t>J</m:t>
            </m:r>
          </m:e>
          <m:sub>
            <m:r>
              <m:rPr>
                <m:sty m:val="p"/>
              </m:rPr>
              <w:rPr>
                <w:rFonts w:ascii="Cambria Math" w:eastAsiaTheme="minorHAnsi" w:hAnsi="Cambria Math" w:cs="Calibri"/>
                <w:color w:val="353535"/>
              </w:rPr>
              <m:t>Δ</m:t>
            </m:r>
            <m:r>
              <w:rPr>
                <w:rFonts w:ascii="Cambria Math" w:eastAsiaTheme="minorHAnsi" w:hAnsi="Cambria Math" w:cs="Calibri"/>
                <w:color w:val="353535"/>
              </w:rPr>
              <m:t>,O</m:t>
            </m:r>
          </m:sub>
        </m:sSub>
        <m:r>
          <w:rPr>
            <w:rFonts w:ascii="Cambria Math" w:eastAsiaTheme="minorHAnsi" w:hAnsi="Cambria Math" w:cs="Calibri"/>
            <w:color w:val="353535"/>
          </w:rPr>
          <m:t>=2</m:t>
        </m:r>
        <m:sSub>
          <m:sSubPr>
            <m:ctrlPr>
              <w:rPr>
                <w:rFonts w:ascii="Cambria Math" w:eastAsiaTheme="minorHAnsi" w:hAnsi="Cambria Math" w:cs="Calibri"/>
                <w:i/>
                <w:color w:val="353535"/>
              </w:rPr>
            </m:ctrlPr>
          </m:sSubPr>
          <m:e>
            <m:r>
              <w:rPr>
                <w:rFonts w:ascii="Cambria Math" w:eastAsiaTheme="minorHAnsi" w:hAnsi="Cambria Math" w:cs="Calibri"/>
                <w:color w:val="353535"/>
              </w:rPr>
              <m:t>E</m:t>
            </m:r>
          </m:e>
          <m:sub>
            <m:r>
              <w:rPr>
                <w:rFonts w:ascii="Cambria Math" w:eastAsiaTheme="minorHAnsi" w:hAnsi="Cambria Math" w:cs="Calibri"/>
                <w:color w:val="353535"/>
              </w:rPr>
              <m:t>C</m:t>
            </m:r>
          </m:sub>
        </m:sSub>
        <m:r>
          <w:rPr>
            <w:rFonts w:ascii="Cambria Math" w:eastAsiaTheme="minorHAnsi" w:hAnsi="Cambria Math" w:cs="Calibri"/>
            <w:color w:val="353535"/>
          </w:rPr>
          <m:t xml:space="preserve"> l/g</m:t>
        </m:r>
      </m:oMath>
      <w:r w:rsidR="00301623" w:rsidRPr="00652EF7">
        <w:rPr>
          <w:rFonts w:ascii="Calibri" w:eastAsiaTheme="minorEastAsia" w:hAnsi="Calibri" w:cs="Calibri"/>
          <w:color w:val="353535"/>
        </w:rPr>
        <w:t xml:space="preserve">    ??</w:t>
      </w:r>
    </w:p>
    <w:p w:rsidR="00D879E1" w:rsidRDefault="00D879E1" w:rsidP="00FF77E9">
      <w:pPr>
        <w:pStyle w:val="Paragraphedeliste"/>
        <w:ind w:left="1560"/>
        <w:rPr>
          <w:rFonts w:ascii="Calibri" w:eastAsiaTheme="minorEastAsia" w:hAnsi="Calibri" w:cs="Calibri"/>
          <w:color w:val="353535"/>
        </w:rPr>
      </w:pPr>
      <w:r w:rsidRPr="00652EF7">
        <w:rPr>
          <w:rFonts w:ascii="Calibri" w:eastAsiaTheme="minorEastAsia" w:hAnsi="Calibri" w:cs="Calibri"/>
          <w:color w:val="353535"/>
        </w:rPr>
        <w:t>A VOIR !!!!!</w:t>
      </w:r>
    </w:p>
    <w:p w:rsidR="00D60552" w:rsidRDefault="00D60552" w:rsidP="00B22E09">
      <w:pPr>
        <w:pStyle w:val="Paragraphedeliste"/>
        <w:numPr>
          <w:ilvl w:val="0"/>
          <w:numId w:val="10"/>
        </w:numPr>
        <w:rPr>
          <w:rFonts w:ascii="Calibri" w:eastAsiaTheme="minorEastAsia" w:hAnsi="Calibri" w:cs="Calibri"/>
          <w:color w:val="353535"/>
        </w:rPr>
      </w:pPr>
      <w:r>
        <w:rPr>
          <w:rFonts w:ascii="Calibri" w:eastAsiaTheme="minorEastAsia" w:hAnsi="Calibri" w:cs="Calibri"/>
          <w:color w:val="353535"/>
        </w:rPr>
        <w:t xml:space="preserve">Mesurer vitesse du son dans l’air : </w:t>
      </w:r>
      <w:r w:rsidR="00AB6073">
        <w:rPr>
          <w:rFonts w:ascii="Calibri" w:eastAsiaTheme="minorEastAsia" w:hAnsi="Calibri" w:cs="Calibri"/>
          <w:color w:val="353535"/>
        </w:rPr>
        <w:t xml:space="preserve">2 piezo, 1 oscillo, 1 GBF. Mesurer longueur d’onde et période temporelle en translatant </w:t>
      </w:r>
      <w:r w:rsidR="00EC6DC5">
        <w:rPr>
          <w:rFonts w:ascii="Calibri" w:eastAsiaTheme="minorEastAsia" w:hAnsi="Calibri" w:cs="Calibri"/>
          <w:color w:val="353535"/>
        </w:rPr>
        <w:t>le récepteur</w:t>
      </w:r>
    </w:p>
    <w:p w:rsidR="00C42356" w:rsidRDefault="00C745BC" w:rsidP="00B22E09">
      <w:pPr>
        <w:pStyle w:val="Paragraphedeliste"/>
        <w:numPr>
          <w:ilvl w:val="0"/>
          <w:numId w:val="10"/>
        </w:numPr>
        <w:rPr>
          <w:rFonts w:ascii="Calibri" w:eastAsiaTheme="minorEastAsia" w:hAnsi="Calibri" w:cs="Calibri"/>
          <w:color w:val="353535"/>
        </w:rPr>
      </w:pPr>
      <w:r>
        <w:rPr>
          <w:rFonts w:ascii="Calibri" w:eastAsiaTheme="minorEastAsia" w:hAnsi="Calibri" w:cs="Calibri"/>
          <w:color w:val="353535"/>
        </w:rPr>
        <w:t>coefficient statique bois-bois</w:t>
      </w:r>
      <w:r w:rsidR="00036448">
        <w:rPr>
          <w:rFonts w:ascii="Calibri" w:eastAsiaTheme="minorEastAsia" w:hAnsi="Calibri" w:cs="Calibri"/>
          <w:color w:val="353535"/>
        </w:rPr>
        <w:t> : tangente de l’angle limite d’adhérence sur plan incliné, le faire avec un boy pour précision</w:t>
      </w:r>
    </w:p>
    <w:p w:rsidR="00AF6580" w:rsidRDefault="00AF6580" w:rsidP="00AF6580">
      <w:pPr>
        <w:rPr>
          <w:rFonts w:ascii="Calibri" w:eastAsiaTheme="minorEastAsia" w:hAnsi="Calibri" w:cs="Calibri"/>
          <w:color w:val="353535"/>
        </w:rPr>
      </w:pPr>
    </w:p>
    <w:p w:rsidR="00AF6580" w:rsidRDefault="00AF6580" w:rsidP="00AF6580">
      <w:pPr>
        <w:rPr>
          <w:rFonts w:ascii="Calibri" w:eastAsiaTheme="minorEastAsia" w:hAnsi="Calibri" w:cs="Calibri"/>
          <w:color w:val="353535"/>
        </w:rPr>
      </w:pPr>
    </w:p>
    <w:p w:rsidR="00AF6580" w:rsidRPr="00AF6580" w:rsidRDefault="00AF6580" w:rsidP="00AF6580">
      <w:pPr>
        <w:rPr>
          <w:rFonts w:ascii="Calibri" w:eastAsiaTheme="minorEastAsia" w:hAnsi="Calibri" w:cs="Calibri"/>
          <w:color w:val="353535"/>
        </w:rPr>
      </w:pPr>
    </w:p>
    <w:sectPr w:rsidR="00AF6580" w:rsidRPr="00AF6580" w:rsidSect="00D1314B">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40E29" w:rsidRDefault="00540E29" w:rsidP="00BC61BD">
      <w:r>
        <w:separator/>
      </w:r>
    </w:p>
  </w:endnote>
  <w:endnote w:type="continuationSeparator" w:id="0">
    <w:p w:rsidR="00540E29" w:rsidRDefault="00540E29" w:rsidP="00BC6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Bradley Hand">
    <w:panose1 w:val="00000700000000000000"/>
    <w:charset w:val="4D"/>
    <w:family w:val="auto"/>
    <w:pitch w:val="variable"/>
    <w:sig w:usb0="800000FF" w:usb1="5000204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40E29" w:rsidRDefault="00540E29" w:rsidP="00BC61BD">
      <w:r>
        <w:separator/>
      </w:r>
    </w:p>
  </w:footnote>
  <w:footnote w:type="continuationSeparator" w:id="0">
    <w:p w:rsidR="00540E29" w:rsidRDefault="00540E29" w:rsidP="00BC61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A4BF5"/>
    <w:multiLevelType w:val="hybridMultilevel"/>
    <w:tmpl w:val="6E1A470E"/>
    <w:lvl w:ilvl="0" w:tplc="F834A68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76111D"/>
    <w:multiLevelType w:val="hybridMultilevel"/>
    <w:tmpl w:val="39029158"/>
    <w:lvl w:ilvl="0" w:tplc="D2A462E4">
      <w:start w:val="1"/>
      <w:numFmt w:val="lowerLetter"/>
      <w:lvlText w:val="%1)"/>
      <w:lvlJc w:val="left"/>
      <w:pPr>
        <w:ind w:left="1060" w:hanging="360"/>
      </w:pPr>
      <w:rPr>
        <w:rFonts w:hint="default"/>
      </w:rPr>
    </w:lvl>
    <w:lvl w:ilvl="1" w:tplc="040C0019" w:tentative="1">
      <w:start w:val="1"/>
      <w:numFmt w:val="lowerLetter"/>
      <w:lvlText w:val="%2."/>
      <w:lvlJc w:val="left"/>
      <w:pPr>
        <w:ind w:left="1780" w:hanging="360"/>
      </w:pPr>
    </w:lvl>
    <w:lvl w:ilvl="2" w:tplc="040C001B" w:tentative="1">
      <w:start w:val="1"/>
      <w:numFmt w:val="lowerRoman"/>
      <w:lvlText w:val="%3."/>
      <w:lvlJc w:val="right"/>
      <w:pPr>
        <w:ind w:left="2500" w:hanging="180"/>
      </w:pPr>
    </w:lvl>
    <w:lvl w:ilvl="3" w:tplc="040C000F" w:tentative="1">
      <w:start w:val="1"/>
      <w:numFmt w:val="decimal"/>
      <w:lvlText w:val="%4."/>
      <w:lvlJc w:val="left"/>
      <w:pPr>
        <w:ind w:left="3220" w:hanging="360"/>
      </w:pPr>
    </w:lvl>
    <w:lvl w:ilvl="4" w:tplc="040C0019" w:tentative="1">
      <w:start w:val="1"/>
      <w:numFmt w:val="lowerLetter"/>
      <w:lvlText w:val="%5."/>
      <w:lvlJc w:val="left"/>
      <w:pPr>
        <w:ind w:left="3940" w:hanging="360"/>
      </w:pPr>
    </w:lvl>
    <w:lvl w:ilvl="5" w:tplc="040C001B" w:tentative="1">
      <w:start w:val="1"/>
      <w:numFmt w:val="lowerRoman"/>
      <w:lvlText w:val="%6."/>
      <w:lvlJc w:val="right"/>
      <w:pPr>
        <w:ind w:left="4660" w:hanging="180"/>
      </w:pPr>
    </w:lvl>
    <w:lvl w:ilvl="6" w:tplc="040C000F" w:tentative="1">
      <w:start w:val="1"/>
      <w:numFmt w:val="decimal"/>
      <w:lvlText w:val="%7."/>
      <w:lvlJc w:val="left"/>
      <w:pPr>
        <w:ind w:left="5380" w:hanging="360"/>
      </w:pPr>
    </w:lvl>
    <w:lvl w:ilvl="7" w:tplc="040C0019" w:tentative="1">
      <w:start w:val="1"/>
      <w:numFmt w:val="lowerLetter"/>
      <w:lvlText w:val="%8."/>
      <w:lvlJc w:val="left"/>
      <w:pPr>
        <w:ind w:left="6100" w:hanging="360"/>
      </w:pPr>
    </w:lvl>
    <w:lvl w:ilvl="8" w:tplc="040C001B" w:tentative="1">
      <w:start w:val="1"/>
      <w:numFmt w:val="lowerRoman"/>
      <w:lvlText w:val="%9."/>
      <w:lvlJc w:val="right"/>
      <w:pPr>
        <w:ind w:left="6820" w:hanging="180"/>
      </w:pPr>
    </w:lvl>
  </w:abstractNum>
  <w:abstractNum w:abstractNumId="3" w15:restartNumberingAfterBreak="0">
    <w:nsid w:val="0AA9211D"/>
    <w:multiLevelType w:val="hybridMultilevel"/>
    <w:tmpl w:val="6CAC6808"/>
    <w:lvl w:ilvl="0" w:tplc="0D50282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E6861A9"/>
    <w:multiLevelType w:val="hybridMultilevel"/>
    <w:tmpl w:val="17CC3414"/>
    <w:lvl w:ilvl="0" w:tplc="05721EA6">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161868"/>
    <w:multiLevelType w:val="hybridMultilevel"/>
    <w:tmpl w:val="29867BB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6" w15:restartNumberingAfterBreak="0">
    <w:nsid w:val="12EB03EE"/>
    <w:multiLevelType w:val="hybridMultilevel"/>
    <w:tmpl w:val="7E284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B4B0F"/>
    <w:multiLevelType w:val="hybridMultilevel"/>
    <w:tmpl w:val="E2F67E06"/>
    <w:lvl w:ilvl="0" w:tplc="1D884B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51340F0"/>
    <w:multiLevelType w:val="hybridMultilevel"/>
    <w:tmpl w:val="D11A90D8"/>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69F78D3"/>
    <w:multiLevelType w:val="hybridMultilevel"/>
    <w:tmpl w:val="02A0157C"/>
    <w:lvl w:ilvl="0" w:tplc="DEAAAB60">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16D81020"/>
    <w:multiLevelType w:val="hybridMultilevel"/>
    <w:tmpl w:val="EC5C3660"/>
    <w:lvl w:ilvl="0" w:tplc="198A46C2">
      <w:start w:val="1"/>
      <w:numFmt w:val="decimal"/>
      <w:lvlText w:val="%1)"/>
      <w:lvlJc w:val="left"/>
      <w:pPr>
        <w:ind w:left="1353" w:hanging="360"/>
      </w:pPr>
      <w:rPr>
        <w:rFonts w:hint="default"/>
      </w:r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11" w15:restartNumberingAfterBreak="0">
    <w:nsid w:val="16FE4283"/>
    <w:multiLevelType w:val="hybridMultilevel"/>
    <w:tmpl w:val="1D800292"/>
    <w:lvl w:ilvl="0" w:tplc="5296A3D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566FD5"/>
    <w:multiLevelType w:val="hybridMultilevel"/>
    <w:tmpl w:val="3E8021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C8673A2"/>
    <w:multiLevelType w:val="hybridMultilevel"/>
    <w:tmpl w:val="31945F84"/>
    <w:lvl w:ilvl="0" w:tplc="FEC8C92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EB713F5"/>
    <w:multiLevelType w:val="hybridMultilevel"/>
    <w:tmpl w:val="5A0282C0"/>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5" w15:restartNumberingAfterBreak="0">
    <w:nsid w:val="247B39CE"/>
    <w:multiLevelType w:val="hybridMultilevel"/>
    <w:tmpl w:val="92EE60A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25E16D2F"/>
    <w:multiLevelType w:val="hybridMultilevel"/>
    <w:tmpl w:val="21482E50"/>
    <w:lvl w:ilvl="0" w:tplc="103E8880">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799538E"/>
    <w:multiLevelType w:val="hybridMultilevel"/>
    <w:tmpl w:val="3926F0A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AC46C8F"/>
    <w:multiLevelType w:val="hybridMultilevel"/>
    <w:tmpl w:val="DC8A202E"/>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15:restartNumberingAfterBreak="0">
    <w:nsid w:val="2D7F120B"/>
    <w:multiLevelType w:val="hybridMultilevel"/>
    <w:tmpl w:val="C8BEBD3E"/>
    <w:lvl w:ilvl="0" w:tplc="A1EED5CE">
      <w:start w:val="1"/>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31596551"/>
    <w:multiLevelType w:val="hybridMultilevel"/>
    <w:tmpl w:val="C624D3CC"/>
    <w:lvl w:ilvl="0" w:tplc="5CA4644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33DC2993"/>
    <w:multiLevelType w:val="hybridMultilevel"/>
    <w:tmpl w:val="30A4798E"/>
    <w:lvl w:ilvl="0" w:tplc="1D884B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4560F7C"/>
    <w:multiLevelType w:val="hybridMultilevel"/>
    <w:tmpl w:val="E1DEB0A2"/>
    <w:lvl w:ilvl="0" w:tplc="D3A03C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8015072"/>
    <w:multiLevelType w:val="hybridMultilevel"/>
    <w:tmpl w:val="687E1488"/>
    <w:lvl w:ilvl="0" w:tplc="040C0017">
      <w:start w:val="1"/>
      <w:numFmt w:val="lowerLetter"/>
      <w:lvlText w:val="%1)"/>
      <w:lvlJc w:val="left"/>
      <w:pPr>
        <w:ind w:left="1211" w:hanging="360"/>
      </w:pPr>
      <w:rPr>
        <w:rFonts w:hint="default"/>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24" w15:restartNumberingAfterBreak="0">
    <w:nsid w:val="3B5438DB"/>
    <w:multiLevelType w:val="hybridMultilevel"/>
    <w:tmpl w:val="0B1A4D9A"/>
    <w:lvl w:ilvl="0" w:tplc="8F949412">
      <w:start w:val="1"/>
      <w:numFmt w:val="upperRoman"/>
      <w:lvlText w:val="%1-"/>
      <w:lvlJc w:val="left"/>
      <w:pPr>
        <w:ind w:left="1080" w:hanging="720"/>
      </w:pPr>
      <w:rPr>
        <w:rFonts w:hint="default"/>
        <w:color w:val="353535"/>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66637C"/>
    <w:multiLevelType w:val="hybridMultilevel"/>
    <w:tmpl w:val="7362FF98"/>
    <w:lvl w:ilvl="0" w:tplc="1D884B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15A413D"/>
    <w:multiLevelType w:val="hybridMultilevel"/>
    <w:tmpl w:val="F0DA646C"/>
    <w:lvl w:ilvl="0" w:tplc="95B2694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1AF5DBE"/>
    <w:multiLevelType w:val="hybridMultilevel"/>
    <w:tmpl w:val="3606F2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1E162AD"/>
    <w:multiLevelType w:val="hybridMultilevel"/>
    <w:tmpl w:val="858A689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9" w15:restartNumberingAfterBreak="0">
    <w:nsid w:val="53A948C8"/>
    <w:multiLevelType w:val="hybridMultilevel"/>
    <w:tmpl w:val="6418809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3CF6708"/>
    <w:multiLevelType w:val="hybridMultilevel"/>
    <w:tmpl w:val="352E916E"/>
    <w:lvl w:ilvl="0" w:tplc="1D884B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516070C"/>
    <w:multiLevelType w:val="hybridMultilevel"/>
    <w:tmpl w:val="3EBE77B2"/>
    <w:lvl w:ilvl="0" w:tplc="95AEC65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F533BB9"/>
    <w:multiLevelType w:val="hybridMultilevel"/>
    <w:tmpl w:val="7D28F892"/>
    <w:lvl w:ilvl="0" w:tplc="1D884B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16B2088"/>
    <w:multiLevelType w:val="hybridMultilevel"/>
    <w:tmpl w:val="8E70D48C"/>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4" w15:restartNumberingAfterBreak="0">
    <w:nsid w:val="62110145"/>
    <w:multiLevelType w:val="hybridMultilevel"/>
    <w:tmpl w:val="5DE811C0"/>
    <w:lvl w:ilvl="0" w:tplc="1010AFB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2BE5F52"/>
    <w:multiLevelType w:val="hybridMultilevel"/>
    <w:tmpl w:val="48984C48"/>
    <w:lvl w:ilvl="0" w:tplc="6936D25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2CB43CD"/>
    <w:multiLevelType w:val="hybridMultilevel"/>
    <w:tmpl w:val="2A1A890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4211247"/>
    <w:multiLevelType w:val="hybridMultilevel"/>
    <w:tmpl w:val="C548FBCC"/>
    <w:lvl w:ilvl="0" w:tplc="F834A68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5D73E38"/>
    <w:multiLevelType w:val="hybridMultilevel"/>
    <w:tmpl w:val="8768366C"/>
    <w:lvl w:ilvl="0" w:tplc="C396D5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78B0AF2"/>
    <w:multiLevelType w:val="hybridMultilevel"/>
    <w:tmpl w:val="E6027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B310EB0"/>
    <w:multiLevelType w:val="hybridMultilevel"/>
    <w:tmpl w:val="DBBC5DFA"/>
    <w:lvl w:ilvl="0" w:tplc="040C0001">
      <w:start w:val="1"/>
      <w:numFmt w:val="bullet"/>
      <w:lvlText w:val=""/>
      <w:lvlJc w:val="left"/>
      <w:pPr>
        <w:ind w:left="2291" w:hanging="360"/>
      </w:pPr>
      <w:rPr>
        <w:rFonts w:ascii="Symbol" w:hAnsi="Symbol" w:hint="default"/>
      </w:rPr>
    </w:lvl>
    <w:lvl w:ilvl="1" w:tplc="040C0003" w:tentative="1">
      <w:start w:val="1"/>
      <w:numFmt w:val="bullet"/>
      <w:lvlText w:val="o"/>
      <w:lvlJc w:val="left"/>
      <w:pPr>
        <w:ind w:left="3011" w:hanging="360"/>
      </w:pPr>
      <w:rPr>
        <w:rFonts w:ascii="Courier New" w:hAnsi="Courier New" w:cs="Courier New" w:hint="default"/>
      </w:rPr>
    </w:lvl>
    <w:lvl w:ilvl="2" w:tplc="040C0005" w:tentative="1">
      <w:start w:val="1"/>
      <w:numFmt w:val="bullet"/>
      <w:lvlText w:val=""/>
      <w:lvlJc w:val="left"/>
      <w:pPr>
        <w:ind w:left="3731" w:hanging="360"/>
      </w:pPr>
      <w:rPr>
        <w:rFonts w:ascii="Wingdings" w:hAnsi="Wingdings" w:hint="default"/>
      </w:rPr>
    </w:lvl>
    <w:lvl w:ilvl="3" w:tplc="040C0001" w:tentative="1">
      <w:start w:val="1"/>
      <w:numFmt w:val="bullet"/>
      <w:lvlText w:val=""/>
      <w:lvlJc w:val="left"/>
      <w:pPr>
        <w:ind w:left="4451" w:hanging="360"/>
      </w:pPr>
      <w:rPr>
        <w:rFonts w:ascii="Symbol" w:hAnsi="Symbol" w:hint="default"/>
      </w:rPr>
    </w:lvl>
    <w:lvl w:ilvl="4" w:tplc="040C0003" w:tentative="1">
      <w:start w:val="1"/>
      <w:numFmt w:val="bullet"/>
      <w:lvlText w:val="o"/>
      <w:lvlJc w:val="left"/>
      <w:pPr>
        <w:ind w:left="5171" w:hanging="360"/>
      </w:pPr>
      <w:rPr>
        <w:rFonts w:ascii="Courier New" w:hAnsi="Courier New" w:cs="Courier New" w:hint="default"/>
      </w:rPr>
    </w:lvl>
    <w:lvl w:ilvl="5" w:tplc="040C0005" w:tentative="1">
      <w:start w:val="1"/>
      <w:numFmt w:val="bullet"/>
      <w:lvlText w:val=""/>
      <w:lvlJc w:val="left"/>
      <w:pPr>
        <w:ind w:left="5891" w:hanging="360"/>
      </w:pPr>
      <w:rPr>
        <w:rFonts w:ascii="Wingdings" w:hAnsi="Wingdings" w:hint="default"/>
      </w:rPr>
    </w:lvl>
    <w:lvl w:ilvl="6" w:tplc="040C0001" w:tentative="1">
      <w:start w:val="1"/>
      <w:numFmt w:val="bullet"/>
      <w:lvlText w:val=""/>
      <w:lvlJc w:val="left"/>
      <w:pPr>
        <w:ind w:left="6611" w:hanging="360"/>
      </w:pPr>
      <w:rPr>
        <w:rFonts w:ascii="Symbol" w:hAnsi="Symbol" w:hint="default"/>
      </w:rPr>
    </w:lvl>
    <w:lvl w:ilvl="7" w:tplc="040C0003" w:tentative="1">
      <w:start w:val="1"/>
      <w:numFmt w:val="bullet"/>
      <w:lvlText w:val="o"/>
      <w:lvlJc w:val="left"/>
      <w:pPr>
        <w:ind w:left="7331" w:hanging="360"/>
      </w:pPr>
      <w:rPr>
        <w:rFonts w:ascii="Courier New" w:hAnsi="Courier New" w:cs="Courier New" w:hint="default"/>
      </w:rPr>
    </w:lvl>
    <w:lvl w:ilvl="8" w:tplc="040C0005" w:tentative="1">
      <w:start w:val="1"/>
      <w:numFmt w:val="bullet"/>
      <w:lvlText w:val=""/>
      <w:lvlJc w:val="left"/>
      <w:pPr>
        <w:ind w:left="8051" w:hanging="360"/>
      </w:pPr>
      <w:rPr>
        <w:rFonts w:ascii="Wingdings" w:hAnsi="Wingdings" w:hint="default"/>
      </w:rPr>
    </w:lvl>
  </w:abstractNum>
  <w:abstractNum w:abstractNumId="41" w15:restartNumberingAfterBreak="0">
    <w:nsid w:val="6E9470B6"/>
    <w:multiLevelType w:val="hybridMultilevel"/>
    <w:tmpl w:val="2466AF12"/>
    <w:lvl w:ilvl="0" w:tplc="82F8E836">
      <w:start w:val="1"/>
      <w:numFmt w:val="lowerLetter"/>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2" w15:restartNumberingAfterBreak="0">
    <w:nsid w:val="6EE06550"/>
    <w:multiLevelType w:val="hybridMultilevel"/>
    <w:tmpl w:val="91D0813A"/>
    <w:lvl w:ilvl="0" w:tplc="1D884B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1E11BB7"/>
    <w:multiLevelType w:val="hybridMultilevel"/>
    <w:tmpl w:val="7A0A4B7E"/>
    <w:lvl w:ilvl="0" w:tplc="1D884B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30C6D43"/>
    <w:multiLevelType w:val="hybridMultilevel"/>
    <w:tmpl w:val="800495FA"/>
    <w:lvl w:ilvl="0" w:tplc="040C0005">
      <w:start w:val="1"/>
      <w:numFmt w:val="bullet"/>
      <w:lvlText w:val=""/>
      <w:lvlJc w:val="left"/>
      <w:pPr>
        <w:ind w:left="720" w:hanging="360"/>
      </w:pPr>
      <w:rPr>
        <w:rFonts w:ascii="Wingdings" w:hAnsi="Wingdings" w:hint="default"/>
      </w:rPr>
    </w:lvl>
    <w:lvl w:ilvl="1" w:tplc="28C2061A">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3ED2567"/>
    <w:multiLevelType w:val="hybridMultilevel"/>
    <w:tmpl w:val="65421AC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6" w15:restartNumberingAfterBreak="0">
    <w:nsid w:val="748033DE"/>
    <w:multiLevelType w:val="hybridMultilevel"/>
    <w:tmpl w:val="192897AA"/>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47" w15:restartNumberingAfterBreak="0">
    <w:nsid w:val="74AB02DF"/>
    <w:multiLevelType w:val="hybridMultilevel"/>
    <w:tmpl w:val="4E9AF3B8"/>
    <w:lvl w:ilvl="0" w:tplc="1944CC0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6392A4B"/>
    <w:multiLevelType w:val="hybridMultilevel"/>
    <w:tmpl w:val="690C666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6835D19"/>
    <w:multiLevelType w:val="hybridMultilevel"/>
    <w:tmpl w:val="238AE19A"/>
    <w:lvl w:ilvl="0" w:tplc="650252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7AD045FE"/>
    <w:multiLevelType w:val="hybridMultilevel"/>
    <w:tmpl w:val="EBC21C92"/>
    <w:lvl w:ilvl="0" w:tplc="1D802D8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8"/>
  </w:num>
  <w:num w:numId="3">
    <w:abstractNumId w:val="14"/>
  </w:num>
  <w:num w:numId="4">
    <w:abstractNumId w:val="5"/>
  </w:num>
  <w:num w:numId="5">
    <w:abstractNumId w:val="31"/>
  </w:num>
  <w:num w:numId="6">
    <w:abstractNumId w:val="2"/>
  </w:num>
  <w:num w:numId="7">
    <w:abstractNumId w:val="41"/>
  </w:num>
  <w:num w:numId="8">
    <w:abstractNumId w:val="25"/>
  </w:num>
  <w:num w:numId="9">
    <w:abstractNumId w:val="37"/>
  </w:num>
  <w:num w:numId="10">
    <w:abstractNumId w:val="6"/>
  </w:num>
  <w:num w:numId="11">
    <w:abstractNumId w:val="27"/>
  </w:num>
  <w:num w:numId="12">
    <w:abstractNumId w:val="44"/>
  </w:num>
  <w:num w:numId="13">
    <w:abstractNumId w:val="39"/>
  </w:num>
  <w:num w:numId="14">
    <w:abstractNumId w:val="29"/>
  </w:num>
  <w:num w:numId="15">
    <w:abstractNumId w:val="17"/>
  </w:num>
  <w:num w:numId="16">
    <w:abstractNumId w:val="36"/>
  </w:num>
  <w:num w:numId="17">
    <w:abstractNumId w:val="32"/>
  </w:num>
  <w:num w:numId="18">
    <w:abstractNumId w:val="46"/>
  </w:num>
  <w:num w:numId="19">
    <w:abstractNumId w:val="7"/>
  </w:num>
  <w:num w:numId="20">
    <w:abstractNumId w:val="43"/>
  </w:num>
  <w:num w:numId="21">
    <w:abstractNumId w:val="3"/>
  </w:num>
  <w:num w:numId="22">
    <w:abstractNumId w:val="11"/>
  </w:num>
  <w:num w:numId="23">
    <w:abstractNumId w:val="24"/>
  </w:num>
  <w:num w:numId="24">
    <w:abstractNumId w:val="22"/>
  </w:num>
  <w:num w:numId="25">
    <w:abstractNumId w:val="34"/>
  </w:num>
  <w:num w:numId="26">
    <w:abstractNumId w:val="20"/>
  </w:num>
  <w:num w:numId="27">
    <w:abstractNumId w:val="18"/>
  </w:num>
  <w:num w:numId="28">
    <w:abstractNumId w:val="33"/>
  </w:num>
  <w:num w:numId="29">
    <w:abstractNumId w:val="35"/>
  </w:num>
  <w:num w:numId="30">
    <w:abstractNumId w:val="16"/>
  </w:num>
  <w:num w:numId="31">
    <w:abstractNumId w:val="13"/>
  </w:num>
  <w:num w:numId="32">
    <w:abstractNumId w:val="23"/>
  </w:num>
  <w:num w:numId="33">
    <w:abstractNumId w:val="30"/>
  </w:num>
  <w:num w:numId="34">
    <w:abstractNumId w:val="42"/>
  </w:num>
  <w:num w:numId="35">
    <w:abstractNumId w:val="48"/>
  </w:num>
  <w:num w:numId="36">
    <w:abstractNumId w:val="10"/>
  </w:num>
  <w:num w:numId="37">
    <w:abstractNumId w:val="21"/>
  </w:num>
  <w:num w:numId="38">
    <w:abstractNumId w:val="40"/>
  </w:num>
  <w:num w:numId="39">
    <w:abstractNumId w:val="45"/>
  </w:num>
  <w:num w:numId="40">
    <w:abstractNumId w:val="50"/>
  </w:num>
  <w:num w:numId="41">
    <w:abstractNumId w:val="47"/>
  </w:num>
  <w:num w:numId="42">
    <w:abstractNumId w:val="28"/>
  </w:num>
  <w:num w:numId="43">
    <w:abstractNumId w:val="15"/>
  </w:num>
  <w:num w:numId="44">
    <w:abstractNumId w:val="26"/>
  </w:num>
  <w:num w:numId="45">
    <w:abstractNumId w:val="9"/>
  </w:num>
  <w:num w:numId="46">
    <w:abstractNumId w:val="49"/>
  </w:num>
  <w:num w:numId="47">
    <w:abstractNumId w:val="19"/>
  </w:num>
  <w:num w:numId="48">
    <w:abstractNumId w:val="4"/>
  </w:num>
  <w:num w:numId="49">
    <w:abstractNumId w:val="38"/>
  </w:num>
  <w:num w:numId="50">
    <w:abstractNumId w:val="12"/>
  </w:num>
  <w:num w:numId="51">
    <w:abstractNumId w:val="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activeWritingStyle w:appName="MSWord" w:lang="fr-FR" w:vendorID="64" w:dllVersion="4096" w:nlCheck="1" w:checkStyle="0"/>
  <w:activeWritingStyle w:appName="MSWord" w:lang="en-US"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4BB"/>
    <w:rsid w:val="0000141A"/>
    <w:rsid w:val="00001ED1"/>
    <w:rsid w:val="0000371B"/>
    <w:rsid w:val="00004980"/>
    <w:rsid w:val="00006225"/>
    <w:rsid w:val="000065A0"/>
    <w:rsid w:val="00007911"/>
    <w:rsid w:val="00010531"/>
    <w:rsid w:val="000112FC"/>
    <w:rsid w:val="000144CD"/>
    <w:rsid w:val="00014617"/>
    <w:rsid w:val="000156C4"/>
    <w:rsid w:val="0001598C"/>
    <w:rsid w:val="0001694D"/>
    <w:rsid w:val="00016C57"/>
    <w:rsid w:val="00017F30"/>
    <w:rsid w:val="00022040"/>
    <w:rsid w:val="0002231C"/>
    <w:rsid w:val="00022461"/>
    <w:rsid w:val="00023480"/>
    <w:rsid w:val="00026BCC"/>
    <w:rsid w:val="00026FC9"/>
    <w:rsid w:val="0002759C"/>
    <w:rsid w:val="0002793E"/>
    <w:rsid w:val="00030246"/>
    <w:rsid w:val="00030FA8"/>
    <w:rsid w:val="00031F3A"/>
    <w:rsid w:val="00034F2B"/>
    <w:rsid w:val="000355E4"/>
    <w:rsid w:val="00035B27"/>
    <w:rsid w:val="00036448"/>
    <w:rsid w:val="000367A0"/>
    <w:rsid w:val="00037B20"/>
    <w:rsid w:val="00037DF4"/>
    <w:rsid w:val="0004075C"/>
    <w:rsid w:val="000407DD"/>
    <w:rsid w:val="000409F6"/>
    <w:rsid w:val="00040BA3"/>
    <w:rsid w:val="00041AE7"/>
    <w:rsid w:val="00041EA3"/>
    <w:rsid w:val="00041F1A"/>
    <w:rsid w:val="00043F48"/>
    <w:rsid w:val="0004430D"/>
    <w:rsid w:val="00044E2A"/>
    <w:rsid w:val="0005155E"/>
    <w:rsid w:val="0005250B"/>
    <w:rsid w:val="000538E7"/>
    <w:rsid w:val="00053DC6"/>
    <w:rsid w:val="00053F2E"/>
    <w:rsid w:val="00055338"/>
    <w:rsid w:val="00057291"/>
    <w:rsid w:val="00057594"/>
    <w:rsid w:val="00057603"/>
    <w:rsid w:val="00060523"/>
    <w:rsid w:val="00060929"/>
    <w:rsid w:val="000610B5"/>
    <w:rsid w:val="0006168C"/>
    <w:rsid w:val="0006184C"/>
    <w:rsid w:val="00061BF9"/>
    <w:rsid w:val="000620EF"/>
    <w:rsid w:val="00063841"/>
    <w:rsid w:val="00063912"/>
    <w:rsid w:val="00066E2C"/>
    <w:rsid w:val="00067298"/>
    <w:rsid w:val="00070673"/>
    <w:rsid w:val="00072AA3"/>
    <w:rsid w:val="000731AF"/>
    <w:rsid w:val="0007730D"/>
    <w:rsid w:val="00077D20"/>
    <w:rsid w:val="00077D32"/>
    <w:rsid w:val="00081DBF"/>
    <w:rsid w:val="00082251"/>
    <w:rsid w:val="0008256B"/>
    <w:rsid w:val="0008284E"/>
    <w:rsid w:val="00082930"/>
    <w:rsid w:val="0008307D"/>
    <w:rsid w:val="00083C9F"/>
    <w:rsid w:val="0008457C"/>
    <w:rsid w:val="00084C1D"/>
    <w:rsid w:val="000904FD"/>
    <w:rsid w:val="000913FD"/>
    <w:rsid w:val="000916E6"/>
    <w:rsid w:val="00091C5A"/>
    <w:rsid w:val="000923A4"/>
    <w:rsid w:val="00093129"/>
    <w:rsid w:val="0009739E"/>
    <w:rsid w:val="000975AA"/>
    <w:rsid w:val="00097E92"/>
    <w:rsid w:val="000A2B53"/>
    <w:rsid w:val="000A2D14"/>
    <w:rsid w:val="000A3D4F"/>
    <w:rsid w:val="000A4240"/>
    <w:rsid w:val="000A521C"/>
    <w:rsid w:val="000A5E42"/>
    <w:rsid w:val="000A6B2E"/>
    <w:rsid w:val="000A7A88"/>
    <w:rsid w:val="000B0085"/>
    <w:rsid w:val="000B1BC7"/>
    <w:rsid w:val="000B2474"/>
    <w:rsid w:val="000B2622"/>
    <w:rsid w:val="000B3210"/>
    <w:rsid w:val="000B3417"/>
    <w:rsid w:val="000B4532"/>
    <w:rsid w:val="000B6E70"/>
    <w:rsid w:val="000B7274"/>
    <w:rsid w:val="000B78F3"/>
    <w:rsid w:val="000B7E54"/>
    <w:rsid w:val="000C0554"/>
    <w:rsid w:val="000C1A73"/>
    <w:rsid w:val="000C36A4"/>
    <w:rsid w:val="000C3701"/>
    <w:rsid w:val="000C4376"/>
    <w:rsid w:val="000C54B4"/>
    <w:rsid w:val="000C5D44"/>
    <w:rsid w:val="000C6414"/>
    <w:rsid w:val="000C68F1"/>
    <w:rsid w:val="000D162D"/>
    <w:rsid w:val="000D5E2D"/>
    <w:rsid w:val="000E0B3D"/>
    <w:rsid w:val="000E15B0"/>
    <w:rsid w:val="000E20D9"/>
    <w:rsid w:val="000E29E8"/>
    <w:rsid w:val="000E39E4"/>
    <w:rsid w:val="000E438F"/>
    <w:rsid w:val="000E4511"/>
    <w:rsid w:val="000E45AE"/>
    <w:rsid w:val="000E46DC"/>
    <w:rsid w:val="000E6729"/>
    <w:rsid w:val="000E758E"/>
    <w:rsid w:val="000F049B"/>
    <w:rsid w:val="000F0B72"/>
    <w:rsid w:val="000F17D1"/>
    <w:rsid w:val="000F24E4"/>
    <w:rsid w:val="000F30D6"/>
    <w:rsid w:val="000F34B5"/>
    <w:rsid w:val="000F34D6"/>
    <w:rsid w:val="00100C1B"/>
    <w:rsid w:val="00100F0A"/>
    <w:rsid w:val="00101821"/>
    <w:rsid w:val="00103535"/>
    <w:rsid w:val="00110BFF"/>
    <w:rsid w:val="0011338D"/>
    <w:rsid w:val="00114F57"/>
    <w:rsid w:val="001169FA"/>
    <w:rsid w:val="00116CB9"/>
    <w:rsid w:val="00116FB4"/>
    <w:rsid w:val="001178C0"/>
    <w:rsid w:val="0012086C"/>
    <w:rsid w:val="00120DBE"/>
    <w:rsid w:val="00121C29"/>
    <w:rsid w:val="00121DB4"/>
    <w:rsid w:val="0012200F"/>
    <w:rsid w:val="00123AB3"/>
    <w:rsid w:val="00123B62"/>
    <w:rsid w:val="00124334"/>
    <w:rsid w:val="001268C0"/>
    <w:rsid w:val="00127BC6"/>
    <w:rsid w:val="0013035B"/>
    <w:rsid w:val="00130824"/>
    <w:rsid w:val="00132997"/>
    <w:rsid w:val="00133462"/>
    <w:rsid w:val="001336A3"/>
    <w:rsid w:val="00134511"/>
    <w:rsid w:val="00136597"/>
    <w:rsid w:val="00140375"/>
    <w:rsid w:val="00141114"/>
    <w:rsid w:val="00142685"/>
    <w:rsid w:val="00142E88"/>
    <w:rsid w:val="00144A7A"/>
    <w:rsid w:val="001471ED"/>
    <w:rsid w:val="00150EFB"/>
    <w:rsid w:val="001510E8"/>
    <w:rsid w:val="001524F7"/>
    <w:rsid w:val="00152C6F"/>
    <w:rsid w:val="00153320"/>
    <w:rsid w:val="00156701"/>
    <w:rsid w:val="0015698F"/>
    <w:rsid w:val="001608E7"/>
    <w:rsid w:val="00161029"/>
    <w:rsid w:val="00161F93"/>
    <w:rsid w:val="0016307A"/>
    <w:rsid w:val="0016371D"/>
    <w:rsid w:val="001638E9"/>
    <w:rsid w:val="00164139"/>
    <w:rsid w:val="0016512A"/>
    <w:rsid w:val="0016526D"/>
    <w:rsid w:val="001673D9"/>
    <w:rsid w:val="00167CF3"/>
    <w:rsid w:val="001703C2"/>
    <w:rsid w:val="00172BE4"/>
    <w:rsid w:val="00172E3F"/>
    <w:rsid w:val="00173A4B"/>
    <w:rsid w:val="00173D65"/>
    <w:rsid w:val="001751C2"/>
    <w:rsid w:val="00175C49"/>
    <w:rsid w:val="001761D6"/>
    <w:rsid w:val="0017679F"/>
    <w:rsid w:val="00180740"/>
    <w:rsid w:val="00180F51"/>
    <w:rsid w:val="001816D7"/>
    <w:rsid w:val="00181FDE"/>
    <w:rsid w:val="00182546"/>
    <w:rsid w:val="00182F27"/>
    <w:rsid w:val="00183130"/>
    <w:rsid w:val="00183833"/>
    <w:rsid w:val="00184801"/>
    <w:rsid w:val="00184F8D"/>
    <w:rsid w:val="0018500F"/>
    <w:rsid w:val="001900DE"/>
    <w:rsid w:val="001908F6"/>
    <w:rsid w:val="00191286"/>
    <w:rsid w:val="00191C1E"/>
    <w:rsid w:val="00191D01"/>
    <w:rsid w:val="0019305A"/>
    <w:rsid w:val="001930A8"/>
    <w:rsid w:val="00197A27"/>
    <w:rsid w:val="001A2BF7"/>
    <w:rsid w:val="001A3CE5"/>
    <w:rsid w:val="001A3FFD"/>
    <w:rsid w:val="001A4003"/>
    <w:rsid w:val="001A69DE"/>
    <w:rsid w:val="001A6C0B"/>
    <w:rsid w:val="001A7E8D"/>
    <w:rsid w:val="001B02CD"/>
    <w:rsid w:val="001B1E1E"/>
    <w:rsid w:val="001B23DC"/>
    <w:rsid w:val="001B2871"/>
    <w:rsid w:val="001B2B6F"/>
    <w:rsid w:val="001B33B6"/>
    <w:rsid w:val="001B3C1E"/>
    <w:rsid w:val="001B3E75"/>
    <w:rsid w:val="001B4EE0"/>
    <w:rsid w:val="001B590A"/>
    <w:rsid w:val="001B7703"/>
    <w:rsid w:val="001C023F"/>
    <w:rsid w:val="001C3293"/>
    <w:rsid w:val="001C3D1C"/>
    <w:rsid w:val="001C405D"/>
    <w:rsid w:val="001C42A9"/>
    <w:rsid w:val="001C46A4"/>
    <w:rsid w:val="001C4F6A"/>
    <w:rsid w:val="001C5823"/>
    <w:rsid w:val="001C78EC"/>
    <w:rsid w:val="001C7CA4"/>
    <w:rsid w:val="001D0B7D"/>
    <w:rsid w:val="001D35A6"/>
    <w:rsid w:val="001D4F84"/>
    <w:rsid w:val="001D524C"/>
    <w:rsid w:val="001D5E16"/>
    <w:rsid w:val="001D6758"/>
    <w:rsid w:val="001E4815"/>
    <w:rsid w:val="001E5287"/>
    <w:rsid w:val="001E5360"/>
    <w:rsid w:val="001E566F"/>
    <w:rsid w:val="001E6F74"/>
    <w:rsid w:val="001E6F76"/>
    <w:rsid w:val="001E6F8B"/>
    <w:rsid w:val="001E75E4"/>
    <w:rsid w:val="001E7B42"/>
    <w:rsid w:val="001E7DC3"/>
    <w:rsid w:val="001F000A"/>
    <w:rsid w:val="001F05CC"/>
    <w:rsid w:val="001F07F7"/>
    <w:rsid w:val="001F09A9"/>
    <w:rsid w:val="001F0A31"/>
    <w:rsid w:val="001F0B76"/>
    <w:rsid w:val="001F0F50"/>
    <w:rsid w:val="001F1186"/>
    <w:rsid w:val="001F326A"/>
    <w:rsid w:val="001F4CD1"/>
    <w:rsid w:val="001F580D"/>
    <w:rsid w:val="001F6D30"/>
    <w:rsid w:val="001F6FCA"/>
    <w:rsid w:val="001F78B3"/>
    <w:rsid w:val="001F79B2"/>
    <w:rsid w:val="001F7EA1"/>
    <w:rsid w:val="001F7EA4"/>
    <w:rsid w:val="002009D0"/>
    <w:rsid w:val="00201C8A"/>
    <w:rsid w:val="00202124"/>
    <w:rsid w:val="002035DC"/>
    <w:rsid w:val="00205329"/>
    <w:rsid w:val="002057DE"/>
    <w:rsid w:val="00205BBF"/>
    <w:rsid w:val="0020643F"/>
    <w:rsid w:val="0020690F"/>
    <w:rsid w:val="00207473"/>
    <w:rsid w:val="002075FB"/>
    <w:rsid w:val="0020798B"/>
    <w:rsid w:val="0021031F"/>
    <w:rsid w:val="0021077C"/>
    <w:rsid w:val="00215BEC"/>
    <w:rsid w:val="00215D79"/>
    <w:rsid w:val="00216033"/>
    <w:rsid w:val="00216A45"/>
    <w:rsid w:val="00216DF6"/>
    <w:rsid w:val="00216FD3"/>
    <w:rsid w:val="00220C87"/>
    <w:rsid w:val="00221CF2"/>
    <w:rsid w:val="002231BF"/>
    <w:rsid w:val="00225F2A"/>
    <w:rsid w:val="00226329"/>
    <w:rsid w:val="0022689E"/>
    <w:rsid w:val="00226990"/>
    <w:rsid w:val="002316A1"/>
    <w:rsid w:val="00232442"/>
    <w:rsid w:val="00233648"/>
    <w:rsid w:val="00233A1A"/>
    <w:rsid w:val="0023440E"/>
    <w:rsid w:val="002356F5"/>
    <w:rsid w:val="002357A4"/>
    <w:rsid w:val="00235C58"/>
    <w:rsid w:val="00240CAB"/>
    <w:rsid w:val="0024106F"/>
    <w:rsid w:val="00242733"/>
    <w:rsid w:val="00243421"/>
    <w:rsid w:val="00243B14"/>
    <w:rsid w:val="00243FDC"/>
    <w:rsid w:val="00244115"/>
    <w:rsid w:val="002454AB"/>
    <w:rsid w:val="002459B5"/>
    <w:rsid w:val="00245C1B"/>
    <w:rsid w:val="002463F5"/>
    <w:rsid w:val="002467D7"/>
    <w:rsid w:val="0024772C"/>
    <w:rsid w:val="0024775B"/>
    <w:rsid w:val="00250F70"/>
    <w:rsid w:val="00250FBB"/>
    <w:rsid w:val="00251BF3"/>
    <w:rsid w:val="002521FB"/>
    <w:rsid w:val="002523D8"/>
    <w:rsid w:val="002529BB"/>
    <w:rsid w:val="00254BE9"/>
    <w:rsid w:val="00255241"/>
    <w:rsid w:val="002555E5"/>
    <w:rsid w:val="00255C12"/>
    <w:rsid w:val="00255ECD"/>
    <w:rsid w:val="00256F91"/>
    <w:rsid w:val="00257F0E"/>
    <w:rsid w:val="0026176B"/>
    <w:rsid w:val="00261CA7"/>
    <w:rsid w:val="00261DA0"/>
    <w:rsid w:val="0026220A"/>
    <w:rsid w:val="00262417"/>
    <w:rsid w:val="00262F66"/>
    <w:rsid w:val="002643AB"/>
    <w:rsid w:val="00265EBC"/>
    <w:rsid w:val="0026688F"/>
    <w:rsid w:val="00267129"/>
    <w:rsid w:val="0026779C"/>
    <w:rsid w:val="00267FE1"/>
    <w:rsid w:val="00272490"/>
    <w:rsid w:val="00272F97"/>
    <w:rsid w:val="0027475F"/>
    <w:rsid w:val="00274ECD"/>
    <w:rsid w:val="00275180"/>
    <w:rsid w:val="002754A9"/>
    <w:rsid w:val="00277488"/>
    <w:rsid w:val="00277619"/>
    <w:rsid w:val="00280C73"/>
    <w:rsid w:val="00280E99"/>
    <w:rsid w:val="00281336"/>
    <w:rsid w:val="00281BEB"/>
    <w:rsid w:val="00281EBB"/>
    <w:rsid w:val="002858E8"/>
    <w:rsid w:val="00286878"/>
    <w:rsid w:val="00286B98"/>
    <w:rsid w:val="0028710B"/>
    <w:rsid w:val="002871E2"/>
    <w:rsid w:val="002907F8"/>
    <w:rsid w:val="00290D0E"/>
    <w:rsid w:val="002923F5"/>
    <w:rsid w:val="00292CE1"/>
    <w:rsid w:val="00292EB2"/>
    <w:rsid w:val="002958A7"/>
    <w:rsid w:val="00296E73"/>
    <w:rsid w:val="002A0007"/>
    <w:rsid w:val="002A17DD"/>
    <w:rsid w:val="002A194A"/>
    <w:rsid w:val="002A1A83"/>
    <w:rsid w:val="002A1BFF"/>
    <w:rsid w:val="002A25EE"/>
    <w:rsid w:val="002A2D71"/>
    <w:rsid w:val="002A374F"/>
    <w:rsid w:val="002A37A0"/>
    <w:rsid w:val="002A401D"/>
    <w:rsid w:val="002A4F6D"/>
    <w:rsid w:val="002A7605"/>
    <w:rsid w:val="002B0069"/>
    <w:rsid w:val="002B0A44"/>
    <w:rsid w:val="002B10AE"/>
    <w:rsid w:val="002B12F6"/>
    <w:rsid w:val="002B24AA"/>
    <w:rsid w:val="002B30A8"/>
    <w:rsid w:val="002B3F0E"/>
    <w:rsid w:val="002B4749"/>
    <w:rsid w:val="002B4D1F"/>
    <w:rsid w:val="002B513D"/>
    <w:rsid w:val="002B5383"/>
    <w:rsid w:val="002C0344"/>
    <w:rsid w:val="002C0F7F"/>
    <w:rsid w:val="002C1466"/>
    <w:rsid w:val="002C4188"/>
    <w:rsid w:val="002C4666"/>
    <w:rsid w:val="002C745D"/>
    <w:rsid w:val="002C7CCD"/>
    <w:rsid w:val="002D194F"/>
    <w:rsid w:val="002D2B3B"/>
    <w:rsid w:val="002D3902"/>
    <w:rsid w:val="002D47F4"/>
    <w:rsid w:val="002D49DF"/>
    <w:rsid w:val="002D4C09"/>
    <w:rsid w:val="002D5A5F"/>
    <w:rsid w:val="002D6774"/>
    <w:rsid w:val="002E0D12"/>
    <w:rsid w:val="002E1786"/>
    <w:rsid w:val="002E2237"/>
    <w:rsid w:val="002E2E42"/>
    <w:rsid w:val="002E3DFA"/>
    <w:rsid w:val="002E3E73"/>
    <w:rsid w:val="002E60D0"/>
    <w:rsid w:val="002E697E"/>
    <w:rsid w:val="002E7CEE"/>
    <w:rsid w:val="002F0386"/>
    <w:rsid w:val="002F0F6B"/>
    <w:rsid w:val="002F1B93"/>
    <w:rsid w:val="002F1E0A"/>
    <w:rsid w:val="002F23FF"/>
    <w:rsid w:val="002F41C4"/>
    <w:rsid w:val="002F44BE"/>
    <w:rsid w:val="002F4A49"/>
    <w:rsid w:val="002F5C93"/>
    <w:rsid w:val="002F67AB"/>
    <w:rsid w:val="002F69FE"/>
    <w:rsid w:val="002F7DEE"/>
    <w:rsid w:val="003009D7"/>
    <w:rsid w:val="00301623"/>
    <w:rsid w:val="00301BF0"/>
    <w:rsid w:val="00304484"/>
    <w:rsid w:val="00304D47"/>
    <w:rsid w:val="00305374"/>
    <w:rsid w:val="00305827"/>
    <w:rsid w:val="0030616A"/>
    <w:rsid w:val="003067BF"/>
    <w:rsid w:val="003069B9"/>
    <w:rsid w:val="003102E0"/>
    <w:rsid w:val="00311502"/>
    <w:rsid w:val="00312F30"/>
    <w:rsid w:val="00315082"/>
    <w:rsid w:val="003151EA"/>
    <w:rsid w:val="00316408"/>
    <w:rsid w:val="00317880"/>
    <w:rsid w:val="00317B89"/>
    <w:rsid w:val="0032151C"/>
    <w:rsid w:val="00322424"/>
    <w:rsid w:val="00322EF3"/>
    <w:rsid w:val="00322F41"/>
    <w:rsid w:val="00323202"/>
    <w:rsid w:val="00324201"/>
    <w:rsid w:val="00324894"/>
    <w:rsid w:val="00324BDF"/>
    <w:rsid w:val="00324E67"/>
    <w:rsid w:val="0032616C"/>
    <w:rsid w:val="00326942"/>
    <w:rsid w:val="00327B2C"/>
    <w:rsid w:val="00327D7A"/>
    <w:rsid w:val="00327EC2"/>
    <w:rsid w:val="0033058D"/>
    <w:rsid w:val="00330C60"/>
    <w:rsid w:val="00330F82"/>
    <w:rsid w:val="003313F0"/>
    <w:rsid w:val="003314D1"/>
    <w:rsid w:val="00331502"/>
    <w:rsid w:val="0033181F"/>
    <w:rsid w:val="003358B0"/>
    <w:rsid w:val="003359FA"/>
    <w:rsid w:val="00336035"/>
    <w:rsid w:val="00337F3F"/>
    <w:rsid w:val="00340120"/>
    <w:rsid w:val="00340517"/>
    <w:rsid w:val="003416EC"/>
    <w:rsid w:val="00341AB1"/>
    <w:rsid w:val="00341F1A"/>
    <w:rsid w:val="003427A6"/>
    <w:rsid w:val="00343DA5"/>
    <w:rsid w:val="00344B29"/>
    <w:rsid w:val="00344F8B"/>
    <w:rsid w:val="003456F3"/>
    <w:rsid w:val="003459C6"/>
    <w:rsid w:val="00345A21"/>
    <w:rsid w:val="003465A6"/>
    <w:rsid w:val="00346D10"/>
    <w:rsid w:val="0034710D"/>
    <w:rsid w:val="00350E6A"/>
    <w:rsid w:val="00352DD7"/>
    <w:rsid w:val="0035407F"/>
    <w:rsid w:val="00355D97"/>
    <w:rsid w:val="00355F8E"/>
    <w:rsid w:val="003576CD"/>
    <w:rsid w:val="003600E2"/>
    <w:rsid w:val="0036024E"/>
    <w:rsid w:val="003609AD"/>
    <w:rsid w:val="003614C7"/>
    <w:rsid w:val="00362919"/>
    <w:rsid w:val="0036341A"/>
    <w:rsid w:val="00363D10"/>
    <w:rsid w:val="00363EDD"/>
    <w:rsid w:val="0036459F"/>
    <w:rsid w:val="003646C3"/>
    <w:rsid w:val="00365BAE"/>
    <w:rsid w:val="00366A49"/>
    <w:rsid w:val="003712A2"/>
    <w:rsid w:val="00371B7D"/>
    <w:rsid w:val="003724D9"/>
    <w:rsid w:val="0037255D"/>
    <w:rsid w:val="003728FB"/>
    <w:rsid w:val="00372C4C"/>
    <w:rsid w:val="0037334A"/>
    <w:rsid w:val="00373607"/>
    <w:rsid w:val="00376600"/>
    <w:rsid w:val="00376D25"/>
    <w:rsid w:val="00377913"/>
    <w:rsid w:val="003800B0"/>
    <w:rsid w:val="00380BC6"/>
    <w:rsid w:val="00381C11"/>
    <w:rsid w:val="00382764"/>
    <w:rsid w:val="0038296A"/>
    <w:rsid w:val="0038349F"/>
    <w:rsid w:val="0038423F"/>
    <w:rsid w:val="003846B6"/>
    <w:rsid w:val="00385F50"/>
    <w:rsid w:val="003866D7"/>
    <w:rsid w:val="0039378F"/>
    <w:rsid w:val="0039417D"/>
    <w:rsid w:val="0039418E"/>
    <w:rsid w:val="00394A2D"/>
    <w:rsid w:val="003967D9"/>
    <w:rsid w:val="00397254"/>
    <w:rsid w:val="003A136B"/>
    <w:rsid w:val="003A1B39"/>
    <w:rsid w:val="003A2359"/>
    <w:rsid w:val="003A23E0"/>
    <w:rsid w:val="003A3018"/>
    <w:rsid w:val="003A44B4"/>
    <w:rsid w:val="003A45D7"/>
    <w:rsid w:val="003A5486"/>
    <w:rsid w:val="003A5772"/>
    <w:rsid w:val="003A58D6"/>
    <w:rsid w:val="003B0B6B"/>
    <w:rsid w:val="003B191F"/>
    <w:rsid w:val="003B22D6"/>
    <w:rsid w:val="003B29C2"/>
    <w:rsid w:val="003C0375"/>
    <w:rsid w:val="003C0651"/>
    <w:rsid w:val="003C1C03"/>
    <w:rsid w:val="003C27A3"/>
    <w:rsid w:val="003C45DD"/>
    <w:rsid w:val="003C510C"/>
    <w:rsid w:val="003C531F"/>
    <w:rsid w:val="003C5420"/>
    <w:rsid w:val="003C705C"/>
    <w:rsid w:val="003C7EE8"/>
    <w:rsid w:val="003D07C4"/>
    <w:rsid w:val="003D104C"/>
    <w:rsid w:val="003D1CF3"/>
    <w:rsid w:val="003D3675"/>
    <w:rsid w:val="003D3C96"/>
    <w:rsid w:val="003D43DB"/>
    <w:rsid w:val="003D4A6A"/>
    <w:rsid w:val="003D555F"/>
    <w:rsid w:val="003D5771"/>
    <w:rsid w:val="003D5B67"/>
    <w:rsid w:val="003D6A43"/>
    <w:rsid w:val="003D7433"/>
    <w:rsid w:val="003E1AEB"/>
    <w:rsid w:val="003E2AA0"/>
    <w:rsid w:val="003E400D"/>
    <w:rsid w:val="003E425F"/>
    <w:rsid w:val="003E4569"/>
    <w:rsid w:val="003E5CDD"/>
    <w:rsid w:val="003E6897"/>
    <w:rsid w:val="003F0512"/>
    <w:rsid w:val="003F08BA"/>
    <w:rsid w:val="003F179C"/>
    <w:rsid w:val="003F1EBA"/>
    <w:rsid w:val="003F2180"/>
    <w:rsid w:val="003F3564"/>
    <w:rsid w:val="003F3E59"/>
    <w:rsid w:val="003F7233"/>
    <w:rsid w:val="003F7602"/>
    <w:rsid w:val="003F78CF"/>
    <w:rsid w:val="003F7FBA"/>
    <w:rsid w:val="00400BE4"/>
    <w:rsid w:val="00401AEB"/>
    <w:rsid w:val="00402666"/>
    <w:rsid w:val="00402CF2"/>
    <w:rsid w:val="00406C41"/>
    <w:rsid w:val="00407312"/>
    <w:rsid w:val="00410EEB"/>
    <w:rsid w:val="00411CA2"/>
    <w:rsid w:val="00412594"/>
    <w:rsid w:val="0041367B"/>
    <w:rsid w:val="00414433"/>
    <w:rsid w:val="00417170"/>
    <w:rsid w:val="0041753B"/>
    <w:rsid w:val="00420D1D"/>
    <w:rsid w:val="004223B3"/>
    <w:rsid w:val="0042265A"/>
    <w:rsid w:val="00423971"/>
    <w:rsid w:val="004239F8"/>
    <w:rsid w:val="00423B56"/>
    <w:rsid w:val="0042521A"/>
    <w:rsid w:val="004253C7"/>
    <w:rsid w:val="00425E8B"/>
    <w:rsid w:val="00426985"/>
    <w:rsid w:val="00427E35"/>
    <w:rsid w:val="00432CF3"/>
    <w:rsid w:val="004335CE"/>
    <w:rsid w:val="0043415F"/>
    <w:rsid w:val="00434D4D"/>
    <w:rsid w:val="004351F8"/>
    <w:rsid w:val="00436111"/>
    <w:rsid w:val="004365E7"/>
    <w:rsid w:val="0043764C"/>
    <w:rsid w:val="0043779E"/>
    <w:rsid w:val="0044084B"/>
    <w:rsid w:val="00440F61"/>
    <w:rsid w:val="0044177D"/>
    <w:rsid w:val="00441C1B"/>
    <w:rsid w:val="004425F1"/>
    <w:rsid w:val="00444F7B"/>
    <w:rsid w:val="00446590"/>
    <w:rsid w:val="00446CD9"/>
    <w:rsid w:val="00450339"/>
    <w:rsid w:val="00451128"/>
    <w:rsid w:val="00451C89"/>
    <w:rsid w:val="0045286B"/>
    <w:rsid w:val="004529BB"/>
    <w:rsid w:val="0045345F"/>
    <w:rsid w:val="004548B4"/>
    <w:rsid w:val="00454C2C"/>
    <w:rsid w:val="00455013"/>
    <w:rsid w:val="00455288"/>
    <w:rsid w:val="00460549"/>
    <w:rsid w:val="00463973"/>
    <w:rsid w:val="004659B5"/>
    <w:rsid w:val="00466286"/>
    <w:rsid w:val="00466458"/>
    <w:rsid w:val="0046796D"/>
    <w:rsid w:val="0047061D"/>
    <w:rsid w:val="004721A6"/>
    <w:rsid w:val="004722F4"/>
    <w:rsid w:val="004734B6"/>
    <w:rsid w:val="004738AB"/>
    <w:rsid w:val="00473B48"/>
    <w:rsid w:val="00473D3B"/>
    <w:rsid w:val="004746D9"/>
    <w:rsid w:val="00474A1F"/>
    <w:rsid w:val="004751E7"/>
    <w:rsid w:val="004759B3"/>
    <w:rsid w:val="004771C2"/>
    <w:rsid w:val="00477ABF"/>
    <w:rsid w:val="00480024"/>
    <w:rsid w:val="004823DE"/>
    <w:rsid w:val="00483555"/>
    <w:rsid w:val="0048417F"/>
    <w:rsid w:val="0048439F"/>
    <w:rsid w:val="004846D7"/>
    <w:rsid w:val="00484931"/>
    <w:rsid w:val="0048603F"/>
    <w:rsid w:val="00486737"/>
    <w:rsid w:val="00486D10"/>
    <w:rsid w:val="00486D37"/>
    <w:rsid w:val="00487801"/>
    <w:rsid w:val="00491122"/>
    <w:rsid w:val="0049141B"/>
    <w:rsid w:val="0049162D"/>
    <w:rsid w:val="00491651"/>
    <w:rsid w:val="004919B2"/>
    <w:rsid w:val="0049300A"/>
    <w:rsid w:val="00493BE6"/>
    <w:rsid w:val="00496380"/>
    <w:rsid w:val="004A1EFD"/>
    <w:rsid w:val="004A1FA9"/>
    <w:rsid w:val="004A29EC"/>
    <w:rsid w:val="004A37A7"/>
    <w:rsid w:val="004A521E"/>
    <w:rsid w:val="004A5E64"/>
    <w:rsid w:val="004A640A"/>
    <w:rsid w:val="004A6F84"/>
    <w:rsid w:val="004B1AE7"/>
    <w:rsid w:val="004B237C"/>
    <w:rsid w:val="004B31CB"/>
    <w:rsid w:val="004B3C25"/>
    <w:rsid w:val="004B6B8F"/>
    <w:rsid w:val="004C1711"/>
    <w:rsid w:val="004C1E8B"/>
    <w:rsid w:val="004C22DD"/>
    <w:rsid w:val="004C2524"/>
    <w:rsid w:val="004C2837"/>
    <w:rsid w:val="004C2BD2"/>
    <w:rsid w:val="004C369A"/>
    <w:rsid w:val="004C36A2"/>
    <w:rsid w:val="004C39FA"/>
    <w:rsid w:val="004C43B4"/>
    <w:rsid w:val="004C4A83"/>
    <w:rsid w:val="004C4DEA"/>
    <w:rsid w:val="004C54E7"/>
    <w:rsid w:val="004C5695"/>
    <w:rsid w:val="004C6E9C"/>
    <w:rsid w:val="004D0A1B"/>
    <w:rsid w:val="004D2EE3"/>
    <w:rsid w:val="004D3B77"/>
    <w:rsid w:val="004D477C"/>
    <w:rsid w:val="004D48EE"/>
    <w:rsid w:val="004D5BB7"/>
    <w:rsid w:val="004D6416"/>
    <w:rsid w:val="004D67A7"/>
    <w:rsid w:val="004E15E5"/>
    <w:rsid w:val="004E1D0B"/>
    <w:rsid w:val="004E2B8F"/>
    <w:rsid w:val="004E30E2"/>
    <w:rsid w:val="004E4655"/>
    <w:rsid w:val="004E57AD"/>
    <w:rsid w:val="004E6084"/>
    <w:rsid w:val="004F0109"/>
    <w:rsid w:val="004F0626"/>
    <w:rsid w:val="004F0CC0"/>
    <w:rsid w:val="004F11CF"/>
    <w:rsid w:val="004F1806"/>
    <w:rsid w:val="004F38CD"/>
    <w:rsid w:val="004F723A"/>
    <w:rsid w:val="004F7B0F"/>
    <w:rsid w:val="005003E7"/>
    <w:rsid w:val="00504532"/>
    <w:rsid w:val="00505848"/>
    <w:rsid w:val="00506F87"/>
    <w:rsid w:val="0051311C"/>
    <w:rsid w:val="005157E7"/>
    <w:rsid w:val="005160E7"/>
    <w:rsid w:val="00520F39"/>
    <w:rsid w:val="005210E7"/>
    <w:rsid w:val="0052170A"/>
    <w:rsid w:val="0052222B"/>
    <w:rsid w:val="0052291A"/>
    <w:rsid w:val="005233F2"/>
    <w:rsid w:val="005239C1"/>
    <w:rsid w:val="00524127"/>
    <w:rsid w:val="00526C3F"/>
    <w:rsid w:val="00527301"/>
    <w:rsid w:val="00527DCD"/>
    <w:rsid w:val="00531673"/>
    <w:rsid w:val="00533301"/>
    <w:rsid w:val="005347B9"/>
    <w:rsid w:val="00537AFB"/>
    <w:rsid w:val="00540E29"/>
    <w:rsid w:val="0054245A"/>
    <w:rsid w:val="005428EB"/>
    <w:rsid w:val="00542C2E"/>
    <w:rsid w:val="00543AA4"/>
    <w:rsid w:val="00545595"/>
    <w:rsid w:val="00545BCC"/>
    <w:rsid w:val="00546C7E"/>
    <w:rsid w:val="0055091A"/>
    <w:rsid w:val="00550DBF"/>
    <w:rsid w:val="00551F6A"/>
    <w:rsid w:val="0055204D"/>
    <w:rsid w:val="0055338C"/>
    <w:rsid w:val="00554F1C"/>
    <w:rsid w:val="00557D54"/>
    <w:rsid w:val="00557EEA"/>
    <w:rsid w:val="0056178E"/>
    <w:rsid w:val="00561DB4"/>
    <w:rsid w:val="00566057"/>
    <w:rsid w:val="0056710E"/>
    <w:rsid w:val="00567B7B"/>
    <w:rsid w:val="005711D7"/>
    <w:rsid w:val="005725D3"/>
    <w:rsid w:val="00572B45"/>
    <w:rsid w:val="0057318E"/>
    <w:rsid w:val="005745F7"/>
    <w:rsid w:val="00575905"/>
    <w:rsid w:val="00575956"/>
    <w:rsid w:val="00575D40"/>
    <w:rsid w:val="00575E84"/>
    <w:rsid w:val="00576AC2"/>
    <w:rsid w:val="00576C01"/>
    <w:rsid w:val="00576DAC"/>
    <w:rsid w:val="00580874"/>
    <w:rsid w:val="005827D9"/>
    <w:rsid w:val="00582801"/>
    <w:rsid w:val="00583EA7"/>
    <w:rsid w:val="00585457"/>
    <w:rsid w:val="005856A3"/>
    <w:rsid w:val="005868A6"/>
    <w:rsid w:val="00587160"/>
    <w:rsid w:val="00587B36"/>
    <w:rsid w:val="00587CFE"/>
    <w:rsid w:val="00590BCE"/>
    <w:rsid w:val="005936D1"/>
    <w:rsid w:val="00594666"/>
    <w:rsid w:val="00595771"/>
    <w:rsid w:val="00596399"/>
    <w:rsid w:val="00596F19"/>
    <w:rsid w:val="005A077A"/>
    <w:rsid w:val="005A2B80"/>
    <w:rsid w:val="005A341A"/>
    <w:rsid w:val="005A37FA"/>
    <w:rsid w:val="005A385E"/>
    <w:rsid w:val="005A39B0"/>
    <w:rsid w:val="005A3CB9"/>
    <w:rsid w:val="005A419F"/>
    <w:rsid w:val="005A52D3"/>
    <w:rsid w:val="005B0DB5"/>
    <w:rsid w:val="005B16F8"/>
    <w:rsid w:val="005B3149"/>
    <w:rsid w:val="005B3659"/>
    <w:rsid w:val="005B3FDC"/>
    <w:rsid w:val="005B60FE"/>
    <w:rsid w:val="005B66B7"/>
    <w:rsid w:val="005B6A60"/>
    <w:rsid w:val="005B6F88"/>
    <w:rsid w:val="005C1DAB"/>
    <w:rsid w:val="005C3F69"/>
    <w:rsid w:val="005C4197"/>
    <w:rsid w:val="005C423B"/>
    <w:rsid w:val="005C46DD"/>
    <w:rsid w:val="005C47D2"/>
    <w:rsid w:val="005C4F44"/>
    <w:rsid w:val="005C557E"/>
    <w:rsid w:val="005C677B"/>
    <w:rsid w:val="005C71B6"/>
    <w:rsid w:val="005D0179"/>
    <w:rsid w:val="005D1460"/>
    <w:rsid w:val="005D15E9"/>
    <w:rsid w:val="005D1A72"/>
    <w:rsid w:val="005D254B"/>
    <w:rsid w:val="005D3D19"/>
    <w:rsid w:val="005D3E47"/>
    <w:rsid w:val="005D608E"/>
    <w:rsid w:val="005D6B63"/>
    <w:rsid w:val="005D7A32"/>
    <w:rsid w:val="005E3E85"/>
    <w:rsid w:val="005E3F22"/>
    <w:rsid w:val="005E4501"/>
    <w:rsid w:val="005E4A4F"/>
    <w:rsid w:val="005E50BE"/>
    <w:rsid w:val="005E5673"/>
    <w:rsid w:val="005E57AA"/>
    <w:rsid w:val="005E585D"/>
    <w:rsid w:val="005E5F0E"/>
    <w:rsid w:val="005E683E"/>
    <w:rsid w:val="005E6840"/>
    <w:rsid w:val="005E731A"/>
    <w:rsid w:val="005F0504"/>
    <w:rsid w:val="005F1CAB"/>
    <w:rsid w:val="005F3F25"/>
    <w:rsid w:val="005F55F8"/>
    <w:rsid w:val="005F6001"/>
    <w:rsid w:val="005F66AA"/>
    <w:rsid w:val="00600616"/>
    <w:rsid w:val="006008D4"/>
    <w:rsid w:val="0060176D"/>
    <w:rsid w:val="0060192A"/>
    <w:rsid w:val="00601958"/>
    <w:rsid w:val="00601991"/>
    <w:rsid w:val="0060235A"/>
    <w:rsid w:val="00603D86"/>
    <w:rsid w:val="00603EC0"/>
    <w:rsid w:val="00605543"/>
    <w:rsid w:val="00605566"/>
    <w:rsid w:val="006067AB"/>
    <w:rsid w:val="006108E8"/>
    <w:rsid w:val="006117AB"/>
    <w:rsid w:val="00612E96"/>
    <w:rsid w:val="00613172"/>
    <w:rsid w:val="00613C53"/>
    <w:rsid w:val="00614945"/>
    <w:rsid w:val="00614AAD"/>
    <w:rsid w:val="0061558E"/>
    <w:rsid w:val="0061636E"/>
    <w:rsid w:val="006172D7"/>
    <w:rsid w:val="00617BAC"/>
    <w:rsid w:val="00621F8B"/>
    <w:rsid w:val="00622483"/>
    <w:rsid w:val="00623437"/>
    <w:rsid w:val="00624346"/>
    <w:rsid w:val="00624A0A"/>
    <w:rsid w:val="006262CA"/>
    <w:rsid w:val="00627D0C"/>
    <w:rsid w:val="00632571"/>
    <w:rsid w:val="00634DAF"/>
    <w:rsid w:val="00635240"/>
    <w:rsid w:val="0063560A"/>
    <w:rsid w:val="00635B3C"/>
    <w:rsid w:val="006414B0"/>
    <w:rsid w:val="00642507"/>
    <w:rsid w:val="00642997"/>
    <w:rsid w:val="00642C62"/>
    <w:rsid w:val="00642CD9"/>
    <w:rsid w:val="00643D9D"/>
    <w:rsid w:val="00644157"/>
    <w:rsid w:val="00646DFE"/>
    <w:rsid w:val="006478D9"/>
    <w:rsid w:val="0065030C"/>
    <w:rsid w:val="006503AD"/>
    <w:rsid w:val="00650B5D"/>
    <w:rsid w:val="00652524"/>
    <w:rsid w:val="00652EF7"/>
    <w:rsid w:val="00653A1B"/>
    <w:rsid w:val="00654931"/>
    <w:rsid w:val="00655B64"/>
    <w:rsid w:val="00656DBF"/>
    <w:rsid w:val="006575F6"/>
    <w:rsid w:val="00661E6F"/>
    <w:rsid w:val="006649D8"/>
    <w:rsid w:val="00665A77"/>
    <w:rsid w:val="00666ABE"/>
    <w:rsid w:val="00667846"/>
    <w:rsid w:val="0067020C"/>
    <w:rsid w:val="006707F1"/>
    <w:rsid w:val="006723F6"/>
    <w:rsid w:val="00677F71"/>
    <w:rsid w:val="0068189F"/>
    <w:rsid w:val="00681E6B"/>
    <w:rsid w:val="0068245C"/>
    <w:rsid w:val="0068270F"/>
    <w:rsid w:val="00682B42"/>
    <w:rsid w:val="006830F6"/>
    <w:rsid w:val="00685E15"/>
    <w:rsid w:val="006866C1"/>
    <w:rsid w:val="00686C8A"/>
    <w:rsid w:val="00692A2A"/>
    <w:rsid w:val="0069347F"/>
    <w:rsid w:val="00693DA8"/>
    <w:rsid w:val="00695D67"/>
    <w:rsid w:val="00696202"/>
    <w:rsid w:val="00696DCC"/>
    <w:rsid w:val="006973E6"/>
    <w:rsid w:val="006A111F"/>
    <w:rsid w:val="006A1156"/>
    <w:rsid w:val="006A33E8"/>
    <w:rsid w:val="006A3C24"/>
    <w:rsid w:val="006B0CF7"/>
    <w:rsid w:val="006B22D8"/>
    <w:rsid w:val="006B3A6A"/>
    <w:rsid w:val="006B4675"/>
    <w:rsid w:val="006B4853"/>
    <w:rsid w:val="006B6AD6"/>
    <w:rsid w:val="006C065F"/>
    <w:rsid w:val="006C0BB5"/>
    <w:rsid w:val="006C2592"/>
    <w:rsid w:val="006C25CC"/>
    <w:rsid w:val="006C2B17"/>
    <w:rsid w:val="006C3E7F"/>
    <w:rsid w:val="006C4459"/>
    <w:rsid w:val="006C5628"/>
    <w:rsid w:val="006C5745"/>
    <w:rsid w:val="006C5A0B"/>
    <w:rsid w:val="006C6283"/>
    <w:rsid w:val="006C646F"/>
    <w:rsid w:val="006C7161"/>
    <w:rsid w:val="006C7231"/>
    <w:rsid w:val="006D099F"/>
    <w:rsid w:val="006D0BDC"/>
    <w:rsid w:val="006D2919"/>
    <w:rsid w:val="006D3C71"/>
    <w:rsid w:val="006D4F34"/>
    <w:rsid w:val="006D5CC4"/>
    <w:rsid w:val="006D6265"/>
    <w:rsid w:val="006D6551"/>
    <w:rsid w:val="006D6895"/>
    <w:rsid w:val="006D7044"/>
    <w:rsid w:val="006D78D8"/>
    <w:rsid w:val="006E0740"/>
    <w:rsid w:val="006E08D7"/>
    <w:rsid w:val="006E0E11"/>
    <w:rsid w:val="006E1EEA"/>
    <w:rsid w:val="006E4602"/>
    <w:rsid w:val="006E5611"/>
    <w:rsid w:val="006E5960"/>
    <w:rsid w:val="006E60DA"/>
    <w:rsid w:val="006F0B2F"/>
    <w:rsid w:val="006F1E62"/>
    <w:rsid w:val="006F5D29"/>
    <w:rsid w:val="006F7AA3"/>
    <w:rsid w:val="00700552"/>
    <w:rsid w:val="00701A3B"/>
    <w:rsid w:val="007024BC"/>
    <w:rsid w:val="00702F96"/>
    <w:rsid w:val="00703DF9"/>
    <w:rsid w:val="00704185"/>
    <w:rsid w:val="0070439D"/>
    <w:rsid w:val="00704F55"/>
    <w:rsid w:val="007064FD"/>
    <w:rsid w:val="0070672C"/>
    <w:rsid w:val="0070760C"/>
    <w:rsid w:val="007106FB"/>
    <w:rsid w:val="007132E8"/>
    <w:rsid w:val="007134E0"/>
    <w:rsid w:val="007149D3"/>
    <w:rsid w:val="00714B12"/>
    <w:rsid w:val="0071586C"/>
    <w:rsid w:val="0071630F"/>
    <w:rsid w:val="00721A7A"/>
    <w:rsid w:val="00721F9B"/>
    <w:rsid w:val="00724111"/>
    <w:rsid w:val="0073008C"/>
    <w:rsid w:val="0073145E"/>
    <w:rsid w:val="0073207F"/>
    <w:rsid w:val="00732A13"/>
    <w:rsid w:val="00741A27"/>
    <w:rsid w:val="0074251F"/>
    <w:rsid w:val="00743F6A"/>
    <w:rsid w:val="00751DF9"/>
    <w:rsid w:val="0075214B"/>
    <w:rsid w:val="00752A87"/>
    <w:rsid w:val="00752B1C"/>
    <w:rsid w:val="00752D1F"/>
    <w:rsid w:val="0075477B"/>
    <w:rsid w:val="0075677E"/>
    <w:rsid w:val="00756957"/>
    <w:rsid w:val="007609C9"/>
    <w:rsid w:val="00761564"/>
    <w:rsid w:val="00761ED5"/>
    <w:rsid w:val="00761F22"/>
    <w:rsid w:val="00762312"/>
    <w:rsid w:val="0076283F"/>
    <w:rsid w:val="00765377"/>
    <w:rsid w:val="007668C7"/>
    <w:rsid w:val="007712B3"/>
    <w:rsid w:val="007741A2"/>
    <w:rsid w:val="007765E1"/>
    <w:rsid w:val="007769D9"/>
    <w:rsid w:val="00780539"/>
    <w:rsid w:val="00780E65"/>
    <w:rsid w:val="007814A1"/>
    <w:rsid w:val="00781562"/>
    <w:rsid w:val="0078168B"/>
    <w:rsid w:val="0078184A"/>
    <w:rsid w:val="00781B91"/>
    <w:rsid w:val="00785208"/>
    <w:rsid w:val="00785F59"/>
    <w:rsid w:val="00786D31"/>
    <w:rsid w:val="00790A2D"/>
    <w:rsid w:val="00790DAA"/>
    <w:rsid w:val="0079121C"/>
    <w:rsid w:val="00793A21"/>
    <w:rsid w:val="00794F28"/>
    <w:rsid w:val="0079564F"/>
    <w:rsid w:val="007963FB"/>
    <w:rsid w:val="007970A2"/>
    <w:rsid w:val="0079745C"/>
    <w:rsid w:val="00797A80"/>
    <w:rsid w:val="007A0A2E"/>
    <w:rsid w:val="007A1987"/>
    <w:rsid w:val="007A4063"/>
    <w:rsid w:val="007A44BB"/>
    <w:rsid w:val="007A4E8A"/>
    <w:rsid w:val="007A4EE6"/>
    <w:rsid w:val="007A65D3"/>
    <w:rsid w:val="007A787D"/>
    <w:rsid w:val="007B02ED"/>
    <w:rsid w:val="007B186E"/>
    <w:rsid w:val="007B5581"/>
    <w:rsid w:val="007B5675"/>
    <w:rsid w:val="007B6AFE"/>
    <w:rsid w:val="007B7804"/>
    <w:rsid w:val="007B7C9B"/>
    <w:rsid w:val="007C0801"/>
    <w:rsid w:val="007C0BA4"/>
    <w:rsid w:val="007C150F"/>
    <w:rsid w:val="007C2F71"/>
    <w:rsid w:val="007C3572"/>
    <w:rsid w:val="007C59AC"/>
    <w:rsid w:val="007C6413"/>
    <w:rsid w:val="007C7CC5"/>
    <w:rsid w:val="007D2BEC"/>
    <w:rsid w:val="007D32CF"/>
    <w:rsid w:val="007D438C"/>
    <w:rsid w:val="007D5CF4"/>
    <w:rsid w:val="007D6931"/>
    <w:rsid w:val="007D70B7"/>
    <w:rsid w:val="007D7F36"/>
    <w:rsid w:val="007E0356"/>
    <w:rsid w:val="007E2493"/>
    <w:rsid w:val="007E29B6"/>
    <w:rsid w:val="007E4293"/>
    <w:rsid w:val="007E647C"/>
    <w:rsid w:val="007E7040"/>
    <w:rsid w:val="007F0357"/>
    <w:rsid w:val="007F0B56"/>
    <w:rsid w:val="007F121B"/>
    <w:rsid w:val="007F1CFC"/>
    <w:rsid w:val="007F280E"/>
    <w:rsid w:val="007F47C3"/>
    <w:rsid w:val="007F489B"/>
    <w:rsid w:val="007F4D07"/>
    <w:rsid w:val="007F6434"/>
    <w:rsid w:val="007F67A3"/>
    <w:rsid w:val="007F68E2"/>
    <w:rsid w:val="007F697A"/>
    <w:rsid w:val="007F7AAB"/>
    <w:rsid w:val="007F7CA7"/>
    <w:rsid w:val="007F7EAA"/>
    <w:rsid w:val="007F7EBC"/>
    <w:rsid w:val="00801BB1"/>
    <w:rsid w:val="00801E4C"/>
    <w:rsid w:val="00805476"/>
    <w:rsid w:val="00807B33"/>
    <w:rsid w:val="00807D61"/>
    <w:rsid w:val="008104FF"/>
    <w:rsid w:val="00811624"/>
    <w:rsid w:val="00812997"/>
    <w:rsid w:val="00812BAC"/>
    <w:rsid w:val="008163D4"/>
    <w:rsid w:val="008163D9"/>
    <w:rsid w:val="008222F1"/>
    <w:rsid w:val="0082374A"/>
    <w:rsid w:val="00823C8C"/>
    <w:rsid w:val="00823CAC"/>
    <w:rsid w:val="00823F0E"/>
    <w:rsid w:val="00826C9B"/>
    <w:rsid w:val="008279A4"/>
    <w:rsid w:val="00827B7C"/>
    <w:rsid w:val="00827DFE"/>
    <w:rsid w:val="00830453"/>
    <w:rsid w:val="00830564"/>
    <w:rsid w:val="00830A6D"/>
    <w:rsid w:val="00831EE4"/>
    <w:rsid w:val="00832C1E"/>
    <w:rsid w:val="00833A1C"/>
    <w:rsid w:val="00836005"/>
    <w:rsid w:val="00836019"/>
    <w:rsid w:val="00837124"/>
    <w:rsid w:val="00837A27"/>
    <w:rsid w:val="00840428"/>
    <w:rsid w:val="0084250C"/>
    <w:rsid w:val="008446C1"/>
    <w:rsid w:val="00845115"/>
    <w:rsid w:val="008466C1"/>
    <w:rsid w:val="00846928"/>
    <w:rsid w:val="00846E36"/>
    <w:rsid w:val="00847DE5"/>
    <w:rsid w:val="0085026C"/>
    <w:rsid w:val="008516DB"/>
    <w:rsid w:val="0085306B"/>
    <w:rsid w:val="008538E4"/>
    <w:rsid w:val="00854066"/>
    <w:rsid w:val="00854753"/>
    <w:rsid w:val="00854835"/>
    <w:rsid w:val="00854CC7"/>
    <w:rsid w:val="00855A94"/>
    <w:rsid w:val="008570B8"/>
    <w:rsid w:val="008575D9"/>
    <w:rsid w:val="00857878"/>
    <w:rsid w:val="00857B8C"/>
    <w:rsid w:val="0086016A"/>
    <w:rsid w:val="008608F9"/>
    <w:rsid w:val="008614FE"/>
    <w:rsid w:val="0086156F"/>
    <w:rsid w:val="00861FD0"/>
    <w:rsid w:val="00862E94"/>
    <w:rsid w:val="008660AA"/>
    <w:rsid w:val="008662D4"/>
    <w:rsid w:val="00866FAB"/>
    <w:rsid w:val="008672AD"/>
    <w:rsid w:val="00867714"/>
    <w:rsid w:val="008719B7"/>
    <w:rsid w:val="00872024"/>
    <w:rsid w:val="0087384E"/>
    <w:rsid w:val="00874983"/>
    <w:rsid w:val="0087507F"/>
    <w:rsid w:val="00875089"/>
    <w:rsid w:val="0087687C"/>
    <w:rsid w:val="00876C1A"/>
    <w:rsid w:val="00876EA2"/>
    <w:rsid w:val="0087745D"/>
    <w:rsid w:val="0088002F"/>
    <w:rsid w:val="00883DC2"/>
    <w:rsid w:val="008840BE"/>
    <w:rsid w:val="008840CA"/>
    <w:rsid w:val="00884D6F"/>
    <w:rsid w:val="00885509"/>
    <w:rsid w:val="00890140"/>
    <w:rsid w:val="00890B2A"/>
    <w:rsid w:val="0089641B"/>
    <w:rsid w:val="00897413"/>
    <w:rsid w:val="008A06BC"/>
    <w:rsid w:val="008A1023"/>
    <w:rsid w:val="008A1171"/>
    <w:rsid w:val="008A2140"/>
    <w:rsid w:val="008A25D6"/>
    <w:rsid w:val="008A5543"/>
    <w:rsid w:val="008A5BEE"/>
    <w:rsid w:val="008A6914"/>
    <w:rsid w:val="008A7338"/>
    <w:rsid w:val="008B0033"/>
    <w:rsid w:val="008B09BA"/>
    <w:rsid w:val="008B1D06"/>
    <w:rsid w:val="008B4BF9"/>
    <w:rsid w:val="008B4FB3"/>
    <w:rsid w:val="008B5267"/>
    <w:rsid w:val="008B52CD"/>
    <w:rsid w:val="008C02B1"/>
    <w:rsid w:val="008C1154"/>
    <w:rsid w:val="008C14F2"/>
    <w:rsid w:val="008C1A2E"/>
    <w:rsid w:val="008C2AC5"/>
    <w:rsid w:val="008C3029"/>
    <w:rsid w:val="008C3EEE"/>
    <w:rsid w:val="008C4021"/>
    <w:rsid w:val="008C6DB4"/>
    <w:rsid w:val="008C7028"/>
    <w:rsid w:val="008D0F21"/>
    <w:rsid w:val="008D10FA"/>
    <w:rsid w:val="008D1814"/>
    <w:rsid w:val="008D266E"/>
    <w:rsid w:val="008D271A"/>
    <w:rsid w:val="008D2F4F"/>
    <w:rsid w:val="008D386D"/>
    <w:rsid w:val="008D4805"/>
    <w:rsid w:val="008D4E33"/>
    <w:rsid w:val="008D5A92"/>
    <w:rsid w:val="008D5D2A"/>
    <w:rsid w:val="008D5FBD"/>
    <w:rsid w:val="008E1F0D"/>
    <w:rsid w:val="008E2145"/>
    <w:rsid w:val="008E2186"/>
    <w:rsid w:val="008E2C8A"/>
    <w:rsid w:val="008E2EDA"/>
    <w:rsid w:val="008E5B02"/>
    <w:rsid w:val="008E71C7"/>
    <w:rsid w:val="008E7283"/>
    <w:rsid w:val="008E79F3"/>
    <w:rsid w:val="008E7C41"/>
    <w:rsid w:val="008F0B53"/>
    <w:rsid w:val="008F0D53"/>
    <w:rsid w:val="008F3957"/>
    <w:rsid w:val="008F422D"/>
    <w:rsid w:val="008F5DAA"/>
    <w:rsid w:val="008F6974"/>
    <w:rsid w:val="0090148E"/>
    <w:rsid w:val="009043C0"/>
    <w:rsid w:val="00905502"/>
    <w:rsid w:val="0090650E"/>
    <w:rsid w:val="00906682"/>
    <w:rsid w:val="00906984"/>
    <w:rsid w:val="00906E7C"/>
    <w:rsid w:val="00910B3E"/>
    <w:rsid w:val="00914135"/>
    <w:rsid w:val="009164E6"/>
    <w:rsid w:val="009177CA"/>
    <w:rsid w:val="00920D95"/>
    <w:rsid w:val="00921331"/>
    <w:rsid w:val="0092449D"/>
    <w:rsid w:val="009252FB"/>
    <w:rsid w:val="0092546E"/>
    <w:rsid w:val="009266FE"/>
    <w:rsid w:val="00927102"/>
    <w:rsid w:val="00930327"/>
    <w:rsid w:val="00930BA6"/>
    <w:rsid w:val="00932C92"/>
    <w:rsid w:val="009331C8"/>
    <w:rsid w:val="009336B2"/>
    <w:rsid w:val="00935666"/>
    <w:rsid w:val="00935941"/>
    <w:rsid w:val="00935AB2"/>
    <w:rsid w:val="009363BB"/>
    <w:rsid w:val="009409AD"/>
    <w:rsid w:val="00940A66"/>
    <w:rsid w:val="00940FAA"/>
    <w:rsid w:val="009415D3"/>
    <w:rsid w:val="00941731"/>
    <w:rsid w:val="00941931"/>
    <w:rsid w:val="00943B8D"/>
    <w:rsid w:val="00946D2D"/>
    <w:rsid w:val="00947CA7"/>
    <w:rsid w:val="009509E3"/>
    <w:rsid w:val="00950DFD"/>
    <w:rsid w:val="00950FEE"/>
    <w:rsid w:val="009519DC"/>
    <w:rsid w:val="00951C29"/>
    <w:rsid w:val="00952DA0"/>
    <w:rsid w:val="00953863"/>
    <w:rsid w:val="009568E3"/>
    <w:rsid w:val="00957B62"/>
    <w:rsid w:val="00957EBA"/>
    <w:rsid w:val="0096050C"/>
    <w:rsid w:val="0096152B"/>
    <w:rsid w:val="009622A9"/>
    <w:rsid w:val="009632F8"/>
    <w:rsid w:val="00963670"/>
    <w:rsid w:val="00964F13"/>
    <w:rsid w:val="009665D9"/>
    <w:rsid w:val="00966654"/>
    <w:rsid w:val="009706F4"/>
    <w:rsid w:val="0097174D"/>
    <w:rsid w:val="0097211D"/>
    <w:rsid w:val="009728CC"/>
    <w:rsid w:val="00972A73"/>
    <w:rsid w:val="00973748"/>
    <w:rsid w:val="00974F77"/>
    <w:rsid w:val="00976BBF"/>
    <w:rsid w:val="00980769"/>
    <w:rsid w:val="00980AD7"/>
    <w:rsid w:val="00980D5E"/>
    <w:rsid w:val="00980E04"/>
    <w:rsid w:val="009829B8"/>
    <w:rsid w:val="00985B13"/>
    <w:rsid w:val="009860D4"/>
    <w:rsid w:val="0098668C"/>
    <w:rsid w:val="00986902"/>
    <w:rsid w:val="0099091E"/>
    <w:rsid w:val="0099129D"/>
    <w:rsid w:val="009929A2"/>
    <w:rsid w:val="00993773"/>
    <w:rsid w:val="00995417"/>
    <w:rsid w:val="0099571B"/>
    <w:rsid w:val="00995FEE"/>
    <w:rsid w:val="0099605F"/>
    <w:rsid w:val="0099657F"/>
    <w:rsid w:val="00997995"/>
    <w:rsid w:val="00997F8C"/>
    <w:rsid w:val="009A1954"/>
    <w:rsid w:val="009A2B5C"/>
    <w:rsid w:val="009A386A"/>
    <w:rsid w:val="009A3B00"/>
    <w:rsid w:val="009A4733"/>
    <w:rsid w:val="009A51C9"/>
    <w:rsid w:val="009A64EB"/>
    <w:rsid w:val="009A65CE"/>
    <w:rsid w:val="009A6A22"/>
    <w:rsid w:val="009A6E48"/>
    <w:rsid w:val="009A7046"/>
    <w:rsid w:val="009B00FD"/>
    <w:rsid w:val="009B1FB5"/>
    <w:rsid w:val="009B3389"/>
    <w:rsid w:val="009B5B03"/>
    <w:rsid w:val="009B657E"/>
    <w:rsid w:val="009B685E"/>
    <w:rsid w:val="009C0D1D"/>
    <w:rsid w:val="009C161F"/>
    <w:rsid w:val="009C4BB6"/>
    <w:rsid w:val="009C4D59"/>
    <w:rsid w:val="009C533A"/>
    <w:rsid w:val="009C6B4F"/>
    <w:rsid w:val="009C744D"/>
    <w:rsid w:val="009C74C6"/>
    <w:rsid w:val="009D0C70"/>
    <w:rsid w:val="009D5DD4"/>
    <w:rsid w:val="009D6051"/>
    <w:rsid w:val="009E10F5"/>
    <w:rsid w:val="009E14E6"/>
    <w:rsid w:val="009E4ECE"/>
    <w:rsid w:val="009E566A"/>
    <w:rsid w:val="009E6EF1"/>
    <w:rsid w:val="009F0844"/>
    <w:rsid w:val="009F0ACA"/>
    <w:rsid w:val="009F1E7D"/>
    <w:rsid w:val="009F41BA"/>
    <w:rsid w:val="009F4895"/>
    <w:rsid w:val="009F4D42"/>
    <w:rsid w:val="009F4F76"/>
    <w:rsid w:val="009F5059"/>
    <w:rsid w:val="009F5D0D"/>
    <w:rsid w:val="009F624E"/>
    <w:rsid w:val="009F6ADB"/>
    <w:rsid w:val="00A00B41"/>
    <w:rsid w:val="00A00F84"/>
    <w:rsid w:val="00A01896"/>
    <w:rsid w:val="00A03830"/>
    <w:rsid w:val="00A054D7"/>
    <w:rsid w:val="00A05654"/>
    <w:rsid w:val="00A0566A"/>
    <w:rsid w:val="00A057E6"/>
    <w:rsid w:val="00A060E9"/>
    <w:rsid w:val="00A0636B"/>
    <w:rsid w:val="00A06B8E"/>
    <w:rsid w:val="00A073B2"/>
    <w:rsid w:val="00A1098D"/>
    <w:rsid w:val="00A128EC"/>
    <w:rsid w:val="00A145BB"/>
    <w:rsid w:val="00A15962"/>
    <w:rsid w:val="00A159B5"/>
    <w:rsid w:val="00A15B14"/>
    <w:rsid w:val="00A15F73"/>
    <w:rsid w:val="00A20C9F"/>
    <w:rsid w:val="00A21CC3"/>
    <w:rsid w:val="00A225C5"/>
    <w:rsid w:val="00A22A20"/>
    <w:rsid w:val="00A2652C"/>
    <w:rsid w:val="00A2678E"/>
    <w:rsid w:val="00A2703B"/>
    <w:rsid w:val="00A277D1"/>
    <w:rsid w:val="00A27D7A"/>
    <w:rsid w:val="00A32C6F"/>
    <w:rsid w:val="00A336E4"/>
    <w:rsid w:val="00A3427C"/>
    <w:rsid w:val="00A3491D"/>
    <w:rsid w:val="00A35501"/>
    <w:rsid w:val="00A361A6"/>
    <w:rsid w:val="00A36A5E"/>
    <w:rsid w:val="00A41A20"/>
    <w:rsid w:val="00A441A3"/>
    <w:rsid w:val="00A476BF"/>
    <w:rsid w:val="00A50379"/>
    <w:rsid w:val="00A508C6"/>
    <w:rsid w:val="00A5138F"/>
    <w:rsid w:val="00A51767"/>
    <w:rsid w:val="00A53DBA"/>
    <w:rsid w:val="00A542FB"/>
    <w:rsid w:val="00A561DD"/>
    <w:rsid w:val="00A563F4"/>
    <w:rsid w:val="00A56618"/>
    <w:rsid w:val="00A5716A"/>
    <w:rsid w:val="00A571B3"/>
    <w:rsid w:val="00A574AB"/>
    <w:rsid w:val="00A62088"/>
    <w:rsid w:val="00A62303"/>
    <w:rsid w:val="00A6265B"/>
    <w:rsid w:val="00A62A0F"/>
    <w:rsid w:val="00A632B5"/>
    <w:rsid w:val="00A63780"/>
    <w:rsid w:val="00A64083"/>
    <w:rsid w:val="00A64210"/>
    <w:rsid w:val="00A642C4"/>
    <w:rsid w:val="00A647C8"/>
    <w:rsid w:val="00A653B9"/>
    <w:rsid w:val="00A65D18"/>
    <w:rsid w:val="00A676D0"/>
    <w:rsid w:val="00A67D7A"/>
    <w:rsid w:val="00A71861"/>
    <w:rsid w:val="00A718BD"/>
    <w:rsid w:val="00A7201B"/>
    <w:rsid w:val="00A7249B"/>
    <w:rsid w:val="00A731AD"/>
    <w:rsid w:val="00A746B4"/>
    <w:rsid w:val="00A7749D"/>
    <w:rsid w:val="00A81952"/>
    <w:rsid w:val="00A82199"/>
    <w:rsid w:val="00A8230B"/>
    <w:rsid w:val="00A82852"/>
    <w:rsid w:val="00A82C30"/>
    <w:rsid w:val="00A8369E"/>
    <w:rsid w:val="00A83D9F"/>
    <w:rsid w:val="00A8404C"/>
    <w:rsid w:val="00A84692"/>
    <w:rsid w:val="00A85168"/>
    <w:rsid w:val="00A87C00"/>
    <w:rsid w:val="00A90113"/>
    <w:rsid w:val="00A906D2"/>
    <w:rsid w:val="00A914CD"/>
    <w:rsid w:val="00A9574F"/>
    <w:rsid w:val="00A95F0E"/>
    <w:rsid w:val="00A9707E"/>
    <w:rsid w:val="00AA01A6"/>
    <w:rsid w:val="00AA12F9"/>
    <w:rsid w:val="00AA14DF"/>
    <w:rsid w:val="00AA1A43"/>
    <w:rsid w:val="00AA348B"/>
    <w:rsid w:val="00AA37ED"/>
    <w:rsid w:val="00AA43AF"/>
    <w:rsid w:val="00AA6E0B"/>
    <w:rsid w:val="00AB0376"/>
    <w:rsid w:val="00AB062D"/>
    <w:rsid w:val="00AB0A42"/>
    <w:rsid w:val="00AB223D"/>
    <w:rsid w:val="00AB28FF"/>
    <w:rsid w:val="00AB30FB"/>
    <w:rsid w:val="00AB4BBC"/>
    <w:rsid w:val="00AB4F9A"/>
    <w:rsid w:val="00AB6073"/>
    <w:rsid w:val="00AB6DEF"/>
    <w:rsid w:val="00AB7722"/>
    <w:rsid w:val="00AB79D8"/>
    <w:rsid w:val="00AC0F02"/>
    <w:rsid w:val="00AC0FD6"/>
    <w:rsid w:val="00AC2745"/>
    <w:rsid w:val="00AC274A"/>
    <w:rsid w:val="00AC2CAD"/>
    <w:rsid w:val="00AC39DA"/>
    <w:rsid w:val="00AC3A08"/>
    <w:rsid w:val="00AC4285"/>
    <w:rsid w:val="00AC6CE0"/>
    <w:rsid w:val="00AC6E17"/>
    <w:rsid w:val="00AD041C"/>
    <w:rsid w:val="00AD2BFF"/>
    <w:rsid w:val="00AD2FEA"/>
    <w:rsid w:val="00AD32C7"/>
    <w:rsid w:val="00AD483E"/>
    <w:rsid w:val="00AD6A03"/>
    <w:rsid w:val="00AD7138"/>
    <w:rsid w:val="00AE0BDB"/>
    <w:rsid w:val="00AE0C8F"/>
    <w:rsid w:val="00AE408B"/>
    <w:rsid w:val="00AE524A"/>
    <w:rsid w:val="00AE7FE7"/>
    <w:rsid w:val="00AF07B7"/>
    <w:rsid w:val="00AF0C8C"/>
    <w:rsid w:val="00AF16CA"/>
    <w:rsid w:val="00AF31ED"/>
    <w:rsid w:val="00AF5414"/>
    <w:rsid w:val="00AF5BCA"/>
    <w:rsid w:val="00AF6580"/>
    <w:rsid w:val="00AF7570"/>
    <w:rsid w:val="00AF78E6"/>
    <w:rsid w:val="00AF7ACB"/>
    <w:rsid w:val="00B00347"/>
    <w:rsid w:val="00B00840"/>
    <w:rsid w:val="00B01734"/>
    <w:rsid w:val="00B01753"/>
    <w:rsid w:val="00B02666"/>
    <w:rsid w:val="00B049A8"/>
    <w:rsid w:val="00B05B42"/>
    <w:rsid w:val="00B06D35"/>
    <w:rsid w:val="00B0758F"/>
    <w:rsid w:val="00B077E3"/>
    <w:rsid w:val="00B10282"/>
    <w:rsid w:val="00B11420"/>
    <w:rsid w:val="00B117C8"/>
    <w:rsid w:val="00B121BD"/>
    <w:rsid w:val="00B12952"/>
    <w:rsid w:val="00B13ECF"/>
    <w:rsid w:val="00B14062"/>
    <w:rsid w:val="00B149DD"/>
    <w:rsid w:val="00B155B1"/>
    <w:rsid w:val="00B15FC7"/>
    <w:rsid w:val="00B16740"/>
    <w:rsid w:val="00B17062"/>
    <w:rsid w:val="00B1713A"/>
    <w:rsid w:val="00B17191"/>
    <w:rsid w:val="00B17561"/>
    <w:rsid w:val="00B179B7"/>
    <w:rsid w:val="00B2009C"/>
    <w:rsid w:val="00B20D22"/>
    <w:rsid w:val="00B217A7"/>
    <w:rsid w:val="00B22E09"/>
    <w:rsid w:val="00B23BCA"/>
    <w:rsid w:val="00B24097"/>
    <w:rsid w:val="00B25715"/>
    <w:rsid w:val="00B27555"/>
    <w:rsid w:val="00B27743"/>
    <w:rsid w:val="00B30346"/>
    <w:rsid w:val="00B30AC6"/>
    <w:rsid w:val="00B312F3"/>
    <w:rsid w:val="00B313E7"/>
    <w:rsid w:val="00B32579"/>
    <w:rsid w:val="00B3360D"/>
    <w:rsid w:val="00B343B1"/>
    <w:rsid w:val="00B35D2D"/>
    <w:rsid w:val="00B3622B"/>
    <w:rsid w:val="00B40977"/>
    <w:rsid w:val="00B4132E"/>
    <w:rsid w:val="00B41AAB"/>
    <w:rsid w:val="00B41B95"/>
    <w:rsid w:val="00B41CF9"/>
    <w:rsid w:val="00B41F87"/>
    <w:rsid w:val="00B4252B"/>
    <w:rsid w:val="00B4389F"/>
    <w:rsid w:val="00B43CF0"/>
    <w:rsid w:val="00B45E1F"/>
    <w:rsid w:val="00B479B3"/>
    <w:rsid w:val="00B502A1"/>
    <w:rsid w:val="00B51F7E"/>
    <w:rsid w:val="00B53A27"/>
    <w:rsid w:val="00B55B7A"/>
    <w:rsid w:val="00B5780C"/>
    <w:rsid w:val="00B60103"/>
    <w:rsid w:val="00B60379"/>
    <w:rsid w:val="00B6048F"/>
    <w:rsid w:val="00B61047"/>
    <w:rsid w:val="00B61F33"/>
    <w:rsid w:val="00B65C70"/>
    <w:rsid w:val="00B6737B"/>
    <w:rsid w:val="00B70D31"/>
    <w:rsid w:val="00B70DAA"/>
    <w:rsid w:val="00B7268F"/>
    <w:rsid w:val="00B743C0"/>
    <w:rsid w:val="00B7468F"/>
    <w:rsid w:val="00B74868"/>
    <w:rsid w:val="00B7586A"/>
    <w:rsid w:val="00B76EFD"/>
    <w:rsid w:val="00B7758D"/>
    <w:rsid w:val="00B77ABC"/>
    <w:rsid w:val="00B80B4A"/>
    <w:rsid w:val="00B810CA"/>
    <w:rsid w:val="00B81AD7"/>
    <w:rsid w:val="00B81E0A"/>
    <w:rsid w:val="00B83A79"/>
    <w:rsid w:val="00B83C9B"/>
    <w:rsid w:val="00B855BF"/>
    <w:rsid w:val="00B856E4"/>
    <w:rsid w:val="00B85C6D"/>
    <w:rsid w:val="00B8636F"/>
    <w:rsid w:val="00B87861"/>
    <w:rsid w:val="00B9013E"/>
    <w:rsid w:val="00B9022E"/>
    <w:rsid w:val="00B902B5"/>
    <w:rsid w:val="00B90A6D"/>
    <w:rsid w:val="00B911BD"/>
    <w:rsid w:val="00B91A91"/>
    <w:rsid w:val="00B92692"/>
    <w:rsid w:val="00B92F9B"/>
    <w:rsid w:val="00B93477"/>
    <w:rsid w:val="00B9351D"/>
    <w:rsid w:val="00B94344"/>
    <w:rsid w:val="00B943E2"/>
    <w:rsid w:val="00B946EC"/>
    <w:rsid w:val="00B94707"/>
    <w:rsid w:val="00B94DF6"/>
    <w:rsid w:val="00B95265"/>
    <w:rsid w:val="00B95936"/>
    <w:rsid w:val="00B95C8D"/>
    <w:rsid w:val="00B97803"/>
    <w:rsid w:val="00B97AD5"/>
    <w:rsid w:val="00B97C40"/>
    <w:rsid w:val="00BA0501"/>
    <w:rsid w:val="00BA06EA"/>
    <w:rsid w:val="00BA19E8"/>
    <w:rsid w:val="00BA222E"/>
    <w:rsid w:val="00BA336A"/>
    <w:rsid w:val="00BA3392"/>
    <w:rsid w:val="00BA39B5"/>
    <w:rsid w:val="00BA56B5"/>
    <w:rsid w:val="00BA5F95"/>
    <w:rsid w:val="00BA66FB"/>
    <w:rsid w:val="00BA6766"/>
    <w:rsid w:val="00BA6EBA"/>
    <w:rsid w:val="00BA76D1"/>
    <w:rsid w:val="00BA7CCB"/>
    <w:rsid w:val="00BB0FF5"/>
    <w:rsid w:val="00BB11E4"/>
    <w:rsid w:val="00BB262B"/>
    <w:rsid w:val="00BB59C7"/>
    <w:rsid w:val="00BB5FEA"/>
    <w:rsid w:val="00BB6A61"/>
    <w:rsid w:val="00BB6D19"/>
    <w:rsid w:val="00BC0AAE"/>
    <w:rsid w:val="00BC175E"/>
    <w:rsid w:val="00BC213E"/>
    <w:rsid w:val="00BC2A15"/>
    <w:rsid w:val="00BC37D5"/>
    <w:rsid w:val="00BC3CDB"/>
    <w:rsid w:val="00BC4203"/>
    <w:rsid w:val="00BC44BF"/>
    <w:rsid w:val="00BC4C9C"/>
    <w:rsid w:val="00BC5ABC"/>
    <w:rsid w:val="00BC5C41"/>
    <w:rsid w:val="00BC61BD"/>
    <w:rsid w:val="00BC7E9E"/>
    <w:rsid w:val="00BD2A89"/>
    <w:rsid w:val="00BD2E28"/>
    <w:rsid w:val="00BD32FA"/>
    <w:rsid w:val="00BD3D1F"/>
    <w:rsid w:val="00BD4CDD"/>
    <w:rsid w:val="00BD52BD"/>
    <w:rsid w:val="00BD6644"/>
    <w:rsid w:val="00BD6E9C"/>
    <w:rsid w:val="00BD73AF"/>
    <w:rsid w:val="00BD7930"/>
    <w:rsid w:val="00BE058C"/>
    <w:rsid w:val="00BE2FA7"/>
    <w:rsid w:val="00BE4B14"/>
    <w:rsid w:val="00BE788C"/>
    <w:rsid w:val="00BF0600"/>
    <w:rsid w:val="00BF1768"/>
    <w:rsid w:val="00BF1BE8"/>
    <w:rsid w:val="00BF27FF"/>
    <w:rsid w:val="00BF306D"/>
    <w:rsid w:val="00BF327D"/>
    <w:rsid w:val="00BF350C"/>
    <w:rsid w:val="00BF3E64"/>
    <w:rsid w:val="00BF5A15"/>
    <w:rsid w:val="00BF70FC"/>
    <w:rsid w:val="00BF77B9"/>
    <w:rsid w:val="00BF7FE2"/>
    <w:rsid w:val="00C00CE9"/>
    <w:rsid w:val="00C018DC"/>
    <w:rsid w:val="00C01E79"/>
    <w:rsid w:val="00C02D2D"/>
    <w:rsid w:val="00C03717"/>
    <w:rsid w:val="00C045A2"/>
    <w:rsid w:val="00C045BC"/>
    <w:rsid w:val="00C0473C"/>
    <w:rsid w:val="00C07390"/>
    <w:rsid w:val="00C07597"/>
    <w:rsid w:val="00C07ACE"/>
    <w:rsid w:val="00C10A71"/>
    <w:rsid w:val="00C10EA9"/>
    <w:rsid w:val="00C1119E"/>
    <w:rsid w:val="00C122CB"/>
    <w:rsid w:val="00C126A5"/>
    <w:rsid w:val="00C1340F"/>
    <w:rsid w:val="00C13510"/>
    <w:rsid w:val="00C13823"/>
    <w:rsid w:val="00C139BD"/>
    <w:rsid w:val="00C13A94"/>
    <w:rsid w:val="00C13E7D"/>
    <w:rsid w:val="00C15D55"/>
    <w:rsid w:val="00C1610F"/>
    <w:rsid w:val="00C17B24"/>
    <w:rsid w:val="00C202F9"/>
    <w:rsid w:val="00C20503"/>
    <w:rsid w:val="00C21508"/>
    <w:rsid w:val="00C234C1"/>
    <w:rsid w:val="00C2650E"/>
    <w:rsid w:val="00C26EEA"/>
    <w:rsid w:val="00C27DD8"/>
    <w:rsid w:val="00C27FA9"/>
    <w:rsid w:val="00C3137E"/>
    <w:rsid w:val="00C32269"/>
    <w:rsid w:val="00C33618"/>
    <w:rsid w:val="00C33818"/>
    <w:rsid w:val="00C338C0"/>
    <w:rsid w:val="00C34D93"/>
    <w:rsid w:val="00C364BA"/>
    <w:rsid w:val="00C36539"/>
    <w:rsid w:val="00C36B98"/>
    <w:rsid w:val="00C41296"/>
    <w:rsid w:val="00C4220E"/>
    <w:rsid w:val="00C42356"/>
    <w:rsid w:val="00C45613"/>
    <w:rsid w:val="00C45B0C"/>
    <w:rsid w:val="00C4693D"/>
    <w:rsid w:val="00C46F91"/>
    <w:rsid w:val="00C47ED8"/>
    <w:rsid w:val="00C50ED7"/>
    <w:rsid w:val="00C52A63"/>
    <w:rsid w:val="00C537B1"/>
    <w:rsid w:val="00C53E31"/>
    <w:rsid w:val="00C571F3"/>
    <w:rsid w:val="00C579AE"/>
    <w:rsid w:val="00C57C0C"/>
    <w:rsid w:val="00C57C72"/>
    <w:rsid w:val="00C6028F"/>
    <w:rsid w:val="00C60313"/>
    <w:rsid w:val="00C60660"/>
    <w:rsid w:val="00C60CF5"/>
    <w:rsid w:val="00C60EC0"/>
    <w:rsid w:val="00C6147A"/>
    <w:rsid w:val="00C61A67"/>
    <w:rsid w:val="00C62374"/>
    <w:rsid w:val="00C63B1B"/>
    <w:rsid w:val="00C63CB6"/>
    <w:rsid w:val="00C63CF8"/>
    <w:rsid w:val="00C645ED"/>
    <w:rsid w:val="00C64FC5"/>
    <w:rsid w:val="00C67AD8"/>
    <w:rsid w:val="00C71139"/>
    <w:rsid w:val="00C719FD"/>
    <w:rsid w:val="00C726F6"/>
    <w:rsid w:val="00C72EA5"/>
    <w:rsid w:val="00C72F5A"/>
    <w:rsid w:val="00C745BC"/>
    <w:rsid w:val="00C747D9"/>
    <w:rsid w:val="00C74CFE"/>
    <w:rsid w:val="00C75824"/>
    <w:rsid w:val="00C76821"/>
    <w:rsid w:val="00C772B5"/>
    <w:rsid w:val="00C77ADC"/>
    <w:rsid w:val="00C81514"/>
    <w:rsid w:val="00C819C9"/>
    <w:rsid w:val="00C829AB"/>
    <w:rsid w:val="00C83235"/>
    <w:rsid w:val="00C833DD"/>
    <w:rsid w:val="00C833EA"/>
    <w:rsid w:val="00C83844"/>
    <w:rsid w:val="00C83881"/>
    <w:rsid w:val="00C84D4B"/>
    <w:rsid w:val="00C86748"/>
    <w:rsid w:val="00C873D0"/>
    <w:rsid w:val="00C877D0"/>
    <w:rsid w:val="00C91152"/>
    <w:rsid w:val="00C948EC"/>
    <w:rsid w:val="00C95930"/>
    <w:rsid w:val="00C969F4"/>
    <w:rsid w:val="00C96C6F"/>
    <w:rsid w:val="00C97AA5"/>
    <w:rsid w:val="00CA0569"/>
    <w:rsid w:val="00CA1AC7"/>
    <w:rsid w:val="00CA2328"/>
    <w:rsid w:val="00CA2ED2"/>
    <w:rsid w:val="00CA4B8F"/>
    <w:rsid w:val="00CA576C"/>
    <w:rsid w:val="00CB016F"/>
    <w:rsid w:val="00CB0194"/>
    <w:rsid w:val="00CB02DD"/>
    <w:rsid w:val="00CB097D"/>
    <w:rsid w:val="00CB1BBA"/>
    <w:rsid w:val="00CB3CC2"/>
    <w:rsid w:val="00CB438D"/>
    <w:rsid w:val="00CB4C66"/>
    <w:rsid w:val="00CB4CFC"/>
    <w:rsid w:val="00CC04A3"/>
    <w:rsid w:val="00CC0E63"/>
    <w:rsid w:val="00CC29CD"/>
    <w:rsid w:val="00CC31F9"/>
    <w:rsid w:val="00CC4625"/>
    <w:rsid w:val="00CC564A"/>
    <w:rsid w:val="00CC6E7B"/>
    <w:rsid w:val="00CD34F6"/>
    <w:rsid w:val="00CD369C"/>
    <w:rsid w:val="00CD4820"/>
    <w:rsid w:val="00CD493C"/>
    <w:rsid w:val="00CD49B5"/>
    <w:rsid w:val="00CD4E9B"/>
    <w:rsid w:val="00CD5B48"/>
    <w:rsid w:val="00CD6CE1"/>
    <w:rsid w:val="00CD725D"/>
    <w:rsid w:val="00CE4EDC"/>
    <w:rsid w:val="00CE5EE9"/>
    <w:rsid w:val="00CE6111"/>
    <w:rsid w:val="00CF03A2"/>
    <w:rsid w:val="00CF10E3"/>
    <w:rsid w:val="00CF2707"/>
    <w:rsid w:val="00CF298F"/>
    <w:rsid w:val="00CF2E8D"/>
    <w:rsid w:val="00CF3B47"/>
    <w:rsid w:val="00CF4072"/>
    <w:rsid w:val="00CF4DB7"/>
    <w:rsid w:val="00CF6E32"/>
    <w:rsid w:val="00CF6E8A"/>
    <w:rsid w:val="00CF74B1"/>
    <w:rsid w:val="00D00AC3"/>
    <w:rsid w:val="00D03B31"/>
    <w:rsid w:val="00D05A02"/>
    <w:rsid w:val="00D05CF1"/>
    <w:rsid w:val="00D06E07"/>
    <w:rsid w:val="00D07012"/>
    <w:rsid w:val="00D07E81"/>
    <w:rsid w:val="00D10B2C"/>
    <w:rsid w:val="00D11E97"/>
    <w:rsid w:val="00D1314B"/>
    <w:rsid w:val="00D140BD"/>
    <w:rsid w:val="00D15722"/>
    <w:rsid w:val="00D16AB7"/>
    <w:rsid w:val="00D2034F"/>
    <w:rsid w:val="00D2056F"/>
    <w:rsid w:val="00D21A29"/>
    <w:rsid w:val="00D222A8"/>
    <w:rsid w:val="00D2414B"/>
    <w:rsid w:val="00D30276"/>
    <w:rsid w:val="00D315A8"/>
    <w:rsid w:val="00D32673"/>
    <w:rsid w:val="00D33F35"/>
    <w:rsid w:val="00D34121"/>
    <w:rsid w:val="00D34C67"/>
    <w:rsid w:val="00D35602"/>
    <w:rsid w:val="00D363AF"/>
    <w:rsid w:val="00D37827"/>
    <w:rsid w:val="00D4197F"/>
    <w:rsid w:val="00D43DD2"/>
    <w:rsid w:val="00D43F1C"/>
    <w:rsid w:val="00D444EA"/>
    <w:rsid w:val="00D454D7"/>
    <w:rsid w:val="00D45825"/>
    <w:rsid w:val="00D4685F"/>
    <w:rsid w:val="00D4742A"/>
    <w:rsid w:val="00D5179F"/>
    <w:rsid w:val="00D5397B"/>
    <w:rsid w:val="00D56572"/>
    <w:rsid w:val="00D567D9"/>
    <w:rsid w:val="00D57403"/>
    <w:rsid w:val="00D575FE"/>
    <w:rsid w:val="00D57CAE"/>
    <w:rsid w:val="00D60552"/>
    <w:rsid w:val="00D6055D"/>
    <w:rsid w:val="00D61349"/>
    <w:rsid w:val="00D61D20"/>
    <w:rsid w:val="00D653C3"/>
    <w:rsid w:val="00D66D2E"/>
    <w:rsid w:val="00D66EB7"/>
    <w:rsid w:val="00D671C0"/>
    <w:rsid w:val="00D6757E"/>
    <w:rsid w:val="00D67706"/>
    <w:rsid w:val="00D705E1"/>
    <w:rsid w:val="00D71C0B"/>
    <w:rsid w:val="00D731DB"/>
    <w:rsid w:val="00D7390E"/>
    <w:rsid w:val="00D7445C"/>
    <w:rsid w:val="00D74840"/>
    <w:rsid w:val="00D74E88"/>
    <w:rsid w:val="00D76176"/>
    <w:rsid w:val="00D8130F"/>
    <w:rsid w:val="00D8152A"/>
    <w:rsid w:val="00D81BBA"/>
    <w:rsid w:val="00D86397"/>
    <w:rsid w:val="00D869C3"/>
    <w:rsid w:val="00D8758F"/>
    <w:rsid w:val="00D879E1"/>
    <w:rsid w:val="00D90373"/>
    <w:rsid w:val="00D909A9"/>
    <w:rsid w:val="00D913F9"/>
    <w:rsid w:val="00D9266B"/>
    <w:rsid w:val="00D935F1"/>
    <w:rsid w:val="00D97D52"/>
    <w:rsid w:val="00DA13B5"/>
    <w:rsid w:val="00DA15CD"/>
    <w:rsid w:val="00DA1750"/>
    <w:rsid w:val="00DA373A"/>
    <w:rsid w:val="00DA4700"/>
    <w:rsid w:val="00DA5026"/>
    <w:rsid w:val="00DA5BCE"/>
    <w:rsid w:val="00DA5CBE"/>
    <w:rsid w:val="00DA60B7"/>
    <w:rsid w:val="00DB19FB"/>
    <w:rsid w:val="00DB1A18"/>
    <w:rsid w:val="00DB3BF8"/>
    <w:rsid w:val="00DB3E9C"/>
    <w:rsid w:val="00DB6B0B"/>
    <w:rsid w:val="00DB7489"/>
    <w:rsid w:val="00DB7F44"/>
    <w:rsid w:val="00DC0438"/>
    <w:rsid w:val="00DC085B"/>
    <w:rsid w:val="00DC2901"/>
    <w:rsid w:val="00DC2CAD"/>
    <w:rsid w:val="00DC46DB"/>
    <w:rsid w:val="00DC4A38"/>
    <w:rsid w:val="00DC6BA1"/>
    <w:rsid w:val="00DC7012"/>
    <w:rsid w:val="00DC7493"/>
    <w:rsid w:val="00DC7E2F"/>
    <w:rsid w:val="00DD1671"/>
    <w:rsid w:val="00DD1B38"/>
    <w:rsid w:val="00DD31A9"/>
    <w:rsid w:val="00DD3969"/>
    <w:rsid w:val="00DD3EB6"/>
    <w:rsid w:val="00DD409E"/>
    <w:rsid w:val="00DD455C"/>
    <w:rsid w:val="00DD5E18"/>
    <w:rsid w:val="00DE0248"/>
    <w:rsid w:val="00DE0CA3"/>
    <w:rsid w:val="00DE310E"/>
    <w:rsid w:val="00DE3DF2"/>
    <w:rsid w:val="00DE3EF7"/>
    <w:rsid w:val="00DE3F16"/>
    <w:rsid w:val="00DE42CF"/>
    <w:rsid w:val="00DE4CA2"/>
    <w:rsid w:val="00DE5267"/>
    <w:rsid w:val="00DE786A"/>
    <w:rsid w:val="00DF0A07"/>
    <w:rsid w:val="00DF0F4E"/>
    <w:rsid w:val="00DF3252"/>
    <w:rsid w:val="00DF4BE1"/>
    <w:rsid w:val="00DF540B"/>
    <w:rsid w:val="00DF5B81"/>
    <w:rsid w:val="00DF6483"/>
    <w:rsid w:val="00E01E69"/>
    <w:rsid w:val="00E02442"/>
    <w:rsid w:val="00E0320A"/>
    <w:rsid w:val="00E06312"/>
    <w:rsid w:val="00E06E10"/>
    <w:rsid w:val="00E07389"/>
    <w:rsid w:val="00E07E4D"/>
    <w:rsid w:val="00E10665"/>
    <w:rsid w:val="00E10F39"/>
    <w:rsid w:val="00E13221"/>
    <w:rsid w:val="00E1397E"/>
    <w:rsid w:val="00E140B7"/>
    <w:rsid w:val="00E171F4"/>
    <w:rsid w:val="00E203B8"/>
    <w:rsid w:val="00E20551"/>
    <w:rsid w:val="00E22245"/>
    <w:rsid w:val="00E224C4"/>
    <w:rsid w:val="00E224CC"/>
    <w:rsid w:val="00E23736"/>
    <w:rsid w:val="00E23D91"/>
    <w:rsid w:val="00E2407C"/>
    <w:rsid w:val="00E24DD5"/>
    <w:rsid w:val="00E25515"/>
    <w:rsid w:val="00E25A87"/>
    <w:rsid w:val="00E262A8"/>
    <w:rsid w:val="00E306E3"/>
    <w:rsid w:val="00E309CF"/>
    <w:rsid w:val="00E31B6C"/>
    <w:rsid w:val="00E33A56"/>
    <w:rsid w:val="00E33B5F"/>
    <w:rsid w:val="00E3498D"/>
    <w:rsid w:val="00E3532D"/>
    <w:rsid w:val="00E36156"/>
    <w:rsid w:val="00E3732B"/>
    <w:rsid w:val="00E373C5"/>
    <w:rsid w:val="00E37A9F"/>
    <w:rsid w:val="00E404E1"/>
    <w:rsid w:val="00E40A81"/>
    <w:rsid w:val="00E41C54"/>
    <w:rsid w:val="00E41EAE"/>
    <w:rsid w:val="00E426AE"/>
    <w:rsid w:val="00E42AB9"/>
    <w:rsid w:val="00E43588"/>
    <w:rsid w:val="00E4442A"/>
    <w:rsid w:val="00E44D45"/>
    <w:rsid w:val="00E44DF5"/>
    <w:rsid w:val="00E51F14"/>
    <w:rsid w:val="00E5310E"/>
    <w:rsid w:val="00E5532E"/>
    <w:rsid w:val="00E55578"/>
    <w:rsid w:val="00E561A0"/>
    <w:rsid w:val="00E561E7"/>
    <w:rsid w:val="00E565AD"/>
    <w:rsid w:val="00E5684F"/>
    <w:rsid w:val="00E57C36"/>
    <w:rsid w:val="00E57CE5"/>
    <w:rsid w:val="00E604E7"/>
    <w:rsid w:val="00E60861"/>
    <w:rsid w:val="00E60A18"/>
    <w:rsid w:val="00E60EB0"/>
    <w:rsid w:val="00E615BC"/>
    <w:rsid w:val="00E61ADA"/>
    <w:rsid w:val="00E61C53"/>
    <w:rsid w:val="00E6242D"/>
    <w:rsid w:val="00E63103"/>
    <w:rsid w:val="00E6342C"/>
    <w:rsid w:val="00E64648"/>
    <w:rsid w:val="00E65F73"/>
    <w:rsid w:val="00E700A3"/>
    <w:rsid w:val="00E71F3F"/>
    <w:rsid w:val="00E7340F"/>
    <w:rsid w:val="00E738DA"/>
    <w:rsid w:val="00E74207"/>
    <w:rsid w:val="00E75F91"/>
    <w:rsid w:val="00E7743F"/>
    <w:rsid w:val="00E833D3"/>
    <w:rsid w:val="00E83A6E"/>
    <w:rsid w:val="00E84556"/>
    <w:rsid w:val="00E845FD"/>
    <w:rsid w:val="00E84C70"/>
    <w:rsid w:val="00E84CF8"/>
    <w:rsid w:val="00E866EC"/>
    <w:rsid w:val="00E87791"/>
    <w:rsid w:val="00E87D87"/>
    <w:rsid w:val="00E905EB"/>
    <w:rsid w:val="00E90BFD"/>
    <w:rsid w:val="00E90DA5"/>
    <w:rsid w:val="00E924F5"/>
    <w:rsid w:val="00E92AC4"/>
    <w:rsid w:val="00E92C99"/>
    <w:rsid w:val="00E9472C"/>
    <w:rsid w:val="00E94845"/>
    <w:rsid w:val="00E95240"/>
    <w:rsid w:val="00E960BE"/>
    <w:rsid w:val="00E971C3"/>
    <w:rsid w:val="00E97677"/>
    <w:rsid w:val="00EA07ED"/>
    <w:rsid w:val="00EA0B07"/>
    <w:rsid w:val="00EA16D1"/>
    <w:rsid w:val="00EA2386"/>
    <w:rsid w:val="00EA27ED"/>
    <w:rsid w:val="00EA288A"/>
    <w:rsid w:val="00EA503D"/>
    <w:rsid w:val="00EA58B8"/>
    <w:rsid w:val="00EA5C2E"/>
    <w:rsid w:val="00EA6D68"/>
    <w:rsid w:val="00EA718E"/>
    <w:rsid w:val="00EA7406"/>
    <w:rsid w:val="00EA7AED"/>
    <w:rsid w:val="00EB02BB"/>
    <w:rsid w:val="00EB257A"/>
    <w:rsid w:val="00EB4CB0"/>
    <w:rsid w:val="00EB6139"/>
    <w:rsid w:val="00EB621F"/>
    <w:rsid w:val="00EB66E9"/>
    <w:rsid w:val="00EC0A97"/>
    <w:rsid w:val="00EC2E7C"/>
    <w:rsid w:val="00EC45A8"/>
    <w:rsid w:val="00EC4E8E"/>
    <w:rsid w:val="00EC6151"/>
    <w:rsid w:val="00EC6318"/>
    <w:rsid w:val="00EC69F2"/>
    <w:rsid w:val="00EC6A9C"/>
    <w:rsid w:val="00EC6DC5"/>
    <w:rsid w:val="00ED0586"/>
    <w:rsid w:val="00ED1520"/>
    <w:rsid w:val="00ED1DBF"/>
    <w:rsid w:val="00ED3723"/>
    <w:rsid w:val="00ED4185"/>
    <w:rsid w:val="00ED5A0A"/>
    <w:rsid w:val="00ED7D1A"/>
    <w:rsid w:val="00ED7E91"/>
    <w:rsid w:val="00EE1347"/>
    <w:rsid w:val="00EE2032"/>
    <w:rsid w:val="00EE2463"/>
    <w:rsid w:val="00EE25F3"/>
    <w:rsid w:val="00EE3FC4"/>
    <w:rsid w:val="00EE4D2E"/>
    <w:rsid w:val="00EE5797"/>
    <w:rsid w:val="00EE5829"/>
    <w:rsid w:val="00EE622D"/>
    <w:rsid w:val="00EE62EF"/>
    <w:rsid w:val="00EE66EB"/>
    <w:rsid w:val="00EE68AE"/>
    <w:rsid w:val="00EE70D1"/>
    <w:rsid w:val="00EE7402"/>
    <w:rsid w:val="00EE76BA"/>
    <w:rsid w:val="00EF000C"/>
    <w:rsid w:val="00EF0BBE"/>
    <w:rsid w:val="00EF0C95"/>
    <w:rsid w:val="00EF1B7C"/>
    <w:rsid w:val="00EF1D68"/>
    <w:rsid w:val="00EF3286"/>
    <w:rsid w:val="00EF3B42"/>
    <w:rsid w:val="00EF4425"/>
    <w:rsid w:val="00EF577D"/>
    <w:rsid w:val="00EF5A37"/>
    <w:rsid w:val="00EF6909"/>
    <w:rsid w:val="00EF6C82"/>
    <w:rsid w:val="00EF79D8"/>
    <w:rsid w:val="00EF7FAB"/>
    <w:rsid w:val="00F01190"/>
    <w:rsid w:val="00F01A20"/>
    <w:rsid w:val="00F02D68"/>
    <w:rsid w:val="00F04B88"/>
    <w:rsid w:val="00F051C9"/>
    <w:rsid w:val="00F059C3"/>
    <w:rsid w:val="00F0654A"/>
    <w:rsid w:val="00F06B69"/>
    <w:rsid w:val="00F06C25"/>
    <w:rsid w:val="00F10DB0"/>
    <w:rsid w:val="00F111FE"/>
    <w:rsid w:val="00F12C58"/>
    <w:rsid w:val="00F1687F"/>
    <w:rsid w:val="00F16D9E"/>
    <w:rsid w:val="00F17B9D"/>
    <w:rsid w:val="00F20031"/>
    <w:rsid w:val="00F20288"/>
    <w:rsid w:val="00F20F09"/>
    <w:rsid w:val="00F21C8A"/>
    <w:rsid w:val="00F22452"/>
    <w:rsid w:val="00F226A0"/>
    <w:rsid w:val="00F22FD5"/>
    <w:rsid w:val="00F233D1"/>
    <w:rsid w:val="00F2403D"/>
    <w:rsid w:val="00F24705"/>
    <w:rsid w:val="00F25C98"/>
    <w:rsid w:val="00F26580"/>
    <w:rsid w:val="00F31028"/>
    <w:rsid w:val="00F3546D"/>
    <w:rsid w:val="00F35912"/>
    <w:rsid w:val="00F36FFB"/>
    <w:rsid w:val="00F37C01"/>
    <w:rsid w:val="00F405C9"/>
    <w:rsid w:val="00F40E28"/>
    <w:rsid w:val="00F42963"/>
    <w:rsid w:val="00F42A5A"/>
    <w:rsid w:val="00F4338F"/>
    <w:rsid w:val="00F4477B"/>
    <w:rsid w:val="00F46547"/>
    <w:rsid w:val="00F467FD"/>
    <w:rsid w:val="00F52BCD"/>
    <w:rsid w:val="00F53902"/>
    <w:rsid w:val="00F54F91"/>
    <w:rsid w:val="00F54FFD"/>
    <w:rsid w:val="00F56419"/>
    <w:rsid w:val="00F5791C"/>
    <w:rsid w:val="00F579F2"/>
    <w:rsid w:val="00F60AB8"/>
    <w:rsid w:val="00F60BE6"/>
    <w:rsid w:val="00F61E97"/>
    <w:rsid w:val="00F63239"/>
    <w:rsid w:val="00F64194"/>
    <w:rsid w:val="00F65589"/>
    <w:rsid w:val="00F658CA"/>
    <w:rsid w:val="00F65E42"/>
    <w:rsid w:val="00F66286"/>
    <w:rsid w:val="00F66AF6"/>
    <w:rsid w:val="00F67F64"/>
    <w:rsid w:val="00F71379"/>
    <w:rsid w:val="00F71574"/>
    <w:rsid w:val="00F717EC"/>
    <w:rsid w:val="00F71D49"/>
    <w:rsid w:val="00F7248C"/>
    <w:rsid w:val="00F738D9"/>
    <w:rsid w:val="00F74926"/>
    <w:rsid w:val="00F76702"/>
    <w:rsid w:val="00F808E5"/>
    <w:rsid w:val="00F8247C"/>
    <w:rsid w:val="00F828EE"/>
    <w:rsid w:val="00F82924"/>
    <w:rsid w:val="00F837B7"/>
    <w:rsid w:val="00F868CC"/>
    <w:rsid w:val="00F9387A"/>
    <w:rsid w:val="00F94663"/>
    <w:rsid w:val="00F947FE"/>
    <w:rsid w:val="00F94907"/>
    <w:rsid w:val="00F9590E"/>
    <w:rsid w:val="00F96C57"/>
    <w:rsid w:val="00F96CB8"/>
    <w:rsid w:val="00F9757F"/>
    <w:rsid w:val="00FA2C85"/>
    <w:rsid w:val="00FA3096"/>
    <w:rsid w:val="00FA4197"/>
    <w:rsid w:val="00FA437B"/>
    <w:rsid w:val="00FA6CC3"/>
    <w:rsid w:val="00FB0136"/>
    <w:rsid w:val="00FB2309"/>
    <w:rsid w:val="00FB2A12"/>
    <w:rsid w:val="00FB2FA0"/>
    <w:rsid w:val="00FB74FC"/>
    <w:rsid w:val="00FC042C"/>
    <w:rsid w:val="00FC1995"/>
    <w:rsid w:val="00FC2833"/>
    <w:rsid w:val="00FC2C81"/>
    <w:rsid w:val="00FC60D0"/>
    <w:rsid w:val="00FC67C9"/>
    <w:rsid w:val="00FC7268"/>
    <w:rsid w:val="00FC7361"/>
    <w:rsid w:val="00FD045D"/>
    <w:rsid w:val="00FD0C0C"/>
    <w:rsid w:val="00FD0D20"/>
    <w:rsid w:val="00FD17EE"/>
    <w:rsid w:val="00FD1E71"/>
    <w:rsid w:val="00FD3B68"/>
    <w:rsid w:val="00FD3BBE"/>
    <w:rsid w:val="00FD4CF4"/>
    <w:rsid w:val="00FD4D11"/>
    <w:rsid w:val="00FE044B"/>
    <w:rsid w:val="00FE111B"/>
    <w:rsid w:val="00FE18BC"/>
    <w:rsid w:val="00FE2A8E"/>
    <w:rsid w:val="00FE32FC"/>
    <w:rsid w:val="00FE477A"/>
    <w:rsid w:val="00FE4AF8"/>
    <w:rsid w:val="00FE50C7"/>
    <w:rsid w:val="00FE52EA"/>
    <w:rsid w:val="00FE6226"/>
    <w:rsid w:val="00FE6B60"/>
    <w:rsid w:val="00FE7A21"/>
    <w:rsid w:val="00FF14AD"/>
    <w:rsid w:val="00FF1513"/>
    <w:rsid w:val="00FF1FBF"/>
    <w:rsid w:val="00FF27E8"/>
    <w:rsid w:val="00FF2DB5"/>
    <w:rsid w:val="00FF3838"/>
    <w:rsid w:val="00FF418D"/>
    <w:rsid w:val="00FF43E8"/>
    <w:rsid w:val="00FF555D"/>
    <w:rsid w:val="00FF60AB"/>
    <w:rsid w:val="00FF617A"/>
    <w:rsid w:val="00FF6734"/>
    <w:rsid w:val="00FF6DD0"/>
    <w:rsid w:val="00FF77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F03D0"/>
  <w14:defaultImageDpi w14:val="32767"/>
  <w15:chartTrackingRefBased/>
  <w15:docId w15:val="{3ABFD80B-DF49-1F4C-851A-29ABA6B6B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28FB"/>
    <w:rPr>
      <w:rFonts w:eastAsia="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7390E"/>
    <w:pPr>
      <w:ind w:left="720"/>
      <w:contextualSpacing/>
    </w:pPr>
  </w:style>
  <w:style w:type="character" w:styleId="Textedelespacerserv">
    <w:name w:val="Placeholder Text"/>
    <w:basedOn w:val="Policepardfaut"/>
    <w:uiPriority w:val="99"/>
    <w:semiHidden/>
    <w:rsid w:val="00D7390E"/>
    <w:rPr>
      <w:color w:val="808080"/>
    </w:rPr>
  </w:style>
  <w:style w:type="paragraph" w:styleId="En-tte">
    <w:name w:val="header"/>
    <w:basedOn w:val="Normal"/>
    <w:link w:val="En-tteCar"/>
    <w:uiPriority w:val="99"/>
    <w:unhideWhenUsed/>
    <w:rsid w:val="00BC61BD"/>
    <w:pPr>
      <w:tabs>
        <w:tab w:val="center" w:pos="4536"/>
        <w:tab w:val="right" w:pos="9072"/>
      </w:tabs>
    </w:pPr>
  </w:style>
  <w:style w:type="character" w:customStyle="1" w:styleId="En-tteCar">
    <w:name w:val="En-tête Car"/>
    <w:basedOn w:val="Policepardfaut"/>
    <w:link w:val="En-tte"/>
    <w:uiPriority w:val="99"/>
    <w:rsid w:val="00BC61BD"/>
  </w:style>
  <w:style w:type="paragraph" w:styleId="Pieddepage">
    <w:name w:val="footer"/>
    <w:basedOn w:val="Normal"/>
    <w:link w:val="PieddepageCar"/>
    <w:uiPriority w:val="99"/>
    <w:unhideWhenUsed/>
    <w:rsid w:val="00BC61BD"/>
    <w:pPr>
      <w:tabs>
        <w:tab w:val="center" w:pos="4536"/>
        <w:tab w:val="right" w:pos="9072"/>
      </w:tabs>
    </w:pPr>
  </w:style>
  <w:style w:type="character" w:customStyle="1" w:styleId="PieddepageCar">
    <w:name w:val="Pied de page Car"/>
    <w:basedOn w:val="Policepardfaut"/>
    <w:link w:val="Pieddepage"/>
    <w:uiPriority w:val="99"/>
    <w:rsid w:val="00BC61BD"/>
  </w:style>
  <w:style w:type="paragraph" w:styleId="Sansinterligne">
    <w:name w:val="No Spacing"/>
    <w:uiPriority w:val="1"/>
    <w:qFormat/>
    <w:rsid w:val="00652EF7"/>
    <w:rPr>
      <w:rFonts w:eastAsia="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4803">
      <w:bodyDiv w:val="1"/>
      <w:marLeft w:val="0"/>
      <w:marRight w:val="0"/>
      <w:marTop w:val="0"/>
      <w:marBottom w:val="0"/>
      <w:divBdr>
        <w:top w:val="none" w:sz="0" w:space="0" w:color="auto"/>
        <w:left w:val="none" w:sz="0" w:space="0" w:color="auto"/>
        <w:bottom w:val="none" w:sz="0" w:space="0" w:color="auto"/>
        <w:right w:val="none" w:sz="0" w:space="0" w:color="auto"/>
      </w:divBdr>
    </w:div>
    <w:div w:id="75589845">
      <w:bodyDiv w:val="1"/>
      <w:marLeft w:val="0"/>
      <w:marRight w:val="0"/>
      <w:marTop w:val="0"/>
      <w:marBottom w:val="0"/>
      <w:divBdr>
        <w:top w:val="none" w:sz="0" w:space="0" w:color="auto"/>
        <w:left w:val="none" w:sz="0" w:space="0" w:color="auto"/>
        <w:bottom w:val="none" w:sz="0" w:space="0" w:color="auto"/>
        <w:right w:val="none" w:sz="0" w:space="0" w:color="auto"/>
      </w:divBdr>
    </w:div>
    <w:div w:id="277221965">
      <w:bodyDiv w:val="1"/>
      <w:marLeft w:val="0"/>
      <w:marRight w:val="0"/>
      <w:marTop w:val="0"/>
      <w:marBottom w:val="0"/>
      <w:divBdr>
        <w:top w:val="none" w:sz="0" w:space="0" w:color="auto"/>
        <w:left w:val="none" w:sz="0" w:space="0" w:color="auto"/>
        <w:bottom w:val="none" w:sz="0" w:space="0" w:color="auto"/>
        <w:right w:val="none" w:sz="0" w:space="0" w:color="auto"/>
      </w:divBdr>
    </w:div>
    <w:div w:id="396443368">
      <w:bodyDiv w:val="1"/>
      <w:marLeft w:val="0"/>
      <w:marRight w:val="0"/>
      <w:marTop w:val="0"/>
      <w:marBottom w:val="0"/>
      <w:divBdr>
        <w:top w:val="none" w:sz="0" w:space="0" w:color="auto"/>
        <w:left w:val="none" w:sz="0" w:space="0" w:color="auto"/>
        <w:bottom w:val="none" w:sz="0" w:space="0" w:color="auto"/>
        <w:right w:val="none" w:sz="0" w:space="0" w:color="auto"/>
      </w:divBdr>
    </w:div>
    <w:div w:id="431046808">
      <w:bodyDiv w:val="1"/>
      <w:marLeft w:val="0"/>
      <w:marRight w:val="0"/>
      <w:marTop w:val="0"/>
      <w:marBottom w:val="0"/>
      <w:divBdr>
        <w:top w:val="none" w:sz="0" w:space="0" w:color="auto"/>
        <w:left w:val="none" w:sz="0" w:space="0" w:color="auto"/>
        <w:bottom w:val="none" w:sz="0" w:space="0" w:color="auto"/>
        <w:right w:val="none" w:sz="0" w:space="0" w:color="auto"/>
      </w:divBdr>
    </w:div>
    <w:div w:id="439954167">
      <w:bodyDiv w:val="1"/>
      <w:marLeft w:val="0"/>
      <w:marRight w:val="0"/>
      <w:marTop w:val="0"/>
      <w:marBottom w:val="0"/>
      <w:divBdr>
        <w:top w:val="none" w:sz="0" w:space="0" w:color="auto"/>
        <w:left w:val="none" w:sz="0" w:space="0" w:color="auto"/>
        <w:bottom w:val="none" w:sz="0" w:space="0" w:color="auto"/>
        <w:right w:val="none" w:sz="0" w:space="0" w:color="auto"/>
      </w:divBdr>
    </w:div>
    <w:div w:id="579488734">
      <w:bodyDiv w:val="1"/>
      <w:marLeft w:val="0"/>
      <w:marRight w:val="0"/>
      <w:marTop w:val="0"/>
      <w:marBottom w:val="0"/>
      <w:divBdr>
        <w:top w:val="none" w:sz="0" w:space="0" w:color="auto"/>
        <w:left w:val="none" w:sz="0" w:space="0" w:color="auto"/>
        <w:bottom w:val="none" w:sz="0" w:space="0" w:color="auto"/>
        <w:right w:val="none" w:sz="0" w:space="0" w:color="auto"/>
      </w:divBdr>
    </w:div>
    <w:div w:id="579798738">
      <w:bodyDiv w:val="1"/>
      <w:marLeft w:val="0"/>
      <w:marRight w:val="0"/>
      <w:marTop w:val="0"/>
      <w:marBottom w:val="0"/>
      <w:divBdr>
        <w:top w:val="none" w:sz="0" w:space="0" w:color="auto"/>
        <w:left w:val="none" w:sz="0" w:space="0" w:color="auto"/>
        <w:bottom w:val="none" w:sz="0" w:space="0" w:color="auto"/>
        <w:right w:val="none" w:sz="0" w:space="0" w:color="auto"/>
      </w:divBdr>
    </w:div>
    <w:div w:id="634800276">
      <w:bodyDiv w:val="1"/>
      <w:marLeft w:val="0"/>
      <w:marRight w:val="0"/>
      <w:marTop w:val="0"/>
      <w:marBottom w:val="0"/>
      <w:divBdr>
        <w:top w:val="none" w:sz="0" w:space="0" w:color="auto"/>
        <w:left w:val="none" w:sz="0" w:space="0" w:color="auto"/>
        <w:bottom w:val="none" w:sz="0" w:space="0" w:color="auto"/>
        <w:right w:val="none" w:sz="0" w:space="0" w:color="auto"/>
      </w:divBdr>
    </w:div>
    <w:div w:id="720010776">
      <w:bodyDiv w:val="1"/>
      <w:marLeft w:val="0"/>
      <w:marRight w:val="0"/>
      <w:marTop w:val="0"/>
      <w:marBottom w:val="0"/>
      <w:divBdr>
        <w:top w:val="none" w:sz="0" w:space="0" w:color="auto"/>
        <w:left w:val="none" w:sz="0" w:space="0" w:color="auto"/>
        <w:bottom w:val="none" w:sz="0" w:space="0" w:color="auto"/>
        <w:right w:val="none" w:sz="0" w:space="0" w:color="auto"/>
      </w:divBdr>
    </w:div>
    <w:div w:id="809060187">
      <w:bodyDiv w:val="1"/>
      <w:marLeft w:val="0"/>
      <w:marRight w:val="0"/>
      <w:marTop w:val="0"/>
      <w:marBottom w:val="0"/>
      <w:divBdr>
        <w:top w:val="none" w:sz="0" w:space="0" w:color="auto"/>
        <w:left w:val="none" w:sz="0" w:space="0" w:color="auto"/>
        <w:bottom w:val="none" w:sz="0" w:space="0" w:color="auto"/>
        <w:right w:val="none" w:sz="0" w:space="0" w:color="auto"/>
      </w:divBdr>
    </w:div>
    <w:div w:id="845169390">
      <w:bodyDiv w:val="1"/>
      <w:marLeft w:val="0"/>
      <w:marRight w:val="0"/>
      <w:marTop w:val="0"/>
      <w:marBottom w:val="0"/>
      <w:divBdr>
        <w:top w:val="none" w:sz="0" w:space="0" w:color="auto"/>
        <w:left w:val="none" w:sz="0" w:space="0" w:color="auto"/>
        <w:bottom w:val="none" w:sz="0" w:space="0" w:color="auto"/>
        <w:right w:val="none" w:sz="0" w:space="0" w:color="auto"/>
      </w:divBdr>
    </w:div>
    <w:div w:id="853616079">
      <w:bodyDiv w:val="1"/>
      <w:marLeft w:val="0"/>
      <w:marRight w:val="0"/>
      <w:marTop w:val="0"/>
      <w:marBottom w:val="0"/>
      <w:divBdr>
        <w:top w:val="none" w:sz="0" w:space="0" w:color="auto"/>
        <w:left w:val="none" w:sz="0" w:space="0" w:color="auto"/>
        <w:bottom w:val="none" w:sz="0" w:space="0" w:color="auto"/>
        <w:right w:val="none" w:sz="0" w:space="0" w:color="auto"/>
      </w:divBdr>
    </w:div>
    <w:div w:id="862979419">
      <w:bodyDiv w:val="1"/>
      <w:marLeft w:val="0"/>
      <w:marRight w:val="0"/>
      <w:marTop w:val="0"/>
      <w:marBottom w:val="0"/>
      <w:divBdr>
        <w:top w:val="none" w:sz="0" w:space="0" w:color="auto"/>
        <w:left w:val="none" w:sz="0" w:space="0" w:color="auto"/>
        <w:bottom w:val="none" w:sz="0" w:space="0" w:color="auto"/>
        <w:right w:val="none" w:sz="0" w:space="0" w:color="auto"/>
      </w:divBdr>
    </w:div>
    <w:div w:id="969939708">
      <w:bodyDiv w:val="1"/>
      <w:marLeft w:val="0"/>
      <w:marRight w:val="0"/>
      <w:marTop w:val="0"/>
      <w:marBottom w:val="0"/>
      <w:divBdr>
        <w:top w:val="none" w:sz="0" w:space="0" w:color="auto"/>
        <w:left w:val="none" w:sz="0" w:space="0" w:color="auto"/>
        <w:bottom w:val="none" w:sz="0" w:space="0" w:color="auto"/>
        <w:right w:val="none" w:sz="0" w:space="0" w:color="auto"/>
      </w:divBdr>
    </w:div>
    <w:div w:id="1003701003">
      <w:bodyDiv w:val="1"/>
      <w:marLeft w:val="0"/>
      <w:marRight w:val="0"/>
      <w:marTop w:val="0"/>
      <w:marBottom w:val="0"/>
      <w:divBdr>
        <w:top w:val="none" w:sz="0" w:space="0" w:color="auto"/>
        <w:left w:val="none" w:sz="0" w:space="0" w:color="auto"/>
        <w:bottom w:val="none" w:sz="0" w:space="0" w:color="auto"/>
        <w:right w:val="none" w:sz="0" w:space="0" w:color="auto"/>
      </w:divBdr>
    </w:div>
    <w:div w:id="1161383033">
      <w:bodyDiv w:val="1"/>
      <w:marLeft w:val="0"/>
      <w:marRight w:val="0"/>
      <w:marTop w:val="0"/>
      <w:marBottom w:val="0"/>
      <w:divBdr>
        <w:top w:val="none" w:sz="0" w:space="0" w:color="auto"/>
        <w:left w:val="none" w:sz="0" w:space="0" w:color="auto"/>
        <w:bottom w:val="none" w:sz="0" w:space="0" w:color="auto"/>
        <w:right w:val="none" w:sz="0" w:space="0" w:color="auto"/>
      </w:divBdr>
    </w:div>
    <w:div w:id="1192499295">
      <w:bodyDiv w:val="1"/>
      <w:marLeft w:val="0"/>
      <w:marRight w:val="0"/>
      <w:marTop w:val="0"/>
      <w:marBottom w:val="0"/>
      <w:divBdr>
        <w:top w:val="none" w:sz="0" w:space="0" w:color="auto"/>
        <w:left w:val="none" w:sz="0" w:space="0" w:color="auto"/>
        <w:bottom w:val="none" w:sz="0" w:space="0" w:color="auto"/>
        <w:right w:val="none" w:sz="0" w:space="0" w:color="auto"/>
      </w:divBdr>
    </w:div>
    <w:div w:id="1201555266">
      <w:bodyDiv w:val="1"/>
      <w:marLeft w:val="0"/>
      <w:marRight w:val="0"/>
      <w:marTop w:val="0"/>
      <w:marBottom w:val="0"/>
      <w:divBdr>
        <w:top w:val="none" w:sz="0" w:space="0" w:color="auto"/>
        <w:left w:val="none" w:sz="0" w:space="0" w:color="auto"/>
        <w:bottom w:val="none" w:sz="0" w:space="0" w:color="auto"/>
        <w:right w:val="none" w:sz="0" w:space="0" w:color="auto"/>
      </w:divBdr>
    </w:div>
    <w:div w:id="1290474127">
      <w:bodyDiv w:val="1"/>
      <w:marLeft w:val="0"/>
      <w:marRight w:val="0"/>
      <w:marTop w:val="0"/>
      <w:marBottom w:val="0"/>
      <w:divBdr>
        <w:top w:val="none" w:sz="0" w:space="0" w:color="auto"/>
        <w:left w:val="none" w:sz="0" w:space="0" w:color="auto"/>
        <w:bottom w:val="none" w:sz="0" w:space="0" w:color="auto"/>
        <w:right w:val="none" w:sz="0" w:space="0" w:color="auto"/>
      </w:divBdr>
    </w:div>
    <w:div w:id="1301039368">
      <w:bodyDiv w:val="1"/>
      <w:marLeft w:val="0"/>
      <w:marRight w:val="0"/>
      <w:marTop w:val="0"/>
      <w:marBottom w:val="0"/>
      <w:divBdr>
        <w:top w:val="none" w:sz="0" w:space="0" w:color="auto"/>
        <w:left w:val="none" w:sz="0" w:space="0" w:color="auto"/>
        <w:bottom w:val="none" w:sz="0" w:space="0" w:color="auto"/>
        <w:right w:val="none" w:sz="0" w:space="0" w:color="auto"/>
      </w:divBdr>
    </w:div>
    <w:div w:id="1403599648">
      <w:bodyDiv w:val="1"/>
      <w:marLeft w:val="0"/>
      <w:marRight w:val="0"/>
      <w:marTop w:val="0"/>
      <w:marBottom w:val="0"/>
      <w:divBdr>
        <w:top w:val="none" w:sz="0" w:space="0" w:color="auto"/>
        <w:left w:val="none" w:sz="0" w:space="0" w:color="auto"/>
        <w:bottom w:val="none" w:sz="0" w:space="0" w:color="auto"/>
        <w:right w:val="none" w:sz="0" w:space="0" w:color="auto"/>
      </w:divBdr>
    </w:div>
    <w:div w:id="1492017624">
      <w:bodyDiv w:val="1"/>
      <w:marLeft w:val="0"/>
      <w:marRight w:val="0"/>
      <w:marTop w:val="0"/>
      <w:marBottom w:val="0"/>
      <w:divBdr>
        <w:top w:val="none" w:sz="0" w:space="0" w:color="auto"/>
        <w:left w:val="none" w:sz="0" w:space="0" w:color="auto"/>
        <w:bottom w:val="none" w:sz="0" w:space="0" w:color="auto"/>
        <w:right w:val="none" w:sz="0" w:space="0" w:color="auto"/>
      </w:divBdr>
    </w:div>
    <w:div w:id="1564178645">
      <w:bodyDiv w:val="1"/>
      <w:marLeft w:val="0"/>
      <w:marRight w:val="0"/>
      <w:marTop w:val="0"/>
      <w:marBottom w:val="0"/>
      <w:divBdr>
        <w:top w:val="none" w:sz="0" w:space="0" w:color="auto"/>
        <w:left w:val="none" w:sz="0" w:space="0" w:color="auto"/>
        <w:bottom w:val="none" w:sz="0" w:space="0" w:color="auto"/>
        <w:right w:val="none" w:sz="0" w:space="0" w:color="auto"/>
      </w:divBdr>
    </w:div>
    <w:div w:id="1567954200">
      <w:bodyDiv w:val="1"/>
      <w:marLeft w:val="0"/>
      <w:marRight w:val="0"/>
      <w:marTop w:val="0"/>
      <w:marBottom w:val="0"/>
      <w:divBdr>
        <w:top w:val="none" w:sz="0" w:space="0" w:color="auto"/>
        <w:left w:val="none" w:sz="0" w:space="0" w:color="auto"/>
        <w:bottom w:val="none" w:sz="0" w:space="0" w:color="auto"/>
        <w:right w:val="none" w:sz="0" w:space="0" w:color="auto"/>
      </w:divBdr>
    </w:div>
    <w:div w:id="1675037721">
      <w:bodyDiv w:val="1"/>
      <w:marLeft w:val="0"/>
      <w:marRight w:val="0"/>
      <w:marTop w:val="0"/>
      <w:marBottom w:val="0"/>
      <w:divBdr>
        <w:top w:val="none" w:sz="0" w:space="0" w:color="auto"/>
        <w:left w:val="none" w:sz="0" w:space="0" w:color="auto"/>
        <w:bottom w:val="none" w:sz="0" w:space="0" w:color="auto"/>
        <w:right w:val="none" w:sz="0" w:space="0" w:color="auto"/>
      </w:divBdr>
    </w:div>
    <w:div w:id="1716352819">
      <w:bodyDiv w:val="1"/>
      <w:marLeft w:val="0"/>
      <w:marRight w:val="0"/>
      <w:marTop w:val="0"/>
      <w:marBottom w:val="0"/>
      <w:divBdr>
        <w:top w:val="none" w:sz="0" w:space="0" w:color="auto"/>
        <w:left w:val="none" w:sz="0" w:space="0" w:color="auto"/>
        <w:bottom w:val="none" w:sz="0" w:space="0" w:color="auto"/>
        <w:right w:val="none" w:sz="0" w:space="0" w:color="auto"/>
      </w:divBdr>
    </w:div>
    <w:div w:id="1835609872">
      <w:bodyDiv w:val="1"/>
      <w:marLeft w:val="0"/>
      <w:marRight w:val="0"/>
      <w:marTop w:val="0"/>
      <w:marBottom w:val="0"/>
      <w:divBdr>
        <w:top w:val="none" w:sz="0" w:space="0" w:color="auto"/>
        <w:left w:val="none" w:sz="0" w:space="0" w:color="auto"/>
        <w:bottom w:val="none" w:sz="0" w:space="0" w:color="auto"/>
        <w:right w:val="none" w:sz="0" w:space="0" w:color="auto"/>
      </w:divBdr>
    </w:div>
    <w:div w:id="1843086148">
      <w:bodyDiv w:val="1"/>
      <w:marLeft w:val="0"/>
      <w:marRight w:val="0"/>
      <w:marTop w:val="0"/>
      <w:marBottom w:val="0"/>
      <w:divBdr>
        <w:top w:val="none" w:sz="0" w:space="0" w:color="auto"/>
        <w:left w:val="none" w:sz="0" w:space="0" w:color="auto"/>
        <w:bottom w:val="none" w:sz="0" w:space="0" w:color="auto"/>
        <w:right w:val="none" w:sz="0" w:space="0" w:color="auto"/>
      </w:divBdr>
    </w:div>
    <w:div w:id="2070959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2098659788"/>
        <w:category>
          <w:name w:val="Général"/>
          <w:gallery w:val="placeholder"/>
        </w:category>
        <w:types>
          <w:type w:val="bbPlcHdr"/>
        </w:types>
        <w:behaviors>
          <w:behavior w:val="content"/>
        </w:behaviors>
        <w:guid w:val="{7847E1AF-2BC7-1749-8196-7C9B9AC29968}"/>
      </w:docPartPr>
      <w:docPartBody>
        <w:p w:rsidR="00CA46F8" w:rsidRDefault="00CA46F8">
          <w:r w:rsidRPr="00DC41E9">
            <w:rPr>
              <w:rStyle w:val="Textedelespacerserv"/>
            </w:rPr>
            <w:t>Tapez une équation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Bradley Hand">
    <w:panose1 w:val="00000700000000000000"/>
    <w:charset w:val="4D"/>
    <w:family w:val="auto"/>
    <w:pitch w:val="variable"/>
    <w:sig w:usb0="800000FF" w:usb1="5000204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6F8"/>
    <w:rsid w:val="00251BA0"/>
    <w:rsid w:val="002605F3"/>
    <w:rsid w:val="002F5532"/>
    <w:rsid w:val="00553263"/>
    <w:rsid w:val="006C5EFB"/>
    <w:rsid w:val="006C7915"/>
    <w:rsid w:val="00AC3689"/>
    <w:rsid w:val="00BA7463"/>
    <w:rsid w:val="00CA46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A46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A3F9C-D6D4-BC4F-80D0-1CF7DAD34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65</Pages>
  <Words>17540</Words>
  <Characters>96470</Characters>
  <Application>Microsoft Office Word</Application>
  <DocSecurity>0</DocSecurity>
  <Lines>803</Lines>
  <Paragraphs>227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Ludivine Emeric</dc:creator>
  <cp:keywords/>
  <dc:description/>
  <cp:lastModifiedBy>Ludivine Emeric</cp:lastModifiedBy>
  <cp:revision>74</cp:revision>
  <dcterms:created xsi:type="dcterms:W3CDTF">2021-05-29T14:35:00Z</dcterms:created>
  <dcterms:modified xsi:type="dcterms:W3CDTF">2021-06-12T10:52:00Z</dcterms:modified>
</cp:coreProperties>
</file>