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70AA" w:rsidRPr="00E36BBC" w:rsidRDefault="00E36BBC" w:rsidP="00E36BBC">
      <w:pPr>
        <w:jc w:val="center"/>
        <w:rPr>
          <w:b/>
          <w:bCs/>
        </w:rPr>
      </w:pPr>
      <w:r w:rsidRPr="00E36BBC">
        <w:rPr>
          <w:b/>
          <w:bCs/>
        </w:rPr>
        <w:t>Fourre tout</w:t>
      </w:r>
    </w:p>
    <w:p w:rsidR="00E36BBC" w:rsidRDefault="00E36BBC"/>
    <w:p w:rsidR="00E36BBC" w:rsidRDefault="00E36BBC" w:rsidP="00E36BB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Goutte d’eau nuage et arc en ciel : 10um -&gt; diffusion Mie</w:t>
      </w:r>
    </w:p>
    <w:p w:rsidR="00E36BBC" w:rsidRDefault="00E36BBC" w:rsidP="00E36BB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Molécules atmosphère : moyenne 2nm -&gt; diffusion Rayleigh, Mie, x^4, bleu plus diffusé</w:t>
      </w:r>
    </w:p>
    <w:p w:rsidR="00E36BBC" w:rsidRDefault="00E36BBC" w:rsidP="00E36BBC">
      <w:pPr>
        <w:autoSpaceDE w:val="0"/>
        <w:autoSpaceDN w:val="0"/>
        <w:adjustRightInd w:val="0"/>
        <w:rPr>
          <w:rFonts w:ascii="AppleSystemUIFont" w:hAnsi="AppleSystemUIFont" w:cs="AppleSystemUIFont"/>
          <w:color w:val="353535"/>
        </w:rPr>
      </w:pPr>
    </w:p>
    <w:p w:rsidR="00E36BBC" w:rsidRDefault="00E36BBC" w:rsidP="00E36BB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Métaux </w:t>
      </w:r>
      <w:proofErr w:type="spellStart"/>
      <w:r>
        <w:rPr>
          <w:rFonts w:ascii="AppleSystemUIFont" w:hAnsi="AppleSystemUIFont" w:cs="AppleSystemUIFont"/>
          <w:color w:val="353535"/>
        </w:rPr>
        <w:t>reflechissent</w:t>
      </w:r>
      <w:proofErr w:type="spellEnd"/>
      <w:r>
        <w:rPr>
          <w:rFonts w:ascii="AppleSystemUIFont" w:hAnsi="AppleSystemUIFont" w:cs="AppleSystemUIFont"/>
          <w:color w:val="353535"/>
        </w:rPr>
        <w:t xml:space="preserve"> car </w:t>
      </w:r>
      <w:proofErr w:type="spellStart"/>
      <w:r>
        <w:rPr>
          <w:rFonts w:ascii="AppleSystemUIFont" w:hAnsi="AppleSystemUIFont" w:cs="AppleSystemUIFont"/>
          <w:color w:val="353535"/>
        </w:rPr>
        <w:t>electrons</w:t>
      </w:r>
      <w:proofErr w:type="spellEnd"/>
      <w:r>
        <w:rPr>
          <w:rFonts w:ascii="AppleSystemUIFont" w:hAnsi="AppleSystemUIFont" w:cs="AppleSystemUIFont"/>
          <w:color w:val="353535"/>
        </w:rPr>
        <w:t xml:space="preserve"> libres, </w:t>
      </w:r>
      <w:proofErr w:type="spellStart"/>
      <w:r>
        <w:rPr>
          <w:rFonts w:ascii="AppleSystemUIFont" w:hAnsi="AppleSystemUIFont" w:cs="AppleSystemUIFont"/>
          <w:color w:val="353535"/>
        </w:rPr>
        <w:t>frequence</w:t>
      </w:r>
      <w:proofErr w:type="spellEnd"/>
      <w:r>
        <w:rPr>
          <w:rFonts w:ascii="AppleSystemUIFont" w:hAnsi="AppleSystemUIFont" w:cs="AppleSystemUIFont"/>
          <w:color w:val="353535"/>
        </w:rPr>
        <w:t xml:space="preserve"> plasma : vibrent et renvoient lumière </w:t>
      </w:r>
    </w:p>
    <w:p w:rsidR="00E36BBC" w:rsidRDefault="00E36BBC" w:rsidP="00E36BBC">
      <w:pPr>
        <w:rPr>
          <w:rFonts w:ascii="AppleSystemUIFont" w:hAnsi="AppleSystemUIFont" w:cs="AppleSystemUIFont"/>
          <w:color w:val="353535"/>
        </w:rPr>
      </w:pPr>
      <w:r>
        <w:rPr>
          <w:rFonts w:ascii="AppleSystemUIFont" w:hAnsi="AppleSystemUIFont" w:cs="AppleSystemUIFont"/>
          <w:color w:val="353535"/>
        </w:rPr>
        <w:t>Or et cuivre absorbent violet bleu vert car transitions électroniques</w:t>
      </w:r>
    </w:p>
    <w:p w:rsidR="00E36BBC" w:rsidRDefault="00E36BBC" w:rsidP="00E36BBC">
      <w:pPr>
        <w:rPr>
          <w:rFonts w:ascii="AppleSystemUIFont" w:hAnsi="AppleSystemUIFont" w:cs="AppleSystemUIFont"/>
          <w:color w:val="353535"/>
        </w:rPr>
      </w:pPr>
    </w:p>
    <w:p w:rsidR="00E36BBC" w:rsidRDefault="00E36BBC" w:rsidP="00E36BBC"/>
    <w:p w:rsidR="00E36BBC" w:rsidRDefault="00E36BBC" w:rsidP="00E36BBC"/>
    <w:p w:rsidR="00E36BBC" w:rsidRDefault="00E36BBC" w:rsidP="00E36BBC"/>
    <w:p w:rsidR="00E36BBC" w:rsidRDefault="00E36BBC" w:rsidP="00E36BBC">
      <w:pPr>
        <w:autoSpaceDE w:val="0"/>
        <w:autoSpaceDN w:val="0"/>
        <w:adjustRightInd w:val="0"/>
        <w:rPr>
          <w:rFonts w:ascii="AppleSystemUIFontBold" w:hAnsi="AppleSystemUIFontBold" w:cs="AppleSystemUIFontBold"/>
          <w:b/>
          <w:bCs/>
          <w:color w:val="353535"/>
          <w:sz w:val="34"/>
          <w:szCs w:val="34"/>
        </w:rPr>
      </w:pPr>
      <w:proofErr w:type="spellStart"/>
      <w:r>
        <w:rPr>
          <w:rFonts w:ascii="AppleSystemUIFontBold" w:hAnsi="AppleSystemUIFontBold" w:cs="AppleSystemUIFontBold"/>
          <w:b/>
          <w:bCs/>
          <w:color w:val="353535"/>
          <w:sz w:val="34"/>
          <w:szCs w:val="34"/>
        </w:rPr>
        <w:t>Magnetisme</w:t>
      </w:r>
      <w:proofErr w:type="spellEnd"/>
    </w:p>
    <w:p w:rsidR="00E36BBC" w:rsidRDefault="00E36BBC" w:rsidP="00E36BBC">
      <w:pPr>
        <w:autoSpaceDE w:val="0"/>
        <w:autoSpaceDN w:val="0"/>
        <w:adjustRightInd w:val="0"/>
        <w:rPr>
          <w:rFonts w:ascii="AppleSystemUIFont" w:hAnsi="AppleSystemUIFont" w:cs="AppleSystemUIFont"/>
          <w:color w:val="353535"/>
        </w:rPr>
      </w:pPr>
    </w:p>
    <w:p w:rsidR="00E36BBC" w:rsidRDefault="00E36BBC" w:rsidP="00E36BBC">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Paramagnetisme</w:t>
      </w:r>
      <w:proofErr w:type="spellEnd"/>
      <w:r>
        <w:rPr>
          <w:rFonts w:ascii="AppleSystemUIFont" w:hAnsi="AppleSystemUIFont" w:cs="AppleSystemUIFont"/>
          <w:color w:val="353535"/>
        </w:rPr>
        <w:t xml:space="preserve"> : susceptibilité&gt;0, 10-5 à 10-3, ne </w:t>
      </w:r>
      <w:proofErr w:type="spellStart"/>
      <w:r>
        <w:rPr>
          <w:rFonts w:ascii="AppleSystemUIFont" w:hAnsi="AppleSystemUIFont" w:cs="AppleSystemUIFont"/>
          <w:color w:val="353535"/>
        </w:rPr>
        <w:t>possede</w:t>
      </w:r>
      <w:proofErr w:type="spellEnd"/>
      <w:r>
        <w:rPr>
          <w:rFonts w:ascii="AppleSystemUIFont" w:hAnsi="AppleSystemUIFont" w:cs="AppleSystemUIFont"/>
          <w:color w:val="353535"/>
        </w:rPr>
        <w:t xml:space="preserve"> pas d’aimantation spontanée. Sous l’effet d’un </w:t>
      </w:r>
      <w:proofErr w:type="spellStart"/>
      <w:r>
        <w:rPr>
          <w:rFonts w:ascii="AppleSystemUIFont" w:hAnsi="AppleSystemUIFont" w:cs="AppleSystemUIFont"/>
          <w:color w:val="353535"/>
        </w:rPr>
        <w:t>chp</w:t>
      </w:r>
      <w:proofErr w:type="spellEnd"/>
      <w:r>
        <w:rPr>
          <w:rFonts w:ascii="AppleSystemUIFont" w:hAnsi="AppleSystemUIFont" w:cs="AppleSystemUIFont"/>
          <w:color w:val="353535"/>
        </w:rPr>
        <w:t xml:space="preserve"> magnétique </w:t>
      </w:r>
      <w:proofErr w:type="spellStart"/>
      <w:r>
        <w:rPr>
          <w:rFonts w:ascii="AppleSystemUIFont" w:hAnsi="AppleSystemUIFont" w:cs="AppleSystemUIFont"/>
          <w:color w:val="353535"/>
        </w:rPr>
        <w:t>ext</w:t>
      </w:r>
      <w:proofErr w:type="spellEnd"/>
      <w:r>
        <w:rPr>
          <w:rFonts w:ascii="AppleSystemUIFont" w:hAnsi="AppleSystemUIFont" w:cs="AppleSystemUIFont"/>
          <w:color w:val="353535"/>
        </w:rPr>
        <w:t>, acquiert une aimantation dans la même sens</w:t>
      </w:r>
    </w:p>
    <w:p w:rsidR="00E36BBC" w:rsidRDefault="00E36BBC" w:rsidP="00E36BBC">
      <w:pPr>
        <w:autoSpaceDE w:val="0"/>
        <w:autoSpaceDN w:val="0"/>
        <w:adjustRightInd w:val="0"/>
        <w:rPr>
          <w:rFonts w:ascii="AppleSystemUIFont" w:hAnsi="AppleSystemUIFont" w:cs="AppleSystemUIFont"/>
          <w:color w:val="353535"/>
        </w:rPr>
      </w:pPr>
    </w:p>
    <w:p w:rsidR="00E36BBC" w:rsidRDefault="00E36BBC" w:rsidP="00E36BBC">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Ferromagnetisme</w:t>
      </w:r>
      <w:proofErr w:type="spellEnd"/>
      <w:r>
        <w:rPr>
          <w:rFonts w:ascii="AppleSystemUIFont" w:hAnsi="AppleSystemUIFont" w:cs="AppleSystemUIFont"/>
          <w:color w:val="353535"/>
        </w:rPr>
        <w:t xml:space="preserve"> : fer, cobalt, nickel... aimantation sous l’effet d’un </w:t>
      </w:r>
      <w:proofErr w:type="spellStart"/>
      <w:r>
        <w:rPr>
          <w:rFonts w:ascii="AppleSystemUIFont" w:hAnsi="AppleSystemUIFont" w:cs="AppleSystemUIFont"/>
          <w:color w:val="353535"/>
        </w:rPr>
        <w:t>chp</w:t>
      </w:r>
      <w:proofErr w:type="spellEnd"/>
      <w:r>
        <w:rPr>
          <w:rFonts w:ascii="AppleSystemUIFont" w:hAnsi="AppleSystemUIFont" w:cs="AppleSystemUIFont"/>
          <w:color w:val="353535"/>
        </w:rPr>
        <w:t xml:space="preserve"> et en gardent une partie</w:t>
      </w:r>
    </w:p>
    <w:p w:rsidR="00E36BBC" w:rsidRDefault="00E36BBC" w:rsidP="00E36BB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Ferromagnétiques durs : aimant permanent</w:t>
      </w:r>
    </w:p>
    <w:p w:rsidR="00E36BBC" w:rsidRDefault="00E36BBC" w:rsidP="00E36BB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doux : ...</w:t>
      </w:r>
    </w:p>
    <w:p w:rsidR="00E36BBC" w:rsidRDefault="00E36BBC" w:rsidP="00E36BB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À la base des </w:t>
      </w:r>
      <w:proofErr w:type="spellStart"/>
      <w:r>
        <w:rPr>
          <w:rFonts w:ascii="AppleSystemUIFont" w:hAnsi="AppleSystemUIFont" w:cs="AppleSystemUIFont"/>
          <w:color w:val="353535"/>
        </w:rPr>
        <w:t>electroaimants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generateurs</w:t>
      </w:r>
      <w:proofErr w:type="spellEnd"/>
      <w:r>
        <w:rPr>
          <w:rFonts w:ascii="AppleSystemUIFont" w:hAnsi="AppleSystemUIFont" w:cs="AppleSystemUIFont"/>
          <w:color w:val="353535"/>
        </w:rPr>
        <w:t xml:space="preserve">, transformateurs, </w:t>
      </w:r>
      <w:proofErr w:type="spellStart"/>
      <w:r>
        <w:rPr>
          <w:rFonts w:ascii="AppleSystemUIFont" w:hAnsi="AppleSystemUIFont" w:cs="AppleSystemUIFont"/>
          <w:color w:val="353535"/>
        </w:rPr>
        <w:t>memoires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magnetiques</w:t>
      </w:r>
      <w:proofErr w:type="spellEnd"/>
      <w:r>
        <w:rPr>
          <w:rFonts w:ascii="AppleSystemUIFont" w:hAnsi="AppleSystemUIFont" w:cs="AppleSystemUIFont"/>
          <w:color w:val="353535"/>
        </w:rPr>
        <w:t xml:space="preserve"> (cassettes, disque dur)</w:t>
      </w:r>
    </w:p>
    <w:p w:rsidR="00E36BBC" w:rsidRDefault="00E36BBC" w:rsidP="00E36BBC">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Chp</w:t>
      </w:r>
      <w:proofErr w:type="spellEnd"/>
      <w:r>
        <w:rPr>
          <w:rFonts w:ascii="AppleSystemUIFont" w:hAnsi="AppleSystemUIFont" w:cs="AppleSystemUIFont"/>
          <w:color w:val="353535"/>
        </w:rPr>
        <w:t xml:space="preserve"> inverse à l’aimantation : antiferromagnétisme </w:t>
      </w:r>
    </w:p>
    <w:p w:rsidR="00E36BBC" w:rsidRDefault="00E36BBC" w:rsidP="00E36BBC">
      <w:pPr>
        <w:autoSpaceDE w:val="0"/>
        <w:autoSpaceDN w:val="0"/>
        <w:adjustRightInd w:val="0"/>
        <w:rPr>
          <w:rFonts w:ascii="AppleSystemUIFont" w:hAnsi="AppleSystemUIFont" w:cs="AppleSystemUIFont"/>
          <w:color w:val="353535"/>
        </w:rPr>
      </w:pPr>
    </w:p>
    <w:p w:rsidR="00E36BBC" w:rsidRDefault="00E36BBC" w:rsidP="00E36BB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Diamagnétisme : sus&lt;0, sous l’effet d’un </w:t>
      </w:r>
      <w:proofErr w:type="spellStart"/>
      <w:r>
        <w:rPr>
          <w:rFonts w:ascii="AppleSystemUIFont" w:hAnsi="AppleSystemUIFont" w:cs="AppleSystemUIFont"/>
          <w:color w:val="353535"/>
        </w:rPr>
        <w:t>chp</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ext</w:t>
      </w:r>
      <w:proofErr w:type="spellEnd"/>
      <w:r>
        <w:rPr>
          <w:rFonts w:ascii="AppleSystemUIFont" w:hAnsi="AppleSystemUIFont" w:cs="AppleSystemUIFont"/>
          <w:color w:val="353535"/>
        </w:rPr>
        <w:t>, acquiert une aimantation opposée très faible</w:t>
      </w:r>
    </w:p>
    <w:p w:rsidR="00E36BBC" w:rsidRDefault="00E36BBC" w:rsidP="00E36BBC">
      <w:pPr>
        <w:autoSpaceDE w:val="0"/>
        <w:autoSpaceDN w:val="0"/>
        <w:adjustRightInd w:val="0"/>
        <w:rPr>
          <w:rFonts w:ascii="AppleSystemUIFont" w:hAnsi="AppleSystemUIFont" w:cs="AppleSystemUIFont"/>
          <w:color w:val="353535"/>
        </w:rPr>
      </w:pPr>
    </w:p>
    <w:p w:rsidR="00E36BBC" w:rsidRDefault="00E36BBC" w:rsidP="00E36BBC">
      <w:pPr>
        <w:autoSpaceDE w:val="0"/>
        <w:autoSpaceDN w:val="0"/>
        <w:adjustRightInd w:val="0"/>
        <w:rPr>
          <w:rFonts w:ascii="AppleSystemUIFont" w:hAnsi="AppleSystemUIFont" w:cs="AppleSystemUIFont"/>
          <w:color w:val="353535"/>
        </w:rPr>
      </w:pPr>
    </w:p>
    <w:p w:rsidR="00E36BBC" w:rsidRDefault="00E36BBC" w:rsidP="00E36BBC">
      <w:pPr>
        <w:autoSpaceDE w:val="0"/>
        <w:autoSpaceDN w:val="0"/>
        <w:adjustRightInd w:val="0"/>
        <w:rPr>
          <w:rFonts w:ascii="AppleSystemUIFontBold" w:hAnsi="AppleSystemUIFontBold" w:cs="AppleSystemUIFontBold"/>
          <w:b/>
          <w:bCs/>
          <w:color w:val="353535"/>
          <w:sz w:val="26"/>
          <w:szCs w:val="26"/>
          <w:u w:color="353535"/>
        </w:rPr>
      </w:pPr>
      <w:proofErr w:type="gramStart"/>
      <w:r>
        <w:rPr>
          <w:rFonts w:ascii="AppleSystemUIFontBold" w:hAnsi="AppleSystemUIFontBold" w:cs="AppleSystemUIFontBold"/>
          <w:b/>
          <w:bCs/>
          <w:color w:val="353535"/>
          <w:sz w:val="26"/>
          <w:szCs w:val="26"/>
        </w:rPr>
        <w:t>la</w:t>
      </w:r>
      <w:proofErr w:type="gramEnd"/>
      <w:r>
        <w:rPr>
          <w:rFonts w:ascii="AppleSystemUIFontBold" w:hAnsi="AppleSystemUIFontBold" w:cs="AppleSystemUIFontBold"/>
          <w:b/>
          <w:bCs/>
          <w:color w:val="353535"/>
          <w:sz w:val="26"/>
          <w:szCs w:val="26"/>
        </w:rPr>
        <w:t xml:space="preserve"> force magnétique </w:t>
      </w:r>
      <w:r>
        <w:rPr>
          <w:rFonts w:ascii="AppleSystemUIFontBold" w:hAnsi="AppleSystemUIFontBold" w:cs="AppleSystemUIFontBold"/>
          <w:b/>
          <w:bCs/>
          <w:color w:val="353535"/>
          <w:sz w:val="26"/>
          <w:szCs w:val="26"/>
          <w:u w:val="single" w:color="353535"/>
        </w:rPr>
        <w:t>ne peut pas mettre une charge en mouvement</w:t>
      </w:r>
      <w:r>
        <w:rPr>
          <w:rFonts w:ascii="AppleSystemUIFontBold" w:hAnsi="AppleSystemUIFontBold" w:cs="AppleSystemUIFontBold"/>
          <w:b/>
          <w:bCs/>
          <w:color w:val="353535"/>
          <w:sz w:val="26"/>
          <w:szCs w:val="26"/>
          <w:u w:color="353535"/>
        </w:rPr>
        <w:t xml:space="preserve"> mais juste la dévier (c’est comme la force de Coriolis)</w:t>
      </w:r>
    </w:p>
    <w:p w:rsidR="00E36BBC" w:rsidRDefault="00E36BBC" w:rsidP="00E36BBC">
      <w:pPr>
        <w:autoSpaceDE w:val="0"/>
        <w:autoSpaceDN w:val="0"/>
        <w:adjustRightInd w:val="0"/>
        <w:rPr>
          <w:rFonts w:ascii="AppleSystemUIFont" w:hAnsi="AppleSystemUIFont" w:cs="AppleSystemUIFont"/>
          <w:color w:val="353535"/>
          <w:u w:color="353535"/>
        </w:rPr>
      </w:pPr>
    </w:p>
    <w:p w:rsidR="00E36BBC" w:rsidRDefault="00E36BBC" w:rsidP="00E36BBC">
      <w:pPr>
        <w:autoSpaceDE w:val="0"/>
        <w:autoSpaceDN w:val="0"/>
        <w:adjustRightInd w:val="0"/>
        <w:rPr>
          <w:rFonts w:ascii="AppleSystemUIFont" w:hAnsi="AppleSystemUIFont" w:cs="AppleSystemUIFont"/>
          <w:color w:val="353535"/>
          <w:u w:color="353535"/>
        </w:rPr>
      </w:pPr>
    </w:p>
    <w:p w:rsidR="00E36BBC" w:rsidRDefault="00E36BBC" w:rsidP="00E36BBC">
      <w:pPr>
        <w:autoSpaceDE w:val="0"/>
        <w:autoSpaceDN w:val="0"/>
        <w:adjustRightInd w:val="0"/>
        <w:rPr>
          <w:rFonts w:ascii="AppleSystemUIFont" w:hAnsi="AppleSystemUIFont" w:cs="AppleSystemUIFont"/>
          <w:color w:val="353535"/>
          <w:u w:color="353535"/>
        </w:rPr>
      </w:pPr>
      <w:proofErr w:type="spellStart"/>
      <w:proofErr w:type="gramStart"/>
      <w:r>
        <w:rPr>
          <w:rFonts w:ascii="AppleSystemUIFont" w:hAnsi="AppleSystemUIFont" w:cs="AppleSystemUIFont"/>
          <w:color w:val="353535"/>
          <w:u w:color="353535"/>
        </w:rPr>
        <w:t>chi</w:t>
      </w:r>
      <w:proofErr w:type="gramEnd"/>
      <w:r>
        <w:rPr>
          <w:rFonts w:ascii="AppleSystemUIFont" w:hAnsi="AppleSystemUIFont" w:cs="AppleSystemUIFont"/>
          <w:color w:val="353535"/>
          <w:u w:color="353535"/>
        </w:rPr>
        <w:t>_m</w:t>
      </w:r>
      <w:proofErr w:type="spellEnd"/>
      <w:r>
        <w:rPr>
          <w:rFonts w:ascii="AppleSystemUIFont" w:hAnsi="AppleSystemUIFont" w:cs="AppleSystemUIFont"/>
          <w:color w:val="353535"/>
          <w:u w:color="353535"/>
        </w:rPr>
        <w:t xml:space="preserve"> : </w:t>
      </w:r>
      <w:r>
        <w:rPr>
          <w:rFonts w:ascii="AppleSystemUIFont" w:hAnsi="AppleSystemUIFont" w:cs="AppleSystemUIFont"/>
          <w:color w:val="353535"/>
          <w:u w:color="353535"/>
        </w:rPr>
        <w:tab/>
        <w:t>dia &lt;0</w:t>
      </w:r>
    </w:p>
    <w:p w:rsidR="00E36BBC" w:rsidRDefault="00E36BBC" w:rsidP="00E36BBC">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ab/>
      </w:r>
      <w:r>
        <w:rPr>
          <w:rFonts w:ascii="AppleSystemUIFont" w:hAnsi="AppleSystemUIFont" w:cs="AppleSystemUIFont"/>
          <w:color w:val="353535"/>
          <w:u w:color="353535"/>
        </w:rPr>
        <w:tab/>
      </w:r>
      <w:proofErr w:type="gramStart"/>
      <w:r>
        <w:rPr>
          <w:rFonts w:ascii="AppleSystemUIFont" w:hAnsi="AppleSystemUIFont" w:cs="AppleSystemUIFont"/>
          <w:color w:val="353535"/>
          <w:u w:color="353535"/>
        </w:rPr>
        <w:t>para</w:t>
      </w:r>
      <w:proofErr w:type="gramEnd"/>
      <w:r>
        <w:rPr>
          <w:rFonts w:ascii="AppleSystemUIFont" w:hAnsi="AppleSystemUIFont" w:cs="AppleSystemUIFont"/>
          <w:color w:val="353535"/>
          <w:u w:color="353535"/>
        </w:rPr>
        <w:t xml:space="preserve"> &gt;0 </w:t>
      </w:r>
    </w:p>
    <w:p w:rsidR="00E36BBC" w:rsidRDefault="00E36BBC" w:rsidP="00E36BBC">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ab/>
      </w:r>
      <w:r>
        <w:rPr>
          <w:rFonts w:ascii="AppleSystemUIFont" w:hAnsi="AppleSystemUIFont" w:cs="AppleSystemUIFont"/>
          <w:color w:val="353535"/>
          <w:u w:color="353535"/>
        </w:rPr>
        <w:tab/>
      </w:r>
      <w:proofErr w:type="spellStart"/>
      <w:proofErr w:type="gramStart"/>
      <w:r>
        <w:rPr>
          <w:rFonts w:ascii="AppleSystemUIFont" w:hAnsi="AppleSystemUIFont" w:cs="AppleSystemUIFont"/>
          <w:color w:val="353535"/>
          <w:u w:color="353535"/>
        </w:rPr>
        <w:t>ferro</w:t>
      </w:r>
      <w:proofErr w:type="spellEnd"/>
      <w:proofErr w:type="gramEnd"/>
      <w:r>
        <w:rPr>
          <w:rFonts w:ascii="AppleSystemUIFont" w:hAnsi="AppleSystemUIFont" w:cs="AppleSystemUIFont"/>
          <w:color w:val="353535"/>
          <w:u w:color="353535"/>
        </w:rPr>
        <w:t xml:space="preserve"> &gt;&gt;1 </w:t>
      </w:r>
    </w:p>
    <w:p w:rsidR="00E36BBC" w:rsidRDefault="00E36BBC" w:rsidP="00E36BBC">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B=mu*H et M=</w:t>
      </w:r>
      <w:proofErr w:type="spellStart"/>
      <w:r>
        <w:rPr>
          <w:rFonts w:ascii="AppleSystemUIFont" w:hAnsi="AppleSystemUIFont" w:cs="AppleSystemUIFont"/>
          <w:color w:val="353535"/>
          <w:u w:color="353535"/>
        </w:rPr>
        <w:t>chi_m</w:t>
      </w:r>
      <w:proofErr w:type="spellEnd"/>
      <w:r>
        <w:rPr>
          <w:rFonts w:ascii="AppleSystemUIFont" w:hAnsi="AppleSystemUIFont" w:cs="AppleSystemUIFont"/>
          <w:color w:val="353535"/>
          <w:u w:color="353535"/>
        </w:rPr>
        <w:t>*H</w:t>
      </w:r>
    </w:p>
    <w:p w:rsidR="00E36BBC" w:rsidRDefault="00E36BBC" w:rsidP="00E36BBC">
      <w:pPr>
        <w:rPr>
          <w:rFonts w:ascii="AppleSystemUIFont" w:hAnsi="AppleSystemUIFont" w:cs="AppleSystemUIFont"/>
          <w:color w:val="353535"/>
          <w:u w:color="353535"/>
        </w:rPr>
      </w:pPr>
      <w:r>
        <w:rPr>
          <w:rFonts w:ascii="AppleSystemUIFont" w:hAnsi="AppleSystemUIFont" w:cs="AppleSystemUIFont"/>
          <w:color w:val="353535"/>
          <w:u w:color="353535"/>
        </w:rPr>
        <w:t>B=mu/</w:t>
      </w:r>
      <w:proofErr w:type="spellStart"/>
      <w:r>
        <w:rPr>
          <w:rFonts w:ascii="AppleSystemUIFont" w:hAnsi="AppleSystemUIFont" w:cs="AppleSystemUIFont"/>
          <w:color w:val="353535"/>
          <w:u w:color="353535"/>
        </w:rPr>
        <w:t>chi_m</w:t>
      </w:r>
      <w:proofErr w:type="spellEnd"/>
      <w:r>
        <w:rPr>
          <w:rFonts w:ascii="AppleSystemUIFont" w:hAnsi="AppleSystemUIFont" w:cs="AppleSystemUIFont"/>
          <w:color w:val="353535"/>
          <w:u w:color="353535"/>
        </w:rPr>
        <w:t xml:space="preserve"> * M</w:t>
      </w:r>
    </w:p>
    <w:p w:rsidR="00E36BBC" w:rsidRDefault="00E36BBC" w:rsidP="00E36BBC">
      <w:pPr>
        <w:rPr>
          <w:rFonts w:ascii="AppleSystemUIFont" w:hAnsi="AppleSystemUIFont" w:cs="AppleSystemUIFont"/>
          <w:color w:val="353535"/>
          <w:u w:color="353535"/>
        </w:rPr>
      </w:pPr>
    </w:p>
    <w:p w:rsidR="00E36BBC" w:rsidRDefault="00E36BBC" w:rsidP="00E36BBC">
      <w:pPr>
        <w:rPr>
          <w:rFonts w:ascii="AppleSystemUIFont" w:hAnsi="AppleSystemUIFont" w:cs="AppleSystemUIFont"/>
          <w:color w:val="353535"/>
          <w:u w:color="353535"/>
        </w:rPr>
      </w:pPr>
    </w:p>
    <w:p w:rsidR="00E36BBC" w:rsidRDefault="00E36BBC" w:rsidP="00E36BBC">
      <w:pPr>
        <w:rPr>
          <w:rFonts w:ascii="AppleSystemUIFont" w:hAnsi="AppleSystemUIFont" w:cs="AppleSystemUIFont"/>
          <w:color w:val="353535"/>
          <w:u w:color="353535"/>
        </w:rPr>
      </w:pPr>
    </w:p>
    <w:p w:rsidR="00E36BBC" w:rsidRDefault="00E36BBC" w:rsidP="00E36BBC">
      <w:pPr>
        <w:rPr>
          <w:rFonts w:ascii="AppleSystemUIFont" w:hAnsi="AppleSystemUIFont" w:cs="AppleSystemUIFont"/>
          <w:color w:val="353535"/>
          <w:u w:color="353535"/>
        </w:rPr>
      </w:pPr>
    </w:p>
    <w:p w:rsidR="00E36BBC" w:rsidRPr="00E36BBC" w:rsidRDefault="00E36BBC" w:rsidP="00E36BBC">
      <w:pPr>
        <w:autoSpaceDE w:val="0"/>
        <w:autoSpaceDN w:val="0"/>
        <w:adjustRightInd w:val="0"/>
        <w:rPr>
          <w:rFonts w:ascii="AppleSystemUIFont" w:hAnsi="AppleSystemUIFont" w:cs="AppleSystemUIFont"/>
          <w:b/>
          <w:bCs/>
          <w:color w:val="353535"/>
          <w:sz w:val="40"/>
          <w:szCs w:val="40"/>
        </w:rPr>
      </w:pPr>
      <w:r w:rsidRPr="00E36BBC">
        <w:rPr>
          <w:rFonts w:ascii="AppleSystemUIFont" w:hAnsi="AppleSystemUIFont" w:cs="AppleSystemUIFont"/>
          <w:b/>
          <w:bCs/>
          <w:color w:val="353535"/>
          <w:sz w:val="40"/>
          <w:szCs w:val="40"/>
        </w:rPr>
        <w:t>M</w:t>
      </w:r>
      <w:r>
        <w:rPr>
          <w:rFonts w:ascii="AppleSystemUIFont" w:hAnsi="AppleSystemUIFont" w:cs="AppleSystemUIFont"/>
          <w:b/>
          <w:bCs/>
          <w:color w:val="353535"/>
          <w:sz w:val="40"/>
          <w:szCs w:val="40"/>
        </w:rPr>
        <w:t>i</w:t>
      </w:r>
      <w:r w:rsidRPr="00E36BBC">
        <w:rPr>
          <w:rFonts w:ascii="AppleSystemUIFont" w:hAnsi="AppleSystemUIFont" w:cs="AppleSystemUIFont"/>
          <w:b/>
          <w:bCs/>
          <w:color w:val="353535"/>
          <w:sz w:val="40"/>
          <w:szCs w:val="40"/>
        </w:rPr>
        <w:t>chelson</w:t>
      </w:r>
    </w:p>
    <w:p w:rsidR="00E36BBC" w:rsidRDefault="00E36BBC" w:rsidP="00E36BBC">
      <w:pPr>
        <w:autoSpaceDE w:val="0"/>
        <w:autoSpaceDN w:val="0"/>
        <w:adjustRightInd w:val="0"/>
        <w:rPr>
          <w:rFonts w:ascii="AppleSystemUIFont" w:hAnsi="AppleSystemUIFont" w:cs="AppleSystemUIFont"/>
          <w:color w:val="353535"/>
        </w:rPr>
      </w:pPr>
    </w:p>
    <w:p w:rsidR="00E36BBC" w:rsidRDefault="00E36BBC" w:rsidP="00E36BBC">
      <w:pPr>
        <w:autoSpaceDE w:val="0"/>
        <w:autoSpaceDN w:val="0"/>
        <w:adjustRightInd w:val="0"/>
        <w:rPr>
          <w:rFonts w:ascii="AppleSystemUIFont" w:hAnsi="AppleSystemUIFont" w:cs="AppleSystemUIFont"/>
          <w:color w:val="353535"/>
        </w:rPr>
      </w:pPr>
    </w:p>
    <w:p w:rsidR="00E36BBC" w:rsidRDefault="00E36BBC" w:rsidP="00E36BBC">
      <w:pPr>
        <w:autoSpaceDE w:val="0"/>
        <w:autoSpaceDN w:val="0"/>
        <w:adjustRightInd w:val="0"/>
        <w:rPr>
          <w:rFonts w:ascii="AppleSystemUIFont" w:hAnsi="AppleSystemUIFont" w:cs="AppleSystemUIFont"/>
          <w:color w:val="353535"/>
          <w:u w:val="single" w:color="353535"/>
        </w:rPr>
      </w:pPr>
      <w:r>
        <w:rPr>
          <w:rFonts w:ascii="AppleSystemUIFont" w:hAnsi="AppleSystemUIFont" w:cs="AppleSystemUIFont"/>
          <w:color w:val="353535"/>
          <w:u w:val="single" w:color="353535"/>
        </w:rPr>
        <w:t>Mesure de l’épaisseur d’une lame de verre</w:t>
      </w:r>
    </w:p>
    <w:p w:rsidR="00E36BBC" w:rsidRDefault="00E36BBC" w:rsidP="00E36BBC">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L’idée est de mesurer l’épaisseur d'une lame de verre (lamelle de microscope par exemple).</w:t>
      </w:r>
    </w:p>
    <w:p w:rsidR="00E36BBC" w:rsidRDefault="00E36BBC" w:rsidP="00E36BBC">
      <w:pPr>
        <w:autoSpaceDE w:val="0"/>
        <w:autoSpaceDN w:val="0"/>
        <w:adjustRightInd w:val="0"/>
        <w:rPr>
          <w:rFonts w:ascii="AppleSystemUIFont" w:hAnsi="AppleSystemUIFont" w:cs="AppleSystemUIFont"/>
          <w:color w:val="353535"/>
          <w:u w:color="353535"/>
        </w:rPr>
      </w:pPr>
    </w:p>
    <w:p w:rsidR="00E36BBC" w:rsidRDefault="00E36BBC" w:rsidP="00E36BBC">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Pour cela on peut procéder comme dans le poly de </w:t>
      </w:r>
      <w:proofErr w:type="spellStart"/>
      <w:r>
        <w:rPr>
          <w:rFonts w:ascii="AppleSystemUIFont" w:hAnsi="AppleSystemUIFont" w:cs="AppleSystemUIFont"/>
          <w:color w:val="353535"/>
          <w:u w:color="353535"/>
        </w:rPr>
        <w:t>TPs</w:t>
      </w:r>
      <w:proofErr w:type="spellEnd"/>
      <w:r>
        <w:rPr>
          <w:rFonts w:ascii="AppleSystemUIFont" w:hAnsi="AppleSystemUIFont" w:cs="AppleSystemUIFont"/>
          <w:color w:val="353535"/>
          <w:u w:color="353535"/>
        </w:rPr>
        <w:t>. On se place au contact optique en lame d’air avec une lampe Quartz-Iode, on rajoute la lame de verre et on chariote jusqu’à retrouver le contact optique. La mesure de la distance parcourue à l’aide du vernier permet de remonter à l’épaisseur de la lame. On est ici limité par la précision du vernier.</w:t>
      </w:r>
    </w:p>
    <w:p w:rsidR="00E36BBC" w:rsidRDefault="00E36BBC" w:rsidP="00E36BBC">
      <w:pPr>
        <w:autoSpaceDE w:val="0"/>
        <w:autoSpaceDN w:val="0"/>
        <w:adjustRightInd w:val="0"/>
        <w:rPr>
          <w:rFonts w:ascii="AppleSystemUIFont" w:hAnsi="AppleSystemUIFont" w:cs="AppleSystemUIFont"/>
          <w:color w:val="353535"/>
          <w:u w:color="353535"/>
        </w:rPr>
      </w:pPr>
    </w:p>
    <w:p w:rsidR="00E36BBC" w:rsidRDefault="00E36BBC" w:rsidP="00E36BBC">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Une autre méthode consiste à se placer en coin d’air au contact optique puis d’ajouter la lame. Si cette dernière n’est pas trop épaisse on observe alors un spectre cannelé (au spectromètre). On peut mesurer deux annulations successives (séparées de p autres) pour λ1 et λ2. On a alors : 2e(n-</w:t>
      </w:r>
      <w:proofErr w:type="gramStart"/>
      <w:r>
        <w:rPr>
          <w:rFonts w:ascii="AppleSystemUIFont" w:hAnsi="AppleSystemUIFont" w:cs="AppleSystemUIFont"/>
          <w:color w:val="353535"/>
          <w:u w:color="353535"/>
        </w:rPr>
        <w:t>1)*</w:t>
      </w:r>
      <w:proofErr w:type="gramEnd"/>
      <w:r>
        <w:rPr>
          <w:rFonts w:ascii="AppleSystemUIFont" w:hAnsi="AppleSystemUIFont" w:cs="AppleSystemUIFont"/>
          <w:color w:val="353535"/>
          <w:u w:color="353535"/>
        </w:rPr>
        <w:t xml:space="preserve">(1/λ1 -1/λ2 ) = </w:t>
      </w:r>
      <w:proofErr w:type="spellStart"/>
      <w:r>
        <w:rPr>
          <w:rFonts w:ascii="AppleSystemUIFont" w:hAnsi="AppleSystemUIFont" w:cs="AppleSystemUIFont"/>
          <w:color w:val="353535"/>
          <w:u w:color="353535"/>
        </w:rPr>
        <w:t>δp</w:t>
      </w:r>
      <w:proofErr w:type="spellEnd"/>
      <w:r>
        <w:rPr>
          <w:rFonts w:ascii="AppleSystemUIFont" w:hAnsi="AppleSystemUIFont" w:cs="AppleSystemUIFont"/>
          <w:color w:val="353535"/>
          <w:u w:color="353535"/>
        </w:rPr>
        <w:t>, où e est l’épaisseur de la lame de verre.</w:t>
      </w:r>
    </w:p>
    <w:p w:rsidR="00E36BBC" w:rsidRDefault="00E36BBC" w:rsidP="00E36BBC">
      <w:pPr>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La valeur de e est ici mesurable de manière plus précise que par la méthode précédente.</w:t>
      </w:r>
    </w:p>
    <w:p w:rsidR="00E36BBC" w:rsidRDefault="00E36BBC" w:rsidP="00E36BBC">
      <w:pPr>
        <w:autoSpaceDE w:val="0"/>
        <w:autoSpaceDN w:val="0"/>
        <w:adjustRightInd w:val="0"/>
        <w:rPr>
          <w:rFonts w:ascii="AppleSystemUIFont" w:hAnsi="AppleSystemUIFont" w:cs="AppleSystemUIFont"/>
          <w:color w:val="353535"/>
          <w:u w:color="353535"/>
        </w:rPr>
      </w:pPr>
    </w:p>
    <w:p w:rsidR="00E36BBC" w:rsidRDefault="00E36BBC" w:rsidP="00E36BBC">
      <w:r>
        <w:rPr>
          <w:rFonts w:ascii="AppleSystemUIFont" w:hAnsi="AppleSystemUIFont" w:cs="AppleSystemUIFont"/>
          <w:color w:val="353535"/>
          <w:u w:color="353535"/>
        </w:rPr>
        <w:t>Un point important quand on fait cette manip (quel</w:t>
      </w:r>
      <w:r w:rsidR="005D6130">
        <w:rPr>
          <w:rFonts w:ascii="AppleSystemUIFont" w:hAnsi="AppleSystemUIFont" w:cs="AppleSystemUIFont"/>
          <w:color w:val="353535"/>
          <w:u w:color="353535"/>
        </w:rPr>
        <w:t xml:space="preserve">le </w:t>
      </w:r>
      <w:r>
        <w:rPr>
          <w:rFonts w:ascii="AppleSystemUIFont" w:hAnsi="AppleSystemUIFont" w:cs="AppleSystemUIFont"/>
          <w:color w:val="353535"/>
          <w:u w:color="353535"/>
        </w:rPr>
        <w:t>que soit la méthode) est d’avoir des lames de microscope calibrées (sinon on ne peut pas vraiment conclure).</w:t>
      </w:r>
    </w:p>
    <w:sectPr w:rsidR="00E36BBC" w:rsidSect="005D3E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BC"/>
    <w:rsid w:val="005D3E47"/>
    <w:rsid w:val="005D6130"/>
    <w:rsid w:val="00612E96"/>
    <w:rsid w:val="00E36B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C39D69A"/>
  <w14:defaultImageDpi w14:val="32767"/>
  <w15:chartTrackingRefBased/>
  <w15:docId w15:val="{BE65C62C-A49B-1742-911F-89FB3D51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1885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Emeric</dc:creator>
  <cp:keywords/>
  <dc:description/>
  <cp:lastModifiedBy>Ludivine Emeric</cp:lastModifiedBy>
  <cp:revision>2</cp:revision>
  <dcterms:created xsi:type="dcterms:W3CDTF">2020-11-12T16:49:00Z</dcterms:created>
  <dcterms:modified xsi:type="dcterms:W3CDTF">2020-11-17T11:37:00Z</dcterms:modified>
</cp:coreProperties>
</file>