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pPr>
      <w:r>
        <w:rPr>
          <w:rStyle w:val="Style5"/>
        </w:rPr>
        <w:t>Ludovic D’ANjou-MAdore</w:t>
      </w:r>
    </w:p>
    <w:p>
      <w:pPr>
        <w:pStyle w:val="Normal"/>
        <w:jc w:val="center"/>
        <w:rPr/>
      </w:pPr>
      <w:r>
        <w:rPr>
          <w:rStyle w:val="Style5"/>
        </w:rPr>
        <w:t>Simon Lepage</w:t>
      </w:r>
    </w:p>
    <w:p>
      <w:pPr>
        <w:pStyle w:val="Normal"/>
        <w:jc w:val="center"/>
        <w:rPr/>
      </w:pPr>
      <w:r>
        <w:rPr>
          <w:rStyle w:val="Style5"/>
        </w:rPr>
        <w:t xml:space="preserve">Jérôme Pagé </w:t>
      </w:r>
    </w:p>
    <w:p>
      <w:pPr>
        <w:pStyle w:val="Normal"/>
        <w:jc w:val="center"/>
        <w:rPr/>
      </w:pPr>
      <w:r>
        <w:rPr>
          <w:rStyle w:val="Style5"/>
        </w:rPr>
        <w:t>Jonathan Simard</w:t>
      </w:r>
    </w:p>
    <w:p>
      <w:pPr>
        <w:pStyle w:val="Normal"/>
        <w:jc w:val="center"/>
        <w:rPr>
          <w:b/>
          <w:b/>
        </w:rPr>
      </w:pPr>
      <w:r>
        <w:rPr>
          <w:b/>
        </w:rPr>
        <w:t>Projet d'intégration en Sciences informatiques et mathématiques</w:t>
      </w:r>
    </w:p>
    <w:p>
      <w:pPr>
        <w:pStyle w:val="Normal"/>
        <w:jc w:val="center"/>
        <w:rPr>
          <w:rFonts w:cs="Times New Roman"/>
        </w:rPr>
      </w:pPr>
      <w:r>
        <w:rPr>
          <w:rFonts w:cs="Times New Roman"/>
        </w:rPr>
        <w:t>201-201-RE, gr.00001</w:t>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pPr>
      <w:r>
        <w:rPr>
          <w:rStyle w:val="Style21"/>
        </w:rPr>
        <w:t>Curved_Fractals</w:t>
      </w:r>
    </w:p>
    <w:p>
      <w:pPr>
        <w:pStyle w:val="Normal"/>
        <w:jc w:val="center"/>
        <w:rPr>
          <w:rFonts w:cs="Times New Roman"/>
          <w:b/>
          <w:b/>
        </w:rPr>
      </w:pPr>
      <w:r>
        <w:rPr>
          <w:rFonts w:cs="Times New Roman"/>
          <w:b/>
        </w:rPr>
        <w:t>Document de Conception</w:t>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ascii="Times New Roman" w:hAnsi="Times New Roman" w:cs="Times New Roman"/>
        </w:rPr>
      </w:pPr>
      <w:r>
        <w:rPr>
          <w:rFonts w:cs="Times New Roman"/>
        </w:rPr>
      </w:r>
    </w:p>
    <w:p>
      <w:pPr>
        <w:pStyle w:val="Normal"/>
        <w:jc w:val="center"/>
        <w:rPr>
          <w:rFonts w:ascii="Times New Roman" w:hAnsi="Times New Roman" w:cs="Times New Roman"/>
        </w:rPr>
      </w:pPr>
      <w:r>
        <w:rPr>
          <w:rFonts w:cs="Times New Roman"/>
        </w:rPr>
      </w:r>
    </w:p>
    <w:p>
      <w:pPr>
        <w:pStyle w:val="Normal"/>
        <w:jc w:val="center"/>
        <w:rPr>
          <w:rFonts w:cs="Times New Roman"/>
        </w:rPr>
      </w:pPr>
      <w:r>
        <w:rPr>
          <w:rFonts w:cs="Times New Roman"/>
        </w:rPr>
        <w:t>Travail présenté à</w:t>
      </w:r>
    </w:p>
    <w:p>
      <w:pPr>
        <w:pStyle w:val="Normal"/>
        <w:jc w:val="center"/>
        <w:rPr/>
      </w:pPr>
      <w:r>
        <w:rPr/>
      </w:r>
      <w:sdt>
        <w:sdtPr>
          <w:dropDownList>
            <w:listItem w:displayText="Choisissez un élément." w:value="Choisissez un élément."/>
            <w:listItem w:displayText="Mme" w:value="Mme"/>
            <w:listItem w:displayText="M." w:value="M."/>
          </w:dropDownList>
        </w:sdtPr>
        <w:sdtContent>
          <w:r>
            <w:t>M.</w:t>
          </w:r>
        </w:sdtContent>
      </w:sdt>
      <w:r>
        <w:rPr>
          <w:rFonts w:cs="Times New Roman"/>
        </w:rPr>
        <w:t xml:space="preserve"> </w:t>
      </w:r>
      <w:r>
        <w:rPr>
          <w:rFonts w:cs="Times New Roman"/>
        </w:rPr>
        <w:t>Walid Boulabiar</w:t>
      </w:r>
    </w:p>
    <w:p>
      <w:pPr>
        <w:pStyle w:val="Normal"/>
        <w:rPr>
          <w:rFonts w:ascii="Times New Roman" w:hAnsi="Times New Roman" w:cs="Times New Roman"/>
        </w:rPr>
      </w:pPr>
      <w:r>
        <w:rPr>
          <w:rFonts w:cs="Times New Roman"/>
        </w:rPr>
      </w:r>
    </w:p>
    <w:p>
      <w:pPr>
        <w:pStyle w:val="Normal"/>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rFonts w:cs="Times New Roman"/>
        </w:rPr>
      </w:pPr>
      <w:r>
        <w:rPr>
          <w:rFonts w:cs="Times New Roman"/>
        </w:rPr>
      </w:r>
    </w:p>
    <w:p>
      <w:pPr>
        <w:pStyle w:val="Normal"/>
        <w:jc w:val="center"/>
        <w:rPr/>
      </w:pPr>
      <w:r>
        <w:rPr>
          <w:rFonts w:cs="Times New Roman"/>
        </w:rPr>
        <w:t xml:space="preserve">Département </w:t>
      </w:r>
      <w:r>
        <w:rPr>
          <w:rFonts w:cs="Times New Roman"/>
        </w:rPr>
      </w:r>
      <w:sdt>
        <w:sdtPr>
          <w:dropDownList>
            <w:listItem w:displayText="Choisissez un élément." w:value="Choisissez un élément."/>
            <w:listItem w:displayText="de " w:value="de "/>
            <w:listItem w:displayText="d'" w:value="d'"/>
          </w:dropDownList>
        </w:sdtPr>
        <w:sdtContent>
          <w:r>
            <w:t>d'</w:t>
          </w:r>
        </w:sdtContent>
      </w:sdt>
      <w:r>
        <w:rPr>
          <w:rFonts w:cs="Times New Roman"/>
        </w:rPr>
        <w:t>Informatique</w:t>
      </w:r>
    </w:p>
    <w:p>
      <w:pPr>
        <w:pStyle w:val="Normal"/>
        <w:jc w:val="center"/>
        <w:rPr>
          <w:rFonts w:cs="Times New Roman"/>
        </w:rPr>
      </w:pPr>
      <w:r>
        <w:rPr>
          <w:rFonts w:cs="Times New Roman"/>
        </w:rPr>
        <w:t>Cégep Limoilou</w:t>
      </w:r>
    </w:p>
    <w:p>
      <w:pPr>
        <w:sectPr>
          <w:type w:val="nextPage"/>
          <w:pgSz w:w="12240" w:h="15840"/>
          <w:pgMar w:left="1800" w:right="1800" w:header="0" w:top="1440" w:footer="0" w:bottom="1440" w:gutter="0"/>
          <w:pgNumType w:fmt="decimal"/>
          <w:formProt w:val="false"/>
          <w:textDirection w:val="lrTb"/>
          <w:docGrid w:type="default" w:linePitch="360" w:charSpace="4294961151"/>
        </w:sectPr>
        <w:pStyle w:val="Normal"/>
        <w:jc w:val="center"/>
        <w:rPr/>
      </w:pPr>
      <w:r>
        <w:rPr>
          <w:rFonts w:cs="Times New Roman"/>
        </w:rPr>
        <w:t xml:space="preserve">Le </w:t>
      </w:r>
      <w:r>
        <w:rPr>
          <w:rFonts w:cs="Times New Roman"/>
        </w:rPr>
      </w:r>
      <w:sdt>
        <w:sdtPr>
          <w:date w:fullDate="2018-02-09T00:00:00Z">
            <w:dateFormat w:val="dd/MM/yyyy"/>
            <w:lid w:val="en-US"/>
            <w:storeMappedDataAs w:val="dateTime"/>
            <w:calendar w:val="gregorian"/>
          </w:date>
        </w:sdtPr>
        <w:sdtContent>
          <w:r>
            <w:t>09/02/2018</w:t>
          </w:r>
        </w:sdtContent>
      </w:sdt>
    </w:p>
    <w:p>
      <w:pPr>
        <w:pStyle w:val="TOCHeading"/>
        <w:rPr>
          <w:lang w:val="fr-FR"/>
        </w:rPr>
      </w:pPr>
      <w:r>
        <w:rPr>
          <w:lang w:val="fr-FR"/>
        </w:rPr>
        <w:t>Table des matières</w:t>
      </w:r>
    </w:p>
    <w:p>
      <w:pPr>
        <w:pStyle w:val="Tabledesmatiresniveau1"/>
        <w:rPr/>
      </w:pPr>
      <w:r>
        <w:fldChar w:fldCharType="begin"/>
      </w:r>
      <w:r>
        <w:instrText> TOC \o "1-3" \h</w:instrText>
      </w:r>
      <w:r>
        <w:fldChar w:fldCharType="separate"/>
      </w:r>
      <w:hyperlink w:anchor="_Toc505332206">
        <w:r>
          <w:rPr>
            <w:webHidden/>
          </w:rPr>
          <w:fldChar w:fldCharType="begin"/>
        </w:r>
        <w:r>
          <w:rPr>
            <w:webHidden/>
          </w:rPr>
          <w:instrText>PAGEREF _Toc505332206 \h</w:instrText>
        </w:r>
        <w:r>
          <w:rPr>
            <w:webHidden/>
          </w:rPr>
          <w:fldChar w:fldCharType="separate"/>
        </w:r>
        <w:r>
          <w:rPr>
            <w:rStyle w:val="Sautdindex"/>
            <w:vanish w:val="false"/>
          </w:rPr>
          <w:t>Introduction</w:t>
          <w:tab/>
          <w:t>1</w:t>
        </w:r>
        <w:r>
          <w:rPr>
            <w:webHidden/>
          </w:rPr>
          <w:fldChar w:fldCharType="end"/>
        </w:r>
      </w:hyperlink>
    </w:p>
    <w:p>
      <w:pPr>
        <w:pStyle w:val="Tabledesmatiresniveau1"/>
        <w:rPr/>
      </w:pPr>
      <w:hyperlink w:anchor="_Toc505332207">
        <w:r>
          <w:rPr>
            <w:webHidden/>
          </w:rPr>
          <w:fldChar w:fldCharType="begin"/>
        </w:r>
        <w:r>
          <w:rPr>
            <w:webHidden/>
          </w:rPr>
          <w:instrText>PAGEREF _Toc505332207 \h</w:instrText>
        </w:r>
        <w:r>
          <w:rPr>
            <w:webHidden/>
          </w:rPr>
          <w:fldChar w:fldCharType="separate"/>
        </w:r>
        <w:r>
          <w:rPr>
            <w:rStyle w:val="Sautdindex"/>
            <w:vanish w:val="false"/>
          </w:rPr>
          <w:t>Titre de section</w:t>
          <w:tab/>
          <w:t>1</w:t>
        </w:r>
        <w:r>
          <w:rPr>
            <w:webHidden/>
          </w:rPr>
          <w:fldChar w:fldCharType="end"/>
        </w:r>
      </w:hyperlink>
    </w:p>
    <w:p>
      <w:pPr>
        <w:pStyle w:val="Tabledesmatiresniveau2"/>
        <w:tabs>
          <w:tab w:val="right" w:pos="8630" w:leader="dot"/>
        </w:tabs>
        <w:rPr/>
      </w:pPr>
      <w:hyperlink w:anchor="_Toc505332208">
        <w:r>
          <w:rPr>
            <w:webHidden/>
          </w:rPr>
          <w:fldChar w:fldCharType="begin"/>
        </w:r>
        <w:r>
          <w:rPr>
            <w:webHidden/>
          </w:rPr>
          <w:instrText>PAGEREF _Toc505332208 \h</w:instrText>
        </w:r>
        <w:r>
          <w:rPr>
            <w:webHidden/>
          </w:rPr>
          <w:fldChar w:fldCharType="separate"/>
        </w:r>
        <w:r>
          <w:rPr>
            <w:rStyle w:val="Sautdindex"/>
            <w:vanish w:val="false"/>
          </w:rPr>
          <w:t>Titre de sous-section</w:t>
          <w:tab/>
          <w:t>1</w:t>
        </w:r>
        <w:r>
          <w:rPr>
            <w:webHidden/>
          </w:rPr>
          <w:fldChar w:fldCharType="end"/>
        </w:r>
      </w:hyperlink>
    </w:p>
    <w:p>
      <w:pPr>
        <w:pStyle w:val="Tabledesmatiresniveau3"/>
        <w:tabs>
          <w:tab w:val="right" w:pos="8630" w:leader="dot"/>
        </w:tabs>
        <w:rPr/>
      </w:pPr>
      <w:hyperlink w:anchor="_Toc505332209">
        <w:r>
          <w:rPr>
            <w:webHidden/>
          </w:rPr>
          <w:fldChar w:fldCharType="begin"/>
        </w:r>
        <w:r>
          <w:rPr>
            <w:webHidden/>
          </w:rPr>
          <w:instrText>PAGEREF _Toc505332209 \h</w:instrText>
        </w:r>
        <w:r>
          <w:rPr>
            <w:webHidden/>
          </w:rPr>
          <w:fldChar w:fldCharType="separate"/>
        </w:r>
        <w:r>
          <w:rPr>
            <w:rStyle w:val="Sautdindex"/>
            <w:vanish w:val="false"/>
          </w:rPr>
          <w:t>Titre de sous-sous-section</w:t>
          <w:tab/>
          <w:t>1</w:t>
        </w:r>
        <w:r>
          <w:rPr>
            <w:webHidden/>
          </w:rPr>
          <w:fldChar w:fldCharType="end"/>
        </w:r>
      </w:hyperlink>
    </w:p>
    <w:p>
      <w:pPr>
        <w:pStyle w:val="Tabledesmatiresniveau1"/>
        <w:rPr/>
      </w:pPr>
      <w:hyperlink w:anchor="_Toc505332210">
        <w:r>
          <w:rPr>
            <w:webHidden/>
          </w:rPr>
          <w:fldChar w:fldCharType="begin"/>
        </w:r>
        <w:r>
          <w:rPr>
            <w:webHidden/>
          </w:rPr>
          <w:instrText>PAGEREF _Toc505332210 \h</w:instrText>
        </w:r>
        <w:r>
          <w:rPr>
            <w:webHidden/>
          </w:rPr>
          <w:fldChar w:fldCharType="separate"/>
        </w:r>
        <w:r>
          <w:rPr>
            <w:rStyle w:val="Sautdindex"/>
            <w:vanish w:val="false"/>
          </w:rPr>
          <w:t>Conclusion</w:t>
          <w:tab/>
          <w:t>1</w:t>
        </w:r>
        <w:r>
          <w:rPr>
            <w:webHidden/>
          </w:rPr>
          <w:fldChar w:fldCharType="end"/>
        </w:r>
      </w:hyperlink>
    </w:p>
    <w:p>
      <w:pPr>
        <w:pStyle w:val="Tabledesmatiresniveau1"/>
        <w:rPr/>
      </w:pPr>
      <w:hyperlink w:anchor="_Toc505332211">
        <w:r>
          <w:rPr>
            <w:webHidden/>
          </w:rPr>
          <w:fldChar w:fldCharType="begin"/>
        </w:r>
        <w:r>
          <w:rPr>
            <w:webHidden/>
          </w:rPr>
          <w:instrText>PAGEREF _Toc505332211 \h</w:instrText>
        </w:r>
        <w:r>
          <w:rPr>
            <w:webHidden/>
          </w:rPr>
          <w:fldChar w:fldCharType="separate"/>
        </w:r>
        <w:r>
          <w:rPr>
            <w:rStyle w:val="Sautdindex"/>
            <w:vanish w:val="false"/>
          </w:rPr>
          <w:t>Annexe</w:t>
          <w:tab/>
          <w:t>2</w:t>
        </w:r>
        <w:r>
          <w:rPr>
            <w:webHidden/>
          </w:rPr>
          <w:fldChar w:fldCharType="end"/>
        </w:r>
      </w:hyperlink>
    </w:p>
    <w:p>
      <w:pPr>
        <w:pStyle w:val="Tabledesmatiresniveau1"/>
        <w:rPr/>
      </w:pPr>
      <w:hyperlink w:anchor="_Toc505332212">
        <w:r>
          <w:rPr>
            <w:webHidden/>
          </w:rPr>
          <w:fldChar w:fldCharType="begin"/>
        </w:r>
        <w:r>
          <w:rPr>
            <w:webHidden/>
          </w:rPr>
          <w:instrText>PAGEREF _Toc505332212 \h</w:instrText>
        </w:r>
        <w:r>
          <w:rPr>
            <w:webHidden/>
          </w:rPr>
          <w:fldChar w:fldCharType="separate"/>
        </w:r>
        <w:r>
          <w:rPr>
            <w:rStyle w:val="Sautdindex"/>
            <w:vanish w:val="false"/>
          </w:rPr>
          <w:t>Médiagraphie</w:t>
          <w:tab/>
          <w:t>3</w:t>
        </w:r>
        <w:r>
          <w:rPr>
            <w:webHidden/>
          </w:rPr>
          <w:fldChar w:fldCharType="end"/>
        </w:r>
      </w:hyperlink>
    </w:p>
    <w:p>
      <w:pPr>
        <w:pStyle w:val="Normal"/>
        <w:rPr/>
      </w:pPr>
      <w:r>
        <w:rPr/>
      </w:r>
      <w:r>
        <w:fldChar w:fldCharType="end"/>
      </w:r>
    </w:p>
    <w:p>
      <w:pPr>
        <w:pStyle w:val="Titre1"/>
        <w:rPr/>
      </w:pPr>
      <w:r>
        <w:rPr/>
        <w:t xml:space="preserve">Description du projet </w:t>
      </w:r>
    </w:p>
    <w:p>
      <w:pPr>
        <w:pStyle w:val="Normal"/>
        <w:rPr>
          <w:b/>
          <w:b/>
        </w:rPr>
      </w:pPr>
      <w:r>
        <w:rPr>
          <w:b/>
        </w:rPr>
        <w:t>Objectifs</w:t>
      </w:r>
    </w:p>
    <w:p>
      <w:pPr>
        <w:pStyle w:val="Normal"/>
        <w:rPr/>
      </w:pPr>
      <w:r>
        <w:rPr/>
        <w:t>Un programme de visualisation de fractales dans un espace non-euclidien (donc doté de courbure) permettrait d’introduire une compréhension de concepts mathématiques abstraits et complexes (Courbure d’une variété riemannienne et l’influence d’une métrique sur celle-ci) en permettant à l’utilisateur de visualiser en temps réel la courbure qui découle d’une métrique spécifiée. Une compréhension des fractales est acquise en même temps.</w:t>
      </w:r>
    </w:p>
    <w:p>
      <w:pPr>
        <w:pStyle w:val="Normal"/>
        <w:rPr/>
      </w:pPr>
      <w:r>
        <w:rPr/>
      </w:r>
    </w:p>
    <w:p>
      <w:pPr>
        <w:pStyle w:val="Normal"/>
        <w:rPr>
          <w:b/>
          <w:b/>
        </w:rPr>
      </w:pPr>
      <w:r>
        <w:rPr>
          <w:b/>
        </w:rPr>
        <w:t>Description détaillée</w:t>
      </w:r>
    </w:p>
    <w:p>
      <w:pPr>
        <w:pStyle w:val="Normal"/>
        <w:rPr>
          <w:b/>
          <w:b/>
          <w:bCs/>
          <w:i/>
          <w:i/>
        </w:rPr>
      </w:pPr>
      <w:r>
        <w:rPr>
          <w:b/>
          <w:bCs/>
          <w:i/>
        </w:rPr>
        <w:t xml:space="preserve">Concepts présents dans l’application </w:t>
      </w:r>
      <w:r>
        <w:rPr>
          <w:b/>
          <w:bCs/>
          <w:i/>
        </w:rPr>
        <w:t>(IMAGES TODO)</w:t>
      </w:r>
    </w:p>
    <w:p>
      <w:pPr>
        <w:pStyle w:val="Normal"/>
        <w:rPr/>
      </w:pPr>
      <w:r>
        <w:rPr/>
        <w:t>L’application met en application premièrement les concepts mathématiques suivants :</w:t>
      </w:r>
    </w:p>
    <w:p>
      <w:pPr>
        <w:pStyle w:val="ListParagraph"/>
        <w:numPr>
          <w:ilvl w:val="0"/>
          <w:numId w:val="1"/>
        </w:numPr>
        <w:rPr/>
      </w:pPr>
      <w:r>
        <w:rPr/>
        <w:t>Les Variétés Riemanniennes dans leurs constructions.</w:t>
      </w:r>
    </w:p>
    <w:p>
      <w:pPr>
        <w:pStyle w:val="ListParagraph"/>
        <w:numPr>
          <w:ilvl w:val="1"/>
          <w:numId w:val="1"/>
        </w:numPr>
        <w:rPr/>
      </w:pPr>
      <w:r>
        <w:rPr/>
        <w:t xml:space="preserve">La spécification d’une métrique comme généralisation du produit scalaire </w:t>
      </w:r>
    </w:p>
    <w:p>
      <w:pPr>
        <w:pStyle w:val="ListParagraph"/>
        <w:numPr>
          <w:ilvl w:val="2"/>
          <w:numId w:val="1"/>
        </w:numPr>
        <w:rPr/>
      </w:pPr>
      <w:r>
        <w:rPr/>
      </w:r>
      <m:oMath xmlns:m="http://schemas.openxmlformats.org/officeDocument/2006/math">
        <m:sSub>
          <m:e>
            <m:r>
              <w:rPr>
                <w:rFonts w:ascii="Cambria Math" w:hAnsi="Cambria Math"/>
              </w:rPr>
              <m:t xml:space="preserve">g</m:t>
            </m:r>
          </m:e>
          <m:sub>
            <m:r>
              <w:rPr>
                <w:rFonts w:ascii="Cambria Math" w:hAnsi="Cambria Math"/>
              </w:rPr>
              <m:t xml:space="preserve">i</m:t>
            </m:r>
            <m:acc>
              <m:accPr>
                <m:chr m:val="´"/>
              </m:accPr>
              <m:e>
                <m:r>
                  <w:rPr>
                    <w:rFonts w:ascii="Cambria Math" w:hAnsi="Cambria Math"/>
                  </w:rPr>
                  <m:t xml:space="preserve">j</m:t>
                </m:r>
              </m:e>
            </m:acc>
          </m:sub>
        </m:sSub>
        <m:d>
          <m:dPr>
            <m:begChr m:val="("/>
            <m:endChr m:val=")"/>
          </m:dPr>
          <m:e>
            <m:r>
              <w:rPr>
                <w:rFonts w:ascii="Cambria Math" w:hAnsi="Cambria Math"/>
              </w:rPr>
              <m:t xml:space="preserve">p</m:t>
            </m:r>
          </m:e>
        </m:d>
        <m:r>
          <w:rPr>
            <w:rFonts w:ascii="Cambria Math" w:hAnsi="Cambria Math"/>
          </w:rPr>
          <m:t xml:space="preserve">:</m:t>
        </m:r>
        <m:r>
          <w:rPr>
            <w:rFonts w:ascii="Cambria Math" w:hAnsi="Cambria Math"/>
          </w:rPr>
          <m:t xml:space="preserve">=</m:t>
        </m:r>
        <m:d>
          <m:dPr>
            <m:begChr m:val="⟨"/>
            <m:endChr m:val="⟩"/>
          </m:dPr>
          <m:e>
            <m:f>
              <m:num>
                <m:r>
                  <w:rPr>
                    <w:rFonts w:ascii="Cambria Math" w:hAnsi="Cambria Math"/>
                  </w:rPr>
                  <m:t xml:space="preserve">∂</m:t>
                </m:r>
              </m:num>
              <m:den>
                <m:r>
                  <w:rPr>
                    <w:rFonts w:ascii="Cambria Math" w:hAnsi="Cambria Math"/>
                  </w:rPr>
                  <m:t xml:space="preserve">∂</m:t>
                </m:r>
                <m:sSup>
                  <m:e>
                    <m:r>
                      <w:rPr>
                        <w:rFonts w:ascii="Cambria Math" w:hAnsi="Cambria Math"/>
                      </w:rPr>
                      <m:t xml:space="preserve">x</m:t>
                    </m:r>
                  </m:e>
                  <m:sup>
                    <m:r>
                      <w:rPr>
                        <w:rFonts w:ascii="Cambria Math" w:hAnsi="Cambria Math"/>
                      </w:rPr>
                      <m:t xml:space="preserve">i</m:t>
                    </m:r>
                  </m:sup>
                </m:sSup>
              </m:den>
            </m:f>
            <m:r>
              <w:rPr>
                <w:rFonts w:ascii="Cambria Math" w:hAnsi="Cambria Math"/>
              </w:rPr>
              <m:t xml:space="preserve">,</m:t>
            </m:r>
            <m:f>
              <m:num>
                <m:r>
                  <w:rPr>
                    <w:rFonts w:ascii="Cambria Math" w:hAnsi="Cambria Math"/>
                  </w:rPr>
                  <m:t xml:space="preserve">∂</m:t>
                </m:r>
              </m:num>
              <m:den>
                <m:r>
                  <w:rPr>
                    <w:rFonts w:ascii="Cambria Math" w:hAnsi="Cambria Math"/>
                  </w:rPr>
                  <m:t xml:space="preserve">∂</m:t>
                </m:r>
                <m:sSup>
                  <m:e>
                    <m:r>
                      <w:rPr>
                        <w:rFonts w:ascii="Cambria Math" w:hAnsi="Cambria Math"/>
                      </w:rPr>
                      <m:t xml:space="preserve">x</m:t>
                    </m:r>
                  </m:e>
                  <m:sup>
                    <m:r>
                      <w:rPr>
                        <w:rFonts w:ascii="Cambria Math" w:hAnsi="Cambria Math"/>
                      </w:rPr>
                      <m:t xml:space="preserve">j</m:t>
                    </m:r>
                  </m:sup>
                </m:sSup>
              </m:den>
            </m:f>
          </m:e>
        </m:d>
      </m:oMath>
      <w:r>
        <w:rPr/>
        <w:t>au point p</w:t>
      </w:r>
    </w:p>
    <w:p>
      <w:pPr>
        <w:pStyle w:val="ListParagraph"/>
        <w:numPr>
          <w:ilvl w:val="1"/>
          <w:numId w:val="1"/>
        </w:numPr>
        <w:rPr/>
      </w:pPr>
      <w:r>
        <w:rPr/>
        <w:t>L’expression des Symboles de Christoffel en fonction du tenseur métrique</w:t>
      </w:r>
    </w:p>
    <w:p>
      <w:pPr>
        <w:pStyle w:val="ListParagraph"/>
        <w:numPr>
          <w:ilvl w:val="2"/>
          <w:numId w:val="1"/>
        </w:numPr>
        <w:rPr/>
      </w:pPr>
      <w:r>
        <w:fldChar w:fldCharType="begin"/>
      </w:r>
      <w:r>
        <w:instrText> HYPERLINK "https://fr.wikipedia.org/wiki/Symboles_de_Christoffel" \l "Expression_à_partir_du_tenseur_métrique"</w:instrText>
      </w:r>
      <w:r>
        <w:fldChar w:fldCharType="separate"/>
      </w:r>
      <w:r>
        <w:rPr>
          <w:rStyle w:val="LienInternet"/>
        </w:rPr>
        <w:t>https://fr.wikipedia.org/wiki/Symboles_de_Christoffel#Expression_%C3%A0_partir_du_tenseur_m%C3%A9trique</w:t>
      </w:r>
      <w:r>
        <w:fldChar w:fldCharType="end"/>
      </w:r>
    </w:p>
    <w:p>
      <w:pPr>
        <w:pStyle w:val="ListParagraph"/>
        <w:numPr>
          <w:ilvl w:val="1"/>
          <w:numId w:val="1"/>
        </w:numPr>
        <w:rPr/>
      </w:pPr>
      <w:r>
        <w:rPr/>
        <w:t>L’influence des symboles de Christoffel sur la dérivée covariante</w:t>
      </w:r>
    </w:p>
    <w:p>
      <w:pPr>
        <w:pStyle w:val="ListParagraph"/>
        <w:numPr>
          <w:ilvl w:val="2"/>
          <w:numId w:val="1"/>
        </w:numPr>
        <w:rPr/>
      </w:pPr>
      <w:r>
        <w:rPr/>
        <w:t>https://fr.wikipedia.org/wiki/D%C3%A9riv%C3%A9e_covariante#Champ_de_vecteurs_2</w:t>
      </w:r>
    </w:p>
    <w:p>
      <w:pPr>
        <w:pStyle w:val="ListParagraph"/>
        <w:numPr>
          <w:ilvl w:val="1"/>
          <w:numId w:val="1"/>
        </w:numPr>
        <w:rPr/>
      </w:pPr>
      <w:r>
        <w:rPr/>
        <w:t>L’influence de la dérivée covariante sur le tenseur de courbure</w:t>
      </w:r>
    </w:p>
    <w:p>
      <w:pPr>
        <w:pStyle w:val="ListParagraph"/>
        <w:numPr>
          <w:ilvl w:val="2"/>
          <w:numId w:val="1"/>
        </w:numPr>
        <w:rPr/>
      </w:pPr>
      <w:r>
        <w:fldChar w:fldCharType="begin"/>
      </w:r>
      <w:r>
        <w:instrText> HYPERLINK "https://fr.wikipedia.org/wiki/Courbure" \l "Définition_du_tenseur_de_courbure"</w:instrText>
      </w:r>
      <w:r>
        <w:fldChar w:fldCharType="separate"/>
      </w:r>
      <w:r>
        <w:rPr>
          <w:rStyle w:val="LienInternet"/>
        </w:rPr>
        <w:t>https://fr.wikipedia.org/wiki/Courbure#D%C3%A9finition_du_tenseur_de_courbure</w:t>
      </w:r>
      <w:r>
        <w:fldChar w:fldCharType="end"/>
      </w:r>
    </w:p>
    <w:p>
      <w:pPr>
        <w:pStyle w:val="ListParagraph"/>
        <w:numPr>
          <w:ilvl w:val="1"/>
          <w:numId w:val="1"/>
        </w:numPr>
        <w:rPr/>
      </w:pPr>
      <w:r>
        <w:rPr/>
        <w:t>Calcul d’une immersion de l’espace qui contient les fractales dans l’espace écran</w:t>
      </w:r>
    </w:p>
    <w:p>
      <w:pPr>
        <w:pStyle w:val="ListParagraph"/>
        <w:numPr>
          <w:ilvl w:val="2"/>
          <w:numId w:val="1"/>
        </w:numPr>
        <w:rPr/>
      </w:pPr>
      <w:r>
        <w:fldChar w:fldCharType="begin"/>
      </w:r>
      <w:r>
        <w:instrText> HYPERLINK "https://en.wikipedia.org/wiki/Riemannian_manifold" \l "The_pullback_metric"</w:instrText>
      </w:r>
      <w:r>
        <w:fldChar w:fldCharType="separate"/>
      </w:r>
      <w:r>
        <w:rPr>
          <w:rStyle w:val="LienInternet"/>
        </w:rPr>
        <w:t>https://en.wikipedia.org/wiki/Riemannian_manifold#The_pullback_metric</w:t>
      </w:r>
      <w:r>
        <w:fldChar w:fldCharType="end"/>
      </w:r>
    </w:p>
    <w:p>
      <w:pPr>
        <w:pStyle w:val="ListParagraph"/>
        <w:ind w:left="1440" w:right="0" w:hanging="0"/>
        <w:rPr/>
      </w:pPr>
      <w:r>
        <w:rPr/>
        <w:t>Les fractales seront transformés point par point en fonction de la métrique pour obtenir l'effet de courbure.</w:t>
      </w:r>
    </w:p>
    <w:p>
      <w:pPr>
        <w:pStyle w:val="ListParagraph"/>
        <w:ind w:left="1440" w:right="0" w:hanging="0"/>
        <w:rPr/>
      </w:pPr>
      <w:r>
        <w:rPr/>
      </w:r>
    </w:p>
    <w:p>
      <w:pPr>
        <w:pStyle w:val="ListParagraph"/>
        <w:numPr>
          <w:ilvl w:val="1"/>
          <w:numId w:val="1"/>
        </w:numPr>
        <w:rPr/>
      </w:pPr>
      <w:r>
        <w:rPr/>
        <w:t xml:space="preserve">La transformation ce fait soit par un opérateur de forme qui passe par la courbure sectionnelle </w:t>
      </w:r>
      <w:r>
        <w:rPr/>
        <w:t xml:space="preserve">(TODO) </w:t>
      </w:r>
    </w:p>
    <w:p>
      <w:pPr>
        <w:pStyle w:val="ListParagraph"/>
        <w:numPr>
          <w:ilvl w:val="1"/>
          <w:numId w:val="1"/>
        </w:numPr>
        <w:rPr/>
      </w:pPr>
      <w:r>
        <w:rPr/>
        <w:t>ou par l'endomorphisme de courbure construit à partir du tenseur de courbure.</w:t>
      </w:r>
    </w:p>
    <w:p>
      <w:pPr>
        <w:pStyle w:val="ListParagraph"/>
        <w:ind w:right="0" w:hanging="0"/>
        <w:rPr/>
      </w:pPr>
      <w:r>
        <w:rPr/>
      </w:r>
    </w:p>
    <w:p>
      <w:pPr>
        <w:pStyle w:val="ListParagraph"/>
        <w:ind w:right="0" w:hanging="0"/>
        <w:rPr/>
      </w:pPr>
      <w:r>
        <w:rPr/>
        <w:t>On remarque bien, à la complexité des équations en jeux, de l'utilisation de concepts complexes comme la dérivation covariante jusqu'au nombre effarent de terme, une fois la notation d'Einstein enlevée, que la transmission ce celles-ci au GPU sera un problème technique en soi et que sans cette transmission, la seule alternative est de les calculer sur le CPU, perdant beaucoup des avantages d'une carte graphique...</w:t>
      </w:r>
    </w:p>
    <w:p>
      <w:pPr>
        <w:pStyle w:val="ListParagraph"/>
        <w:ind w:left="720" w:right="0" w:hanging="0"/>
        <w:rPr/>
      </w:pPr>
      <w:r>
        <w:rPr/>
      </w:r>
    </w:p>
    <w:p>
      <w:pPr>
        <w:pStyle w:val="ListParagraph"/>
        <w:ind w:left="720" w:right="0" w:hanging="0"/>
        <w:rPr/>
      </w:pPr>
      <w:r>
        <w:rPr/>
      </w:r>
    </w:p>
    <w:p>
      <w:pPr>
        <w:pStyle w:val="ListParagraph"/>
        <w:ind w:left="0" w:right="0" w:hanging="0"/>
        <w:rPr/>
      </w:pPr>
      <w:r>
        <w:rPr/>
        <w:t xml:space="preserve">Ensuite, les concepts informatiques utilisés dans l'application sont principalement ceux reliés à l'imagerie par ordinateur. En effet, </w:t>
      </w:r>
      <w:r>
        <w:rPr/>
        <w:t xml:space="preserve">pour bénéficier du plein potentiel des cartes graphiques modernes, la majorité des calculs concernant le calcul de la fractale et la transformation de celle-ci en fonction de la courbure seront exécutés sur le GPU, par l'entremise des Shaders, des petits programmes exécutés pour chaque sommet d'un modèle et pour chaque pixels de l’écran, parallélisés, qui permettent d'effectuer les transformations (ici appliquer la courbure sur la fractale) et effets (ici l'affichage de la fractale en soi) voulus de manière extrêmement efficace.   De plus, envoyer une partie substantielle des calculs sur la carte graphique a des effets bénéfiques d'un point de vue technique par exemple, en permettant d'alléger grandement la structure du modèle MVC. </w:t>
      </w:r>
    </w:p>
    <w:p>
      <w:pPr>
        <w:pStyle w:val="ListParagraph"/>
        <w:ind w:left="0" w:right="0" w:hanging="0"/>
        <w:rPr/>
      </w:pPr>
      <w:r>
        <w:rPr/>
      </w:r>
    </w:p>
    <w:p>
      <w:pPr>
        <w:pStyle w:val="ListParagraph"/>
        <w:ind w:left="0" w:right="0" w:hanging="0"/>
        <w:rPr/>
      </w:pPr>
      <w:r>
        <w:rPr/>
      </w:r>
    </w:p>
    <w:p>
      <w:pPr>
        <w:pStyle w:val="ListParagraph"/>
        <w:ind w:left="0" w:right="0" w:hanging="0"/>
        <w:rPr>
          <w:b/>
          <w:b/>
          <w:bCs/>
        </w:rPr>
      </w:pPr>
      <w:r>
        <w:rPr>
          <w:b/>
          <w:bCs/>
        </w:rPr>
        <w:t>Concepteurs, rôles et justifications</w:t>
      </w:r>
    </w:p>
    <w:p>
      <w:pPr>
        <w:pStyle w:val="ListParagraph"/>
        <w:ind w:left="0" w:right="0" w:hanging="0"/>
        <w:rPr>
          <w:b w:val="false"/>
          <w:b w:val="false"/>
          <w:bCs w:val="false"/>
        </w:rPr>
      </w:pPr>
      <w:r>
        <w:rPr>
          <w:b w:val="false"/>
          <w:bCs w:val="false"/>
        </w:rPr>
        <w:t>TODO</w:t>
      </w:r>
    </w:p>
    <w:p>
      <w:pPr>
        <w:pStyle w:val="ListParagraph"/>
        <w:ind w:left="0" w:right="0" w:hanging="0"/>
        <w:rPr>
          <w:b/>
          <w:b/>
          <w:bCs/>
        </w:rPr>
      </w:pPr>
      <w:r>
        <w:rPr>
          <w:b/>
          <w:bCs/>
        </w:rPr>
      </w:r>
    </w:p>
    <w:p>
      <w:pPr>
        <w:pStyle w:val="Normal"/>
        <w:rPr>
          <w:b/>
          <w:b/>
          <w:bCs/>
          <w:i w:val="false"/>
          <w:i w:val="false"/>
          <w:iCs w:val="false"/>
        </w:rPr>
      </w:pPr>
      <w:r>
        <w:rPr>
          <w:b/>
          <w:bCs/>
          <w:i w:val="false"/>
          <w:iCs w:val="false"/>
        </w:rPr>
        <w:t>Type D'application</w:t>
      </w:r>
    </w:p>
    <w:p>
      <w:pPr>
        <w:pStyle w:val="Normal"/>
        <w:rPr>
          <w:b w:val="false"/>
          <w:b w:val="false"/>
          <w:bCs w:val="false"/>
          <w:i w:val="false"/>
          <w:i w:val="false"/>
          <w:iCs w:val="false"/>
        </w:rPr>
      </w:pPr>
      <w:r>
        <w:rPr>
          <w:b w:val="false"/>
          <w:bCs w:val="false"/>
          <w:i w:val="false"/>
          <w:iCs w:val="false"/>
        </w:rPr>
        <w:t xml:space="preserve">Windows </w:t>
      </w:r>
    </w:p>
    <w:p>
      <w:pPr>
        <w:pStyle w:val="Normal"/>
        <w:rPr>
          <w:b/>
          <w:b/>
          <w:bCs/>
          <w:i w:val="false"/>
          <w:i w:val="false"/>
          <w:iCs w:val="false"/>
        </w:rPr>
      </w:pPr>
      <w:r>
        <w:rPr>
          <w:b/>
          <w:bCs/>
          <w:i w:val="false"/>
          <w:iCs w:val="false"/>
        </w:rPr>
        <w:t>Technologies impliquées</w:t>
      </w:r>
    </w:p>
    <w:p>
      <w:pPr>
        <w:pStyle w:val="Normal"/>
        <w:rPr>
          <w:b w:val="false"/>
          <w:b w:val="false"/>
          <w:bCs w:val="false"/>
          <w:i w:val="false"/>
          <w:i w:val="false"/>
          <w:iCs w:val="false"/>
        </w:rPr>
      </w:pPr>
      <w:r>
        <w:rPr>
          <w:b w:val="false"/>
          <w:bCs w:val="false"/>
          <w:i w:val="false"/>
          <w:iCs w:val="false"/>
        </w:rPr>
        <w:t>Eclipse, GPU avec support pour openGL 3.2 et plus</w:t>
      </w:r>
    </w:p>
    <w:p>
      <w:pPr>
        <w:pStyle w:val="Normal"/>
        <w:rPr>
          <w:b w:val="false"/>
          <w:b w:val="false"/>
          <w:bCs w:val="false"/>
          <w:i w:val="false"/>
          <w:i w:val="false"/>
          <w:iCs w:val="false"/>
        </w:rPr>
      </w:pPr>
      <w:r>
        <w:rPr>
          <w:b w:val="false"/>
          <w:bCs w:val="false"/>
          <w:i w:val="false"/>
          <w:iCs w:val="false"/>
        </w:rPr>
        <w:t>Librairies : Jmonkey (openGL), JavaFX</w:t>
      </w:r>
    </w:p>
    <w:p>
      <w:pPr>
        <w:pStyle w:val="Normal"/>
        <w:rPr>
          <w:b/>
          <w:b/>
          <w:bCs/>
        </w:rPr>
      </w:pPr>
      <w:r>
        <w:rPr>
          <w:b/>
          <w:bCs/>
        </w:rPr>
        <w:t>Références et documentation</w:t>
      </w:r>
    </w:p>
    <w:p>
      <w:pPr>
        <w:pStyle w:val="Normal"/>
        <w:rPr>
          <w:b/>
          <w:b/>
          <w:bCs/>
        </w:rPr>
      </w:pPr>
      <w:r>
        <w:rPr>
          <w:b w:val="false"/>
          <w:bCs w:val="false"/>
        </w:rPr>
        <w:t>TODO</w:t>
      </w:r>
      <w:r>
        <w:rPr>
          <w:b/>
          <w:bCs/>
        </w:rPr>
        <w:t xml:space="preserve"> </w:t>
      </w:r>
    </w:p>
    <w:p>
      <w:pPr>
        <w:pStyle w:val="Normal"/>
        <w:rPr>
          <w:b/>
          <w:b/>
        </w:rPr>
      </w:pPr>
      <w:r>
        <w:rPr>
          <w:b/>
        </w:rPr>
      </w:r>
    </w:p>
    <w:p>
      <w:pPr>
        <w:pStyle w:val="Titre1"/>
        <w:rPr/>
      </w:pPr>
      <w:bookmarkStart w:id="0" w:name="_Toc505332207"/>
      <w:bookmarkEnd w:id="0"/>
      <w:r>
        <w:rPr/>
        <w:t>Titre de section</w:t>
      </w:r>
    </w:p>
    <w:p>
      <w:pPr>
        <w:pStyle w:val="Titre2"/>
        <w:rPr/>
      </w:pPr>
      <w:bookmarkStart w:id="1" w:name="_Toc505332208"/>
      <w:bookmarkEnd w:id="1"/>
      <w:r>
        <w:rPr/>
        <w:t>Titre de sous-section</w:t>
      </w:r>
    </w:p>
    <w:p>
      <w:pPr>
        <w:pStyle w:val="Titre3"/>
        <w:rPr/>
      </w:pPr>
      <w:bookmarkStart w:id="2" w:name="_Toc505332209"/>
      <w:bookmarkEnd w:id="2"/>
      <w:r>
        <w:rPr/>
        <w:t>Titre de sous-sous-section</w:t>
      </w:r>
    </w:p>
    <w:p>
      <w:pPr>
        <w:pStyle w:val="Normal"/>
        <w:jc w:val="both"/>
        <w:rPr/>
      </w:pPr>
      <w:r>
        <w:rPr/>
        <w:t xml:space="preserve">Inscrire votre texte ici. Inscrire votre texte ici. Inscrire votre texte ici. Inscrire votre texte ici. </w:t>
      </w:r>
    </w:p>
    <w:p>
      <w:pPr>
        <w:pStyle w:val="Normal"/>
        <w:jc w:val="both"/>
        <w:rPr>
          <w:rFonts w:cs="Times New Roman"/>
        </w:rPr>
      </w:pPr>
      <w:r>
        <w:rPr>
          <w:rFonts w:cs="Times New Roman"/>
        </w:rPr>
      </w:r>
    </w:p>
    <w:p>
      <w:pPr>
        <w:pStyle w:val="Titre1"/>
        <w:rPr/>
      </w:pPr>
      <w:bookmarkStart w:id="3" w:name="_Toc505332210"/>
      <w:bookmarkEnd w:id="3"/>
      <w:r>
        <w:rPr/>
        <w:t>Conclusion</w:t>
      </w:r>
    </w:p>
    <w:p>
      <w:pPr>
        <w:pStyle w:val="Normal"/>
        <w:jc w:val="both"/>
        <w:rPr/>
      </w:pPr>
      <w:r>
        <w:rPr/>
        <w:t xml:space="preserve">Inscrire votre texte ici. Inscrire votre texte ici. Inscrire votre texte ici. Inscrire votre texte ici. </w:t>
      </w:r>
    </w:p>
    <w:p>
      <w:pPr>
        <w:pStyle w:val="Normal"/>
        <w:jc w:val="both"/>
        <w:rPr>
          <w:rFonts w:cs="Times New Roman"/>
        </w:rPr>
      </w:pPr>
      <w:r>
        <w:rPr>
          <w:rFonts w:cs="Times New Roman"/>
        </w:rPr>
      </w:r>
    </w:p>
    <w:p>
      <w:pPr>
        <w:pStyle w:val="Normal"/>
        <w:spacing w:lineRule="auto" w:line="276" w:before="480" w:after="200"/>
        <w:contextualSpacing/>
        <w:jc w:val="both"/>
        <w:rPr>
          <w:smallCaps/>
          <w:spacing w:val="5"/>
          <w:sz w:val="36"/>
          <w:szCs w:val="36"/>
        </w:rPr>
      </w:pPr>
      <w:r>
        <w:rPr>
          <w:smallCaps/>
          <w:spacing w:val="5"/>
          <w:sz w:val="36"/>
          <w:szCs w:val="36"/>
        </w:rPr>
      </w:r>
      <w:r>
        <w:br w:type="page"/>
      </w:r>
    </w:p>
    <w:p>
      <w:pPr>
        <w:pStyle w:val="Titre1"/>
        <w:rPr/>
      </w:pPr>
      <w:bookmarkStart w:id="4" w:name="_Toc505332211"/>
      <w:bookmarkEnd w:id="4"/>
      <w:r>
        <w:rPr/>
        <w:t>Annexe</w:t>
      </w:r>
    </w:p>
    <w:p>
      <w:pPr>
        <w:pStyle w:val="Normal"/>
        <w:spacing w:lineRule="auto" w:line="240"/>
        <w:rPr>
          <w:rFonts w:cs="Times New Roman"/>
        </w:rPr>
      </w:pPr>
      <w:r>
        <w:rPr>
          <w:rFonts w:cs="Times New Roman"/>
        </w:rPr>
      </w:r>
    </w:p>
    <w:p>
      <w:pPr>
        <w:pStyle w:val="Normal"/>
        <w:spacing w:lineRule="auto" w:line="240"/>
        <w:rPr>
          <w:rFonts w:cs="Times New Roman"/>
        </w:rPr>
      </w:pPr>
      <w:r>
        <w:rPr>
          <w:rFonts w:cs="Times New Roman"/>
        </w:rPr>
      </w:r>
    </w:p>
    <w:p>
      <w:pPr>
        <w:pStyle w:val="Normal"/>
        <w:spacing w:lineRule="auto" w:line="240"/>
        <w:rPr>
          <w:rFonts w:cs="Times New Roman"/>
        </w:rPr>
      </w:pPr>
      <w:r>
        <w:rPr>
          <w:rFonts w:cs="Times New Roman"/>
        </w:rPr>
      </w:r>
    </w:p>
    <w:p>
      <w:pPr>
        <w:pStyle w:val="Normal"/>
        <w:spacing w:lineRule="auto" w:line="240"/>
        <w:jc w:val="both"/>
        <w:rPr>
          <w:smallCaps/>
          <w:spacing w:val="5"/>
          <w:sz w:val="36"/>
          <w:szCs w:val="36"/>
        </w:rPr>
      </w:pPr>
      <w:r>
        <w:rPr>
          <w:smallCaps/>
          <w:spacing w:val="5"/>
          <w:sz w:val="36"/>
          <w:szCs w:val="36"/>
        </w:rPr>
      </w:r>
      <w:r>
        <w:br w:type="page"/>
      </w:r>
    </w:p>
    <w:p>
      <w:pPr>
        <w:pStyle w:val="Titre1"/>
        <w:rPr/>
      </w:pPr>
      <w:bookmarkStart w:id="5" w:name="_Toc505332212"/>
      <w:bookmarkEnd w:id="5"/>
      <w:r>
        <w:rPr/>
        <w:t>Médiagraphie</w:t>
      </w:r>
    </w:p>
    <w:p>
      <w:pPr>
        <w:pStyle w:val="Normal"/>
        <w:rPr/>
      </w:pPr>
      <w:r>
        <w:rPr/>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0"/>
    <w:family w:val="roman"/>
    <w:pitch w:val="default"/>
  </w:font>
  <w:font w:name="Tahoma">
    <w:charset w:val="00"/>
    <w:family w:val="roman"/>
    <w:pitch w:val="default"/>
  </w:font>
  <w:font w:name="Arial">
    <w:charset w:val="00"/>
    <w:family w:val="roman"/>
    <w:pitch w:val="default"/>
  </w:font>
  <w:font w:name="Courier New">
    <w:charset w:val="00"/>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egoe UI" w:cs="Tahoma"/>
        <w:szCs w:val="22"/>
        <w:lang w:val="fr-CA" w:eastAsia="en-US" w:bidi="ar-SA"/>
      </w:rPr>
    </w:rPrDefault>
    <w:pPrDefault>
      <w:pPr/>
    </w:pPrDefault>
  </w:docDefaults>
  <w:style w:type="paragraph" w:styleId="Normal">
    <w:name w:val="Normal"/>
    <w:qFormat/>
    <w:pPr>
      <w:widowControl/>
      <w:kinsoku w:val="true"/>
      <w:overflowPunct w:val="true"/>
      <w:autoSpaceDE w:val="true"/>
      <w:bidi w:val="0"/>
      <w:spacing w:lineRule="auto" w:line="360" w:before="0" w:after="0"/>
      <w:jc w:val="left"/>
    </w:pPr>
    <w:rPr>
      <w:rFonts w:ascii="Times New Roman" w:hAnsi="Times New Roman" w:eastAsia="Times New Roman" w:cs="Times New Roman"/>
      <w:color w:val="00000A"/>
      <w:sz w:val="24"/>
      <w:szCs w:val="24"/>
      <w:lang w:val="fr-CA" w:eastAsia="fr-CA" w:bidi="ar-SA"/>
    </w:rPr>
  </w:style>
  <w:style w:type="paragraph" w:styleId="Titre1">
    <w:name w:val="Heading 1"/>
    <w:basedOn w:val="Normal"/>
    <w:next w:val="Normal"/>
    <w:qFormat/>
    <w:pPr>
      <w:numPr>
        <w:ilvl w:val="0"/>
        <w:numId w:val="0"/>
      </w:numPr>
      <w:spacing w:before="480" w:after="0"/>
      <w:contextualSpacing/>
      <w:jc w:val="both"/>
      <w:outlineLvl w:val="0"/>
    </w:pPr>
    <w:rPr>
      <w:smallCaps/>
      <w:spacing w:val="5"/>
      <w:sz w:val="36"/>
      <w:szCs w:val="36"/>
    </w:rPr>
  </w:style>
  <w:style w:type="paragraph" w:styleId="Titre2">
    <w:name w:val="Heading 2"/>
    <w:basedOn w:val="Normal"/>
    <w:next w:val="Normal"/>
    <w:qFormat/>
    <w:pPr>
      <w:numPr>
        <w:ilvl w:val="0"/>
        <w:numId w:val="0"/>
      </w:numPr>
      <w:spacing w:lineRule="auto" w:line="271" w:before="200" w:after="0"/>
      <w:jc w:val="both"/>
      <w:outlineLvl w:val="1"/>
    </w:pPr>
    <w:rPr>
      <w:smallCaps/>
      <w:sz w:val="28"/>
      <w:szCs w:val="28"/>
    </w:rPr>
  </w:style>
  <w:style w:type="paragraph" w:styleId="Titre3">
    <w:name w:val="Heading 3"/>
    <w:basedOn w:val="Normal"/>
    <w:next w:val="Normal"/>
    <w:qFormat/>
    <w:pPr>
      <w:numPr>
        <w:ilvl w:val="0"/>
        <w:numId w:val="0"/>
      </w:numPr>
      <w:spacing w:lineRule="auto" w:line="271" w:before="200" w:after="0"/>
      <w:jc w:val="both"/>
      <w:outlineLvl w:val="2"/>
    </w:pPr>
    <w:rPr>
      <w:i/>
      <w:iCs/>
      <w:smallCaps/>
      <w:spacing w:val="5"/>
      <w:sz w:val="26"/>
      <w:szCs w:val="26"/>
    </w:rPr>
  </w:style>
  <w:style w:type="paragraph" w:styleId="Titre4">
    <w:name w:val="Heading 4"/>
    <w:basedOn w:val="Normal"/>
    <w:next w:val="Normal"/>
    <w:qFormat/>
    <w:pPr>
      <w:numPr>
        <w:ilvl w:val="0"/>
        <w:numId w:val="0"/>
      </w:numPr>
      <w:spacing w:lineRule="auto" w:line="271"/>
      <w:jc w:val="both"/>
      <w:outlineLvl w:val="3"/>
    </w:pPr>
    <w:rPr>
      <w:b/>
      <w:bCs/>
      <w:spacing w:val="5"/>
    </w:rPr>
  </w:style>
  <w:style w:type="paragraph" w:styleId="Titre5">
    <w:name w:val="Heading 5"/>
    <w:basedOn w:val="Normal"/>
    <w:next w:val="Normal"/>
    <w:qFormat/>
    <w:pPr>
      <w:numPr>
        <w:ilvl w:val="0"/>
        <w:numId w:val="0"/>
      </w:numPr>
      <w:spacing w:lineRule="auto" w:line="271"/>
      <w:jc w:val="both"/>
      <w:outlineLvl w:val="4"/>
    </w:pPr>
    <w:rPr>
      <w:i/>
      <w:iCs/>
    </w:rPr>
  </w:style>
  <w:style w:type="paragraph" w:styleId="Titre6">
    <w:name w:val="Heading 6"/>
    <w:basedOn w:val="Normal"/>
    <w:next w:val="Normal"/>
    <w:qFormat/>
    <w:pPr>
      <w:numPr>
        <w:ilvl w:val="0"/>
        <w:numId w:val="0"/>
      </w:numPr>
      <w:shd w:fill="FFFFFF" w:val="clear"/>
      <w:spacing w:lineRule="auto" w:line="271"/>
      <w:jc w:val="both"/>
      <w:outlineLvl w:val="5"/>
    </w:pPr>
    <w:rPr>
      <w:b/>
      <w:bCs/>
      <w:color w:val="595959"/>
      <w:spacing w:val="5"/>
    </w:rPr>
  </w:style>
  <w:style w:type="paragraph" w:styleId="Titre7">
    <w:name w:val="Heading 7"/>
    <w:basedOn w:val="Normal"/>
    <w:next w:val="Normal"/>
    <w:qFormat/>
    <w:pPr>
      <w:numPr>
        <w:ilvl w:val="0"/>
        <w:numId w:val="0"/>
      </w:numPr>
      <w:jc w:val="both"/>
      <w:outlineLvl w:val="6"/>
    </w:pPr>
    <w:rPr>
      <w:b/>
      <w:bCs/>
      <w:i/>
      <w:iCs/>
      <w:color w:val="5A5A5A"/>
      <w:sz w:val="20"/>
      <w:szCs w:val="20"/>
    </w:rPr>
  </w:style>
  <w:style w:type="paragraph" w:styleId="Titre8">
    <w:name w:val="Heading 8"/>
    <w:basedOn w:val="Normal"/>
    <w:next w:val="Normal"/>
    <w:qFormat/>
    <w:pPr>
      <w:numPr>
        <w:ilvl w:val="0"/>
        <w:numId w:val="0"/>
      </w:numPr>
      <w:jc w:val="both"/>
      <w:outlineLvl w:val="7"/>
    </w:pPr>
    <w:rPr>
      <w:b/>
      <w:bCs/>
      <w:color w:val="7F7F7F"/>
      <w:sz w:val="20"/>
      <w:szCs w:val="20"/>
    </w:rPr>
  </w:style>
  <w:style w:type="paragraph" w:styleId="Titre9">
    <w:name w:val="Heading 9"/>
    <w:basedOn w:val="Normal"/>
    <w:next w:val="Normal"/>
    <w:qFormat/>
    <w:pPr>
      <w:numPr>
        <w:ilvl w:val="0"/>
        <w:numId w:val="0"/>
      </w:numPr>
      <w:spacing w:lineRule="auto" w:line="271"/>
      <w:jc w:val="both"/>
      <w:outlineLvl w:val="8"/>
    </w:pPr>
    <w:rPr>
      <w:b/>
      <w:bCs/>
      <w:i/>
      <w:iCs/>
      <w:color w:val="7F7F7F"/>
      <w:sz w:val="18"/>
      <w:szCs w:val="18"/>
    </w:rPr>
  </w:style>
  <w:style w:type="character" w:styleId="DefaultParagraphFont">
    <w:name w:val="Default Paragraph Font"/>
    <w:qFormat/>
    <w:rPr/>
  </w:style>
  <w:style w:type="character" w:styleId="LienInternet">
    <w:name w:val="Lien Internet"/>
    <w:basedOn w:val="DefaultParagraphFont"/>
    <w:rPr>
      <w:color w:val="0563C1"/>
      <w:u w:val="single"/>
    </w:rPr>
  </w:style>
  <w:style w:type="character" w:styleId="Titre1Car">
    <w:name w:val="Titre 1 Car"/>
    <w:basedOn w:val="DefaultParagraphFont"/>
    <w:qFormat/>
    <w:rPr>
      <w:smallCaps/>
      <w:spacing w:val="5"/>
      <w:sz w:val="36"/>
      <w:szCs w:val="36"/>
    </w:rPr>
  </w:style>
  <w:style w:type="character" w:styleId="Titre2Car">
    <w:name w:val="Titre 2 Car"/>
    <w:basedOn w:val="DefaultParagraphFont"/>
    <w:qFormat/>
    <w:rPr>
      <w:smallCaps/>
      <w:sz w:val="28"/>
      <w:szCs w:val="28"/>
    </w:rPr>
  </w:style>
  <w:style w:type="character" w:styleId="Titre3Car">
    <w:name w:val="Titre 3 Car"/>
    <w:basedOn w:val="DefaultParagraphFont"/>
    <w:qFormat/>
    <w:rPr>
      <w:i/>
      <w:iCs/>
      <w:smallCaps/>
      <w:spacing w:val="5"/>
      <w:sz w:val="26"/>
      <w:szCs w:val="26"/>
    </w:rPr>
  </w:style>
  <w:style w:type="character" w:styleId="Titre4Car">
    <w:name w:val="Titre 4 Car"/>
    <w:basedOn w:val="DefaultParagraphFont"/>
    <w:qFormat/>
    <w:rPr>
      <w:b/>
      <w:bCs/>
      <w:spacing w:val="5"/>
      <w:sz w:val="24"/>
      <w:szCs w:val="24"/>
    </w:rPr>
  </w:style>
  <w:style w:type="character" w:styleId="Titre5Car">
    <w:name w:val="Titre 5 Car"/>
    <w:basedOn w:val="DefaultParagraphFont"/>
    <w:qFormat/>
    <w:rPr>
      <w:i/>
      <w:iCs/>
      <w:sz w:val="24"/>
      <w:szCs w:val="24"/>
    </w:rPr>
  </w:style>
  <w:style w:type="character" w:styleId="Titre6Car">
    <w:name w:val="Titre 6 Car"/>
    <w:basedOn w:val="DefaultParagraphFont"/>
    <w:qFormat/>
    <w:rPr>
      <w:color w:val="595959"/>
      <w:spacing w:val="5"/>
      <w:highlight w:val="white"/>
    </w:rPr>
  </w:style>
  <w:style w:type="character" w:styleId="Titre7Car">
    <w:name w:val="Titre 7 Car"/>
    <w:basedOn w:val="DefaultParagraphFont"/>
    <w:qFormat/>
    <w:rPr>
      <w:b/>
      <w:bCs/>
      <w:i/>
      <w:iCs/>
      <w:color w:val="5A5A5A"/>
      <w:sz w:val="20"/>
      <w:szCs w:val="20"/>
    </w:rPr>
  </w:style>
  <w:style w:type="character" w:styleId="Titre8Car">
    <w:name w:val="Titre 8 Car"/>
    <w:basedOn w:val="DefaultParagraphFont"/>
    <w:qFormat/>
    <w:rPr>
      <w:b/>
      <w:bCs/>
      <w:color w:val="7F7F7F"/>
      <w:sz w:val="20"/>
      <w:szCs w:val="20"/>
    </w:rPr>
  </w:style>
  <w:style w:type="character" w:styleId="Titre9Car">
    <w:name w:val="Titre 9 Car"/>
    <w:basedOn w:val="DefaultParagraphFont"/>
    <w:qFormat/>
    <w:rPr>
      <w:b/>
      <w:bCs/>
      <w:i/>
      <w:iCs/>
      <w:color w:val="7F7F7F"/>
      <w:sz w:val="18"/>
      <w:szCs w:val="18"/>
    </w:rPr>
  </w:style>
  <w:style w:type="character" w:styleId="TitreCar">
    <w:name w:val="Titre Car"/>
    <w:basedOn w:val="DefaultParagraphFont"/>
    <w:qFormat/>
    <w:rPr>
      <w:smallCaps/>
      <w:sz w:val="52"/>
      <w:szCs w:val="52"/>
    </w:rPr>
  </w:style>
  <w:style w:type="character" w:styleId="SoustitreCar">
    <w:name w:val="Sous-titre Car"/>
    <w:basedOn w:val="DefaultParagraphFont"/>
    <w:qFormat/>
    <w:rPr>
      <w:i/>
      <w:iCs/>
      <w:smallCaps/>
      <w:spacing w:val="10"/>
      <w:sz w:val="28"/>
      <w:szCs w:val="28"/>
    </w:rPr>
  </w:style>
  <w:style w:type="character" w:styleId="Strong">
    <w:name w:val="Strong"/>
    <w:qFormat/>
    <w:rPr>
      <w:b/>
      <w:bCs/>
    </w:rPr>
  </w:style>
  <w:style w:type="character" w:styleId="Accentuation">
    <w:name w:val="Accentuation"/>
    <w:qFormat/>
    <w:rPr>
      <w:b/>
      <w:bCs/>
      <w:i/>
      <w:iCs/>
      <w:spacing w:val="10"/>
    </w:rPr>
  </w:style>
  <w:style w:type="character" w:styleId="CitationCar">
    <w:name w:val="Citation Car"/>
    <w:basedOn w:val="DefaultParagraphFont"/>
    <w:qFormat/>
    <w:rPr>
      <w:i/>
      <w:iCs/>
    </w:rPr>
  </w:style>
  <w:style w:type="character" w:styleId="CitationintenseCar">
    <w:name w:val="Citation intense Car"/>
    <w:basedOn w:val="DefaultParagraphFont"/>
    <w:qFormat/>
    <w:rPr>
      <w:i/>
      <w:iCs/>
    </w:rPr>
  </w:style>
  <w:style w:type="character" w:styleId="SubtleEmphasis">
    <w:name w:val="Subtle Emphasis"/>
    <w:qFormat/>
    <w:rPr>
      <w:i/>
      <w:iCs/>
    </w:rPr>
  </w:style>
  <w:style w:type="character" w:styleId="IntenseEmphasis">
    <w:name w:val="Intense Emphasis"/>
    <w:qFormat/>
    <w:rPr>
      <w:b/>
      <w:bCs/>
      <w:i/>
      <w:iCs/>
    </w:rPr>
  </w:style>
  <w:style w:type="character" w:styleId="SubtleReference">
    <w:name w:val="Subtle Reference"/>
    <w:basedOn w:val="DefaultParagraphFont"/>
    <w:qFormat/>
    <w:rPr>
      <w:smallCaps/>
    </w:rPr>
  </w:style>
  <w:style w:type="character" w:styleId="IntenseReference">
    <w:name w:val="Intense Reference"/>
    <w:qFormat/>
    <w:rPr>
      <w:b/>
      <w:bCs/>
      <w:smallCaps/>
    </w:rPr>
  </w:style>
  <w:style w:type="character" w:styleId="BookTitle">
    <w:name w:val="Book Title"/>
    <w:basedOn w:val="DefaultParagraphFont"/>
    <w:qFormat/>
    <w:rPr>
      <w:i/>
      <w:iCs/>
      <w:smallCaps/>
      <w:spacing w:val="5"/>
    </w:rPr>
  </w:style>
  <w:style w:type="character" w:styleId="TextedebullesCar">
    <w:name w:val="Texte de bulles Car"/>
    <w:basedOn w:val="DefaultParagraphFont"/>
    <w:qFormat/>
    <w:rPr>
      <w:rFonts w:ascii="Tahoma" w:hAnsi="Tahoma" w:cs="Tahoma"/>
      <w:sz w:val="16"/>
      <w:szCs w:val="16"/>
    </w:rPr>
  </w:style>
  <w:style w:type="character" w:styleId="EntteCar">
    <w:name w:val="En-tête Car"/>
    <w:basedOn w:val="DefaultParagraphFont"/>
    <w:qFormat/>
    <w:rPr/>
  </w:style>
  <w:style w:type="character" w:styleId="PieddepageCar">
    <w:name w:val="Pied de page Car"/>
    <w:basedOn w:val="DefaultParagraphFont"/>
    <w:qFormat/>
    <w:rPr/>
  </w:style>
  <w:style w:type="character" w:styleId="Annotationreference">
    <w:name w:val="annotation reference"/>
    <w:basedOn w:val="DefaultParagraphFont"/>
    <w:qFormat/>
    <w:rPr>
      <w:sz w:val="16"/>
      <w:szCs w:val="16"/>
    </w:rPr>
  </w:style>
  <w:style w:type="character" w:styleId="CommentaireCar">
    <w:name w:val="Commentaire Car"/>
    <w:basedOn w:val="DefaultParagraphFont"/>
    <w:qFormat/>
    <w:rPr>
      <w:sz w:val="20"/>
      <w:szCs w:val="20"/>
    </w:rPr>
  </w:style>
  <w:style w:type="character" w:styleId="ObjetducommentaireCar">
    <w:name w:val="Objet du commentaire Car"/>
    <w:basedOn w:val="CommentaireCar"/>
    <w:qFormat/>
    <w:rPr>
      <w:b/>
      <w:bCs/>
      <w:sz w:val="20"/>
      <w:szCs w:val="20"/>
    </w:rPr>
  </w:style>
  <w:style w:type="character" w:styleId="NotedefinCar">
    <w:name w:val="Note de fin Car"/>
    <w:basedOn w:val="DefaultParagraphFont"/>
    <w:qFormat/>
    <w:rPr>
      <w:sz w:val="20"/>
      <w:szCs w:val="20"/>
    </w:rPr>
  </w:style>
  <w:style w:type="character" w:styleId="Endnotereference">
    <w:name w:val="endnote reference"/>
    <w:basedOn w:val="DefaultParagraphFont"/>
    <w:qFormat/>
    <w:rPr>
      <w:vertAlign w:val="superscript"/>
    </w:rPr>
  </w:style>
  <w:style w:type="character" w:styleId="NotedebasdepageCar">
    <w:name w:val="Note de bas de page Car"/>
    <w:basedOn w:val="DefaultParagraphFont"/>
    <w:qFormat/>
    <w:rPr>
      <w:sz w:val="20"/>
      <w:szCs w:val="20"/>
    </w:rPr>
  </w:style>
  <w:style w:type="character" w:styleId="Footnotereference">
    <w:name w:val="footnote reference"/>
    <w:basedOn w:val="DefaultParagraphFont"/>
    <w:qFormat/>
    <w:rPr>
      <w:vertAlign w:val="superscript"/>
    </w:rPr>
  </w:style>
  <w:style w:type="character" w:styleId="Petit">
    <w:name w:val="petit"/>
    <w:basedOn w:val="DefaultParagraphFont"/>
    <w:qFormat/>
    <w:rPr/>
  </w:style>
  <w:style w:type="character" w:styleId="Publicationpdf">
    <w:name w:val="publication_pdf"/>
    <w:basedOn w:val="DefaultParagraphFont"/>
    <w:qFormat/>
    <w:rPr/>
  </w:style>
  <w:style w:type="character" w:styleId="FollowedHyperlink">
    <w:name w:val="FollowedHyperlink"/>
    <w:basedOn w:val="DefaultParagraphFont"/>
    <w:qFormat/>
    <w:rPr>
      <w:color w:val="954F72"/>
      <w:u w:val="single"/>
    </w:rPr>
  </w:style>
  <w:style w:type="character" w:styleId="PlaceholderText">
    <w:name w:val="Placeholder Text"/>
    <w:basedOn w:val="DefaultParagraphFont"/>
    <w:qFormat/>
    <w:rPr>
      <w:color w:val="808080"/>
    </w:rPr>
  </w:style>
  <w:style w:type="character" w:styleId="Style11">
    <w:name w:val="Style1"/>
    <w:basedOn w:val="DefaultParagraphFont"/>
    <w:qFormat/>
    <w:rPr>
      <w:rFonts w:ascii="Times New Roman" w:hAnsi="Times New Roman"/>
      <w:b/>
      <w:caps/>
      <w:sz w:val="24"/>
    </w:rPr>
  </w:style>
  <w:style w:type="character" w:styleId="Style21">
    <w:name w:val="Style2"/>
    <w:basedOn w:val="DefaultParagraphFont"/>
    <w:qFormat/>
    <w:rPr>
      <w:rFonts w:ascii="Times New Roman" w:hAnsi="Times New Roman"/>
      <w:b/>
      <w:caps/>
      <w:sz w:val="24"/>
    </w:rPr>
  </w:style>
  <w:style w:type="character" w:styleId="Style31">
    <w:name w:val="Style3"/>
    <w:basedOn w:val="DefaultParagraphFont"/>
    <w:qFormat/>
    <w:rPr>
      <w:rFonts w:ascii="Times New Roman" w:hAnsi="Times New Roman"/>
      <w:b/>
      <w:caps/>
      <w:sz w:val="24"/>
    </w:rPr>
  </w:style>
  <w:style w:type="character" w:styleId="Style41">
    <w:name w:val="Style4"/>
    <w:basedOn w:val="DefaultParagraphFont"/>
    <w:qFormat/>
    <w:rPr>
      <w:rFonts w:ascii="Times New Roman" w:hAnsi="Times New Roman"/>
      <w:caps/>
      <w:sz w:val="24"/>
    </w:rPr>
  </w:style>
  <w:style w:type="character" w:styleId="Style5">
    <w:name w:val="Style5"/>
    <w:basedOn w:val="DefaultParagraphFont"/>
    <w:qFormat/>
    <w:rPr>
      <w:rFonts w:ascii="Times New Roman" w:hAnsi="Times New Roman"/>
      <w:b w:val="false"/>
      <w:caps/>
      <w:sz w:val="24"/>
    </w:rPr>
  </w:style>
  <w:style w:type="character" w:styleId="Style6">
    <w:name w:val="Style6"/>
    <w:basedOn w:val="DefaultParagraphFont"/>
    <w:qFormat/>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Sautdindex">
    <w:name w:val="Saut d'index"/>
    <w:qFormat/>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enInternetvisit">
    <w:name w:val="Lien Internet visité"/>
    <w:rPr>
      <w:color w:val="800000"/>
      <w:u w:val="single"/>
      <w:lang w:val="zxx" w:eastAsia="zxx" w:bidi="zxx"/>
    </w:rPr>
  </w:style>
  <w:style w:type="paragraph" w:styleId="Titre">
    <w:name w:val="Titre"/>
    <w:basedOn w:val="Normal"/>
    <w:next w:val="Corpsdetexte"/>
    <w:qFormat/>
    <w:pPr>
      <w:keepNext/>
      <w:spacing w:before="240" w:after="120"/>
    </w:pPr>
    <w:rPr>
      <w:rFonts w:ascii="Arial" w:hAnsi="Arial" w:eastAsia="Microsoft YaHei" w:cs="Mang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ascii="Times New Roman" w:hAnsi="Times New Roman" w:cs="Mangal"/>
    </w:rPr>
  </w:style>
  <w:style w:type="paragraph" w:styleId="Lgende">
    <w:name w:val="Caption"/>
    <w:basedOn w:val="Normal"/>
    <w:qFormat/>
    <w:pPr>
      <w:suppressLineNumbers/>
      <w:spacing w:before="120" w:after="120"/>
    </w:pPr>
    <w:rPr>
      <w:rFonts w:ascii="Times New Roman" w:hAnsi="Times New Roman" w:cs="Mangal"/>
      <w:i/>
      <w:iCs/>
      <w:sz w:val="24"/>
      <w:szCs w:val="24"/>
    </w:rPr>
  </w:style>
  <w:style w:type="paragraph" w:styleId="Index">
    <w:name w:val="Index"/>
    <w:basedOn w:val="Normal"/>
    <w:qFormat/>
    <w:pPr>
      <w:suppressLineNumbers/>
    </w:pPr>
    <w:rPr>
      <w:rFonts w:ascii="Times New Roman" w:hAnsi="Times New Roman" w:cs="Mangal"/>
    </w:rPr>
  </w:style>
  <w:style w:type="paragraph" w:styleId="ListParagraph">
    <w:name w:val="List Paragraph"/>
    <w:basedOn w:val="Normal"/>
    <w:qFormat/>
    <w:pPr>
      <w:spacing w:before="0" w:after="0"/>
      <w:ind w:left="720" w:right="0" w:hanging="0"/>
      <w:contextualSpacing/>
      <w:jc w:val="both"/>
    </w:pPr>
    <w:rPr/>
  </w:style>
  <w:style w:type="paragraph" w:styleId="Caption">
    <w:name w:val="caption"/>
    <w:basedOn w:val="Normal"/>
    <w:next w:val="Normal"/>
    <w:qFormat/>
    <w:pPr>
      <w:jc w:val="both"/>
    </w:pPr>
    <w:rPr>
      <w:b/>
      <w:bCs/>
      <w:color w:val="5B9BD5"/>
      <w:sz w:val="18"/>
      <w:szCs w:val="18"/>
    </w:rPr>
  </w:style>
  <w:style w:type="paragraph" w:styleId="Titreprincipal">
    <w:name w:val="Title"/>
    <w:basedOn w:val="Normal"/>
    <w:next w:val="Normal"/>
    <w:qFormat/>
    <w:pPr>
      <w:spacing w:before="0" w:after="300"/>
      <w:contextualSpacing/>
      <w:jc w:val="both"/>
    </w:pPr>
    <w:rPr>
      <w:smallCaps/>
      <w:sz w:val="52"/>
      <w:szCs w:val="52"/>
    </w:rPr>
  </w:style>
  <w:style w:type="paragraph" w:styleId="Soustitre">
    <w:name w:val="Subtitle"/>
    <w:basedOn w:val="Normal"/>
    <w:next w:val="Normal"/>
    <w:qFormat/>
    <w:pPr>
      <w:jc w:val="both"/>
    </w:pPr>
    <w:rPr>
      <w:i/>
      <w:iCs/>
      <w:smallCaps/>
      <w:spacing w:val="10"/>
      <w:sz w:val="28"/>
      <w:szCs w:val="28"/>
    </w:rPr>
  </w:style>
  <w:style w:type="paragraph" w:styleId="NoSpacing">
    <w:name w:val="No Spacing"/>
    <w:basedOn w:val="Normal"/>
    <w:qFormat/>
    <w:pPr>
      <w:jc w:val="both"/>
    </w:pPr>
    <w:rPr/>
  </w:style>
  <w:style w:type="paragraph" w:styleId="Quote">
    <w:name w:val="Quote"/>
    <w:basedOn w:val="Normal"/>
    <w:next w:val="Normal"/>
    <w:qFormat/>
    <w:pPr>
      <w:jc w:val="both"/>
    </w:pPr>
    <w:rPr>
      <w:i/>
      <w:iCs/>
    </w:rPr>
  </w:style>
  <w:style w:type="paragraph" w:styleId="IntenseQuote">
    <w:name w:val="Intense Quote"/>
    <w:basedOn w:val="Normal"/>
    <w:next w:val="Normal"/>
    <w:qFormat/>
    <w:pPr>
      <w:pBdr>
        <w:top w:val="single" w:sz="4" w:space="10" w:color="00000A"/>
        <w:bottom w:val="single" w:sz="4" w:space="10" w:color="00000A"/>
      </w:pBdr>
      <w:spacing w:lineRule="auto" w:line="300" w:before="240" w:after="240"/>
      <w:ind w:left="1152" w:right="1152" w:hanging="0"/>
      <w:jc w:val="both"/>
    </w:pPr>
    <w:rPr>
      <w:i/>
      <w:iCs/>
    </w:rPr>
  </w:style>
  <w:style w:type="paragraph" w:styleId="TOCHeading">
    <w:name w:val="TOC Heading"/>
    <w:basedOn w:val="Titre1"/>
    <w:next w:val="Normal"/>
    <w:qFormat/>
    <w:pPr/>
    <w:rPr>
      <w:lang w:bidi="en-US"/>
    </w:rPr>
  </w:style>
  <w:style w:type="paragraph" w:styleId="DecimalAligned">
    <w:name w:val="Decimal Aligned"/>
    <w:basedOn w:val="Normal"/>
    <w:qFormat/>
    <w:pPr>
      <w:tabs>
        <w:tab w:val="decimal" w:pos="360" w:leader="none"/>
      </w:tabs>
      <w:jc w:val="both"/>
    </w:pPr>
    <w:rPr>
      <w:rFonts w:eastAsia="Segoe UI"/>
    </w:rPr>
  </w:style>
  <w:style w:type="paragraph" w:styleId="Tabledesmatiresniveau1">
    <w:name w:val="TOC 1"/>
    <w:basedOn w:val="Normal"/>
    <w:next w:val="Normal"/>
    <w:autoRedefine/>
    <w:pPr>
      <w:tabs>
        <w:tab w:val="right" w:pos="8630" w:leader="dot"/>
      </w:tabs>
      <w:spacing w:before="0" w:after="100"/>
      <w:jc w:val="both"/>
    </w:pPr>
    <w:rPr/>
  </w:style>
  <w:style w:type="paragraph" w:styleId="BalloonText">
    <w:name w:val="Balloon Text"/>
    <w:basedOn w:val="Normal"/>
    <w:qFormat/>
    <w:pPr>
      <w:jc w:val="both"/>
    </w:pPr>
    <w:rPr>
      <w:rFonts w:ascii="Tahoma" w:hAnsi="Tahoma" w:cs="Tahoma"/>
      <w:sz w:val="16"/>
      <w:szCs w:val="16"/>
    </w:rPr>
  </w:style>
  <w:style w:type="paragraph" w:styleId="Entte">
    <w:name w:val="Header"/>
    <w:basedOn w:val="Normal"/>
    <w:pPr>
      <w:tabs>
        <w:tab w:val="center" w:pos="4320" w:leader="none"/>
        <w:tab w:val="right" w:pos="8640" w:leader="none"/>
      </w:tabs>
      <w:jc w:val="both"/>
    </w:pPr>
    <w:rPr/>
  </w:style>
  <w:style w:type="paragraph" w:styleId="Pieddepage">
    <w:name w:val="Footer"/>
    <w:basedOn w:val="Normal"/>
    <w:pPr>
      <w:tabs>
        <w:tab w:val="center" w:pos="4320" w:leader="none"/>
        <w:tab w:val="right" w:pos="8640" w:leader="none"/>
      </w:tabs>
      <w:jc w:val="both"/>
    </w:pPr>
    <w:rPr/>
  </w:style>
  <w:style w:type="paragraph" w:styleId="Tabledesmatiresniveau2">
    <w:name w:val="TOC 2"/>
    <w:basedOn w:val="Normal"/>
    <w:next w:val="Normal"/>
    <w:autoRedefine/>
    <w:pPr>
      <w:spacing w:before="0" w:after="100"/>
      <w:ind w:left="220" w:right="0" w:hanging="0"/>
      <w:jc w:val="both"/>
    </w:pPr>
    <w:rPr/>
  </w:style>
  <w:style w:type="paragraph" w:styleId="Tabledesmatiresniveau3">
    <w:name w:val="TOC 3"/>
    <w:basedOn w:val="Normal"/>
    <w:next w:val="Normal"/>
    <w:autoRedefine/>
    <w:pPr>
      <w:spacing w:before="0" w:after="100"/>
      <w:ind w:left="440" w:right="0" w:hanging="0"/>
      <w:jc w:val="both"/>
    </w:pPr>
    <w:rPr/>
  </w:style>
  <w:style w:type="paragraph" w:styleId="Annotationtext">
    <w:name w:val="annotation text"/>
    <w:basedOn w:val="Normal"/>
    <w:qFormat/>
    <w:pPr>
      <w:jc w:val="both"/>
    </w:pPr>
    <w:rPr>
      <w:sz w:val="20"/>
      <w:szCs w:val="20"/>
    </w:rPr>
  </w:style>
  <w:style w:type="paragraph" w:styleId="Annotationsubject">
    <w:name w:val="annotation subject"/>
    <w:basedOn w:val="Annotationtext"/>
    <w:qFormat/>
    <w:pPr/>
    <w:rPr>
      <w:b/>
      <w:bCs/>
    </w:rPr>
  </w:style>
  <w:style w:type="paragraph" w:styleId="Endnotetext">
    <w:name w:val="endnote text"/>
    <w:basedOn w:val="Normal"/>
    <w:qFormat/>
    <w:pPr>
      <w:jc w:val="both"/>
    </w:pPr>
    <w:rPr>
      <w:sz w:val="20"/>
      <w:szCs w:val="20"/>
    </w:rPr>
  </w:style>
  <w:style w:type="paragraph" w:styleId="Footnotetext">
    <w:name w:val="footnote text"/>
    <w:basedOn w:val="Normal"/>
    <w:qFormat/>
    <w:pPr>
      <w:jc w:val="both"/>
    </w:pPr>
    <w:rPr>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67</TotalTime>
  <Application>LibreOffice/5.2.5.1$Windows_x86 LibreOffice_project/0312e1a284a7d50ca85a365c316c7abbf20a4d22</Application>
  <Pages>6</Pages>
  <Words>523</Words>
  <Characters>3393</Characters>
  <CharactersWithSpaces>3856</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2018-02-02T17:56:00Z</dcterms:created>
  <dc:creator>Marc Julien</dc:creator>
  <dc:description/>
  <dc:language>fr-CA</dc:language>
  <cp:lastModifiedBy/>
  <cp:lastPrinted>2015-05-29T15:33:00Z</cp:lastPrinted>
  <dcterms:modified xsi:type="dcterms:W3CDTF">2018-02-08T00:07:42Z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