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Директивы и пространства имён. I категория: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Какие символы открывают однострочный комментарий в C#?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rPr>
                <w:color w:val="FF0000"/>
              </w:rPr>
              <w:t>//;</w:t>
            </w:r>
          </w:p>
          <w:p>
            <w:r>
              <w:t xml:space="preserve">2. </w:t>
            </w:r>
            <w:r>
              <w:t>#;</w:t>
            </w:r>
          </w:p>
          <w:p>
            <w:r>
              <w:t xml:space="preserve">3. </w:t>
            </w:r>
            <w:r>
              <w:t>--;</w:t>
            </w:r>
          </w:p>
          <w:p>
            <w:r>
              <w:t xml:space="preserve">4. </w:t>
            </w:r>
            <w:r>
              <w:t>%.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Какая директива сворачивает блок кода в именованную область?</w:t>
            </w:r>
            <m:oMath>
              <m:r>
                <m:t>pv=RT</m:t>
              </m:r>
            </m:oMath>
          </w:p>
        </w:tc>
        <w:tc>
          <w:tcPr>
            <w:tcW w:type="dxa" w:w="2880"/>
          </w:tcPr>
          <w:p>
            <w:r>
              <w:t xml:space="preserve">1. </w:t>
            </w:r>
            <w:r>
              <w:t>#define;</w:t>
            </w:r>
          </w:p>
          <w:p>
            <w:r>
              <w:t xml:space="preserve">2. </w:t>
            </w:r>
            <w:r>
              <w:rPr>
                <w:color w:val="FF0000"/>
              </w:rPr>
              <w:t>#region;</w:t>
            </w:r>
          </w:p>
          <w:p>
            <w:r>
              <w:t xml:space="preserve">3. </w:t>
            </w:r>
            <w:r>
              <w:t>#pragma;</w:t>
            </w:r>
          </w:p>
          <w:p>
            <w:r>
              <w:t xml:space="preserve">4. </w:t>
            </w:r>
            <w:r>
              <w:t>#line.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Какое ключевое слово подключает пространство имён?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>import;</w:t>
            </w:r>
          </w:p>
          <w:p>
            <w:r>
              <w:t xml:space="preserve">2. </w:t>
            </w:r>
            <w:r>
              <w:t>include;</w:t>
            </w:r>
          </w:p>
          <w:p>
            <w:r>
              <w:t xml:space="preserve">3. </w:t>
            </w:r>
            <w:r>
              <w:rPr>
                <w:color w:val="FF0000"/>
              </w:rPr>
              <w:t>using;</w:t>
            </w:r>
          </w:p>
          <w:p>
            <w:r>
              <w:t xml:space="preserve">4. </w:t>
            </w:r>
            <w:r>
              <w:t>require.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Какой оператор подписывает обработчик на событие?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>=;</w:t>
            </w:r>
          </w:p>
          <w:p>
            <w:r>
              <w:t xml:space="preserve">2. </w:t>
            </w:r>
            <w:r>
              <w:t>-&gt;;</w:t>
            </w:r>
          </w:p>
          <w:p>
            <w:r>
              <w:t xml:space="preserve">3. </w:t>
            </w:r>
            <w:r>
              <w:t>&lt;&lt;;</w:t>
            </w:r>
          </w:p>
          <w:p>
            <w:r>
              <w:t xml:space="preserve">4. </w:t>
            </w:r>
            <w:r>
              <w:rPr>
                <w:color w:val="FF0000"/>
              </w:rPr>
              <w:t>+=.</w:t>
            </w:r>
          </w:p>
        </w:tc>
      </w:tr>
    </w:tbl>
    <w:p>
      <w:r>
        <w:t>2. Делегаты и события. I категория: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Какой оператор отделяет параметры лямбда-выражения от его тела?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rPr>
                <w:color w:val="FF0000"/>
              </w:rPr>
              <w:t>=&gt;;</w:t>
            </w:r>
          </w:p>
          <w:p>
            <w:r>
              <w:t xml:space="preserve">2. </w:t>
            </w:r>
            <w:r>
              <w:t>-&gt;;</w:t>
            </w:r>
          </w:p>
          <w:p>
            <w:r>
              <w:t xml:space="preserve">3. </w:t>
            </w:r>
            <w:r>
              <w:t>::;</w:t>
            </w:r>
          </w:p>
          <w:p>
            <w:r>
              <w:t xml:space="preserve">4. </w:t>
            </w:r>
            <w:r>
              <w:t>*.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Что вернёт выражение items?.Count ?? 0, если items равно null?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rPr>
                <w:color w:val="FF0000"/>
              </w:rPr>
              <w:t>0;</w:t>
            </w:r>
          </w:p>
          <w:p>
            <w:r>
              <w:t xml:space="preserve">2. </w:t>
            </w:r>
            <w:r>
              <w:t>null;</w:t>
            </w:r>
          </w:p>
          <w:p>
            <w:r>
              <w:t xml:space="preserve">3. </w:t>
            </w:r>
            <w:r>
              <w:t>исключение NullReferenceException;</w:t>
            </w:r>
          </w:p>
          <w:p>
            <w:r>
              <w:t xml:space="preserve">4. </w:t>
            </w:r>
            <w:r>
              <w:t>пустой список.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Какой делегат подходит для метода без возвращаемого значения?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>Func&lt;int&gt;;</w:t>
            </w:r>
          </w:p>
          <w:p>
            <w:r>
              <w:t xml:space="preserve">2. </w:t>
            </w:r>
            <w:r>
              <w:rPr>
                <w:color w:val="FF0000"/>
              </w:rPr>
              <w:t>Action;</w:t>
            </w:r>
          </w:p>
          <w:p>
            <w:r>
              <w:t xml:space="preserve">3. </w:t>
            </w:r>
            <w:r>
              <w:t>Predicate&lt;int&gt;;</w:t>
            </w:r>
          </w:p>
          <w:p>
            <w:r>
              <w:t xml:space="preserve">4. </w:t>
            </w:r>
            <w:r>
              <w:t>Converter&lt;int, int&gt;.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Что содержит переменная делегата без присвоенного метода?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>0;</w:t>
            </w:r>
          </w:p>
          <w:p>
            <w:r>
              <w:t xml:space="preserve">2. </w:t>
            </w:r>
            <w:r>
              <w:t>false;</w:t>
            </w:r>
          </w:p>
          <w:p>
            <w:r>
              <w:t xml:space="preserve">3. </w:t>
            </w:r>
            <w:r>
              <w:rPr>
                <w:color w:val="FF0000"/>
              </w:rPr>
              <w:t>null;</w:t>
            </w:r>
          </w:p>
          <w:p>
            <w:r>
              <w:t xml:space="preserve">4. </w:t>
            </w:r>
            <w:r>
              <w:t>"empty".</w:t>
            </w:r>
          </w:p>
        </w:tc>
      </w:tr>
    </w:tbl>
    <w:p>
      <w:r>
        <w:t>3. Строки. I категория: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Какой класс используется для частых изменений строки?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>StringWriter;</w:t>
            </w:r>
          </w:p>
          <w:p>
            <w:r>
              <w:t xml:space="preserve">2. </w:t>
            </w:r>
            <w:r>
              <w:rPr>
                <w:color w:val="FF0000"/>
              </w:rPr>
              <w:t>StringBuilder;</w:t>
            </w:r>
          </w:p>
          <w:p>
            <w:r>
              <w:t xml:space="preserve">3. </w:t>
            </w:r>
            <w:r>
              <w:t>CharBuffer;</w:t>
            </w:r>
          </w:p>
          <w:p>
            <w:r>
              <w:t xml:space="preserve">4. </w:t>
            </w:r>
            <w:r>
              <w:t>TextArray.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Каким символом помечают интерполированную строку?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>@;</w:t>
            </w:r>
          </w:p>
          <w:p>
            <w:r>
              <w:t xml:space="preserve">2. </w:t>
            </w:r>
            <w:r>
              <w:t>#;</w:t>
            </w:r>
          </w:p>
          <w:p>
            <w:r>
              <w:t xml:space="preserve">3. </w:t>
            </w:r>
            <w:r>
              <w:rPr>
                <w:color w:val="FF0000"/>
              </w:rPr>
              <w:t>$;</w:t>
            </w:r>
          </w:p>
          <w:p>
            <w:r>
              <w:t xml:space="preserve">4. </w:t>
            </w:r>
            <w:r>
              <w:t>%.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Какой метод объединяет массив строк с разделителем?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>String.Split;</w:t>
            </w:r>
          </w:p>
          <w:p>
            <w:r>
              <w:t xml:space="preserve">2. </w:t>
            </w:r>
            <w:r>
              <w:rPr>
                <w:color w:val="FF0000"/>
              </w:rPr>
              <w:t>String.Join;</w:t>
            </w:r>
          </w:p>
          <w:p>
            <w:r>
              <w:t xml:space="preserve">3. </w:t>
            </w:r>
            <w:r>
              <w:t>String.Merge;</w:t>
            </w:r>
          </w:p>
          <w:p>
            <w:r>
              <w:t xml:space="preserve">4. </w:t>
            </w:r>
            <w:r>
              <w:t>String.Concat.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Что означает префикс @ перед строкой "C:\temp\new"?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rPr>
                <w:color w:val="FF0000"/>
              </w:rPr>
              <w:t>экранирование отключено;</w:t>
            </w:r>
          </w:p>
          <w:p>
            <w:r>
              <w:t xml:space="preserve">2. </w:t>
            </w:r>
            <w:r>
              <w:t>строка шифруется;</w:t>
            </w:r>
          </w:p>
          <w:p>
            <w:r>
              <w:t xml:space="preserve">3. </w:t>
            </w:r>
            <w:r>
              <w:t>строка в верхнем регистре;</w:t>
            </w:r>
          </w:p>
          <w:p>
            <w:r>
              <w:t xml:space="preserve">4. </w:t>
            </w:r>
            <w:r>
              <w:t>строка неизменяема.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