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>Расписание занятий</w:t>
      </w:r>
    </w:p>
    <w:p>
      <w:pPr/>
      <w:r>
        <w:rPr/>
        <w:t xml:space="preserve">Б.O.БиСТ-3-М(пм)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Социология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1010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Семёнова Г.С.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История управленческой мысли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1018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проф. Анопко Б.А.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История управленческой мысли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1018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проф. Анопко Б.А.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Доровская П.Н.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1014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доц. Сафьянский Д.А.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Менеджмент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1014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доц. Сафьянский Д.А.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Философия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проф. Алханов К.Л.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Философия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проф. Алханов К.Л.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Социология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Семёнова Г.С.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История управленческой мысли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Анопко Б.А.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Управление персоналом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ст.преп. Лапин А.Ю.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Управление персоналом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1007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ст.преп. Лапин А.Ю.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Масатонов А.П.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Философия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Алханов К.Л.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Масатонов А.П.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Биология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Покровская П.Н.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Стратегический менеджмент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1010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Алтынова К.С.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Масатонов А.П.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Социология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Семёнова Г.С.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Масатонов А.П.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Биология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Покровская П.Н.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Социология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Семёнова Г.С.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  <w:tc>
          <w:tcPr>
            <w:tcW w:w="2000" w:type="dxa"/>
            <w:vAlign w:val="center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2022-11-15T09:02:37+00:00</dcterms:created>
  <dcterms:modified xsi:type="dcterms:W3CDTF">2022-11-15T09:02:37+00:00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