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AD73" w14:textId="77777777" w:rsidR="00AE2658" w:rsidRPr="00483514" w:rsidRDefault="00AE2658" w:rsidP="00AE2658">
      <w:pPr>
        <w:spacing w:line="48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 w:eastAsia="en-US"/>
        </w:rPr>
        <w:drawing>
          <wp:inline distT="0" distB="0" distL="0" distR="0" wp14:anchorId="4BD82B03" wp14:editId="3EF6ED81">
            <wp:extent cx="1371600" cy="822960"/>
            <wp:effectExtent l="0" t="0" r="0" b="0"/>
            <wp:docPr id="1" name="Image 1" descr="uqac_haute_re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qac_haute_resoluti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7"/>
      </w:tblGrid>
      <w:tr w:rsidR="00AE2658" w14:paraId="18688947" w14:textId="77777777" w:rsidTr="00294D34">
        <w:tc>
          <w:tcPr>
            <w:tcW w:w="88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650AA4" w14:textId="77777777" w:rsidR="00AE2658" w:rsidRDefault="00AE2658" w:rsidP="00294D34">
            <w:pPr>
              <w:jc w:val="right"/>
              <w:rPr>
                <w:rFonts w:ascii="Helvetica" w:hAnsi="Helvetica" w:cs="Arial"/>
                <w:b/>
                <w:caps/>
                <w:sz w:val="32"/>
                <w:szCs w:val="20"/>
              </w:rPr>
            </w:pPr>
          </w:p>
          <w:p w14:paraId="185604B5" w14:textId="2EBE8B40" w:rsidR="00AE2658" w:rsidRDefault="00AE2658" w:rsidP="00294D34">
            <w:pPr>
              <w:jc w:val="right"/>
              <w:rPr>
                <w:rFonts w:ascii="Arial" w:hAnsi="Arial" w:cs="Arial"/>
                <w:b/>
                <w:caps/>
                <w:sz w:val="32"/>
                <w:szCs w:val="20"/>
              </w:rPr>
            </w:pPr>
            <w:r>
              <w:rPr>
                <w:rFonts w:ascii="Arial" w:hAnsi="Arial" w:cs="Arial"/>
                <w:b/>
                <w:caps/>
                <w:sz w:val="32"/>
                <w:szCs w:val="20"/>
              </w:rPr>
              <w:t>Travail pratique #1</w:t>
            </w:r>
          </w:p>
          <w:p w14:paraId="4EB78420" w14:textId="35FB452C" w:rsidR="00CA2FD6" w:rsidRDefault="009B03A4" w:rsidP="00294D34">
            <w:pPr>
              <w:spacing w:line="60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iCs/>
                <w:caps/>
                <w:sz w:val="28"/>
                <w:szCs w:val="18"/>
              </w:rPr>
              <w:t>Gestionnaire de fichiers chiffrés</w:t>
            </w:r>
          </w:p>
          <w:p w14:paraId="36FF400A" w14:textId="004AC015" w:rsidR="00AE2658" w:rsidRPr="00EF1653" w:rsidRDefault="008D2CE5" w:rsidP="00294D34">
            <w:pPr>
              <w:spacing w:line="60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Hiver</w:t>
            </w:r>
            <w:r w:rsidR="00AE2658" w:rsidRPr="00EF165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E2658">
              <w:rPr>
                <w:rFonts w:ascii="Arial" w:hAnsi="Arial" w:cs="Arial"/>
                <w:sz w:val="20"/>
                <w:szCs w:val="20"/>
              </w:rPr>
              <w:t>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79488084" w14:textId="07C1D6B3" w:rsidR="00AE2658" w:rsidRPr="00EF1653" w:rsidRDefault="00AE2658" w:rsidP="00294D34">
            <w:pPr>
              <w:jc w:val="right"/>
              <w:rPr>
                <w:rFonts w:ascii="Arial" w:hAnsi="Arial" w:cs="Arial"/>
                <w:i/>
                <w:sz w:val="28"/>
                <w:szCs w:val="20"/>
              </w:rPr>
            </w:pPr>
            <w:r w:rsidRPr="0040634A">
              <w:rPr>
                <w:rFonts w:ascii="Arial" w:hAnsi="Arial" w:cs="Arial"/>
                <w:i/>
                <w:sz w:val="28"/>
                <w:szCs w:val="20"/>
              </w:rPr>
              <w:t xml:space="preserve">Sécurité des </w:t>
            </w:r>
            <w:r w:rsidR="008D2CE5">
              <w:rPr>
                <w:rFonts w:ascii="Arial" w:hAnsi="Arial" w:cs="Arial"/>
                <w:i/>
                <w:sz w:val="28"/>
                <w:szCs w:val="20"/>
              </w:rPr>
              <w:t>Applications</w:t>
            </w:r>
          </w:p>
          <w:p w14:paraId="6D7753B1" w14:textId="27CB20A1" w:rsidR="00AE2658" w:rsidRDefault="00AE2658" w:rsidP="00294D34">
            <w:pPr>
              <w:spacing w:line="600" w:lineRule="auto"/>
              <w:jc w:val="right"/>
              <w:rPr>
                <w:rFonts w:ascii="Arial" w:hAnsi="Arial" w:cs="Arial"/>
                <w:i/>
                <w:sz w:val="28"/>
                <w:szCs w:val="20"/>
              </w:rPr>
            </w:pPr>
            <w:r w:rsidRPr="00EF1653">
              <w:rPr>
                <w:rFonts w:ascii="Arial" w:hAnsi="Arial" w:cs="Arial"/>
                <w:i/>
                <w:sz w:val="28"/>
                <w:szCs w:val="20"/>
              </w:rPr>
              <w:t>(</w:t>
            </w:r>
            <w:r w:rsidRPr="00B645EA">
              <w:rPr>
                <w:rFonts w:ascii="Arial" w:hAnsi="Arial" w:cs="Arial"/>
                <w:i/>
                <w:sz w:val="28"/>
                <w:szCs w:val="20"/>
              </w:rPr>
              <w:t>8INF</w:t>
            </w:r>
            <w:r w:rsidR="008D2CE5">
              <w:rPr>
                <w:rFonts w:ascii="Arial" w:hAnsi="Arial" w:cs="Arial"/>
                <w:i/>
                <w:sz w:val="28"/>
                <w:szCs w:val="20"/>
              </w:rPr>
              <w:t>33</w:t>
            </w:r>
            <w:r>
              <w:rPr>
                <w:rFonts w:ascii="Arial" w:hAnsi="Arial" w:cs="Arial"/>
                <w:i/>
                <w:sz w:val="28"/>
                <w:szCs w:val="20"/>
              </w:rPr>
              <w:t>3</w:t>
            </w:r>
            <w:r w:rsidRPr="00EF1653">
              <w:rPr>
                <w:rFonts w:ascii="Arial" w:hAnsi="Arial" w:cs="Arial"/>
                <w:i/>
                <w:sz w:val="28"/>
                <w:szCs w:val="20"/>
              </w:rPr>
              <w:t>)</w:t>
            </w:r>
          </w:p>
          <w:p w14:paraId="15D2A45D" w14:textId="77777777" w:rsidR="00AE2658" w:rsidRDefault="00AE2658" w:rsidP="00294D34">
            <w:pPr>
              <w:spacing w:line="600" w:lineRule="auto"/>
              <w:jc w:val="right"/>
              <w:rPr>
                <w:rFonts w:ascii="Arial" w:hAnsi="Arial" w:cs="Arial"/>
                <w:i/>
                <w:sz w:val="28"/>
                <w:szCs w:val="20"/>
              </w:rPr>
            </w:pPr>
            <w:r>
              <w:rPr>
                <w:rFonts w:ascii="Arial" w:hAnsi="Arial" w:cs="Arial"/>
                <w:i/>
                <w:sz w:val="28"/>
                <w:szCs w:val="20"/>
              </w:rPr>
              <w:t xml:space="preserve">Groupe </w:t>
            </w:r>
            <w:r w:rsidRPr="00333CEC">
              <w:rPr>
                <w:rFonts w:ascii="Arial" w:hAnsi="Arial" w:cs="Arial"/>
                <w:i/>
                <w:sz w:val="28"/>
                <w:szCs w:val="20"/>
                <w:u w:val="single"/>
              </w:rPr>
              <w:t>01</w:t>
            </w:r>
          </w:p>
          <w:p w14:paraId="4CF84F63" w14:textId="1D8F52FB" w:rsidR="00AE2658" w:rsidRPr="00636138" w:rsidRDefault="00AE2658" w:rsidP="00294D34">
            <w:pPr>
              <w:spacing w:line="600" w:lineRule="auto"/>
              <w:jc w:val="right"/>
              <w:rPr>
                <w:rFonts w:ascii="Arial" w:hAnsi="Arial" w:cs="Arial"/>
                <w:i/>
                <w:sz w:val="20"/>
                <w:szCs w:val="20"/>
              </w:rPr>
            </w:pPr>
            <w:r w:rsidRPr="00636138">
              <w:rPr>
                <w:rFonts w:ascii="Arial" w:hAnsi="Arial" w:cs="Arial"/>
                <w:i/>
                <w:sz w:val="20"/>
                <w:szCs w:val="20"/>
              </w:rPr>
              <w:t xml:space="preserve">Local : </w:t>
            </w:r>
            <w:r w:rsidRPr="007C0EFC">
              <w:rPr>
                <w:rFonts w:ascii="Arial" w:hAnsi="Arial" w:cs="Arial"/>
                <w:i/>
                <w:sz w:val="20"/>
                <w:szCs w:val="20"/>
              </w:rPr>
              <w:t>P</w:t>
            </w:r>
            <w:r w:rsidR="004002AE">
              <w:rPr>
                <w:rFonts w:ascii="Arial" w:hAnsi="Arial" w:cs="Arial"/>
                <w:i/>
                <w:sz w:val="20"/>
                <w:szCs w:val="20"/>
              </w:rPr>
              <w:t>3</w:t>
            </w:r>
            <w:r w:rsidRPr="007C0EFC">
              <w:rPr>
                <w:rFonts w:ascii="Arial" w:hAnsi="Arial" w:cs="Arial"/>
                <w:i/>
                <w:sz w:val="20"/>
                <w:szCs w:val="20"/>
              </w:rPr>
              <w:t>-</w:t>
            </w:r>
            <w:r w:rsidR="004002AE">
              <w:rPr>
                <w:rFonts w:ascii="Arial" w:hAnsi="Arial" w:cs="Arial"/>
                <w:i/>
                <w:sz w:val="20"/>
                <w:szCs w:val="20"/>
              </w:rPr>
              <w:t>10</w:t>
            </w:r>
            <w:r>
              <w:rPr>
                <w:rFonts w:ascii="Arial" w:hAnsi="Arial" w:cs="Arial"/>
                <w:i/>
                <w:sz w:val="20"/>
                <w:szCs w:val="20"/>
              </w:rPr>
              <w:t>20</w:t>
            </w:r>
          </w:p>
          <w:p w14:paraId="6D0A6D5E" w14:textId="77777777" w:rsidR="00AE2658" w:rsidRPr="00EF1653" w:rsidRDefault="00AE2658" w:rsidP="00294D34">
            <w:pPr>
              <w:jc w:val="right"/>
              <w:rPr>
                <w:rFonts w:ascii="Arial" w:hAnsi="Arial" w:cs="Arial"/>
                <w:i/>
                <w:sz w:val="28"/>
                <w:szCs w:val="20"/>
              </w:rPr>
            </w:pPr>
            <w:r w:rsidRPr="00EF1653">
              <w:rPr>
                <w:rFonts w:ascii="Arial" w:hAnsi="Arial" w:cs="Arial"/>
                <w:i/>
                <w:szCs w:val="20"/>
              </w:rPr>
              <w:t>Département d’Informatique et de Mathématiques (DIM)</w:t>
            </w:r>
          </w:p>
          <w:p w14:paraId="44129846" w14:textId="77777777" w:rsidR="00AE2658" w:rsidRPr="00BF6B96" w:rsidRDefault="00AE2658" w:rsidP="00294D34">
            <w:pPr>
              <w:jc w:val="right"/>
              <w:rPr>
                <w:rFonts w:ascii="Helvetica" w:hAnsi="Helvetica" w:cs="Arial"/>
                <w:i/>
                <w:sz w:val="28"/>
                <w:szCs w:val="20"/>
              </w:rPr>
            </w:pPr>
          </w:p>
        </w:tc>
      </w:tr>
    </w:tbl>
    <w:p w14:paraId="7D672615" w14:textId="77777777" w:rsidR="00AE2658" w:rsidRPr="00483514" w:rsidRDefault="00AE2658" w:rsidP="00AE2658">
      <w:pPr>
        <w:spacing w:line="480" w:lineRule="auto"/>
        <w:jc w:val="center"/>
        <w:rPr>
          <w:rFonts w:ascii="Arial" w:hAnsi="Arial" w:cs="Arial"/>
          <w:b/>
          <w:sz w:val="20"/>
          <w:szCs w:val="20"/>
        </w:rPr>
      </w:pPr>
    </w:p>
    <w:p w14:paraId="792CE3CB" w14:textId="77777777" w:rsidR="00AE2658" w:rsidRDefault="00AE2658" w:rsidP="00AE2658">
      <w:pPr>
        <w:spacing w:line="480" w:lineRule="auto"/>
        <w:jc w:val="center"/>
        <w:rPr>
          <w:rFonts w:ascii="Arial" w:hAnsi="Arial" w:cs="Arial"/>
          <w:b/>
          <w:sz w:val="20"/>
          <w:szCs w:val="20"/>
        </w:rPr>
      </w:pPr>
    </w:p>
    <w:p w14:paraId="7399A520" w14:textId="77777777" w:rsidR="00AE2658" w:rsidRDefault="00AE2658" w:rsidP="00AE2658">
      <w:pPr>
        <w:spacing w:line="480" w:lineRule="auto"/>
        <w:jc w:val="center"/>
        <w:rPr>
          <w:rFonts w:ascii="Arial" w:hAnsi="Arial" w:cs="Arial"/>
          <w:b/>
          <w:sz w:val="20"/>
          <w:szCs w:val="20"/>
        </w:rPr>
      </w:pPr>
    </w:p>
    <w:p w14:paraId="6860C3B8" w14:textId="77777777" w:rsidR="00AE2658" w:rsidRDefault="00AE2658" w:rsidP="00AE2658">
      <w:pPr>
        <w:spacing w:line="480" w:lineRule="auto"/>
        <w:jc w:val="center"/>
        <w:rPr>
          <w:rFonts w:ascii="Arial" w:hAnsi="Arial" w:cs="Arial"/>
          <w:b/>
          <w:sz w:val="20"/>
          <w:szCs w:val="20"/>
        </w:rPr>
      </w:pPr>
    </w:p>
    <w:p w14:paraId="634156DD" w14:textId="77777777" w:rsidR="00AE2658" w:rsidRDefault="00AE2658" w:rsidP="00AE2658">
      <w:pPr>
        <w:spacing w:line="480" w:lineRule="auto"/>
        <w:rPr>
          <w:rFonts w:ascii="Arial" w:hAnsi="Arial" w:cs="Arial"/>
          <w:b/>
          <w:sz w:val="20"/>
          <w:szCs w:val="20"/>
        </w:rPr>
      </w:pPr>
    </w:p>
    <w:p w14:paraId="5CAE4123" w14:textId="77777777" w:rsidR="00AE2658" w:rsidRDefault="00AE2658" w:rsidP="00AE2658">
      <w:pPr>
        <w:spacing w:line="480" w:lineRule="auto"/>
        <w:jc w:val="center"/>
        <w:rPr>
          <w:rFonts w:ascii="Arial" w:hAnsi="Arial" w:cs="Arial"/>
          <w:b/>
          <w:sz w:val="20"/>
          <w:szCs w:val="20"/>
        </w:rPr>
      </w:pPr>
    </w:p>
    <w:p w14:paraId="2405C84A" w14:textId="77777777" w:rsidR="00AE2658" w:rsidRDefault="00AE2658" w:rsidP="00AE2658">
      <w:pPr>
        <w:spacing w:line="480" w:lineRule="auto"/>
        <w:jc w:val="center"/>
        <w:rPr>
          <w:rFonts w:ascii="Arial" w:hAnsi="Arial" w:cs="Arial"/>
          <w:b/>
          <w:sz w:val="20"/>
          <w:szCs w:val="20"/>
        </w:rPr>
      </w:pPr>
    </w:p>
    <w:p w14:paraId="0CE179EE" w14:textId="77777777" w:rsidR="00AE2658" w:rsidRDefault="00AE2658" w:rsidP="00AE2658">
      <w:pPr>
        <w:spacing w:line="480" w:lineRule="au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7"/>
      </w:tblGrid>
      <w:tr w:rsidR="00AE2658" w14:paraId="2EA00478" w14:textId="77777777" w:rsidTr="00294D34">
        <w:tc>
          <w:tcPr>
            <w:tcW w:w="8827" w:type="dxa"/>
          </w:tcPr>
          <w:p w14:paraId="410F5808" w14:textId="77777777" w:rsidR="00AE2658" w:rsidRDefault="00AE2658" w:rsidP="00294D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4B10A12" w14:textId="77777777" w:rsidR="00AE2658" w:rsidRPr="00EF1653" w:rsidRDefault="00AE2658" w:rsidP="00294D34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EF1653">
              <w:rPr>
                <w:rFonts w:ascii="Arial" w:hAnsi="Arial" w:cs="Arial"/>
                <w:b/>
                <w:szCs w:val="20"/>
              </w:rPr>
              <w:t>Florentin Thullier</w:t>
            </w:r>
          </w:p>
          <w:p w14:paraId="16DBFBE1" w14:textId="77777777" w:rsidR="00AE2658" w:rsidRPr="00EF1653" w:rsidRDefault="00AE2658" w:rsidP="00294D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22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40"/>
            </w:tblGrid>
            <w:tr w:rsidR="00AE2658" w:rsidRPr="00EF1653" w14:paraId="42F40554" w14:textId="77777777" w:rsidTr="00294D34">
              <w:tc>
                <w:tcPr>
                  <w:tcW w:w="4140" w:type="dxa"/>
                </w:tcPr>
                <w:p w14:paraId="105AA814" w14:textId="77777777" w:rsidR="00AE2658" w:rsidRPr="00EF1653" w:rsidRDefault="00AE2658" w:rsidP="00294D3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00EEC9BB" w14:textId="77777777" w:rsidR="00AE2658" w:rsidRPr="00EF1653" w:rsidRDefault="00AE2658" w:rsidP="00294D34">
                  <w:pPr>
                    <w:tabs>
                      <w:tab w:val="left" w:pos="1259"/>
                    </w:tabs>
                    <w:spacing w:line="480" w:lineRule="auto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EF1653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Courriel : </w:t>
                  </w:r>
                  <w:r w:rsidRPr="00EF165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fthullie</w:t>
                  </w:r>
                  <w:r w:rsidRPr="0082792D">
                    <w:rPr>
                      <w:rFonts w:ascii="Arial" w:hAnsi="Arial" w:cs="Arial"/>
                      <w:b/>
                      <w:sz w:val="20"/>
                      <w:szCs w:val="20"/>
                    </w:rPr>
                    <w:t>@uqac.ca</w:t>
                  </w:r>
                </w:p>
                <w:p w14:paraId="63BDC2D4" w14:textId="77777777" w:rsidR="00AE2658" w:rsidRPr="00EF1653" w:rsidRDefault="00AE2658" w:rsidP="00294D34">
                  <w:pPr>
                    <w:tabs>
                      <w:tab w:val="left" w:pos="1259"/>
                    </w:tabs>
                    <w:spacing w:line="480" w:lineRule="auto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EF1653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Bureau : </w:t>
                  </w:r>
                  <w:r w:rsidRPr="00EF165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  <w:t>P3-50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4</w:t>
                  </w:r>
                  <w:r w:rsidRPr="00EF1653">
                    <w:rPr>
                      <w:rFonts w:ascii="Arial" w:hAnsi="Arial" w:cs="Arial"/>
                      <w:b/>
                      <w:sz w:val="20"/>
                      <w:szCs w:val="20"/>
                    </w:rPr>
                    <w:t>0</w:t>
                  </w:r>
                </w:p>
                <w:p w14:paraId="01E82C31" w14:textId="77777777" w:rsidR="00AE2658" w:rsidRPr="00EF1653" w:rsidRDefault="00AE2658" w:rsidP="00294D34">
                  <w:pPr>
                    <w:tabs>
                      <w:tab w:val="left" w:pos="1259"/>
                    </w:tabs>
                    <w:spacing w:line="480" w:lineRule="auto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EF1653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Téléphone : </w:t>
                  </w:r>
                  <w:r w:rsidRPr="00EF1653">
                    <w:rPr>
                      <w:rFonts w:ascii="Arial" w:hAnsi="Arial" w:cs="Arial"/>
                      <w:b/>
                      <w:sz w:val="20"/>
                      <w:szCs w:val="20"/>
                    </w:rPr>
                    <w:tab/>
                    <w:t>(418) 545-5011 poste 2355</w:t>
                  </w:r>
                </w:p>
              </w:tc>
            </w:tr>
          </w:tbl>
          <w:p w14:paraId="267D43D5" w14:textId="77777777" w:rsidR="00AE2658" w:rsidRPr="00BF6B96" w:rsidRDefault="00AE2658" w:rsidP="00294D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A66C3A2" w14:textId="77777777" w:rsidR="00AE2658" w:rsidRDefault="00AE2658" w:rsidP="00AE2658">
      <w:pPr>
        <w:rPr>
          <w:rFonts w:ascii="Arial" w:hAnsi="Arial" w:cs="Arial"/>
          <w:i/>
          <w:sz w:val="18"/>
          <w:szCs w:val="20"/>
        </w:rPr>
      </w:pPr>
    </w:p>
    <w:p w14:paraId="403810E7" w14:textId="77777777" w:rsidR="00AE2658" w:rsidRDefault="00AE2658" w:rsidP="00AE2658">
      <w:pPr>
        <w:jc w:val="right"/>
        <w:rPr>
          <w:rFonts w:ascii="Arial" w:hAnsi="Arial" w:cs="Arial"/>
          <w:i/>
          <w:sz w:val="18"/>
          <w:szCs w:val="20"/>
        </w:rPr>
      </w:pPr>
    </w:p>
    <w:p w14:paraId="41ED5219" w14:textId="16D78CD5" w:rsidR="00AE2658" w:rsidRPr="00483514" w:rsidRDefault="00AE2658" w:rsidP="00AE2658">
      <w:pPr>
        <w:jc w:val="right"/>
        <w:rPr>
          <w:rFonts w:ascii="Arial" w:hAnsi="Arial" w:cs="Arial"/>
          <w:sz w:val="20"/>
          <w:szCs w:val="20"/>
        </w:rPr>
      </w:pPr>
      <w:r w:rsidRPr="001579A6">
        <w:rPr>
          <w:rFonts w:ascii="Arial" w:hAnsi="Arial" w:cs="Arial"/>
          <w:i/>
          <w:noProof/>
          <w:sz w:val="18"/>
          <w:szCs w:val="20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35B5ECB2" wp14:editId="1F463F82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914400" cy="548640"/>
            <wp:effectExtent l="0" t="0" r="0" b="3810"/>
            <wp:wrapSquare wrapText="bothSides"/>
            <wp:docPr id="2" name="Image 1" descr="uqac_haute_re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qac_haute_resoluti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79A6">
        <w:rPr>
          <w:rFonts w:ascii="Arial" w:hAnsi="Arial" w:cs="Arial"/>
          <w:i/>
          <w:sz w:val="18"/>
          <w:szCs w:val="20"/>
        </w:rPr>
        <w:t>Département d’Informatique et de Mathématiques (DIM</w:t>
      </w:r>
      <w:r>
        <w:rPr>
          <w:rFonts w:ascii="Arial" w:hAnsi="Arial" w:cs="Arial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2658" w14:paraId="0CCF331C" w14:textId="77777777" w:rsidTr="00294D34">
        <w:tc>
          <w:tcPr>
            <w:tcW w:w="93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735D4D" w14:textId="77777777" w:rsidR="00AE2658" w:rsidRDefault="00AE2658" w:rsidP="00294D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B45CC17" w14:textId="36F7F242" w:rsidR="00AE2658" w:rsidRDefault="009B03A4" w:rsidP="00007B1B">
      <w:pPr>
        <w:spacing w:before="480" w:after="240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Question Bonus (2 pts)</w:t>
      </w:r>
    </w:p>
    <w:p w14:paraId="5FE0D9B5" w14:textId="093B77CE" w:rsidR="008D2CE5" w:rsidRDefault="009B03A4" w:rsidP="009B03A4">
      <w:pPr>
        <w:jc w:val="both"/>
        <w:rPr>
          <w:rFonts w:ascii="Arial" w:hAnsi="Arial" w:cs="Arial"/>
          <w:i/>
          <w:iCs/>
          <w:color w:val="000000" w:themeColor="text1"/>
          <w:sz w:val="22"/>
          <w:szCs w:val="22"/>
        </w:rPr>
      </w:pPr>
      <w:r w:rsidRPr="009B03A4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Répondez à la question suivante sans utiliser d’outils d’intelligence artificielle générative en une dizaine de lignes maximum. Le moindre doute </w:t>
      </w:r>
      <w:r>
        <w:rPr>
          <w:rFonts w:ascii="Arial" w:hAnsi="Arial" w:cs="Arial"/>
          <w:i/>
          <w:iCs/>
          <w:color w:val="000000" w:themeColor="text1"/>
          <w:sz w:val="22"/>
          <w:szCs w:val="22"/>
        </w:rPr>
        <w:t>quant à</w:t>
      </w:r>
      <w:r w:rsidRPr="009B03A4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la génération de </w:t>
      </w:r>
      <w:r>
        <w:rPr>
          <w:rFonts w:ascii="Arial" w:hAnsi="Arial" w:cs="Arial"/>
          <w:i/>
          <w:iCs/>
          <w:color w:val="000000" w:themeColor="text1"/>
          <w:sz w:val="22"/>
          <w:szCs w:val="22"/>
        </w:rPr>
        <w:t>votre</w:t>
      </w:r>
      <w:r w:rsidRPr="009B03A4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réponse par un LLM vous fera perdre vos points bonus</w:t>
      </w:r>
      <w:r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potentiels</w:t>
      </w:r>
      <w:r w:rsidRPr="009B03A4">
        <w:rPr>
          <w:rFonts w:ascii="Arial" w:hAnsi="Arial" w:cs="Arial"/>
          <w:i/>
          <w:iCs/>
          <w:color w:val="000000" w:themeColor="text1"/>
          <w:sz w:val="22"/>
          <w:szCs w:val="22"/>
        </w:rPr>
        <w:t>.</w:t>
      </w:r>
    </w:p>
    <w:p w14:paraId="03A3A7FD" w14:textId="77777777" w:rsidR="006045C6" w:rsidRDefault="006045C6" w:rsidP="009B03A4">
      <w:pPr>
        <w:pBdr>
          <w:bottom w:val="single" w:sz="6" w:space="1" w:color="auto"/>
        </w:pBdr>
        <w:jc w:val="both"/>
        <w:rPr>
          <w:rFonts w:ascii="Arial" w:hAnsi="Arial" w:cs="Arial"/>
          <w:i/>
          <w:iCs/>
          <w:color w:val="000000" w:themeColor="text1"/>
          <w:sz w:val="22"/>
          <w:szCs w:val="22"/>
        </w:rPr>
      </w:pPr>
    </w:p>
    <w:p w14:paraId="0CB58CD9" w14:textId="77777777" w:rsidR="006045C6" w:rsidRDefault="006045C6" w:rsidP="009B03A4">
      <w:pPr>
        <w:pBdr>
          <w:bottom w:val="single" w:sz="6" w:space="1" w:color="auto"/>
        </w:pBdr>
        <w:jc w:val="both"/>
        <w:rPr>
          <w:rFonts w:ascii="Arial" w:hAnsi="Arial" w:cs="Arial"/>
          <w:i/>
          <w:iCs/>
          <w:color w:val="000000" w:themeColor="text1"/>
          <w:sz w:val="22"/>
          <w:szCs w:val="22"/>
        </w:rPr>
      </w:pPr>
    </w:p>
    <w:p w14:paraId="1ADF2078" w14:textId="77777777" w:rsidR="006045C6" w:rsidRPr="009B03A4" w:rsidRDefault="006045C6" w:rsidP="009B03A4">
      <w:pPr>
        <w:jc w:val="both"/>
        <w:rPr>
          <w:rFonts w:ascii="Arial" w:hAnsi="Arial" w:cs="Arial"/>
          <w:i/>
          <w:iCs/>
          <w:color w:val="000000" w:themeColor="text1"/>
          <w:sz w:val="22"/>
          <w:szCs w:val="22"/>
        </w:rPr>
      </w:pPr>
    </w:p>
    <w:p w14:paraId="7AACDD56" w14:textId="77777777" w:rsidR="008D2CE5" w:rsidRDefault="008D2CE5" w:rsidP="008D2CE5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B75EF6" w14:textId="4B269C61" w:rsidR="008D2CE5" w:rsidRDefault="009B03A4" w:rsidP="008D2CE5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L’application 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de gestion de fichiers chiffré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s fournie pour ce premier travail pratique délègue les opérations cryptographiques à un processus séparé (processus enfant) plutôt que de les exécuter directement dans le processus principal qui est responsable de l’interface. Expliquez les motivations derrière ce choix.</w:t>
      </w:r>
    </w:p>
    <w:p w14:paraId="0F8663C9" w14:textId="77777777" w:rsidR="009B03A4" w:rsidRDefault="009B03A4" w:rsidP="008D2CE5">
      <w:pPr>
        <w:pBdr>
          <w:bottom w:val="single" w:sz="6" w:space="1" w:color="auto"/>
        </w:pBd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78DEC2A4" w14:textId="77777777" w:rsidR="000F37A2" w:rsidRDefault="000F37A2" w:rsidP="008D2CE5">
      <w:pPr>
        <w:pBdr>
          <w:bottom w:val="single" w:sz="6" w:space="1" w:color="auto"/>
        </w:pBd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1EB0B290" w14:textId="77777777" w:rsidR="009B03A4" w:rsidRDefault="009B03A4" w:rsidP="008D2CE5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24E6F196" w14:textId="77777777" w:rsidR="000F37A2" w:rsidRDefault="000F37A2" w:rsidP="008D2CE5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5EF76A66" w14:textId="77777777" w:rsidR="009B03A4" w:rsidRDefault="009B03A4" w:rsidP="008D2CE5">
      <w:pPr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7167D1D1" w14:textId="3605EB12" w:rsidR="009B03A4" w:rsidRPr="000F37A2" w:rsidRDefault="000F37A2" w:rsidP="008D2CE5">
      <w:pPr>
        <w:jc w:val="both"/>
        <w:rPr>
          <w:rFonts w:ascii="Arial" w:hAnsi="Arial" w:cs="Arial"/>
          <w:i/>
          <w:iCs/>
          <w:color w:val="000000" w:themeColor="text1"/>
          <w:sz w:val="22"/>
          <w:szCs w:val="22"/>
        </w:rPr>
      </w:pPr>
      <w:r w:rsidRPr="000F37A2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Insérez votre réponse ici </w:t>
      </w:r>
      <w:r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et n’oubliez pas de produire un fichier </w:t>
      </w:r>
      <w:proofErr w:type="spellStart"/>
      <w:r>
        <w:rPr>
          <w:rFonts w:ascii="Arial" w:hAnsi="Arial" w:cs="Arial"/>
          <w:i/>
          <w:iCs/>
          <w:color w:val="000000" w:themeColor="text1"/>
          <w:sz w:val="22"/>
          <w:szCs w:val="22"/>
        </w:rPr>
        <w:t>pdf</w:t>
      </w:r>
      <w:proofErr w:type="spellEnd"/>
      <w:r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 et de supprimer le docx pour le rendu.</w:t>
      </w:r>
    </w:p>
    <w:sectPr w:rsidR="009B03A4" w:rsidRPr="000F37A2" w:rsidSect="00886C76"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CAA7E" w14:textId="77777777" w:rsidR="00EE7DBB" w:rsidRDefault="00EE7DBB" w:rsidP="00886C76">
      <w:r>
        <w:separator/>
      </w:r>
    </w:p>
  </w:endnote>
  <w:endnote w:type="continuationSeparator" w:id="0">
    <w:p w14:paraId="17DE4797" w14:textId="77777777" w:rsidR="00EE7DBB" w:rsidRDefault="00EE7DBB" w:rsidP="00886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00941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42E67C" w14:textId="77777777" w:rsidR="00886C76" w:rsidRDefault="00886C76" w:rsidP="00886C7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FBECD6B" w14:textId="77777777" w:rsidR="00886C76" w:rsidRDefault="00886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76A0D" w14:textId="77777777" w:rsidR="00EE7DBB" w:rsidRDefault="00EE7DBB" w:rsidP="00886C76">
      <w:r>
        <w:separator/>
      </w:r>
    </w:p>
  </w:footnote>
  <w:footnote w:type="continuationSeparator" w:id="0">
    <w:p w14:paraId="6214F81A" w14:textId="77777777" w:rsidR="00EE7DBB" w:rsidRDefault="00EE7DBB" w:rsidP="00886C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878"/>
    <w:multiLevelType w:val="hybridMultilevel"/>
    <w:tmpl w:val="D4E876E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6431E"/>
    <w:multiLevelType w:val="hybridMultilevel"/>
    <w:tmpl w:val="374A78BA"/>
    <w:lvl w:ilvl="0" w:tplc="FA58B4B8">
      <w:start w:val="1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AE5E6D"/>
    <w:multiLevelType w:val="hybridMultilevel"/>
    <w:tmpl w:val="AE163126"/>
    <w:lvl w:ilvl="0" w:tplc="FA58B4B8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D11B57"/>
    <w:multiLevelType w:val="hybridMultilevel"/>
    <w:tmpl w:val="389AB776"/>
    <w:lvl w:ilvl="0" w:tplc="FA58B4B8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F80517"/>
    <w:multiLevelType w:val="hybridMultilevel"/>
    <w:tmpl w:val="D9702952"/>
    <w:lvl w:ilvl="0" w:tplc="FA58B4B8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0F5FA4"/>
    <w:multiLevelType w:val="hybridMultilevel"/>
    <w:tmpl w:val="FB9E7364"/>
    <w:lvl w:ilvl="0" w:tplc="FA58B4B8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8303B0"/>
    <w:multiLevelType w:val="hybridMultilevel"/>
    <w:tmpl w:val="7220D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149497">
    <w:abstractNumId w:val="6"/>
  </w:num>
  <w:num w:numId="2" w16cid:durableId="1795437574">
    <w:abstractNumId w:val="2"/>
  </w:num>
  <w:num w:numId="3" w16cid:durableId="1933778078">
    <w:abstractNumId w:val="3"/>
  </w:num>
  <w:num w:numId="4" w16cid:durableId="1099178989">
    <w:abstractNumId w:val="0"/>
  </w:num>
  <w:num w:numId="5" w16cid:durableId="1701010370">
    <w:abstractNumId w:val="5"/>
  </w:num>
  <w:num w:numId="6" w16cid:durableId="849686526">
    <w:abstractNumId w:val="4"/>
  </w:num>
  <w:num w:numId="7" w16cid:durableId="1209882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58"/>
    <w:rsid w:val="00007B1B"/>
    <w:rsid w:val="00057BF3"/>
    <w:rsid w:val="000D478E"/>
    <w:rsid w:val="000F37A2"/>
    <w:rsid w:val="00144464"/>
    <w:rsid w:val="001A68FE"/>
    <w:rsid w:val="001B1A08"/>
    <w:rsid w:val="001E6CAB"/>
    <w:rsid w:val="002725BC"/>
    <w:rsid w:val="00276937"/>
    <w:rsid w:val="002905E6"/>
    <w:rsid w:val="002A0AA4"/>
    <w:rsid w:val="002A5486"/>
    <w:rsid w:val="002B008E"/>
    <w:rsid w:val="003134F8"/>
    <w:rsid w:val="0032116F"/>
    <w:rsid w:val="003469AE"/>
    <w:rsid w:val="003E6918"/>
    <w:rsid w:val="004002AE"/>
    <w:rsid w:val="00421515"/>
    <w:rsid w:val="004B1496"/>
    <w:rsid w:val="004B4CB6"/>
    <w:rsid w:val="004F7C03"/>
    <w:rsid w:val="005C5231"/>
    <w:rsid w:val="006045C6"/>
    <w:rsid w:val="00614ACC"/>
    <w:rsid w:val="00630A3C"/>
    <w:rsid w:val="006920FB"/>
    <w:rsid w:val="006A465A"/>
    <w:rsid w:val="006C38C4"/>
    <w:rsid w:val="006E725A"/>
    <w:rsid w:val="00753461"/>
    <w:rsid w:val="00756CB3"/>
    <w:rsid w:val="007A5AE3"/>
    <w:rsid w:val="007C7C0D"/>
    <w:rsid w:val="00886C76"/>
    <w:rsid w:val="008A0CBA"/>
    <w:rsid w:val="008A23F0"/>
    <w:rsid w:val="008A7DEE"/>
    <w:rsid w:val="008B151F"/>
    <w:rsid w:val="008B51FF"/>
    <w:rsid w:val="008D2CE5"/>
    <w:rsid w:val="00933067"/>
    <w:rsid w:val="009B03A4"/>
    <w:rsid w:val="009E604E"/>
    <w:rsid w:val="00A330AE"/>
    <w:rsid w:val="00A41111"/>
    <w:rsid w:val="00A67B0A"/>
    <w:rsid w:val="00AA3A42"/>
    <w:rsid w:val="00AC22FE"/>
    <w:rsid w:val="00AC6328"/>
    <w:rsid w:val="00AD3252"/>
    <w:rsid w:val="00AE2658"/>
    <w:rsid w:val="00AE3814"/>
    <w:rsid w:val="00B4510F"/>
    <w:rsid w:val="00B854CE"/>
    <w:rsid w:val="00BF26CB"/>
    <w:rsid w:val="00C26C8F"/>
    <w:rsid w:val="00C32152"/>
    <w:rsid w:val="00C403F1"/>
    <w:rsid w:val="00C555FA"/>
    <w:rsid w:val="00C77476"/>
    <w:rsid w:val="00CA2FD6"/>
    <w:rsid w:val="00CA76C2"/>
    <w:rsid w:val="00CC3B2F"/>
    <w:rsid w:val="00CC76BB"/>
    <w:rsid w:val="00D01B2B"/>
    <w:rsid w:val="00D062DB"/>
    <w:rsid w:val="00D37AAA"/>
    <w:rsid w:val="00D9694F"/>
    <w:rsid w:val="00E776C2"/>
    <w:rsid w:val="00E94A0B"/>
    <w:rsid w:val="00ED379B"/>
    <w:rsid w:val="00EE7DBB"/>
    <w:rsid w:val="00F20B34"/>
    <w:rsid w:val="00F40150"/>
    <w:rsid w:val="00F4556A"/>
    <w:rsid w:val="00F60DAE"/>
    <w:rsid w:val="00F67F01"/>
    <w:rsid w:val="00F7112D"/>
    <w:rsid w:val="00FD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1A477"/>
  <w15:chartTrackingRefBased/>
  <w15:docId w15:val="{8CD99E01-6C61-4802-8D2B-6ACB0FDB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2D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2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6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6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6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6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6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6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E2658"/>
    <w:pPr>
      <w:spacing w:after="0" w:line="240" w:lineRule="auto"/>
    </w:pPr>
    <w:rPr>
      <w:kern w:val="0"/>
      <w:lang w:val="fr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76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6C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86C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6C76"/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86C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6C76"/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26C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26C8F"/>
    <w:rPr>
      <w:rFonts w:ascii="Times New Roman" w:eastAsia="Times New Roman" w:hAnsi="Times New Roman" w:cs="Times New Roman"/>
      <w:kern w:val="0"/>
      <w:sz w:val="20"/>
      <w:szCs w:val="20"/>
      <w:lang w:val="fr-FR" w:eastAsia="fr-FR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C26C8F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8D2C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7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9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0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094FBF4C0D524C83770A3274BB44E5" ma:contentTypeVersion="12" ma:contentTypeDescription="Crée un document." ma:contentTypeScope="" ma:versionID="8fd32fb72057c67654302508f266d229">
  <xsd:schema xmlns:xsd="http://www.w3.org/2001/XMLSchema" xmlns:xs="http://www.w3.org/2001/XMLSchema" xmlns:p="http://schemas.microsoft.com/office/2006/metadata/properties" xmlns:ns3="d485b1ec-2ad4-4ec4-8938-bbe90c259bd8" xmlns:ns4="694ddd7d-5833-442a-8295-5670d8118489" targetNamespace="http://schemas.microsoft.com/office/2006/metadata/properties" ma:root="true" ma:fieldsID="a98c64bf8a971ae92f3a4cde2baa4453" ns3:_="" ns4:_="">
    <xsd:import namespace="d485b1ec-2ad4-4ec4-8938-bbe90c259bd8"/>
    <xsd:import namespace="694ddd7d-5833-442a-8295-5670d81184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5b1ec-2ad4-4ec4-8938-bbe90c259b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ddd7d-5833-442a-8295-5670d811848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3071BE-2FC1-49E4-BB85-7E49ED23E6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5DDBE3B-3C7E-4D07-AEED-46D2390150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5b1ec-2ad4-4ec4-8938-bbe90c259bd8"/>
    <ds:schemaRef ds:uri="694ddd7d-5833-442a-8295-5670d81184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929BB0-584A-4D4F-9565-3A1BB2A50E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167</Words>
  <Characters>893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Florentin Thullier</dc:creator>
  <cp:keywords/>
  <dc:description/>
  <cp:lastModifiedBy>Florentin Thullier</cp:lastModifiedBy>
  <cp:revision>50</cp:revision>
  <cp:lastPrinted>2024-09-18T19:08:00Z</cp:lastPrinted>
  <dcterms:created xsi:type="dcterms:W3CDTF">2024-09-18T15:12:00Z</dcterms:created>
  <dcterms:modified xsi:type="dcterms:W3CDTF">2026-01-29T17:21:00Z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0x01010018094FBF4C0D524C83770A3274BB44E5</vt:lpwstr>
  </property>
</Properties>
</file>