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80C" w:rsidRDefault="0099480C">
      <w:r>
        <w:t>Itinéraire H Combes 1916</w:t>
      </w:r>
    </w:p>
    <w:p w:rsidR="0099480C" w:rsidRDefault="0099480C"/>
    <w:p w:rsidR="0099480C" w:rsidRDefault="0099480C">
      <w:r>
        <w:t>25 juillet : Lucheux</w:t>
      </w:r>
    </w:p>
    <w:p w:rsidR="0099480C" w:rsidRDefault="0099480C">
      <w:r>
        <w:t>27juillet ;</w:t>
      </w:r>
      <w:r w:rsidRPr="0099480C">
        <w:t xml:space="preserve"> Renescure &amp; Hazebrouck</w:t>
      </w:r>
    </w:p>
    <w:p w:rsidR="0099480C" w:rsidRDefault="0099480C">
      <w:r>
        <w:t>29juillet :</w:t>
      </w:r>
      <w:r w:rsidRPr="0099480C">
        <w:t xml:space="preserve"> Saint-Jans-Cappel </w:t>
      </w:r>
    </w:p>
    <w:p w:rsidR="0099480C" w:rsidRDefault="0099480C">
      <w:r>
        <w:t>1</w:t>
      </w:r>
      <w:r w:rsidRPr="0099480C">
        <w:rPr>
          <w:vertAlign w:val="superscript"/>
        </w:rPr>
        <w:t>er</w:t>
      </w:r>
      <w:r>
        <w:t xml:space="preserve"> aout : Bailleul</w:t>
      </w:r>
    </w:p>
    <w:p w:rsidR="0099480C" w:rsidRDefault="0099480C">
      <w:r>
        <w:t>4</w:t>
      </w:r>
      <w:r w:rsidR="00704461">
        <w:t xml:space="preserve"> </w:t>
      </w:r>
      <w:r>
        <w:t>aout :</w:t>
      </w:r>
      <w:r w:rsidRPr="0099480C">
        <w:t xml:space="preserve"> Triangle Bailleul – Steenwerck – La Croix-du-Bac</w:t>
      </w:r>
    </w:p>
    <w:p w:rsidR="00704461" w:rsidRDefault="00704461">
      <w:r>
        <w:t>5 aout :</w:t>
      </w:r>
      <w:r w:rsidRPr="00704461">
        <w:t xml:space="preserve"> Départ de Bailleul vers le front de la Lys</w:t>
      </w:r>
    </w:p>
    <w:p w:rsidR="00704461" w:rsidRDefault="00704461">
      <w:r>
        <w:t>6 aout :</w:t>
      </w:r>
      <w:r w:rsidRPr="00704461">
        <w:t xml:space="preserve"> Bac-Saint-Maur </w:t>
      </w:r>
    </w:p>
    <w:p w:rsidR="00704461" w:rsidRDefault="00704461">
      <w:r>
        <w:t xml:space="preserve">19 aout : </w:t>
      </w:r>
      <w:r w:rsidRPr="00704461">
        <w:t>Armentières (Nord) – Steenwerck</w:t>
      </w:r>
    </w:p>
    <w:p w:rsidR="00BD0D32" w:rsidRDefault="00BD0D32">
      <w:r w:rsidRPr="00BD0D32">
        <w:t>22 août – 23 août 1916</w:t>
      </w:r>
      <w:r>
        <w:t xml:space="preserve"> : </w:t>
      </w:r>
      <w:r w:rsidRPr="00BD0D32">
        <w:t>Steenwerck / Estaires (Vallée de la Lys).</w:t>
      </w:r>
    </w:p>
    <w:p w:rsidR="00BD0D32" w:rsidRDefault="00BD0D32">
      <w:r w:rsidRPr="00BD0D32">
        <w:t>24 août – 25 août 1916</w:t>
      </w:r>
      <w:r>
        <w:t xml:space="preserve"> : </w:t>
      </w:r>
      <w:r w:rsidRPr="00BD0D32">
        <w:t>Mouvement d'Armentières (Nord) vers la zone de Saint-Pol-sur-Ternoise (Pas-de-Calais).</w:t>
      </w:r>
    </w:p>
    <w:p w:rsidR="00BD0D32" w:rsidRDefault="00BD0D32">
      <w:r>
        <w:t xml:space="preserve">25-26 aout : </w:t>
      </w:r>
      <w:r w:rsidRPr="00BD0D32">
        <w:t>De Bailleul (Nord) vers Marquay (Pas-de-Calais).</w:t>
      </w:r>
    </w:p>
    <w:p w:rsidR="00BD0D32" w:rsidRDefault="00BD0D32" w:rsidP="00BD0D32">
      <w:pPr>
        <w:rPr>
          <w:rFonts w:ascii="Arial" w:eastAsia="Times New Roman" w:hAnsi="Arial" w:cs="Arial"/>
          <w:color w:val="1F1F1F"/>
          <w:kern w:val="0"/>
          <w:sz w:val="22"/>
          <w:szCs w:val="22"/>
          <w:lang w:eastAsia="fr-FR"/>
          <w14:ligatures w14:val="none"/>
        </w:rPr>
      </w:pPr>
      <w:r w:rsidRPr="00BD0D32">
        <w:t>26 août 1916.</w:t>
      </w:r>
      <w:r>
        <w:t xml:space="preserve"> : </w:t>
      </w:r>
      <w:r w:rsidRPr="00BD0D32">
        <w:t>Bailleul-aux-Cornailles (Pas-de-Calais).</w:t>
      </w:r>
    </w:p>
    <w:p w:rsidR="00BD0D32" w:rsidRPr="00BD0D32" w:rsidRDefault="00BD0D32" w:rsidP="00BD0D32">
      <w:r w:rsidRPr="00BD0D32">
        <w:t>28 août – 30 août 1916</w:t>
      </w:r>
      <w:r>
        <w:t xml:space="preserve"> : </w:t>
      </w:r>
      <w:r w:rsidRPr="00BD0D32">
        <w:t>Marquay / Bailleul-aux-Cornailles (Pas-de-</w:t>
      </w:r>
    </w:p>
    <w:p w:rsidR="00BD0D32" w:rsidRDefault="00BD0D32" w:rsidP="00BD0D32">
      <w:r w:rsidRPr="00BD0D32">
        <w:t>Calais)</w:t>
      </w:r>
    </w:p>
    <w:p w:rsidR="00BD0D32" w:rsidRDefault="00BD0D32" w:rsidP="00BD0D32">
      <w:r w:rsidRPr="00BD0D32">
        <w:t>Jeudi 31 août – Vendredi 1er septembre</w:t>
      </w:r>
      <w:r>
        <w:t xml:space="preserve"> : </w:t>
      </w:r>
      <w:r w:rsidRPr="00BD0D32">
        <w:t>Saint-Pol-sur-Ternoise (Artois).</w:t>
      </w:r>
    </w:p>
    <w:p w:rsidR="008A149C" w:rsidRDefault="008A149C" w:rsidP="00BD0D32">
      <w:r w:rsidRPr="008A149C">
        <w:t>1er septembre 1916.Ligny-Saint-Flochel.</w:t>
      </w:r>
    </w:p>
    <w:p w:rsidR="00BD0D32" w:rsidRDefault="00BD0D32" w:rsidP="00BD0D32">
      <w:r w:rsidRPr="00BD0D32">
        <w:t> 2 septembre – 5 septembre 1916</w:t>
      </w:r>
      <w:r>
        <w:t xml:space="preserve"> : </w:t>
      </w:r>
      <w:r w:rsidRPr="00BD0D32">
        <w:t>Saint-Pol-sur-Ternoise (Marquay / Roëllecourt).</w:t>
      </w:r>
    </w:p>
    <w:p w:rsidR="00BD0D32" w:rsidRDefault="00BD0D32" w:rsidP="00BD0D32">
      <w:r w:rsidRPr="00BD0D32">
        <w:t>8 septembre 1916</w:t>
      </w:r>
      <w:r>
        <w:t xml:space="preserve"> : </w:t>
      </w:r>
      <w:r w:rsidRPr="00BD0D32">
        <w:t>Marquay (Artois).</w:t>
      </w:r>
    </w:p>
    <w:p w:rsidR="008A149C" w:rsidRPr="008A149C" w:rsidRDefault="008A149C" w:rsidP="008A149C">
      <w:r w:rsidRPr="008A149C">
        <w:t>9 septembre 1916.</w:t>
      </w:r>
      <w:r>
        <w:t xml:space="preserve"> </w:t>
      </w:r>
      <w:r w:rsidRPr="008A149C">
        <w:t>De Marquay à Monts-en-Ternois.</w:t>
      </w:r>
    </w:p>
    <w:p w:rsidR="008A149C" w:rsidRPr="00BD0D32" w:rsidRDefault="008A149C" w:rsidP="00BD0D32"/>
    <w:p w:rsidR="00BD0D32" w:rsidRPr="00BD0D32" w:rsidRDefault="00BD0D32" w:rsidP="00BD0D32"/>
    <w:p w:rsidR="00BD0D32" w:rsidRPr="00BD0D32" w:rsidRDefault="00BD0D32" w:rsidP="00BD0D32"/>
    <w:p w:rsidR="00BD0D32" w:rsidRPr="00BD0D32" w:rsidRDefault="00BD0D32" w:rsidP="00BD0D32"/>
    <w:p w:rsidR="00BD0D32" w:rsidRDefault="00BD0D32" w:rsidP="00BD0D32"/>
    <w:p w:rsidR="00BD0D32" w:rsidRPr="00BD0D32" w:rsidRDefault="00BD0D32" w:rsidP="00BD0D32"/>
    <w:p w:rsidR="00BD0D32" w:rsidRDefault="00BD0D32"/>
    <w:p w:rsidR="0099480C" w:rsidRDefault="0099480C"/>
    <w:sectPr w:rsidR="0099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0C"/>
    <w:rsid w:val="00704461"/>
    <w:rsid w:val="008A149C"/>
    <w:rsid w:val="0099480C"/>
    <w:rsid w:val="00B02624"/>
    <w:rsid w:val="00BD0D32"/>
    <w:rsid w:val="00C54835"/>
    <w:rsid w:val="00D3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EF90"/>
  <w15:chartTrackingRefBased/>
  <w15:docId w15:val="{6B0FC586-1AB3-4384-B6F6-9DBA5C03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4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4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4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4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4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4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4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4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4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4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48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48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48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48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48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48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48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48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48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4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48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48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0D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825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</dc:creator>
  <cp:keywords/>
  <dc:description/>
  <cp:lastModifiedBy>Chao YU</cp:lastModifiedBy>
  <cp:revision>5</cp:revision>
  <dcterms:created xsi:type="dcterms:W3CDTF">2025-12-12T19:01:00Z</dcterms:created>
  <dcterms:modified xsi:type="dcterms:W3CDTF">2025-12-14T18:15:00Z</dcterms:modified>
</cp:coreProperties>
</file>