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2D46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br/>
        <w:t xml:space="preserve">L'erreur "Link 'rel'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attribute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include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'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'" fait référence à une recommandation de sécurité pour les liens dans le code HTML. Le "rel" attribut spécifie la relation entre la ressource liée et le document courant. L'ajout de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à cet attribut est une pratique recommandée pour sécuriser les liens externes et éviter les attaques de type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tabnabbing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</w:t>
      </w:r>
    </w:p>
    <w:p w14:paraId="0BDB8C62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Lorsqu'un lien utilise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avec la valeur "_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blank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pour ouvrir une nouvelle fenêtre ou un nouvel onglet, une faille de sécurité peut être exploitée si le lien externe utilise la fonction "</w:t>
      </w:r>
      <w:proofErr w:type="spellStart"/>
      <w:proofErr w:type="gram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window.opener</w:t>
      </w:r>
      <w:proofErr w:type="spellEnd"/>
      <w:proofErr w:type="gram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pour modifier la page d'origine, une technique connue sous le nom de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tabnabbing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</w:t>
      </w:r>
    </w:p>
    <w:p w14:paraId="00A536B1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Pour éviter cela, il est recommandé d'ajouter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aux liens avec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défini sur "_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blank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 Cela empêche la page liée d'accéder à l'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(la page d'origine) via "</w:t>
      </w:r>
      <w:proofErr w:type="spellStart"/>
      <w:proofErr w:type="gram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window.opener</w:t>
      </w:r>
      <w:proofErr w:type="spellEnd"/>
      <w:proofErr w:type="gram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</w:t>
      </w:r>
    </w:p>
    <w:p w14:paraId="5D2FC26C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Par conséquent, si vous voyez cette erreur dans le rapport de 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Lighthouse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, cela signifie qu'il y a des liens dans votre page HTML qui ouvrent de nouvelles fenêtres ou de nouveaux onglets avec la valeur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='_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blank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'", mais ils n'incluent pas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". Pour résoudre cette erreur, vous devez simplement ajouter l'attribut "</w:t>
      </w:r>
      <w:proofErr w:type="spellStart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noopener</w:t>
      </w:r>
      <w:proofErr w:type="spellEnd"/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" à ces liens comme suit :</w:t>
      </w:r>
    </w:p>
    <w:p w14:paraId="0C4283D4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097823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htmlCopy</w:t>
      </w:r>
      <w:proofErr w:type="spellEnd"/>
      <w:proofErr w:type="gramEnd"/>
      <w:r w:rsidRPr="00097823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 xml:space="preserve"> code</w:t>
      </w:r>
    </w:p>
    <w:p w14:paraId="6EC80BBE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CECEC"/>
          <w:kern w:val="0"/>
          <w:sz w:val="21"/>
          <w:szCs w:val="21"/>
          <w:lang w:eastAsia="fr-FR"/>
          <w14:ligatures w14:val="none"/>
        </w:rPr>
      </w:pP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&lt;</w:t>
      </w:r>
      <w:proofErr w:type="gramStart"/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a</w:t>
      </w:r>
      <w:proofErr w:type="gramEnd"/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</w:t>
      </w:r>
      <w:r w:rsidRPr="0009782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href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</w:t>
      </w:r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"https://exemple.com"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</w:t>
      </w:r>
      <w:proofErr w:type="spellStart"/>
      <w:r w:rsidRPr="0009782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target</w:t>
      </w:r>
      <w:proofErr w:type="spellEnd"/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</w:t>
      </w:r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"_</w:t>
      </w:r>
      <w:proofErr w:type="spellStart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blank</w:t>
      </w:r>
      <w:proofErr w:type="spellEnd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</w:t>
      </w:r>
      <w:r w:rsidRPr="0009782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rel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</w:t>
      </w:r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</w:t>
      </w:r>
      <w:proofErr w:type="spellStart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noopener</w:t>
      </w:r>
      <w:proofErr w:type="spellEnd"/>
      <w:r w:rsidRPr="0009782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&gt;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Lien externe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&lt;/a&gt;</w:t>
      </w:r>
      <w:r w:rsidRPr="0009782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</w:p>
    <w:p w14:paraId="0B776CEA" w14:textId="77777777" w:rsidR="00097823" w:rsidRPr="00097823" w:rsidRDefault="00097823" w:rsidP="0009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09782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Cela garantit que vos liens externes sont sécurisés et protégés contre les attaques potentielles.</w:t>
      </w:r>
    </w:p>
    <w:p w14:paraId="26A87125" w14:textId="77777777" w:rsidR="00097823" w:rsidRDefault="00097823"/>
    <w:sectPr w:rsidR="00097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3"/>
    <w:rsid w:val="000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DA85"/>
  <w15:chartTrackingRefBased/>
  <w15:docId w15:val="{40BD8B9C-ED3A-4059-87C5-72A8F5E8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99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586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0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6603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4966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vasseur</dc:creator>
  <cp:keywords/>
  <dc:description/>
  <cp:lastModifiedBy>ludovic vasseur</cp:lastModifiedBy>
  <cp:revision>1</cp:revision>
  <dcterms:created xsi:type="dcterms:W3CDTF">2024-04-02T13:56:00Z</dcterms:created>
  <dcterms:modified xsi:type="dcterms:W3CDTF">2024-04-02T14:00:00Z</dcterms:modified>
</cp:coreProperties>
</file>