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b/>
          <w:bCs/>
          <w:color w:val="123044"/>
          <w:sz w:val="26"/>
          <w:szCs w:val="26"/>
        </w:rPr>
        <w:t xml:space="preserve">UNIVERSIDAD TECNOLÓGICA DEL VALLE DE TOLUCA</w:t>
      </w:r>
    </w:p>
    <w:p>
      <w:pPr>
        <w:spacing w:after="900"/>
        <w:jc w:val="center"/>
      </w:pPr>
      <w:r>
        <w:rPr>
          <w:color w:val="444444"/>
          <w:sz w:val="22"/>
          <w:szCs w:val="22"/>
        </w:rPr>
        <w:t xml:space="preserve">Ingeniería en Tecnologías de la Información e Innovación Digital</w:t>
      </w:r>
    </w:p>
    <w:p>
      <w:pPr>
        <w:spacing w:after="80"/>
        <w:jc w:val="center"/>
      </w:pPr>
      <w:r>
        <w:rPr>
          <w:b/>
          <w:bCs/>
          <w:color w:val="177E89"/>
          <w:sz w:val="24"/>
          <w:szCs w:val="24"/>
        </w:rPr>
        <w:t xml:space="preserve">Reporte de evidencias</w:t>
      </w:r>
    </w:p>
    <w:p>
      <w:pPr>
        <w:pBdr>
          <w:bottom w:val="single" w:color="177E89" w:sz="12" w:space="12"/>
        </w:pBdr>
        <w:spacing w:after="1000"/>
        <w:jc w:val="center"/>
      </w:pPr>
      <w:r>
        <w:rPr>
          <w:b/>
          <w:bCs/>
          <w:color w:val="123044"/>
          <w:sz w:val="44"/>
          <w:szCs w:val="44"/>
        </w:rPr>
        <w:t xml:space="preserve">Práctica 7. Next.js — first-steps</w:t>
      </w:r>
    </w:p>
    <w:p>
      <w:pPr>
        <w:spacing w:after="100"/>
        <w:jc w:val="center"/>
      </w:pPr>
      <w:r>
        <w:rPr>
          <w:color w:val="444444"/>
          <w:sz w:val="22"/>
          <w:szCs w:val="22"/>
        </w:rPr>
        <w:t xml:space="preserve">Alumno: </w:t>
      </w:r>
      <w:r>
        <w:rPr>
          <w:b/>
          <w:bCs/>
          <w:sz w:val="22"/>
          <w:szCs w:val="22"/>
        </w:rPr>
        <w:t xml:space="preserve">Ludwin García Gaytán</w:t>
      </w:r>
    </w:p>
    <w:p>
      <w:pPr>
        <w:spacing w:after="100"/>
        <w:jc w:val="center"/>
      </w:pPr>
      <w:r>
        <w:rPr>
          <w:color w:val="444444"/>
          <w:sz w:val="22"/>
          <w:szCs w:val="22"/>
        </w:rPr>
        <w:t xml:space="preserve">Matrícula: </w:t>
      </w:r>
      <w:r>
        <w:rPr>
          <w:b/>
          <w:bCs/>
          <w:sz w:val="22"/>
          <w:szCs w:val="22"/>
        </w:rPr>
        <w:t xml:space="preserve">222310777</w:t>
      </w:r>
    </w:p>
    <w:p>
      <w:pPr>
        <w:spacing w:after="100"/>
        <w:jc w:val="center"/>
      </w:pPr>
      <w:r>
        <w:rPr>
          <w:color w:val="444444"/>
          <w:sz w:val="22"/>
          <w:szCs w:val="22"/>
        </w:rPr>
        <w:t xml:space="preserve">Asignatura: </w:t>
      </w:r>
      <w:r>
        <w:rPr>
          <w:b/>
          <w:bCs/>
          <w:sz w:val="22"/>
          <w:szCs w:val="22"/>
        </w:rPr>
        <w:t xml:space="preserve">Programación Web Avanzada (PWA)</w:t>
      </w:r>
    </w:p>
    <w:p>
      <w:pPr>
        <w:spacing w:after="100"/>
        <w:jc w:val="center"/>
      </w:pPr>
      <w:r>
        <w:rPr>
          <w:color w:val="444444"/>
          <w:sz w:val="22"/>
          <w:szCs w:val="22"/>
        </w:rPr>
        <w:t xml:space="preserve">Grupo: </w:t>
      </w:r>
      <w:r>
        <w:rPr>
          <w:b/>
          <w:bCs/>
          <w:sz w:val="22"/>
          <w:szCs w:val="22"/>
        </w:rPr>
        <w:t xml:space="preserve">IDGS 101</w:t>
      </w:r>
    </w:p>
    <w:p>
      <w:pPr>
        <w:spacing w:after="100"/>
        <w:jc w:val="center"/>
      </w:pPr>
      <w:r>
        <w:rPr>
          <w:color w:val="444444"/>
          <w:sz w:val="22"/>
          <w:szCs w:val="22"/>
        </w:rPr>
        <w:t xml:space="preserve">Docente: </w:t>
      </w:r>
      <w:r>
        <w:rPr>
          <w:b/>
          <w:bCs/>
          <w:sz w:val="22"/>
          <w:szCs w:val="22"/>
        </w:rPr>
        <w:t xml:space="preserve">Jorge Almeida Montiel</w:t>
      </w:r>
    </w:p>
    <w:p>
      <w:pPr>
        <w:spacing w:after="100"/>
        <w:jc w:val="center"/>
      </w:pPr>
      <w:r>
        <w:rPr>
          <w:color w:val="444444"/>
          <w:sz w:val="22"/>
          <w:szCs w:val="22"/>
        </w:rPr>
        <w:t xml:space="preserve">Fecha de entrega: </w:t>
      </w:r>
      <w:r>
        <w:rPr>
          <w:b/>
          <w:bCs/>
          <w:sz w:val="22"/>
          <w:szCs w:val="22"/>
        </w:rPr>
        <w:t xml:space="preserve">18 de septiembre de 2026</w:t>
      </w:r>
    </w:p>
    <w:p>
      <w:pPr>
        <w:spacing w:before="800"/>
        <w:jc w:val="center"/>
      </w:pPr>
      <w:r>
        <w:rPr>
          <w:color w:val="444444"/>
          <w:sz w:val="20"/>
          <w:szCs w:val="20"/>
        </w:rPr>
        <w:t xml:space="preserve">Repositorio: </w:t>
      </w:r>
      <w:r>
        <w:rPr>
          <w:color w:val="177E89"/>
          <w:sz w:val="20"/>
          <w:szCs w:val="20"/>
        </w:rPr>
        <w:t xml:space="preserve">https://github.com/LudwinGarcia1/nextjs-laboratories</w:t>
      </w:r>
    </w:p>
    <w:p>
      <w:r>
        <w:br w:type="page"/>
      </w:r>
    </w:p>
    <w:p>
      <w:pPr>
        <w:pStyle w:val="Heading1"/>
        <w:spacing w:after="160" w:before="320"/>
      </w:pPr>
      <w:r>
        <w:rPr>
          <w:b/>
          <w:bCs/>
          <w:color w:val="123044"/>
          <w:sz w:val="30"/>
          <w:szCs w:val="30"/>
        </w:rPr>
        <w:t xml:space="preserve">1. Objetivo</w:t>
      </w:r>
    </w:p>
    <w:p>
      <w:pPr>
        <w:spacing w:after="140" w:line="276"/>
        <w:jc w:val="both"/>
      </w:pPr>
      <w:r>
        <w:rPr>
          <w:sz w:val="22"/>
          <w:szCs w:val="22"/>
        </w:rPr>
        <w:t xml:space="preserve">Construir una aplicación web con Next.js utilizando el App Router, con el fin de comprender el enrutamiento basado en archivos, la creación y reutilización de componentes, el uso de layouts anidados, la generación de rutas dinámicas y el manejo de páginas no encontradas.</w:t>
      </w:r>
    </w:p>
    <w:p>
      <w:pPr>
        <w:spacing w:after="140" w:line="276"/>
        <w:jc w:val="both"/>
      </w:pPr>
      <w:r>
        <w:rPr>
          <w:sz w:val="22"/>
          <w:szCs w:val="22"/>
        </w:rPr>
        <w:t xml:space="preserve">El sitio desarrollado representa a la carrera de Ingeniería en Tecnologías de la Información e Innovación Digital e incluye las vistas de inicio, acerca de, índice del blog, detalle de publicación y una página 404 personalizada.</w:t>
      </w:r>
    </w:p>
    <w:p>
      <w:pPr>
        <w:pStyle w:val="Heading1"/>
        <w:spacing w:after="160" w:before="320"/>
      </w:pPr>
      <w:r>
        <w:rPr>
          <w:b/>
          <w:bCs/>
          <w:color w:val="123044"/>
          <w:sz w:val="30"/>
          <w:szCs w:val="30"/>
        </w:rPr>
        <w:t xml:space="preserve">2. Entorno de desarrollo</w:t>
      </w:r>
    </w:p>
    <w:p>
      <w:pPr>
        <w:spacing w:after="140" w:line="276"/>
        <w:jc w:val="both"/>
      </w:pPr>
      <w:r>
        <w:rPr>
          <w:sz w:val="22"/>
          <w:szCs w:val="22"/>
        </w:rPr>
        <w:t xml:space="preserve">Las versiones utilizadas durante el desarrollo de la práctica fueron las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123044" w:val="clear"/>
            <w:tcMar>
              <w:top w:type="dxa" w:w="80"/>
              <w:left w:type="dxa" w:w="120"/>
              <w:bottom w:type="dxa" w:w="80"/>
              <w:right w:type="dxa" w:w="120"/>
            </w:tcMar>
          </w:tcPr>
          <w:p>
            <w:r>
              <w:rPr>
                <w:b/>
                <w:bCs/>
                <w:color w:val="FFFFFF"/>
                <w:sz w:val="20"/>
                <w:szCs w:val="20"/>
              </w:rPr>
              <w:t xml:space="preserve">Herramienta</w:t>
            </w:r>
          </w:p>
        </w:tc>
        <w:tc>
          <w:tcPr>
            <w:tcW w:type="dxa" w:w="5360"/>
            <w:shd w:fill="123044" w:val="clear"/>
            <w:tcMar>
              <w:top w:type="dxa" w:w="80"/>
              <w:left w:type="dxa" w:w="120"/>
              <w:bottom w:type="dxa" w:w="80"/>
              <w:right w:type="dxa" w:w="120"/>
            </w:tcMar>
          </w:tcPr>
          <w:p>
            <w:r>
              <w:rPr>
                <w:b/>
                <w:bCs/>
                <w:color w:val="FFFFFF"/>
                <w:sz w:val="20"/>
                <w:szCs w:val="20"/>
              </w:rPr>
              <w:t xml:space="preserve">Versión</w:t>
            </w:r>
          </w:p>
        </w:tc>
      </w:tr>
      <w:tr>
        <w:tc>
          <w:tcPr>
            <w:tcW w:type="dxa" w:w="4000"/>
            <w:shd w:fill="FFFFFF" w:val="clear"/>
            <w:tcMar>
              <w:top w:type="dxa" w:w="80"/>
              <w:left w:type="dxa" w:w="120"/>
              <w:bottom w:type="dxa" w:w="80"/>
              <w:right w:type="dxa" w:w="120"/>
            </w:tcMar>
          </w:tcPr>
          <w:p>
            <w:r>
              <w:rPr>
                <w:sz w:val="19"/>
                <w:szCs w:val="19"/>
              </w:rPr>
              <w:t xml:space="preserve">Sistema operativo</w:t>
            </w:r>
          </w:p>
        </w:tc>
        <w:tc>
          <w:tcPr>
            <w:tcW w:type="dxa" w:w="5360"/>
            <w:shd w:fill="FFFFFF" w:val="clear"/>
            <w:tcMar>
              <w:top w:type="dxa" w:w="80"/>
              <w:left w:type="dxa" w:w="120"/>
              <w:bottom w:type="dxa" w:w="80"/>
              <w:right w:type="dxa" w:w="120"/>
            </w:tcMar>
          </w:tcPr>
          <w:p>
            <w:r>
              <w:rPr>
                <w:sz w:val="19"/>
                <w:szCs w:val="19"/>
              </w:rPr>
              <w:t xml:space="preserve">Windows 11 Home (10.0.26200)</w:t>
            </w:r>
          </w:p>
        </w:tc>
      </w:tr>
      <w:tr>
        <w:tc>
          <w:tcPr>
            <w:tcW w:type="dxa" w:w="4000"/>
            <w:shd w:fill="F4F5F7" w:val="clear"/>
            <w:tcMar>
              <w:top w:type="dxa" w:w="80"/>
              <w:left w:type="dxa" w:w="120"/>
              <w:bottom w:type="dxa" w:w="80"/>
              <w:right w:type="dxa" w:w="120"/>
            </w:tcMar>
          </w:tcPr>
          <w:p>
            <w:r>
              <w:rPr>
                <w:sz w:val="19"/>
                <w:szCs w:val="19"/>
              </w:rPr>
              <w:t xml:space="preserve">Node.js</w:t>
            </w:r>
          </w:p>
        </w:tc>
        <w:tc>
          <w:tcPr>
            <w:tcW w:type="dxa" w:w="5360"/>
            <w:shd w:fill="F4F5F7" w:val="clear"/>
            <w:tcMar>
              <w:top w:type="dxa" w:w="80"/>
              <w:left w:type="dxa" w:w="120"/>
              <w:bottom w:type="dxa" w:w="80"/>
              <w:right w:type="dxa" w:w="120"/>
            </w:tcMar>
          </w:tcPr>
          <w:p>
            <w:r>
              <w:rPr>
                <w:sz w:val="19"/>
                <w:szCs w:val="19"/>
              </w:rPr>
              <w:t xml:space="preserve">24.13.1</w:t>
            </w:r>
          </w:p>
        </w:tc>
      </w:tr>
      <w:tr>
        <w:tc>
          <w:tcPr>
            <w:tcW w:type="dxa" w:w="4000"/>
            <w:shd w:fill="FFFFFF" w:val="clear"/>
            <w:tcMar>
              <w:top w:type="dxa" w:w="80"/>
              <w:left w:type="dxa" w:w="120"/>
              <w:bottom w:type="dxa" w:w="80"/>
              <w:right w:type="dxa" w:w="120"/>
            </w:tcMar>
          </w:tcPr>
          <w:p>
            <w:r>
              <w:rPr>
                <w:sz w:val="19"/>
                <w:szCs w:val="19"/>
              </w:rPr>
              <w:t xml:space="preserve">npm</w:t>
            </w:r>
          </w:p>
        </w:tc>
        <w:tc>
          <w:tcPr>
            <w:tcW w:type="dxa" w:w="5360"/>
            <w:shd w:fill="FFFFFF" w:val="clear"/>
            <w:tcMar>
              <w:top w:type="dxa" w:w="80"/>
              <w:left w:type="dxa" w:w="120"/>
              <w:bottom w:type="dxa" w:w="80"/>
              <w:right w:type="dxa" w:w="120"/>
            </w:tcMar>
          </w:tcPr>
          <w:p>
            <w:r>
              <w:rPr>
                <w:sz w:val="19"/>
                <w:szCs w:val="19"/>
              </w:rPr>
              <w:t xml:space="preserve">11.8.0</w:t>
            </w:r>
          </w:p>
        </w:tc>
      </w:tr>
      <w:tr>
        <w:tc>
          <w:tcPr>
            <w:tcW w:type="dxa" w:w="4000"/>
            <w:shd w:fill="F4F5F7" w:val="clear"/>
            <w:tcMar>
              <w:top w:type="dxa" w:w="80"/>
              <w:left w:type="dxa" w:w="120"/>
              <w:bottom w:type="dxa" w:w="80"/>
              <w:right w:type="dxa" w:w="120"/>
            </w:tcMar>
          </w:tcPr>
          <w:p>
            <w:r>
              <w:rPr>
                <w:sz w:val="19"/>
                <w:szCs w:val="19"/>
              </w:rPr>
              <w:t xml:space="preserve">Next.js</w:t>
            </w:r>
          </w:p>
        </w:tc>
        <w:tc>
          <w:tcPr>
            <w:tcW w:type="dxa" w:w="5360"/>
            <w:shd w:fill="F4F5F7" w:val="clear"/>
            <w:tcMar>
              <w:top w:type="dxa" w:w="80"/>
              <w:left w:type="dxa" w:w="120"/>
              <w:bottom w:type="dxa" w:w="80"/>
              <w:right w:type="dxa" w:w="120"/>
            </w:tcMar>
          </w:tcPr>
          <w:p>
            <w:r>
              <w:rPr>
                <w:sz w:val="19"/>
                <w:szCs w:val="19"/>
              </w:rPr>
              <w:t xml:space="preserve">16.3.5</w:t>
            </w:r>
          </w:p>
        </w:tc>
      </w:tr>
      <w:tr>
        <w:tc>
          <w:tcPr>
            <w:tcW w:type="dxa" w:w="4000"/>
            <w:shd w:fill="FFFFFF" w:val="clear"/>
            <w:tcMar>
              <w:top w:type="dxa" w:w="80"/>
              <w:left w:type="dxa" w:w="120"/>
              <w:bottom w:type="dxa" w:w="80"/>
              <w:right w:type="dxa" w:w="120"/>
            </w:tcMar>
          </w:tcPr>
          <w:p>
            <w:r>
              <w:rPr>
                <w:sz w:val="19"/>
                <w:szCs w:val="19"/>
              </w:rPr>
              <w:t xml:space="preserve">React</w:t>
            </w:r>
          </w:p>
        </w:tc>
        <w:tc>
          <w:tcPr>
            <w:tcW w:type="dxa" w:w="5360"/>
            <w:shd w:fill="FFFFFF" w:val="clear"/>
            <w:tcMar>
              <w:top w:type="dxa" w:w="80"/>
              <w:left w:type="dxa" w:w="120"/>
              <w:bottom w:type="dxa" w:w="80"/>
              <w:right w:type="dxa" w:w="120"/>
            </w:tcMar>
          </w:tcPr>
          <w:p>
            <w:r>
              <w:rPr>
                <w:sz w:val="19"/>
                <w:szCs w:val="19"/>
              </w:rPr>
              <w:t xml:space="preserve">19.2.8</w:t>
            </w:r>
          </w:p>
        </w:tc>
      </w:tr>
      <w:tr>
        <w:tc>
          <w:tcPr>
            <w:tcW w:type="dxa" w:w="4000"/>
            <w:shd w:fill="F4F5F7" w:val="clear"/>
            <w:tcMar>
              <w:top w:type="dxa" w:w="80"/>
              <w:left w:type="dxa" w:w="120"/>
              <w:bottom w:type="dxa" w:w="80"/>
              <w:right w:type="dxa" w:w="120"/>
            </w:tcMar>
          </w:tcPr>
          <w:p>
            <w:r>
              <w:rPr>
                <w:sz w:val="19"/>
                <w:szCs w:val="19"/>
              </w:rPr>
              <w:t xml:space="preserve">Tailwind CSS</w:t>
            </w:r>
          </w:p>
        </w:tc>
        <w:tc>
          <w:tcPr>
            <w:tcW w:type="dxa" w:w="5360"/>
            <w:shd w:fill="F4F5F7" w:val="clear"/>
            <w:tcMar>
              <w:top w:type="dxa" w:w="80"/>
              <w:left w:type="dxa" w:w="120"/>
              <w:bottom w:type="dxa" w:w="80"/>
              <w:right w:type="dxa" w:w="120"/>
            </w:tcMar>
          </w:tcPr>
          <w:p>
            <w:r>
              <w:rPr>
                <w:sz w:val="19"/>
                <w:szCs w:val="19"/>
              </w:rPr>
              <w:t xml:space="preserve">4</w:t>
            </w:r>
          </w:p>
        </w:tc>
      </w:tr>
      <w:tr>
        <w:tc>
          <w:tcPr>
            <w:tcW w:type="dxa" w:w="4000"/>
            <w:shd w:fill="FFFFFF" w:val="clear"/>
            <w:tcMar>
              <w:top w:type="dxa" w:w="80"/>
              <w:left w:type="dxa" w:w="120"/>
              <w:bottom w:type="dxa" w:w="80"/>
              <w:right w:type="dxa" w:w="120"/>
            </w:tcMar>
          </w:tcPr>
          <w:p>
            <w:r>
              <w:rPr>
                <w:sz w:val="19"/>
                <w:szCs w:val="19"/>
              </w:rPr>
              <w:t xml:space="preserve">ESLint</w:t>
            </w:r>
          </w:p>
        </w:tc>
        <w:tc>
          <w:tcPr>
            <w:tcW w:type="dxa" w:w="5360"/>
            <w:shd w:fill="FFFFFF" w:val="clear"/>
            <w:tcMar>
              <w:top w:type="dxa" w:w="80"/>
              <w:left w:type="dxa" w:w="120"/>
              <w:bottom w:type="dxa" w:w="80"/>
              <w:right w:type="dxa" w:w="120"/>
            </w:tcMar>
          </w:tcPr>
          <w:p>
            <w:r>
              <w:rPr>
                <w:sz w:val="19"/>
                <w:szCs w:val="19"/>
              </w:rPr>
              <w:t xml:space="preserve">9</w:t>
            </w:r>
          </w:p>
        </w:tc>
      </w:tr>
    </w:tbl>
    <w:p>
      <w:pPr>
        <w:spacing w:after="200"/>
      </w:pPr>
    </w:p>
    <w:p>
      <w:pPr>
        <w:pStyle w:val="Heading1"/>
        <w:spacing w:after="160" w:before="320"/>
      </w:pPr>
      <w:r>
        <w:rPr>
          <w:b/>
          <w:bCs/>
          <w:color w:val="123044"/>
          <w:sz w:val="30"/>
          <w:szCs w:val="30"/>
        </w:rPr>
        <w:t xml:space="preserve">3. Creación del proyecto</w:t>
      </w:r>
    </w:p>
    <w:p>
      <w:pPr>
        <w:spacing w:after="140" w:line="276"/>
        <w:jc w:val="both"/>
      </w:pPr>
      <w:r>
        <w:rPr>
          <w:sz w:val="22"/>
          <w:szCs w:val="22"/>
        </w:rPr>
        <w:t xml:space="preserve">El proyecto se generó con la herramienta oficial create-next-app, seleccionando JavaScript como lenguaje, Tailwind CSS para los estilos, ESLint para el análisis estático y el App Router como sistema de enrutamiento.</w:t>
      </w:r>
    </w:p>
    <w:p>
      <w:pPr>
        <w:shd w:fill="F4F5F7" w:val="clear"/>
        <w:spacing w:after="0" w:before="80" w:line="240"/>
        <w:ind w:left="120" w:right="120"/>
      </w:pPr>
      <w:r>
        <w:rPr>
          <w:rFonts w:ascii="Consolas" w:cs="Consolas" w:eastAsia="Consolas" w:hAnsi="Consolas"/>
          <w:sz w:val="17"/>
          <w:szCs w:val="17"/>
        </w:rPr>
        <w:t xml:space="preserve">npx create-next-app@latest first-steps \</w:t>
      </w:r>
    </w:p>
    <w:p>
      <w:pPr>
        <w:shd w:fill="F4F5F7" w:val="clear"/>
        <w:spacing w:after="0" w:before="0" w:line="240"/>
        <w:ind w:left="120" w:right="120"/>
      </w:pPr>
      <w:r>
        <w:rPr>
          <w:rFonts w:ascii="Consolas" w:cs="Consolas" w:eastAsia="Consolas" w:hAnsi="Consolas"/>
          <w:sz w:val="17"/>
          <w:szCs w:val="17"/>
        </w:rPr>
        <w:t xml:space="preserve">  --js --tailwind --eslint --app \</w:t>
      </w:r>
    </w:p>
    <w:p>
      <w:pPr>
        <w:shd w:fill="F4F5F7" w:val="clear"/>
        <w:spacing w:after="200" w:before="0" w:line="240"/>
        <w:ind w:left="120" w:right="120"/>
      </w:pPr>
      <w:r>
        <w:rPr>
          <w:rFonts w:ascii="Consolas" w:cs="Consolas" w:eastAsia="Consolas" w:hAnsi="Consolas"/>
          <w:sz w:val="17"/>
          <w:szCs w:val="17"/>
        </w:rPr>
        <w:t xml:space="preserve">  --no-src-dir --import-alias "@/*"</w:t>
      </w:r>
    </w:p>
    <w:p>
      <w:pPr>
        <w:spacing w:after="140" w:line="276"/>
        <w:jc w:val="both"/>
      </w:pPr>
      <w:r>
        <w:rPr>
          <w:sz w:val="22"/>
          <w:szCs w:val="22"/>
        </w:rPr>
        <w:t xml:space="preserve">La opción --no-src-dir coloca la carpeta app directamente en la raíz del proyecto, y --import-alias permite importar archivos con el prefijo @/ en lugar de rutas relativas.</w:t>
      </w:r>
    </w:p>
    <w:p>
      <w:pPr>
        <w:pStyle w:val="Heading1"/>
        <w:spacing w:after="160" w:before="320"/>
      </w:pPr>
      <w:r>
        <w:rPr>
          <w:b/>
          <w:bCs/>
          <w:color w:val="123044"/>
          <w:sz w:val="30"/>
          <w:szCs w:val="30"/>
        </w:rPr>
        <w:t xml:space="preserve">4. Estructura del proyecto</w:t>
      </w:r>
    </w:p>
    <w:p>
      <w:pPr>
        <w:spacing w:after="140" w:line="276"/>
        <w:jc w:val="both"/>
      </w:pPr>
      <w:r>
        <w:rPr>
          <w:sz w:val="22"/>
          <w:szCs w:val="22"/>
        </w:rPr>
        <w:t xml:space="preserve">En el App Router cada carpeta dentro de app/ define un segmento de la URL, y el archivo page.js es el que hace que esa ruta sea públicamente accesible.</w:t>
      </w:r>
    </w:p>
    <w:p>
      <w:pPr>
        <w:shd w:fill="F4F5F7" w:val="clear"/>
        <w:spacing w:after="0" w:before="80" w:line="240"/>
        <w:ind w:left="120" w:right="120"/>
      </w:pPr>
      <w:r>
        <w:rPr>
          <w:rFonts w:ascii="Consolas" w:cs="Consolas" w:eastAsia="Consolas" w:hAnsi="Consolas"/>
          <w:sz w:val="17"/>
          <w:szCs w:val="17"/>
        </w:rPr>
        <w:t xml:space="preserve">app/</w:t>
      </w:r>
    </w:p>
    <w:p>
      <w:pPr>
        <w:shd w:fill="F4F5F7" w:val="clear"/>
        <w:spacing w:after="0" w:before="0" w:line="240"/>
        <w:ind w:left="120" w:right="120"/>
      </w:pPr>
      <w:r>
        <w:rPr>
          <w:rFonts w:ascii="Consolas" w:cs="Consolas" w:eastAsia="Consolas" w:hAnsi="Consolas"/>
          <w:sz w:val="17"/>
          <w:szCs w:val="17"/>
        </w:rPr>
        <w:t xml:space="preserve">  layout.js            Layout raiz: fuentes, metadatos y Header global</w:t>
      </w:r>
    </w:p>
    <w:p>
      <w:pPr>
        <w:shd w:fill="F4F5F7" w:val="clear"/>
        <w:spacing w:after="0" w:before="0" w:line="240"/>
        <w:ind w:left="120" w:right="120"/>
      </w:pPr>
      <w:r>
        <w:rPr>
          <w:rFonts w:ascii="Consolas" w:cs="Consolas" w:eastAsia="Consolas" w:hAnsi="Consolas"/>
          <w:sz w:val="17"/>
          <w:szCs w:val="17"/>
        </w:rPr>
        <w:t xml:space="preserve">  page.js              Pagina de inicio</w:t>
      </w:r>
    </w:p>
    <w:p>
      <w:pPr>
        <w:shd w:fill="F4F5F7" w:val="clear"/>
        <w:spacing w:after="0" w:before="0" w:line="240"/>
        <w:ind w:left="120" w:right="120"/>
      </w:pPr>
      <w:r>
        <w:rPr>
          <w:rFonts w:ascii="Consolas" w:cs="Consolas" w:eastAsia="Consolas" w:hAnsi="Consolas"/>
          <w:sz w:val="17"/>
          <w:szCs w:val="17"/>
        </w:rPr>
        <w:t xml:space="preserve">  not-found.js         Pagina 404 personalizada</w:t>
      </w:r>
    </w:p>
    <w:p>
      <w:pPr>
        <w:shd w:fill="F4F5F7" w:val="clear"/>
        <w:spacing w:after="0" w:before="0" w:line="240"/>
        <w:ind w:left="120" w:right="120"/>
      </w:pPr>
      <w:r>
        <w:rPr>
          <w:rFonts w:ascii="Consolas" w:cs="Consolas" w:eastAsia="Consolas" w:hAnsi="Consolas"/>
          <w:sz w:val="17"/>
          <w:szCs w:val="17"/>
        </w:rPr>
        <w:t xml:space="preserve">  about/page.js        Pagina Acerca de</w:t>
      </w:r>
    </w:p>
    <w:p>
      <w:pPr>
        <w:shd w:fill="F4F5F7" w:val="clear"/>
        <w:spacing w:after="0" w:before="0" w:line="240"/>
        <w:ind w:left="120" w:right="120"/>
      </w:pPr>
      <w:r>
        <w:rPr>
          <w:rFonts w:ascii="Consolas" w:cs="Consolas" w:eastAsia="Consolas" w:hAnsi="Consolas"/>
          <w:sz w:val="17"/>
          <w:szCs w:val="17"/>
        </w:rPr>
        <w:t xml:space="preserve">  blog/</w:t>
      </w:r>
    </w:p>
    <w:p>
      <w:pPr>
        <w:shd w:fill="F4F5F7" w:val="clear"/>
        <w:spacing w:after="0" w:before="0" w:line="240"/>
        <w:ind w:left="120" w:right="120"/>
      </w:pPr>
      <w:r>
        <w:rPr>
          <w:rFonts w:ascii="Consolas" w:cs="Consolas" w:eastAsia="Consolas" w:hAnsi="Consolas"/>
          <w:sz w:val="17"/>
          <w:szCs w:val="17"/>
        </w:rPr>
        <w:t xml:space="preserve">    layout.js          Layout anidado del blog</w:t>
      </w:r>
    </w:p>
    <w:p>
      <w:pPr>
        <w:shd w:fill="F4F5F7" w:val="clear"/>
        <w:spacing w:after="0" w:before="0" w:line="240"/>
        <w:ind w:left="120" w:right="120"/>
      </w:pPr>
      <w:r>
        <w:rPr>
          <w:rFonts w:ascii="Consolas" w:cs="Consolas" w:eastAsia="Consolas" w:hAnsi="Consolas"/>
          <w:sz w:val="17"/>
          <w:szCs w:val="17"/>
        </w:rPr>
        <w:t xml:space="preserve">    page.js            Indice del blog</w:t>
      </w:r>
    </w:p>
    <w:p>
      <w:pPr>
        <w:shd w:fill="F4F5F7" w:val="clear"/>
        <w:spacing w:after="0" w:before="0" w:line="240"/>
        <w:ind w:left="120" w:right="120"/>
      </w:pPr>
      <w:r>
        <w:rPr>
          <w:rFonts w:ascii="Consolas" w:cs="Consolas" w:eastAsia="Consolas" w:hAnsi="Consolas"/>
          <w:sz w:val="17"/>
          <w:szCs w:val="17"/>
        </w:rPr>
        <w:t xml:space="preserve">    [slug]/page.js     Publicacion individual (ruta dinamica)</w:t>
      </w:r>
    </w:p>
    <w:p>
      <w:pPr>
        <w:shd w:fill="F4F5F7" w:val="clear"/>
        <w:spacing w:after="0" w:before="0" w:line="240"/>
        <w:ind w:left="120" w:right="120"/>
      </w:pPr>
      <w:r>
        <w:rPr>
          <w:rFonts w:ascii="Consolas" w:cs="Consolas" w:eastAsia="Consolas" w:hAnsi="Consolas"/>
          <w:sz w:val="17"/>
          <w:szCs w:val="17"/>
        </w:rPr>
        <w:t xml:space="preserve">components/</w:t>
      </w:r>
    </w:p>
    <w:p>
      <w:pPr>
        <w:shd w:fill="F4F5F7" w:val="clear"/>
        <w:spacing w:after="0" w:before="0" w:line="240"/>
        <w:ind w:left="120" w:right="120"/>
      </w:pPr>
      <w:r>
        <w:rPr>
          <w:rFonts w:ascii="Consolas" w:cs="Consolas" w:eastAsia="Consolas" w:hAnsi="Consolas"/>
          <w:sz w:val="17"/>
          <w:szCs w:val="17"/>
        </w:rPr>
        <w:t xml:space="preserve">  Header.js            Encabezado global (Server Component)</w:t>
      </w:r>
    </w:p>
    <w:p>
      <w:pPr>
        <w:shd w:fill="F4F5F7" w:val="clear"/>
        <w:spacing w:after="200" w:before="0" w:line="240"/>
        <w:ind w:left="120" w:right="120"/>
      </w:pPr>
      <w:r>
        <w:rPr>
          <w:rFonts w:ascii="Consolas" w:cs="Consolas" w:eastAsia="Consolas" w:hAnsi="Consolas"/>
          <w:sz w:val="17"/>
          <w:szCs w:val="17"/>
        </w:rPr>
        <w:t xml:space="preserve">  NavigationLink.js    Enlace con estado activo (Client Component)</w:t>
      </w:r>
    </w:p>
    <w:p>
      <w:pPr>
        <w:spacing w:after="140" w:line="276"/>
        <w:jc w:val="both"/>
      </w:pPr>
      <w:r>
        <w:rPr>
          <w:sz w:val="22"/>
          <w:szCs w:val="22"/>
        </w:rPr>
        <w:t xml:space="preserve">Las rutas resultantes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shd w:fill="123044" w:val="clear"/>
            <w:tcMar>
              <w:top w:type="dxa" w:w="80"/>
              <w:left w:type="dxa" w:w="120"/>
              <w:bottom w:type="dxa" w:w="80"/>
              <w:right w:type="dxa" w:w="120"/>
            </w:tcMar>
          </w:tcPr>
          <w:p>
            <w:r>
              <w:rPr>
                <w:b/>
                <w:bCs/>
                <w:color w:val="FFFFFF"/>
                <w:sz w:val="20"/>
                <w:szCs w:val="20"/>
              </w:rPr>
              <w:t xml:space="preserve">Ruta</w:t>
            </w:r>
          </w:p>
        </w:tc>
        <w:tc>
          <w:tcPr>
            <w:tcW w:type="dxa" w:w="3200"/>
            <w:shd w:fill="123044" w:val="clear"/>
            <w:tcMar>
              <w:top w:type="dxa" w:w="80"/>
              <w:left w:type="dxa" w:w="120"/>
              <w:bottom w:type="dxa" w:w="80"/>
              <w:right w:type="dxa" w:w="120"/>
            </w:tcMar>
          </w:tcPr>
          <w:p>
            <w:r>
              <w:rPr>
                <w:b/>
                <w:bCs/>
                <w:color w:val="FFFFFF"/>
                <w:sz w:val="20"/>
                <w:szCs w:val="20"/>
              </w:rPr>
              <w:t xml:space="preserve">Archivo</w:t>
            </w:r>
          </w:p>
        </w:tc>
        <w:tc>
          <w:tcPr>
            <w:tcW w:type="dxa" w:w="4160"/>
            <w:shd w:fill="123044" w:val="clear"/>
            <w:tcMar>
              <w:top w:type="dxa" w:w="80"/>
              <w:left w:type="dxa" w:w="120"/>
              <w:bottom w:type="dxa" w:w="80"/>
              <w:right w:type="dxa" w:w="120"/>
            </w:tcMar>
          </w:tcPr>
          <w:p>
            <w:r>
              <w:rPr>
                <w:b/>
                <w:bCs/>
                <w:color w:val="FFFFFF"/>
                <w:sz w:val="20"/>
                <w:szCs w:val="20"/>
              </w:rPr>
              <w:t xml:space="preserve">Descripción</w:t>
            </w:r>
          </w:p>
        </w:tc>
      </w:tr>
      <w:tr>
        <w:tc>
          <w:tcPr>
            <w:tcW w:type="dxa" w:w="2000"/>
            <w:shd w:fill="FFFFFF" w:val="clear"/>
            <w:tcMar>
              <w:top w:type="dxa" w:w="80"/>
              <w:left w:type="dxa" w:w="120"/>
              <w:bottom w:type="dxa" w:w="80"/>
              <w:right w:type="dxa" w:w="120"/>
            </w:tcMar>
          </w:tcPr>
          <w:p>
            <w:r>
              <w:rPr>
                <w:rFonts w:ascii="Consolas" w:cs="Consolas" w:eastAsia="Consolas" w:hAnsi="Consolas"/>
                <w:sz w:val="19"/>
                <w:szCs w:val="19"/>
              </w:rPr>
              <w:t xml:space="preserve">/</w:t>
            </w:r>
          </w:p>
        </w:tc>
        <w:tc>
          <w:tcPr>
            <w:tcW w:type="dxa" w:w="3200"/>
            <w:shd w:fill="FFFFFF" w:val="clear"/>
            <w:tcMar>
              <w:top w:type="dxa" w:w="80"/>
              <w:left w:type="dxa" w:w="120"/>
              <w:bottom w:type="dxa" w:w="80"/>
              <w:right w:type="dxa" w:w="120"/>
            </w:tcMar>
          </w:tcPr>
          <w:p>
            <w:r>
              <w:rPr>
                <w:sz w:val="19"/>
                <w:szCs w:val="19"/>
              </w:rPr>
              <w:t xml:space="preserve">app/page.js</w:t>
            </w:r>
          </w:p>
        </w:tc>
        <w:tc>
          <w:tcPr>
            <w:tcW w:type="dxa" w:w="4160"/>
            <w:shd w:fill="FFFFFF" w:val="clear"/>
            <w:tcMar>
              <w:top w:type="dxa" w:w="80"/>
              <w:left w:type="dxa" w:w="120"/>
              <w:bottom w:type="dxa" w:w="80"/>
              <w:right w:type="dxa" w:w="120"/>
            </w:tcMar>
          </w:tcPr>
          <w:p>
            <w:r>
              <w:rPr>
                <w:sz w:val="19"/>
                <w:szCs w:val="19"/>
              </w:rPr>
              <w:t xml:space="preserve">Presentación de la carrera</w:t>
            </w:r>
          </w:p>
        </w:tc>
      </w:tr>
      <w:tr>
        <w:tc>
          <w:tcPr>
            <w:tcW w:type="dxa" w:w="2000"/>
            <w:shd w:fill="F4F5F7" w:val="clear"/>
            <w:tcMar>
              <w:top w:type="dxa" w:w="80"/>
              <w:left w:type="dxa" w:w="120"/>
              <w:bottom w:type="dxa" w:w="80"/>
              <w:right w:type="dxa" w:w="120"/>
            </w:tcMar>
          </w:tcPr>
          <w:p>
            <w:r>
              <w:rPr>
                <w:rFonts w:ascii="Consolas" w:cs="Consolas" w:eastAsia="Consolas" w:hAnsi="Consolas"/>
                <w:sz w:val="19"/>
                <w:szCs w:val="19"/>
              </w:rPr>
              <w:t xml:space="preserve">/about</w:t>
            </w:r>
          </w:p>
        </w:tc>
        <w:tc>
          <w:tcPr>
            <w:tcW w:type="dxa" w:w="3200"/>
            <w:shd w:fill="F4F5F7" w:val="clear"/>
            <w:tcMar>
              <w:top w:type="dxa" w:w="80"/>
              <w:left w:type="dxa" w:w="120"/>
              <w:bottom w:type="dxa" w:w="80"/>
              <w:right w:type="dxa" w:w="120"/>
            </w:tcMar>
          </w:tcPr>
          <w:p>
            <w:r>
              <w:rPr>
                <w:sz w:val="19"/>
                <w:szCs w:val="19"/>
              </w:rPr>
              <w:t xml:space="preserve">app/about/page.js</w:t>
            </w:r>
          </w:p>
        </w:tc>
        <w:tc>
          <w:tcPr>
            <w:tcW w:type="dxa" w:w="4160"/>
            <w:shd w:fill="F4F5F7" w:val="clear"/>
            <w:tcMar>
              <w:top w:type="dxa" w:w="80"/>
              <w:left w:type="dxa" w:w="120"/>
              <w:bottom w:type="dxa" w:w="80"/>
              <w:right w:type="dxa" w:w="120"/>
            </w:tcMar>
          </w:tcPr>
          <w:p>
            <w:r>
              <w:rPr>
                <w:sz w:val="19"/>
                <w:szCs w:val="19"/>
              </w:rPr>
              <w:t xml:space="preserve">Acerca de y áreas de formación</w:t>
            </w:r>
          </w:p>
        </w:tc>
      </w:tr>
      <w:tr>
        <w:tc>
          <w:tcPr>
            <w:tcW w:type="dxa" w:w="2000"/>
            <w:shd w:fill="FFFFFF" w:val="clear"/>
            <w:tcMar>
              <w:top w:type="dxa" w:w="80"/>
              <w:left w:type="dxa" w:w="120"/>
              <w:bottom w:type="dxa" w:w="80"/>
              <w:right w:type="dxa" w:w="120"/>
            </w:tcMar>
          </w:tcPr>
          <w:p>
            <w:r>
              <w:rPr>
                <w:rFonts w:ascii="Consolas" w:cs="Consolas" w:eastAsia="Consolas" w:hAnsi="Consolas"/>
                <w:sz w:val="19"/>
                <w:szCs w:val="19"/>
              </w:rPr>
              <w:t xml:space="preserve">/blog</w:t>
            </w:r>
          </w:p>
        </w:tc>
        <w:tc>
          <w:tcPr>
            <w:tcW w:type="dxa" w:w="3200"/>
            <w:shd w:fill="FFFFFF" w:val="clear"/>
            <w:tcMar>
              <w:top w:type="dxa" w:w="80"/>
              <w:left w:type="dxa" w:w="120"/>
              <w:bottom w:type="dxa" w:w="80"/>
              <w:right w:type="dxa" w:w="120"/>
            </w:tcMar>
          </w:tcPr>
          <w:p>
            <w:r>
              <w:rPr>
                <w:sz w:val="19"/>
                <w:szCs w:val="19"/>
              </w:rPr>
              <w:t xml:space="preserve">app/blog/page.js</w:t>
            </w:r>
          </w:p>
        </w:tc>
        <w:tc>
          <w:tcPr>
            <w:tcW w:type="dxa" w:w="4160"/>
            <w:shd w:fill="FFFFFF" w:val="clear"/>
            <w:tcMar>
              <w:top w:type="dxa" w:w="80"/>
              <w:left w:type="dxa" w:w="120"/>
              <w:bottom w:type="dxa" w:w="80"/>
              <w:right w:type="dxa" w:w="120"/>
            </w:tcMar>
          </w:tcPr>
          <w:p>
            <w:r>
              <w:rPr>
                <w:sz w:val="19"/>
                <w:szCs w:val="19"/>
              </w:rPr>
              <w:t xml:space="preserve">Índice del blog</w:t>
            </w:r>
          </w:p>
        </w:tc>
      </w:tr>
      <w:tr>
        <w:tc>
          <w:tcPr>
            <w:tcW w:type="dxa" w:w="2000"/>
            <w:shd w:fill="F4F5F7" w:val="clear"/>
            <w:tcMar>
              <w:top w:type="dxa" w:w="80"/>
              <w:left w:type="dxa" w:w="120"/>
              <w:bottom w:type="dxa" w:w="80"/>
              <w:right w:type="dxa" w:w="120"/>
            </w:tcMar>
          </w:tcPr>
          <w:p>
            <w:r>
              <w:rPr>
                <w:rFonts w:ascii="Consolas" w:cs="Consolas" w:eastAsia="Consolas" w:hAnsi="Consolas"/>
                <w:sz w:val="19"/>
                <w:szCs w:val="19"/>
              </w:rPr>
              <w:t xml:space="preserve">/blog/[slug]</w:t>
            </w:r>
          </w:p>
        </w:tc>
        <w:tc>
          <w:tcPr>
            <w:tcW w:type="dxa" w:w="3200"/>
            <w:shd w:fill="F4F5F7" w:val="clear"/>
            <w:tcMar>
              <w:top w:type="dxa" w:w="80"/>
              <w:left w:type="dxa" w:w="120"/>
              <w:bottom w:type="dxa" w:w="80"/>
              <w:right w:type="dxa" w:w="120"/>
            </w:tcMar>
          </w:tcPr>
          <w:p>
            <w:r>
              <w:rPr>
                <w:sz w:val="19"/>
                <w:szCs w:val="19"/>
              </w:rPr>
              <w:t xml:space="preserve">app/blog/[slug]/page.js</w:t>
            </w:r>
          </w:p>
        </w:tc>
        <w:tc>
          <w:tcPr>
            <w:tcW w:type="dxa" w:w="4160"/>
            <w:shd w:fill="F4F5F7" w:val="clear"/>
            <w:tcMar>
              <w:top w:type="dxa" w:w="80"/>
              <w:left w:type="dxa" w:w="120"/>
              <w:bottom w:type="dxa" w:w="80"/>
              <w:right w:type="dxa" w:w="120"/>
            </w:tcMar>
          </w:tcPr>
          <w:p>
            <w:r>
              <w:rPr>
                <w:sz w:val="19"/>
                <w:szCs w:val="19"/>
              </w:rPr>
              <w:t xml:space="preserve">Detalle de una publicación</w:t>
            </w:r>
          </w:p>
        </w:tc>
      </w:tr>
      <w:tr>
        <w:tc>
          <w:tcPr>
            <w:tcW w:type="dxa" w:w="2000"/>
            <w:shd w:fill="FFFFFF" w:val="clear"/>
            <w:tcMar>
              <w:top w:type="dxa" w:w="80"/>
              <w:left w:type="dxa" w:w="120"/>
              <w:bottom w:type="dxa" w:w="80"/>
              <w:right w:type="dxa" w:w="120"/>
            </w:tcMar>
          </w:tcPr>
          <w:p>
            <w:r>
              <w:rPr>
                <w:sz w:val="19"/>
                <w:szCs w:val="19"/>
              </w:rPr>
              <w:t xml:space="preserve">Otra</w:t>
            </w:r>
          </w:p>
        </w:tc>
        <w:tc>
          <w:tcPr>
            <w:tcW w:type="dxa" w:w="3200"/>
            <w:shd w:fill="FFFFFF" w:val="clear"/>
            <w:tcMar>
              <w:top w:type="dxa" w:w="80"/>
              <w:left w:type="dxa" w:w="120"/>
              <w:bottom w:type="dxa" w:w="80"/>
              <w:right w:type="dxa" w:w="120"/>
            </w:tcMar>
          </w:tcPr>
          <w:p>
            <w:r>
              <w:rPr>
                <w:sz w:val="19"/>
                <w:szCs w:val="19"/>
              </w:rPr>
              <w:t xml:space="preserve">app/not-found.js</w:t>
            </w:r>
          </w:p>
        </w:tc>
        <w:tc>
          <w:tcPr>
            <w:tcW w:type="dxa" w:w="4160"/>
            <w:shd w:fill="FFFFFF" w:val="clear"/>
            <w:tcMar>
              <w:top w:type="dxa" w:w="80"/>
              <w:left w:type="dxa" w:w="120"/>
              <w:bottom w:type="dxa" w:w="80"/>
              <w:right w:type="dxa" w:w="120"/>
            </w:tcMar>
          </w:tcPr>
          <w:p>
            <w:r>
              <w:rPr>
                <w:sz w:val="19"/>
                <w:szCs w:val="19"/>
              </w:rPr>
              <w:t xml:space="preserve">Página 404 personalizada</w:t>
            </w:r>
          </w:p>
        </w:tc>
      </w:tr>
    </w:tbl>
    <w:p>
      <w:pPr>
        <w:spacing w:after="200"/>
      </w:pPr>
    </w:p>
    <w:p>
      <w:pPr>
        <w:pStyle w:val="Heading1"/>
        <w:spacing w:after="160" w:before="320"/>
      </w:pPr>
      <w:r>
        <w:rPr>
          <w:b/>
          <w:bCs/>
          <w:color w:val="123044"/>
          <w:sz w:val="30"/>
          <w:szCs w:val="30"/>
        </w:rPr>
        <w:t xml:space="preserve">5. Desarrollo</w:t>
      </w:r>
    </w:p>
    <w:p>
      <w:pPr>
        <w:pStyle w:val="Heading2"/>
        <w:spacing w:after="120" w:before="240"/>
      </w:pPr>
      <w:r>
        <w:rPr>
          <w:b/>
          <w:bCs/>
          <w:color w:val="177E89"/>
          <w:sz w:val="24"/>
          <w:szCs w:val="24"/>
        </w:rPr>
        <w:t xml:space="preserve">5.1 Creación de rutas y componentes</w:t>
      </w:r>
    </w:p>
    <w:p>
      <w:pPr>
        <w:spacing w:after="140" w:line="276"/>
        <w:jc w:val="both"/>
      </w:pPr>
      <w:r>
        <w:rPr>
          <w:sz w:val="22"/>
          <w:szCs w:val="22"/>
        </w:rPr>
        <w:t xml:space="preserve">Se crearon las carpetas about y blog con su respectivo page.js, y se extrajo el encabezado a un componente reutilizable en components/Header.js. El Header se colocó en el layout raíz para que aparezca en todas las páginas sin repetir código.</w:t>
      </w:r>
    </w:p>
    <w:p>
      <w:pPr>
        <w:shd w:fill="F4F5F7" w:val="clear"/>
        <w:spacing w:after="0" w:before="80" w:line="240"/>
        <w:ind w:left="120" w:right="120"/>
      </w:pPr>
      <w:r>
        <w:rPr>
          <w:rFonts w:ascii="Consolas" w:cs="Consolas" w:eastAsia="Consolas" w:hAnsi="Consolas"/>
          <w:sz w:val="17"/>
          <w:szCs w:val="17"/>
        </w:rPr>
        <w:t xml:space="preserve">// app/layout.js</w:t>
      </w:r>
    </w:p>
    <w:p>
      <w:pPr>
        <w:shd w:fill="F4F5F7" w:val="clear"/>
        <w:spacing w:after="0" w:before="0" w:line="240"/>
        <w:ind w:left="120" w:right="120"/>
      </w:pPr>
      <w:r>
        <w:rPr>
          <w:rFonts w:ascii="Consolas" w:cs="Consolas" w:eastAsia="Consolas" w:hAnsi="Consolas"/>
          <w:sz w:val="17"/>
          <w:szCs w:val="17"/>
        </w:rPr>
        <w:t xml:space="preserve">import Header from "@/components/Header";</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export const metadata = {</w:t>
      </w:r>
    </w:p>
    <w:p>
      <w:pPr>
        <w:shd w:fill="F4F5F7" w:val="clear"/>
        <w:spacing w:after="0" w:before="0" w:line="240"/>
        <w:ind w:left="120" w:right="120"/>
      </w:pPr>
      <w:r>
        <w:rPr>
          <w:rFonts w:ascii="Consolas" w:cs="Consolas" w:eastAsia="Consolas" w:hAnsi="Consolas"/>
          <w:sz w:val="17"/>
          <w:szCs w:val="17"/>
        </w:rPr>
        <w:t xml:space="preserve">  title: "ITIID | UTVT",</w:t>
      </w:r>
    </w:p>
    <w:p>
      <w:pPr>
        <w:shd w:fill="F4F5F7" w:val="clear"/>
        <w:spacing w:after="0" w:before="0" w:line="240"/>
        <w:ind w:left="120" w:right="120"/>
      </w:pPr>
      <w:r>
        <w:rPr>
          <w:rFonts w:ascii="Consolas" w:cs="Consolas" w:eastAsia="Consolas" w:hAnsi="Consolas"/>
          <w:sz w:val="17"/>
          <w:szCs w:val="17"/>
        </w:rPr>
        <w:t xml:space="preserve">  description: "Ingenieria en Tecnologias de la Informacion...",</w:t>
      </w:r>
    </w:p>
    <w:p>
      <w:pPr>
        <w:shd w:fill="F4F5F7" w:val="clear"/>
        <w:spacing w:after="0" w:before="0" w:line="240"/>
        <w:ind w:left="120" w:right="120"/>
      </w:pPr>
      <w:r>
        <w:rPr>
          <w:rFonts w:ascii="Consolas" w:cs="Consolas" w:eastAsia="Consolas" w:hAnsi="Consolas"/>
          <w:sz w:val="17"/>
          <w:szCs w:val="17"/>
        </w:rPr>
        <w:t xml:space="preserve">};</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export default function RootLayout({ children }) {</w:t>
      </w:r>
    </w:p>
    <w:p>
      <w:pPr>
        <w:shd w:fill="F4F5F7" w:val="clear"/>
        <w:spacing w:after="0" w:before="0" w:line="240"/>
        <w:ind w:left="120" w:right="120"/>
      </w:pPr>
      <w:r>
        <w:rPr>
          <w:rFonts w:ascii="Consolas" w:cs="Consolas" w:eastAsia="Consolas" w:hAnsi="Consolas"/>
          <w:sz w:val="17"/>
          <w:szCs w:val="17"/>
        </w:rPr>
        <w:t xml:space="preserve">  return (</w:t>
      </w:r>
    </w:p>
    <w:p>
      <w:pPr>
        <w:shd w:fill="F4F5F7" w:val="clear"/>
        <w:spacing w:after="0" w:before="0" w:line="240"/>
        <w:ind w:left="120" w:right="120"/>
      </w:pPr>
      <w:r>
        <w:rPr>
          <w:rFonts w:ascii="Consolas" w:cs="Consolas" w:eastAsia="Consolas" w:hAnsi="Consolas"/>
          <w:sz w:val="17"/>
          <w:szCs w:val="17"/>
        </w:rPr>
        <w:t xml:space="preserve">    &lt;html lang="es" className="h-full antialiased"&gt;</w:t>
      </w:r>
    </w:p>
    <w:p>
      <w:pPr>
        <w:shd w:fill="F4F5F7" w:val="clear"/>
        <w:spacing w:after="0" w:before="0" w:line="240"/>
        <w:ind w:left="120" w:right="120"/>
      </w:pPr>
      <w:r>
        <w:rPr>
          <w:rFonts w:ascii="Consolas" w:cs="Consolas" w:eastAsia="Consolas" w:hAnsi="Consolas"/>
          <w:sz w:val="17"/>
          <w:szCs w:val="17"/>
        </w:rPr>
        <w:t xml:space="preserve">      &lt;body className="min-h-full flex flex-col"&gt;</w:t>
      </w:r>
    </w:p>
    <w:p>
      <w:pPr>
        <w:shd w:fill="F4F5F7" w:val="clear"/>
        <w:spacing w:after="0" w:before="0" w:line="240"/>
        <w:ind w:left="120" w:right="120"/>
      </w:pPr>
      <w:r>
        <w:rPr>
          <w:rFonts w:ascii="Consolas" w:cs="Consolas" w:eastAsia="Consolas" w:hAnsi="Consolas"/>
          <w:sz w:val="17"/>
          <w:szCs w:val="17"/>
        </w:rPr>
        <w:t xml:space="preserve">        &lt;Header /&gt;</w:t>
      </w:r>
    </w:p>
    <w:p>
      <w:pPr>
        <w:shd w:fill="F4F5F7" w:val="clear"/>
        <w:spacing w:after="0" w:before="0" w:line="240"/>
        <w:ind w:left="120" w:right="120"/>
      </w:pPr>
      <w:r>
        <w:rPr>
          <w:rFonts w:ascii="Consolas" w:cs="Consolas" w:eastAsia="Consolas" w:hAnsi="Consolas"/>
          <w:sz w:val="17"/>
          <w:szCs w:val="17"/>
        </w:rPr>
        <w:t xml:space="preserve">        {children}</w:t>
      </w:r>
    </w:p>
    <w:p>
      <w:pPr>
        <w:shd w:fill="F4F5F7" w:val="clear"/>
        <w:spacing w:after="0" w:before="0" w:line="240"/>
        <w:ind w:left="120" w:right="120"/>
      </w:pPr>
      <w:r>
        <w:rPr>
          <w:rFonts w:ascii="Consolas" w:cs="Consolas" w:eastAsia="Consolas" w:hAnsi="Consolas"/>
          <w:sz w:val="17"/>
          <w:szCs w:val="17"/>
        </w:rPr>
        <w:t xml:space="preserve">      &lt;/body&gt;</w:t>
      </w:r>
    </w:p>
    <w:p>
      <w:pPr>
        <w:shd w:fill="F4F5F7" w:val="clear"/>
        <w:spacing w:after="0" w:before="0" w:line="240"/>
        <w:ind w:left="120" w:right="120"/>
      </w:pPr>
      <w:r>
        <w:rPr>
          <w:rFonts w:ascii="Consolas" w:cs="Consolas" w:eastAsia="Consolas" w:hAnsi="Consolas"/>
          <w:sz w:val="17"/>
          <w:szCs w:val="17"/>
        </w:rPr>
        <w:t xml:space="preserve">    &lt;/html&gt;</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200" w:before="0" w:line="240"/>
        <w:ind w:left="120" w:right="120"/>
      </w:pPr>
      <w:r>
        <w:rPr>
          <w:rFonts w:ascii="Consolas" w:cs="Consolas" w:eastAsia="Consolas" w:hAnsi="Consolas"/>
          <w:sz w:val="17"/>
          <w:szCs w:val="17"/>
        </w:rPr>
        <w:t xml:space="preserve">}</w:t>
      </w:r>
    </w:p>
    <w:p>
      <w:pPr>
        <w:pStyle w:val="Heading2"/>
        <w:spacing w:after="120" w:before="240"/>
      </w:pPr>
      <w:r>
        <w:rPr>
          <w:b/>
          <w:bCs/>
          <w:color w:val="177E89"/>
          <w:sz w:val="24"/>
          <w:szCs w:val="24"/>
        </w:rPr>
        <w:t xml:space="preserve">5.2 Estilos de la página de inicio</w:t>
      </w:r>
    </w:p>
    <w:p>
      <w:pPr>
        <w:spacing w:after="140" w:line="276"/>
        <w:jc w:val="both"/>
      </w:pPr>
      <w:r>
        <w:rPr>
          <w:sz w:val="22"/>
          <w:szCs w:val="22"/>
        </w:rPr>
        <w:t xml:space="preserve">La página de inicio se maquetó con Tailwind CSS mediante una retícula de dos columnas: el texto de presentación de la carrera y una imagen representativa.</w:t>
      </w:r>
    </w:p>
    <w:p>
      <w:pPr>
        <w:shd w:fill="F4F5F7" w:val="clear"/>
        <w:spacing w:after="0" w:before="80" w:line="240"/>
        <w:ind w:left="120" w:right="120"/>
      </w:pPr>
      <w:r>
        <w:rPr>
          <w:rFonts w:ascii="Consolas" w:cs="Consolas" w:eastAsia="Consolas" w:hAnsi="Consolas"/>
          <w:sz w:val="17"/>
          <w:szCs w:val="17"/>
        </w:rPr>
        <w:t xml:space="preserve">// app/page.js</w:t>
      </w:r>
    </w:p>
    <w:p>
      <w:pPr>
        <w:shd w:fill="F4F5F7" w:val="clear"/>
        <w:spacing w:after="0" w:before="0" w:line="240"/>
        <w:ind w:left="120" w:right="120"/>
      </w:pPr>
      <w:r>
        <w:rPr>
          <w:rFonts w:ascii="Consolas" w:cs="Consolas" w:eastAsia="Consolas" w:hAnsi="Consolas"/>
          <w:sz w:val="17"/>
          <w:szCs w:val="17"/>
        </w:rPr>
        <w:t xml:space="preserve">export default function Home() {</w:t>
      </w:r>
    </w:p>
    <w:p>
      <w:pPr>
        <w:shd w:fill="F4F5F7" w:val="clear"/>
        <w:spacing w:after="0" w:before="0" w:line="240"/>
        <w:ind w:left="120" w:right="120"/>
      </w:pPr>
      <w:r>
        <w:rPr>
          <w:rFonts w:ascii="Consolas" w:cs="Consolas" w:eastAsia="Consolas" w:hAnsi="Consolas"/>
          <w:sz w:val="17"/>
          <w:szCs w:val="17"/>
        </w:rPr>
        <w:t xml:space="preserve">  return (</w:t>
      </w:r>
    </w:p>
    <w:p>
      <w:pPr>
        <w:shd w:fill="F4F5F7" w:val="clear"/>
        <w:spacing w:after="0" w:before="0" w:line="240"/>
        <w:ind w:left="120" w:right="120"/>
      </w:pPr>
      <w:r>
        <w:rPr>
          <w:rFonts w:ascii="Consolas" w:cs="Consolas" w:eastAsia="Consolas" w:hAnsi="Consolas"/>
          <w:sz w:val="17"/>
          <w:szCs w:val="17"/>
        </w:rPr>
        <w:t xml:space="preserve">    &lt;div className="flex flex-1 bg-zinc-50 font-sans"&gt;</w:t>
      </w:r>
    </w:p>
    <w:p>
      <w:pPr>
        <w:shd w:fill="F4F5F7" w:val="clear"/>
        <w:spacing w:after="0" w:before="0" w:line="240"/>
        <w:ind w:left="120" w:right="120"/>
      </w:pPr>
      <w:r>
        <w:rPr>
          <w:rFonts w:ascii="Consolas" w:cs="Consolas" w:eastAsia="Consolas" w:hAnsi="Consolas"/>
          <w:sz w:val="17"/>
          <w:szCs w:val="17"/>
        </w:rPr>
        <w:t xml:space="preserve">      &lt;main className="mx-auto grid w-full max-w-6xl items-center</w:t>
      </w:r>
    </w:p>
    <w:p>
      <w:pPr>
        <w:shd w:fill="F4F5F7" w:val="clear"/>
        <w:spacing w:after="0" w:before="0" w:line="240"/>
        <w:ind w:left="120" w:right="120"/>
      </w:pPr>
      <w:r>
        <w:rPr>
          <w:rFonts w:ascii="Consolas" w:cs="Consolas" w:eastAsia="Consolas" w:hAnsi="Consolas"/>
          <w:sz w:val="17"/>
          <w:szCs w:val="17"/>
        </w:rPr>
        <w:t xml:space="preserve">                       gap-10 px-6 py-12 lg:grid-cols-2"&gt;</w:t>
      </w:r>
    </w:p>
    <w:p>
      <w:pPr>
        <w:shd w:fill="F4F5F7" w:val="clear"/>
        <w:spacing w:after="0" w:before="0" w:line="240"/>
        <w:ind w:left="120" w:right="120"/>
      </w:pPr>
      <w:r>
        <w:rPr>
          <w:rFonts w:ascii="Consolas" w:cs="Consolas" w:eastAsia="Consolas" w:hAnsi="Consolas"/>
          <w:sz w:val="17"/>
          <w:szCs w:val="17"/>
        </w:rPr>
        <w:t xml:space="preserve">        &lt;section&gt;</w:t>
      </w:r>
    </w:p>
    <w:p>
      <w:pPr>
        <w:shd w:fill="F4F5F7" w:val="clear"/>
        <w:spacing w:after="0" w:before="0" w:line="240"/>
        <w:ind w:left="120" w:right="120"/>
      </w:pPr>
      <w:r>
        <w:rPr>
          <w:rFonts w:ascii="Consolas" w:cs="Consolas" w:eastAsia="Consolas" w:hAnsi="Consolas"/>
          <w:sz w:val="17"/>
          <w:szCs w:val="17"/>
        </w:rPr>
        <w:t xml:space="preserve">          &lt;h1 className="text-4xl font-bold sm:text-5xl"&gt;</w:t>
      </w:r>
    </w:p>
    <w:p>
      <w:pPr>
        <w:shd w:fill="F4F5F7" w:val="clear"/>
        <w:spacing w:after="0" w:before="0" w:line="240"/>
        <w:ind w:left="120" w:right="120"/>
      </w:pPr>
      <w:r>
        <w:rPr>
          <w:rFonts w:ascii="Consolas" w:cs="Consolas" w:eastAsia="Consolas" w:hAnsi="Consolas"/>
          <w:sz w:val="17"/>
          <w:szCs w:val="17"/>
        </w:rPr>
        <w:t xml:space="preserve">            Ingenieria en Tecnologias de la Informacion</w:t>
      </w:r>
    </w:p>
    <w:p>
      <w:pPr>
        <w:shd w:fill="F4F5F7" w:val="clear"/>
        <w:spacing w:after="0" w:before="0" w:line="240"/>
        <w:ind w:left="120" w:right="120"/>
      </w:pPr>
      <w:r>
        <w:rPr>
          <w:rFonts w:ascii="Consolas" w:cs="Consolas" w:eastAsia="Consolas" w:hAnsi="Consolas"/>
          <w:sz w:val="17"/>
          <w:szCs w:val="17"/>
        </w:rPr>
        <w:t xml:space="preserve">            e Innovacion Digital</w:t>
      </w:r>
    </w:p>
    <w:p>
      <w:pPr>
        <w:shd w:fill="F4F5F7" w:val="clear"/>
        <w:spacing w:after="0" w:before="0" w:line="240"/>
        <w:ind w:left="120" w:right="120"/>
      </w:pPr>
      <w:r>
        <w:rPr>
          <w:rFonts w:ascii="Consolas" w:cs="Consolas" w:eastAsia="Consolas" w:hAnsi="Consolas"/>
          <w:sz w:val="17"/>
          <w:szCs w:val="17"/>
        </w:rPr>
        <w:t xml:space="preserve">          &lt;/h1&gt;</w:t>
      </w:r>
    </w:p>
    <w:p>
      <w:pPr>
        <w:shd w:fill="F4F5F7" w:val="clear"/>
        <w:spacing w:after="0" w:before="0" w:line="240"/>
        <w:ind w:left="120" w:right="120"/>
      </w:pPr>
      <w:r>
        <w:rPr>
          <w:rFonts w:ascii="Consolas" w:cs="Consolas" w:eastAsia="Consolas" w:hAnsi="Consolas"/>
          <w:sz w:val="17"/>
          <w:szCs w:val="17"/>
        </w:rPr>
        <w:t xml:space="preserve">        &lt;/section&gt;</w:t>
      </w:r>
    </w:p>
    <w:p>
      <w:pPr>
        <w:shd w:fill="F4F5F7" w:val="clear"/>
        <w:spacing w:after="0" w:before="0" w:line="240"/>
        <w:ind w:left="120" w:right="120"/>
      </w:pPr>
      <w:r>
        <w:rPr>
          <w:rFonts w:ascii="Consolas" w:cs="Consolas" w:eastAsia="Consolas" w:hAnsi="Consolas"/>
          <w:sz w:val="17"/>
          <w:szCs w:val="17"/>
        </w:rPr>
        <w:t xml:space="preserve">      &lt;/main&gt;</w:t>
      </w:r>
    </w:p>
    <w:p>
      <w:pPr>
        <w:shd w:fill="F4F5F7" w:val="clear"/>
        <w:spacing w:after="0" w:before="0" w:line="240"/>
        <w:ind w:left="120" w:right="120"/>
      </w:pPr>
      <w:r>
        <w:rPr>
          <w:rFonts w:ascii="Consolas" w:cs="Consolas" w:eastAsia="Consolas" w:hAnsi="Consolas"/>
          <w:sz w:val="17"/>
          <w:szCs w:val="17"/>
        </w:rPr>
        <w:t xml:space="preserve">    &lt;/div&gt;</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200" w:before="0" w:line="240"/>
        <w:ind w:left="120" w:right="120"/>
      </w:pPr>
      <w:r>
        <w:rPr>
          <w:rFonts w:ascii="Consolas" w:cs="Consolas" w:eastAsia="Consolas" w:hAnsi="Consolas"/>
          <w:sz w:val="17"/>
          <w:szCs w:val="17"/>
        </w:rPr>
        <w:t xml:space="preserve">}</w:t>
      </w:r>
    </w:p>
    <w:p>
      <w:pPr>
        <w:pStyle w:val="Heading2"/>
        <w:spacing w:after="120" w:before="240"/>
      </w:pPr>
      <w:r>
        <w:rPr>
          <w:b/>
          <w:bCs/>
          <w:color w:val="177E89"/>
          <w:sz w:val="24"/>
          <w:szCs w:val="24"/>
        </w:rPr>
        <w:t xml:space="preserve">5.3 Configuración de la navegación</w:t>
      </w:r>
    </w:p>
    <w:p>
      <w:pPr>
        <w:spacing w:after="140" w:line="276"/>
        <w:jc w:val="both"/>
      </w:pPr>
      <w:r>
        <w:rPr>
          <w:sz w:val="22"/>
          <w:szCs w:val="22"/>
        </w:rPr>
        <w:t xml:space="preserve">Se completó el Header con el logotipo institucional en formato SVG, el menú principal y un enlace al repositorio de Next.js. En esta etapa los enlaces internos todavía eran etiquetas &lt;a&gt; convencionales.</w:t>
      </w:r>
    </w:p>
    <w:p>
      <w:pPr>
        <w:pStyle w:val="Heading2"/>
        <w:spacing w:after="120" w:before="240"/>
      </w:pPr>
      <w:r>
        <w:rPr>
          <w:b/>
          <w:bCs/>
          <w:color w:val="177E89"/>
          <w:sz w:val="24"/>
          <w:szCs w:val="24"/>
        </w:rPr>
        <w:t xml:space="preserve">5.4 Página Acerca de</w:t>
      </w:r>
    </w:p>
    <w:p>
      <w:pPr>
        <w:spacing w:after="140" w:line="276"/>
        <w:jc w:val="both"/>
      </w:pPr>
      <w:r>
        <w:rPr>
          <w:sz w:val="22"/>
          <w:szCs w:val="22"/>
        </w:rPr>
        <w:t xml:space="preserve">La página Acerca de presenta a la carrera y recorre sus cuatro áreas de formación. El arreglo learningAreas se recorre con map() para generar las tarjetas, lo que evita repetir el mismo bloque de JSX cuatro veces.</w:t>
      </w:r>
    </w:p>
    <w:p>
      <w:pPr>
        <w:shd w:fill="F4F5F7" w:val="clear"/>
        <w:spacing w:after="0" w:before="80" w:line="240"/>
        <w:ind w:left="120" w:right="120"/>
      </w:pPr>
      <w:r>
        <w:rPr>
          <w:rFonts w:ascii="Consolas" w:cs="Consolas" w:eastAsia="Consolas" w:hAnsi="Consolas"/>
          <w:sz w:val="17"/>
          <w:szCs w:val="17"/>
        </w:rPr>
        <w:t xml:space="preserve">const learningAreas = [</w:t>
      </w:r>
    </w:p>
    <w:p>
      <w:pPr>
        <w:shd w:fill="F4F5F7" w:val="clear"/>
        <w:spacing w:after="0" w:before="0" w:line="240"/>
        <w:ind w:left="120" w:right="120"/>
      </w:pPr>
      <w:r>
        <w:rPr>
          <w:rFonts w:ascii="Consolas" w:cs="Consolas" w:eastAsia="Consolas" w:hAnsi="Consolas"/>
          <w:sz w:val="17"/>
          <w:szCs w:val="17"/>
        </w:rPr>
        <w:t xml:space="preserve">  "Desarrollo de software",</w:t>
      </w:r>
    </w:p>
    <w:p>
      <w:pPr>
        <w:shd w:fill="F4F5F7" w:val="clear"/>
        <w:spacing w:after="0" w:before="0" w:line="240"/>
        <w:ind w:left="120" w:right="120"/>
      </w:pPr>
      <w:r>
        <w:rPr>
          <w:rFonts w:ascii="Consolas" w:cs="Consolas" w:eastAsia="Consolas" w:hAnsi="Consolas"/>
          <w:sz w:val="17"/>
          <w:szCs w:val="17"/>
        </w:rPr>
        <w:t xml:space="preserve">  "Datos e inteligencia artificial",</w:t>
      </w:r>
    </w:p>
    <w:p>
      <w:pPr>
        <w:shd w:fill="F4F5F7" w:val="clear"/>
        <w:spacing w:after="0" w:before="0" w:line="240"/>
        <w:ind w:left="120" w:right="120"/>
      </w:pPr>
      <w:r>
        <w:rPr>
          <w:rFonts w:ascii="Consolas" w:cs="Consolas" w:eastAsia="Consolas" w:hAnsi="Consolas"/>
          <w:sz w:val="17"/>
          <w:szCs w:val="17"/>
        </w:rPr>
        <w:t xml:space="preserve">  "Infraestructura y redes",</w:t>
      </w:r>
    </w:p>
    <w:p>
      <w:pPr>
        <w:shd w:fill="F4F5F7" w:val="clear"/>
        <w:spacing w:after="0" w:before="0" w:line="240"/>
        <w:ind w:left="120" w:right="120"/>
      </w:pPr>
      <w:r>
        <w:rPr>
          <w:rFonts w:ascii="Consolas" w:cs="Consolas" w:eastAsia="Consolas" w:hAnsi="Consolas"/>
          <w:sz w:val="17"/>
          <w:szCs w:val="17"/>
        </w:rPr>
        <w:t xml:space="preserve">  "Experiencia digital",</w:t>
      </w:r>
    </w:p>
    <w:p>
      <w:pPr>
        <w:shd w:fill="F4F5F7" w:val="clear"/>
        <w:spacing w:after="0" w:before="0" w:line="240"/>
        <w:ind w:left="120" w:right="120"/>
      </w:pPr>
      <w:r>
        <w:rPr>
          <w:rFonts w:ascii="Consolas" w:cs="Consolas" w:eastAsia="Consolas" w:hAnsi="Consolas"/>
          <w:sz w:val="17"/>
          <w:szCs w:val="17"/>
        </w:rPr>
        <w:t xml:space="preserve">];</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{learningAreas.map((area, index) =&gt; (</w:t>
      </w:r>
    </w:p>
    <w:p>
      <w:pPr>
        <w:shd w:fill="F4F5F7" w:val="clear"/>
        <w:spacing w:after="0" w:before="0" w:line="240"/>
        <w:ind w:left="120" w:right="120"/>
      </w:pPr>
      <w:r>
        <w:rPr>
          <w:rFonts w:ascii="Consolas" w:cs="Consolas" w:eastAsia="Consolas" w:hAnsi="Consolas"/>
          <w:sz w:val="17"/>
          <w:szCs w:val="17"/>
        </w:rPr>
        <w:t xml:space="preserve">  &lt;article key={area} className="bg-[#f5f7f3] p-6"&gt;</w:t>
      </w:r>
    </w:p>
    <w:p>
      <w:pPr>
        <w:shd w:fill="F4F5F7" w:val="clear"/>
        <w:spacing w:after="0" w:before="0" w:line="240"/>
        <w:ind w:left="120" w:right="120"/>
      </w:pPr>
      <w:r>
        <w:rPr>
          <w:rFonts w:ascii="Consolas" w:cs="Consolas" w:eastAsia="Consolas" w:hAnsi="Consolas"/>
          <w:sz w:val="17"/>
          <w:szCs w:val="17"/>
        </w:rPr>
        <w:t xml:space="preserve">    &lt;span className="text-sm font-bold"&gt;0{index + 1}&lt;/span&gt;</w:t>
      </w:r>
    </w:p>
    <w:p>
      <w:pPr>
        <w:shd w:fill="F4F5F7" w:val="clear"/>
        <w:spacing w:after="0" w:before="0" w:line="240"/>
        <w:ind w:left="120" w:right="120"/>
      </w:pPr>
      <w:r>
        <w:rPr>
          <w:rFonts w:ascii="Consolas" w:cs="Consolas" w:eastAsia="Consolas" w:hAnsi="Consolas"/>
          <w:sz w:val="17"/>
          <w:szCs w:val="17"/>
        </w:rPr>
        <w:t xml:space="preserve">    &lt;h3 className="mt-8 text-xl font-semibold"&gt;{area}&lt;/h3&gt;</w:t>
      </w:r>
    </w:p>
    <w:p>
      <w:pPr>
        <w:shd w:fill="F4F5F7" w:val="clear"/>
        <w:spacing w:after="0" w:before="0" w:line="240"/>
        <w:ind w:left="120" w:right="120"/>
      </w:pPr>
      <w:r>
        <w:rPr>
          <w:rFonts w:ascii="Consolas" w:cs="Consolas" w:eastAsia="Consolas" w:hAnsi="Consolas"/>
          <w:sz w:val="17"/>
          <w:szCs w:val="17"/>
        </w:rPr>
        <w:t xml:space="preserve">  &lt;/article&gt;</w:t>
      </w:r>
    </w:p>
    <w:p>
      <w:pPr>
        <w:shd w:fill="F4F5F7" w:val="clear"/>
        <w:spacing w:after="200" w:before="0" w:line="240"/>
        <w:ind w:left="120" w:right="120"/>
      </w:pPr>
      <w:r>
        <w:rPr>
          <w:rFonts w:ascii="Consolas" w:cs="Consolas" w:eastAsia="Consolas" w:hAnsi="Consolas"/>
          <w:sz w:val="17"/>
          <w:szCs w:val="17"/>
        </w:rPr>
        <w:t xml:space="preserve">))}</w:t>
      </w:r>
    </w:p>
    <w:p>
      <w:pPr>
        <w:pStyle w:val="Heading2"/>
        <w:spacing w:after="120" w:before="240"/>
      </w:pPr>
      <w:r>
        <w:rPr>
          <w:b/>
          <w:bCs/>
          <w:color w:val="177E89"/>
          <w:sz w:val="24"/>
          <w:szCs w:val="24"/>
        </w:rPr>
        <w:t xml:space="preserve">5.5 Índice del blog</w:t>
      </w:r>
    </w:p>
    <w:p>
      <w:pPr>
        <w:spacing w:after="140" w:line="276"/>
        <w:jc w:val="both"/>
      </w:pPr>
      <w:r>
        <w:rPr>
          <w:sz w:val="22"/>
          <w:szCs w:val="22"/>
        </w:rPr>
        <w:t xml:space="preserve">El índice del blog muestra tres tarjetas, una por sección. La navegación se realiza con el componente Link de next/link, que precarga la ruta destino y evita recargar la página completa.</w:t>
      </w:r>
    </w:p>
    <w:p>
      <w:pPr>
        <w:shd w:fill="F4F5F7" w:val="clear"/>
        <w:spacing w:after="0" w:before="80" w:line="240"/>
        <w:ind w:left="120" w:right="120"/>
      </w:pPr>
      <w:r>
        <w:rPr>
          <w:rFonts w:ascii="Consolas" w:cs="Consolas" w:eastAsia="Consolas" w:hAnsi="Consolas"/>
          <w:sz w:val="17"/>
          <w:szCs w:val="17"/>
        </w:rPr>
        <w:t xml:space="preserve">// app/blog/page.js</w:t>
      </w:r>
    </w:p>
    <w:p>
      <w:pPr>
        <w:shd w:fill="F4F5F7" w:val="clear"/>
        <w:spacing w:after="0" w:before="0" w:line="240"/>
        <w:ind w:left="120" w:right="120"/>
      </w:pPr>
      <w:r>
        <w:rPr>
          <w:rFonts w:ascii="Consolas" w:cs="Consolas" w:eastAsia="Consolas" w:hAnsi="Consolas"/>
          <w:sz w:val="17"/>
          <w:szCs w:val="17"/>
        </w:rPr>
        <w:t xml:space="preserve">import Link from "next/link";</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const blogSections = [</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    href: "/blog/actualidad-tecnologica",</w:t>
      </w:r>
    </w:p>
    <w:p>
      <w:pPr>
        <w:shd w:fill="F4F5F7" w:val="clear"/>
        <w:spacing w:after="0" w:before="0" w:line="240"/>
        <w:ind w:left="120" w:right="120"/>
      </w:pPr>
      <w:r>
        <w:rPr>
          <w:rFonts w:ascii="Consolas" w:cs="Consolas" w:eastAsia="Consolas" w:hAnsi="Consolas"/>
          <w:sz w:val="17"/>
          <w:szCs w:val="17"/>
        </w:rPr>
        <w:t xml:space="preserve">    label: "Actualidad tecnologica",</w:t>
      </w:r>
    </w:p>
    <w:p>
      <w:pPr>
        <w:shd w:fill="F4F5F7" w:val="clear"/>
        <w:spacing w:after="0" w:before="0" w:line="240"/>
        <w:ind w:left="120" w:right="120"/>
      </w:pPr>
      <w:r>
        <w:rPr>
          <w:rFonts w:ascii="Consolas" w:cs="Consolas" w:eastAsia="Consolas" w:hAnsi="Consolas"/>
          <w:sz w:val="17"/>
          <w:szCs w:val="17"/>
        </w:rPr>
        <w:t xml:space="preserve">    number: "01",</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  // ...</w:t>
      </w:r>
    </w:p>
    <w:p>
      <w:pPr>
        <w:shd w:fill="F4F5F7" w:val="clear"/>
        <w:spacing w:after="0" w:before="0" w:line="240"/>
        <w:ind w:left="120" w:right="120"/>
      </w:pPr>
      <w:r>
        <w:rPr>
          <w:rFonts w:ascii="Consolas" w:cs="Consolas" w:eastAsia="Consolas" w:hAnsi="Consolas"/>
          <w:sz w:val="17"/>
          <w:szCs w:val="17"/>
        </w:rPr>
        <w:t xml:space="preserve">];</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{blogSections.map((section) =&gt; (</w:t>
      </w:r>
    </w:p>
    <w:p>
      <w:pPr>
        <w:shd w:fill="F4F5F7" w:val="clear"/>
        <w:spacing w:after="0" w:before="0" w:line="240"/>
        <w:ind w:left="120" w:right="120"/>
      </w:pPr>
      <w:r>
        <w:rPr>
          <w:rFonts w:ascii="Consolas" w:cs="Consolas" w:eastAsia="Consolas" w:hAnsi="Consolas"/>
          <w:sz w:val="17"/>
          <w:szCs w:val="17"/>
        </w:rPr>
        <w:t xml:space="preserve">  &lt;li key={section.href}&gt;</w:t>
      </w:r>
    </w:p>
    <w:p>
      <w:pPr>
        <w:shd w:fill="F4F5F7" w:val="clear"/>
        <w:spacing w:after="0" w:before="0" w:line="240"/>
        <w:ind w:left="120" w:right="120"/>
      </w:pPr>
      <w:r>
        <w:rPr>
          <w:rFonts w:ascii="Consolas" w:cs="Consolas" w:eastAsia="Consolas" w:hAnsi="Consolas"/>
          <w:sz w:val="17"/>
          <w:szCs w:val="17"/>
        </w:rPr>
        <w:t xml:space="preserve">    &lt;Link href={section.href}&gt;{section.label}&lt;/Link&gt;</w:t>
      </w:r>
    </w:p>
    <w:p>
      <w:pPr>
        <w:shd w:fill="F4F5F7" w:val="clear"/>
        <w:spacing w:after="0" w:before="0" w:line="240"/>
        <w:ind w:left="120" w:right="120"/>
      </w:pPr>
      <w:r>
        <w:rPr>
          <w:rFonts w:ascii="Consolas" w:cs="Consolas" w:eastAsia="Consolas" w:hAnsi="Consolas"/>
          <w:sz w:val="17"/>
          <w:szCs w:val="17"/>
        </w:rPr>
        <w:t xml:space="preserve">  &lt;/li&gt;</w:t>
      </w:r>
    </w:p>
    <w:p>
      <w:pPr>
        <w:shd w:fill="F4F5F7" w:val="clear"/>
        <w:spacing w:after="200" w:before="0" w:line="240"/>
        <w:ind w:left="120" w:right="120"/>
      </w:pPr>
      <w:r>
        <w:rPr>
          <w:rFonts w:ascii="Consolas" w:cs="Consolas" w:eastAsia="Consolas" w:hAnsi="Consolas"/>
          <w:sz w:val="17"/>
          <w:szCs w:val="17"/>
        </w:rPr>
        <w:t xml:space="preserve">))}</w:t>
      </w:r>
    </w:p>
    <w:p>
      <w:pPr>
        <w:pStyle w:val="Heading2"/>
        <w:spacing w:after="120" w:before="240"/>
      </w:pPr>
      <w:r>
        <w:rPr>
          <w:b/>
          <w:bCs/>
          <w:color w:val="177E89"/>
          <w:sz w:val="24"/>
          <w:szCs w:val="24"/>
        </w:rPr>
        <w:t xml:space="preserve">5.6 Layouts anidados</w:t>
      </w:r>
    </w:p>
    <w:p>
      <w:pPr>
        <w:spacing w:after="140" w:line="276"/>
        <w:jc w:val="both"/>
      </w:pPr>
      <w:r>
        <w:rPr>
          <w:sz w:val="22"/>
          <w:szCs w:val="22"/>
        </w:rPr>
        <w:t xml:space="preserve">Al agregar un archivo layout.js dentro de la carpeta blog, todas las rutas que cuelgan de /blog quedan envueltas por ese layout, que aporta un encabezado de sección y un pie de página propios. El layout raíz sigue aplicándose por encima, de modo que ambos encabezados conviven.</w:t>
      </w:r>
    </w:p>
    <w:p>
      <w:pPr>
        <w:spacing w:after="140" w:line="276"/>
        <w:jc w:val="both"/>
      </w:pPr>
      <w:r>
        <w:rPr>
          <w:sz w:val="22"/>
          <w:szCs w:val="22"/>
        </w:rPr>
        <w:t xml:space="preserve">La ventaja de este mecanismo es que, al navegar entre publicaciones, el layout del blog no se vuelve a renderizar: únicamente cambia el contenido de la página.</w:t>
      </w:r>
    </w:p>
    <w:p>
      <w:pPr>
        <w:shd w:fill="F4F5F7" w:val="clear"/>
        <w:spacing w:after="0" w:before="80" w:line="240"/>
        <w:ind w:left="120" w:right="120"/>
      </w:pPr>
      <w:r>
        <w:rPr>
          <w:rFonts w:ascii="Consolas" w:cs="Consolas" w:eastAsia="Consolas" w:hAnsi="Consolas"/>
          <w:sz w:val="17"/>
          <w:szCs w:val="17"/>
        </w:rPr>
        <w:t xml:space="preserve">// app/blog/layout.js</w:t>
      </w:r>
    </w:p>
    <w:p>
      <w:pPr>
        <w:shd w:fill="F4F5F7" w:val="clear"/>
        <w:spacing w:after="0" w:before="0" w:line="240"/>
        <w:ind w:left="120" w:right="120"/>
      </w:pPr>
      <w:r>
        <w:rPr>
          <w:rFonts w:ascii="Consolas" w:cs="Consolas" w:eastAsia="Consolas" w:hAnsi="Consolas"/>
          <w:sz w:val="17"/>
          <w:szCs w:val="17"/>
        </w:rPr>
        <w:t xml:space="preserve">export default function BlogLayout({ children }) {</w:t>
      </w:r>
    </w:p>
    <w:p>
      <w:pPr>
        <w:shd w:fill="F4F5F7" w:val="clear"/>
        <w:spacing w:after="0" w:before="0" w:line="240"/>
        <w:ind w:left="120" w:right="120"/>
      </w:pPr>
      <w:r>
        <w:rPr>
          <w:rFonts w:ascii="Consolas" w:cs="Consolas" w:eastAsia="Consolas" w:hAnsi="Consolas"/>
          <w:sz w:val="17"/>
          <w:szCs w:val="17"/>
        </w:rPr>
        <w:t xml:space="preserve">  return (</w:t>
      </w:r>
    </w:p>
    <w:p>
      <w:pPr>
        <w:shd w:fill="F4F5F7" w:val="clear"/>
        <w:spacing w:after="0" w:before="0" w:line="240"/>
        <w:ind w:left="120" w:right="120"/>
      </w:pPr>
      <w:r>
        <w:rPr>
          <w:rFonts w:ascii="Consolas" w:cs="Consolas" w:eastAsia="Consolas" w:hAnsi="Consolas"/>
          <w:sz w:val="17"/>
          <w:szCs w:val="17"/>
        </w:rPr>
        <w:t xml:space="preserve">    &lt;div className="flex min-h-full flex-1 flex-col"&gt;</w:t>
      </w:r>
    </w:p>
    <w:p>
      <w:pPr>
        <w:shd w:fill="F4F5F7" w:val="clear"/>
        <w:spacing w:after="0" w:before="0" w:line="240"/>
        <w:ind w:left="120" w:right="120"/>
      </w:pPr>
      <w:r>
        <w:rPr>
          <w:rFonts w:ascii="Consolas" w:cs="Consolas" w:eastAsia="Consolas" w:hAnsi="Consolas"/>
          <w:sz w:val="17"/>
          <w:szCs w:val="17"/>
        </w:rPr>
        <w:t xml:space="preserve">      &lt;header&gt;UTVT / BLOG ITIID&lt;/header&gt;</w:t>
      </w:r>
    </w:p>
    <w:p>
      <w:pPr>
        <w:shd w:fill="F4F5F7" w:val="clear"/>
        <w:spacing w:after="0" w:before="0" w:line="240"/>
        <w:ind w:left="120" w:right="120"/>
      </w:pPr>
      <w:r>
        <w:rPr>
          <w:rFonts w:ascii="Consolas" w:cs="Consolas" w:eastAsia="Consolas" w:hAnsi="Consolas"/>
          <w:sz w:val="17"/>
          <w:szCs w:val="17"/>
        </w:rPr>
        <w:t xml:space="preserve">      {children}</w:t>
      </w:r>
    </w:p>
    <w:p>
      <w:pPr>
        <w:shd w:fill="F4F5F7" w:val="clear"/>
        <w:spacing w:after="0" w:before="0" w:line="240"/>
        <w:ind w:left="120" w:right="120"/>
      </w:pPr>
      <w:r>
        <w:rPr>
          <w:rFonts w:ascii="Consolas" w:cs="Consolas" w:eastAsia="Consolas" w:hAnsi="Consolas"/>
          <w:sz w:val="17"/>
          <w:szCs w:val="17"/>
        </w:rPr>
        <w:t xml:space="preserve">      &lt;footer&gt;Ingenieria en Tecnologias de la Informacion&lt;/footer&gt;</w:t>
      </w:r>
    </w:p>
    <w:p>
      <w:pPr>
        <w:shd w:fill="F4F5F7" w:val="clear"/>
        <w:spacing w:after="0" w:before="0" w:line="240"/>
        <w:ind w:left="120" w:right="120"/>
      </w:pPr>
      <w:r>
        <w:rPr>
          <w:rFonts w:ascii="Consolas" w:cs="Consolas" w:eastAsia="Consolas" w:hAnsi="Consolas"/>
          <w:sz w:val="17"/>
          <w:szCs w:val="17"/>
        </w:rPr>
        <w:t xml:space="preserve">    &lt;/div&gt;</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200" w:before="0" w:line="240"/>
        <w:ind w:left="120" w:right="120"/>
      </w:pPr>
      <w:r>
        <w:rPr>
          <w:rFonts w:ascii="Consolas" w:cs="Consolas" w:eastAsia="Consolas" w:hAnsi="Consolas"/>
          <w:sz w:val="17"/>
          <w:szCs w:val="17"/>
        </w:rPr>
        <w:t xml:space="preserve">}</w:t>
      </w:r>
    </w:p>
    <w:p>
      <w:pPr>
        <w:pStyle w:val="Heading2"/>
        <w:spacing w:after="120" w:before="240"/>
      </w:pPr>
      <w:r>
        <w:rPr>
          <w:b/>
          <w:bCs/>
          <w:color w:val="177E89"/>
          <w:sz w:val="24"/>
          <w:szCs w:val="24"/>
        </w:rPr>
        <w:t xml:space="preserve">5.7 Rutas dinámicas</w:t>
      </w:r>
    </w:p>
    <w:p>
      <w:pPr>
        <w:spacing w:after="140" w:line="276"/>
        <w:jc w:val="both"/>
      </w:pPr>
      <w:r>
        <w:rPr>
          <w:sz w:val="22"/>
          <w:szCs w:val="22"/>
        </w:rPr>
        <w:t xml:space="preserve">La carpeta [slug] define un segmento dinámico que captura el identificador de la publicación desde la URL. Es importante señalar que, a partir de Next.js 15, la propiedad params es una promesa, por lo que debe resolverse con await dentro de un componente asíncrono.</w:t>
      </w:r>
    </w:p>
    <w:p>
      <w:pPr>
        <w:shd w:fill="F4F5F7" w:val="clear"/>
        <w:spacing w:after="0" w:before="80" w:line="240"/>
        <w:ind w:left="120" w:right="120"/>
      </w:pPr>
      <w:r>
        <w:rPr>
          <w:rFonts w:ascii="Consolas" w:cs="Consolas" w:eastAsia="Consolas" w:hAnsi="Consolas"/>
          <w:sz w:val="17"/>
          <w:szCs w:val="17"/>
        </w:rPr>
        <w:t xml:space="preserve">// app/blog/[slug]/page.js</w:t>
      </w:r>
    </w:p>
    <w:p>
      <w:pPr>
        <w:shd w:fill="F4F5F7" w:val="clear"/>
        <w:spacing w:after="0" w:before="0" w:line="240"/>
        <w:ind w:left="120" w:right="120"/>
      </w:pPr>
      <w:r>
        <w:rPr>
          <w:rFonts w:ascii="Consolas" w:cs="Consolas" w:eastAsia="Consolas" w:hAnsi="Consolas"/>
          <w:sz w:val="17"/>
          <w:szCs w:val="17"/>
        </w:rPr>
        <w:t xml:space="preserve">export default async function BlogPostPage({ params }) {</w:t>
      </w:r>
    </w:p>
    <w:p>
      <w:pPr>
        <w:shd w:fill="F4F5F7" w:val="clear"/>
        <w:spacing w:after="0" w:before="0" w:line="240"/>
        <w:ind w:left="120" w:right="120"/>
      </w:pPr>
      <w:r>
        <w:rPr>
          <w:rFonts w:ascii="Consolas" w:cs="Consolas" w:eastAsia="Consolas" w:hAnsi="Consolas"/>
          <w:sz w:val="17"/>
          <w:szCs w:val="17"/>
        </w:rPr>
        <w:t xml:space="preserve">  const { slug } = await params;</w:t>
      </w:r>
    </w:p>
    <w:p>
      <w:pPr>
        <w:shd w:fill="F4F5F7" w:val="clear"/>
        <w:spacing w:after="0" w:before="0" w:line="240"/>
        <w:ind w:left="120" w:right="120"/>
      </w:pPr>
      <w:r>
        <w:rPr>
          <w:rFonts w:ascii="Consolas" w:cs="Consolas" w:eastAsia="Consolas" w:hAnsi="Consolas"/>
          <w:sz w:val="17"/>
          <w:szCs w:val="17"/>
        </w:rPr>
        <w:t xml:space="preserve">  const post = blogPosts[slug];</w:t>
      </w:r>
    </w:p>
    <w:p>
      <w:pPr>
        <w:shd w:fill="F4F5F7" w:val="clear"/>
        <w:spacing w:after="0" w:before="0" w:line="240"/>
        <w:ind w:left="120" w:right="120"/>
      </w:pPr>
      <w:r>
        <w:rPr>
          <w:rFonts w:ascii="Consolas" w:cs="Consolas" w:eastAsia="Consolas" w:hAnsi="Consolas"/>
          <w:sz w:val="17"/>
          <w:szCs w:val="17"/>
        </w:rPr>
        <w:t xml:space="preserve">  // ...</w:t>
      </w:r>
    </w:p>
    <w:p>
      <w:pPr>
        <w:shd w:fill="F4F5F7" w:val="clear"/>
        <w:spacing w:after="200" w:before="0" w:line="240"/>
        <w:ind w:left="120" w:right="120"/>
      </w:pPr>
      <w:r>
        <w:rPr>
          <w:rFonts w:ascii="Consolas" w:cs="Consolas" w:eastAsia="Consolas" w:hAnsi="Consolas"/>
          <w:sz w:val="17"/>
          <w:szCs w:val="17"/>
        </w:rPr>
        <w:t xml:space="preserve">}</w:t>
      </w:r>
    </w:p>
    <w:p>
      <w:pPr>
        <w:pStyle w:val="Heading2"/>
        <w:spacing w:after="120" w:before="240"/>
      </w:pPr>
      <w:r>
        <w:rPr>
          <w:b/>
          <w:bCs/>
          <w:color w:val="177E89"/>
          <w:sz w:val="24"/>
          <w:szCs w:val="24"/>
        </w:rPr>
        <w:t xml:space="preserve">5.8 Optimización de las rutas dinámicas</w:t>
      </w:r>
    </w:p>
    <w:p>
      <w:pPr>
        <w:spacing w:after="140" w:line="276"/>
        <w:jc w:val="both"/>
      </w:pPr>
      <w:r>
        <w:rPr>
          <w:sz w:val="22"/>
          <w:szCs w:val="22"/>
        </w:rPr>
        <w:t xml:space="preserve">Se aplicaron dos mejoras. La primera es generateStaticParams, que indica a Next.js cuáles slugs existen para prerenderizarlos como HTML estático durante la compilación. La segunda es la función notFound(), que interrumpe el renderizado cuando el slug solicitado no existe y muestra la página definida en app/not-found.js.</w:t>
      </w:r>
    </w:p>
    <w:p>
      <w:pPr>
        <w:shd w:fill="F4F5F7" w:val="clear"/>
        <w:spacing w:after="0" w:before="80" w:line="240"/>
        <w:ind w:left="120" w:right="120"/>
      </w:pPr>
      <w:r>
        <w:rPr>
          <w:rFonts w:ascii="Consolas" w:cs="Consolas" w:eastAsia="Consolas" w:hAnsi="Consolas"/>
          <w:sz w:val="17"/>
          <w:szCs w:val="17"/>
        </w:rPr>
        <w:t xml:space="preserve">import { notFound } from "next/navigation";</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export function generateStaticParams() {</w:t>
      </w:r>
    </w:p>
    <w:p>
      <w:pPr>
        <w:shd w:fill="F4F5F7" w:val="clear"/>
        <w:spacing w:after="0" w:before="0" w:line="240"/>
        <w:ind w:left="120" w:right="120"/>
      </w:pPr>
      <w:r>
        <w:rPr>
          <w:rFonts w:ascii="Consolas" w:cs="Consolas" w:eastAsia="Consolas" w:hAnsi="Consolas"/>
          <w:sz w:val="17"/>
          <w:szCs w:val="17"/>
        </w:rPr>
        <w:t xml:space="preserve">  return Object.keys(blogPosts).map((slug) =&gt; ({ slug }));</w:t>
      </w:r>
    </w:p>
    <w:p>
      <w:pPr>
        <w:shd w:fill="F4F5F7" w:val="clear"/>
        <w:spacing w:after="0" w:before="0" w:line="240"/>
        <w:ind w:left="120" w:right="120"/>
      </w:pPr>
      <w:r>
        <w:rPr>
          <w:rFonts w:ascii="Consolas" w:cs="Consolas" w:eastAsia="Consolas" w:hAnsi="Consolas"/>
          <w:sz w:val="17"/>
          <w:szCs w:val="17"/>
        </w:rPr>
        <w:t xml:space="preserve">}</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export default async function BlogPostPage({ params }) {</w:t>
      </w:r>
    </w:p>
    <w:p>
      <w:pPr>
        <w:shd w:fill="F4F5F7" w:val="clear"/>
        <w:spacing w:after="0" w:before="0" w:line="240"/>
        <w:ind w:left="120" w:right="120"/>
      </w:pPr>
      <w:r>
        <w:rPr>
          <w:rFonts w:ascii="Consolas" w:cs="Consolas" w:eastAsia="Consolas" w:hAnsi="Consolas"/>
          <w:sz w:val="17"/>
          <w:szCs w:val="17"/>
        </w:rPr>
        <w:t xml:space="preserve">  const { slug } = await params;</w:t>
      </w:r>
    </w:p>
    <w:p>
      <w:pPr>
        <w:shd w:fill="F4F5F7" w:val="clear"/>
        <w:spacing w:after="0" w:before="0" w:line="240"/>
        <w:ind w:left="120" w:right="120"/>
      </w:pPr>
      <w:r>
        <w:rPr>
          <w:rFonts w:ascii="Consolas" w:cs="Consolas" w:eastAsia="Consolas" w:hAnsi="Consolas"/>
          <w:sz w:val="17"/>
          <w:szCs w:val="17"/>
        </w:rPr>
        <w:t xml:space="preserve">  const post = blogPosts[slug];</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  if (!post) {</w:t>
      </w:r>
    </w:p>
    <w:p>
      <w:pPr>
        <w:shd w:fill="F4F5F7" w:val="clear"/>
        <w:spacing w:after="0" w:before="0" w:line="240"/>
        <w:ind w:left="120" w:right="120"/>
      </w:pPr>
      <w:r>
        <w:rPr>
          <w:rFonts w:ascii="Consolas" w:cs="Consolas" w:eastAsia="Consolas" w:hAnsi="Consolas"/>
          <w:sz w:val="17"/>
          <w:szCs w:val="17"/>
        </w:rPr>
        <w:t xml:space="preserve">    notFound();</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  // ...</w:t>
      </w:r>
    </w:p>
    <w:p>
      <w:pPr>
        <w:shd w:fill="F4F5F7" w:val="clear"/>
        <w:spacing w:after="200" w:before="0" w:line="240"/>
        <w:ind w:left="120" w:right="120"/>
      </w:pPr>
      <w:r>
        <w:rPr>
          <w:rFonts w:ascii="Consolas" w:cs="Consolas" w:eastAsia="Consolas" w:hAnsi="Consolas"/>
          <w:sz w:val="17"/>
          <w:szCs w:val="17"/>
        </w:rPr>
        <w:t xml:space="preserve">}</w:t>
      </w:r>
    </w:p>
    <w:p>
      <w:pPr>
        <w:pStyle w:val="Heading2"/>
        <w:spacing w:after="120" w:before="240"/>
      </w:pPr>
      <w:r>
        <w:rPr>
          <w:b/>
          <w:bCs/>
          <w:color w:val="177E89"/>
          <w:sz w:val="24"/>
          <w:szCs w:val="24"/>
        </w:rPr>
        <w:t xml:space="preserve">5.9 Optimización del encabezado</w:t>
      </w:r>
    </w:p>
    <w:p>
      <w:pPr>
        <w:spacing w:after="140" w:line="276"/>
        <w:jc w:val="both"/>
      </w:pPr>
      <w:r>
        <w:rPr>
          <w:sz w:val="22"/>
          <w:szCs w:val="22"/>
        </w:rPr>
        <w:t xml:space="preserve">Para resaltar la sección activa del menú se necesita el hook usePathname, que solo funciona en el cliente. En lugar de convertir todo el Header en un Client Component, se extrajo únicamente el enlace a components/NavigationLink.js con la directiva "use client".</w:t>
      </w:r>
    </w:p>
    <w:p>
      <w:pPr>
        <w:spacing w:after="140" w:line="276"/>
        <w:jc w:val="both"/>
      </w:pPr>
      <w:r>
        <w:rPr>
          <w:sz w:val="22"/>
          <w:szCs w:val="22"/>
        </w:rPr>
        <w:t xml:space="preserve">De esta forma el Header permanece como Server Component y solo se envía al navegador el JavaScript del enlace, que es la única parte que realmente necesita interactividad.</w:t>
      </w:r>
    </w:p>
    <w:p>
      <w:pPr>
        <w:shd w:fill="F4F5F7" w:val="clear"/>
        <w:spacing w:after="0" w:before="80" w:line="240"/>
        <w:ind w:left="120" w:right="120"/>
      </w:pPr>
      <w:r>
        <w:rPr>
          <w:rFonts w:ascii="Consolas" w:cs="Consolas" w:eastAsia="Consolas" w:hAnsi="Consolas"/>
          <w:sz w:val="17"/>
          <w:szCs w:val="17"/>
        </w:rPr>
        <w:t xml:space="preserve">"use client";</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import Link from "next/link";</w:t>
      </w:r>
    </w:p>
    <w:p>
      <w:pPr>
        <w:shd w:fill="F4F5F7" w:val="clear"/>
        <w:spacing w:after="0" w:before="0" w:line="240"/>
        <w:ind w:left="120" w:right="120"/>
      </w:pPr>
      <w:r>
        <w:rPr>
          <w:rFonts w:ascii="Consolas" w:cs="Consolas" w:eastAsia="Consolas" w:hAnsi="Consolas"/>
          <w:sz w:val="17"/>
          <w:szCs w:val="17"/>
        </w:rPr>
        <w:t xml:space="preserve">import { usePathname } from "next/navigation";</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export default function NavigationLink({ href, children }) {</w:t>
      </w:r>
    </w:p>
    <w:p>
      <w:pPr>
        <w:shd w:fill="F4F5F7" w:val="clear"/>
        <w:spacing w:after="0" w:before="0" w:line="240"/>
        <w:ind w:left="120" w:right="120"/>
      </w:pPr>
      <w:r>
        <w:rPr>
          <w:rFonts w:ascii="Consolas" w:cs="Consolas" w:eastAsia="Consolas" w:hAnsi="Consolas"/>
          <w:sz w:val="17"/>
          <w:szCs w:val="17"/>
        </w:rPr>
        <w:t xml:space="preserve">  const pathname = usePathname();</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  const isActive =</w:t>
      </w:r>
    </w:p>
    <w:p>
      <w:pPr>
        <w:shd w:fill="F4F5F7" w:val="clear"/>
        <w:spacing w:after="0" w:before="0" w:line="240"/>
        <w:ind w:left="120" w:right="120"/>
      </w:pPr>
      <w:r>
        <w:rPr>
          <w:rFonts w:ascii="Consolas" w:cs="Consolas" w:eastAsia="Consolas" w:hAnsi="Consolas"/>
          <w:sz w:val="17"/>
          <w:szCs w:val="17"/>
        </w:rPr>
        <w:t xml:space="preserve">    pathname === href ||</w:t>
      </w:r>
    </w:p>
    <w:p>
      <w:pPr>
        <w:shd w:fill="F4F5F7" w:val="clear"/>
        <w:spacing w:after="0" w:before="0" w:line="240"/>
        <w:ind w:left="120" w:right="120"/>
      </w:pPr>
      <w:r>
        <w:rPr>
          <w:rFonts w:ascii="Consolas" w:cs="Consolas" w:eastAsia="Consolas" w:hAnsi="Consolas"/>
          <w:sz w:val="17"/>
          <w:szCs w:val="17"/>
        </w:rPr>
        <w:t xml:space="preserve">    (href !== "/" &amp;&amp; pathname.startsWith(`${href}/`));</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  return (</w:t>
      </w:r>
    </w:p>
    <w:p>
      <w:pPr>
        <w:shd w:fill="F4F5F7" w:val="clear"/>
        <w:spacing w:after="0" w:before="0" w:line="240"/>
        <w:ind w:left="120" w:right="120"/>
      </w:pPr>
      <w:r>
        <w:rPr>
          <w:rFonts w:ascii="Consolas" w:cs="Consolas" w:eastAsia="Consolas" w:hAnsi="Consolas"/>
          <w:sz w:val="17"/>
          <w:szCs w:val="17"/>
        </w:rPr>
        <w:t xml:space="preserve">    &lt;Link href={href} className={isActive ? activo : normal}&gt;</w:t>
      </w:r>
    </w:p>
    <w:p>
      <w:pPr>
        <w:shd w:fill="F4F5F7" w:val="clear"/>
        <w:spacing w:after="0" w:before="0" w:line="240"/>
        <w:ind w:left="120" w:right="120"/>
      </w:pPr>
      <w:r>
        <w:rPr>
          <w:rFonts w:ascii="Consolas" w:cs="Consolas" w:eastAsia="Consolas" w:hAnsi="Consolas"/>
          <w:sz w:val="17"/>
          <w:szCs w:val="17"/>
        </w:rPr>
        <w:t xml:space="preserve">      {children}</w:t>
      </w:r>
    </w:p>
    <w:p>
      <w:pPr>
        <w:shd w:fill="F4F5F7" w:val="clear"/>
        <w:spacing w:after="0" w:before="0" w:line="240"/>
        <w:ind w:left="120" w:right="120"/>
      </w:pPr>
      <w:r>
        <w:rPr>
          <w:rFonts w:ascii="Consolas" w:cs="Consolas" w:eastAsia="Consolas" w:hAnsi="Consolas"/>
          <w:sz w:val="17"/>
          <w:szCs w:val="17"/>
        </w:rPr>
        <w:t xml:space="preserve">    &lt;/Link&gt;</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200" w:before="0" w:line="240"/>
        <w:ind w:left="120" w:right="120"/>
      </w:pPr>
      <w:r>
        <w:rPr>
          <w:rFonts w:ascii="Consolas" w:cs="Consolas" w:eastAsia="Consolas" w:hAnsi="Consolas"/>
          <w:sz w:val="17"/>
          <w:szCs w:val="17"/>
        </w:rPr>
        <w:t xml:space="preserve">}</w:t>
      </w:r>
    </w:p>
    <w:p>
      <w:r>
        <w:br w:type="page"/>
      </w:r>
    </w:p>
    <w:p>
      <w:pPr>
        <w:pStyle w:val="Heading1"/>
        <w:spacing w:after="160" w:before="320"/>
      </w:pPr>
      <w:r>
        <w:rPr>
          <w:b/>
          <w:bCs/>
          <w:color w:val="123044"/>
          <w:sz w:val="30"/>
          <w:szCs w:val="30"/>
        </w:rPr>
        <w:t xml:space="preserve">6. Evidencias de funcionamiento</w:t>
      </w:r>
    </w:p>
    <w:p>
      <w:pPr>
        <w:spacing w:after="140" w:line="276"/>
        <w:jc w:val="both"/>
      </w:pPr>
      <w:r>
        <w:rPr>
          <w:sz w:val="22"/>
          <w:szCs w:val="22"/>
        </w:rPr>
        <w:t xml:space="preserve">Las siguientes capturas se tomaron con el servidor de desarrollo en ejecución (npm run dev) sobre http://localhost:3000.</w:t>
      </w:r>
    </w:p>
    <w:p>
      <w:pPr>
        <w:pStyle w:val="Heading2"/>
        <w:spacing w:after="120" w:before="240"/>
      </w:pPr>
      <w:r>
        <w:rPr>
          <w:b/>
          <w:bCs/>
          <w:color w:val="177E89"/>
          <w:sz w:val="24"/>
          <w:szCs w:val="24"/>
        </w:rPr>
        <w:t xml:space="preserve">6.1 Página de inicio</w:t>
      </w:r>
    </w:p>
    <w:p>
      <w:pPr>
        <w:spacing w:after="140" w:line="276"/>
        <w:jc w:val="both"/>
      </w:pPr>
      <w:r>
        <w:rPr>
          <w:sz w:val="22"/>
          <w:szCs w:val="22"/>
        </w:rPr>
        <w:t xml:space="preserve">Se observa el Header global con el logotipo institucional y el elemento Mi carrera resaltado, lo que confirma que el componente NavigationLink detecta correctamente la ruta activa.</w:t>
      </w:r>
    </w:p>
    <w:p>
      <w:pPr>
        <w:spacing w:after="80" w:before="1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444444"/>
          <w:sz w:val="18"/>
          <w:szCs w:val="18"/>
        </w:rPr>
        <w:t xml:space="preserve">Figura 1. Página de inicio (/)</w:t>
      </w:r>
    </w:p>
    <w:p>
      <w:pPr>
        <w:pStyle w:val="Heading2"/>
        <w:spacing w:after="120" w:before="240"/>
      </w:pPr>
      <w:r>
        <w:rPr>
          <w:b/>
          <w:bCs/>
          <w:color w:val="177E89"/>
          <w:sz w:val="24"/>
          <w:szCs w:val="24"/>
        </w:rPr>
        <w:t xml:space="preserve">6.2 Página Acerca de</w:t>
      </w:r>
    </w:p>
    <w:p>
      <w:pPr>
        <w:spacing w:after="140" w:line="276"/>
        <w:jc w:val="both"/>
      </w:pPr>
      <w:r>
        <w:rPr>
          <w:sz w:val="22"/>
          <w:szCs w:val="22"/>
        </w:rPr>
        <w:t xml:space="preserve">La página muestra el encabezado global y, debajo, su propio encabezado de sección, junto con las cuatro áreas de formación generadas dinámicamente.</w:t>
      </w:r>
    </w:p>
    <w:p>
      <w:pPr>
        <w:spacing w:after="80" w:before="160"/>
        <w:jc w:val="center"/>
      </w:pPr>
      <w:r>
        <w:drawing>
          <wp:inline distT="0" distB="0" distL="0" distR="0">
            <wp:extent cx="5943600" cy="708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7086600"/>
                    </a:xfrm>
                    <a:prstGeom prst="rect">
                      <a:avLst/>
                    </a:prstGeom>
                  </pic:spPr>
                </pic:pic>
              </a:graphicData>
            </a:graphic>
          </wp:inline>
        </w:drawing>
      </w:r>
    </w:p>
    <w:p>
      <w:pPr>
        <w:spacing w:after="240"/>
        <w:jc w:val="center"/>
      </w:pPr>
      <w:r>
        <w:rPr>
          <w:i/>
          <w:iCs/>
          <w:color w:val="444444"/>
          <w:sz w:val="18"/>
          <w:szCs w:val="18"/>
        </w:rPr>
        <w:t xml:space="preserve">Figura 2. Página Acerca de (/about)</w:t>
      </w:r>
    </w:p>
    <w:p>
      <w:pPr>
        <w:pStyle w:val="Heading2"/>
        <w:spacing w:after="120" w:before="240"/>
      </w:pPr>
      <w:r>
        <w:rPr>
          <w:b/>
          <w:bCs/>
          <w:color w:val="177E89"/>
          <w:sz w:val="24"/>
          <w:szCs w:val="24"/>
        </w:rPr>
        <w:t xml:space="preserve">6.3 Índice del blog y layout anidado</w:t>
      </w:r>
    </w:p>
    <w:p>
      <w:pPr>
        <w:spacing w:after="140" w:line="276"/>
        <w:jc w:val="both"/>
      </w:pPr>
      <w:r>
        <w:rPr>
          <w:sz w:val="22"/>
          <w:szCs w:val="22"/>
        </w:rPr>
        <w:t xml:space="preserve">Esta captura evidencia el funcionamiento de los layouts anidados: se aprecian el encabezado global, el encabezado propio del blog y el pie de página del layout de sección.</w:t>
      </w:r>
    </w:p>
    <w:p>
      <w:pPr>
        <w:spacing w:after="80" w:before="160"/>
        <w:jc w:val="center"/>
      </w:pPr>
      <w:r>
        <w:drawing>
          <wp:inline distT="0" distB="0" distL="0" distR="0">
            <wp:extent cx="5943600" cy="424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248150"/>
                    </a:xfrm>
                    <a:prstGeom prst="rect">
                      <a:avLst/>
                    </a:prstGeom>
                  </pic:spPr>
                </pic:pic>
              </a:graphicData>
            </a:graphic>
          </wp:inline>
        </w:drawing>
      </w:r>
    </w:p>
    <w:p>
      <w:pPr>
        <w:spacing w:after="240"/>
        <w:jc w:val="center"/>
      </w:pPr>
      <w:r>
        <w:rPr>
          <w:i/>
          <w:iCs/>
          <w:color w:val="444444"/>
          <w:sz w:val="18"/>
          <w:szCs w:val="18"/>
        </w:rPr>
        <w:t xml:space="preserve">Figura 3. Índice del blog (/blog) con layout anidado</w:t>
      </w:r>
    </w:p>
    <w:p>
      <w:pPr>
        <w:pStyle w:val="Heading2"/>
        <w:spacing w:after="120" w:before="240"/>
      </w:pPr>
      <w:r>
        <w:rPr>
          <w:b/>
          <w:bCs/>
          <w:color w:val="177E89"/>
          <w:sz w:val="24"/>
          <w:szCs w:val="24"/>
        </w:rPr>
        <w:t xml:space="preserve">6.4 Publicaciones generadas por ruta dinámica</w:t>
      </w:r>
    </w:p>
    <w:p>
      <w:pPr>
        <w:spacing w:after="140" w:line="276"/>
        <w:jc w:val="both"/>
      </w:pPr>
      <w:r>
        <w:rPr>
          <w:sz w:val="22"/>
          <w:szCs w:val="22"/>
        </w:rPr>
        <w:t xml:space="preserve">Ambas publicaciones se resuelven con el mismo archivo app/blog/[slug]/page.js; lo único que cambia es el valor del parámetro slug capturado desde la URL.</w:t>
      </w:r>
    </w:p>
    <w:p>
      <w:pPr>
        <w:spacing w:after="80" w:before="1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444444"/>
          <w:sz w:val="18"/>
          <w:szCs w:val="18"/>
        </w:rPr>
        <w:t xml:space="preserve">Figura 4. Publicación /blog/actualidad-tecnologica</w:t>
      </w:r>
    </w:p>
    <w:p>
      <w:pPr>
        <w:spacing w:after="80" w:before="1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444444"/>
          <w:sz w:val="18"/>
          <w:szCs w:val="18"/>
        </w:rPr>
        <w:t xml:space="preserve">Figura 5. Publicación /blog/areas-de-formacion</w:t>
      </w:r>
    </w:p>
    <w:p>
      <w:pPr>
        <w:pStyle w:val="Heading2"/>
        <w:spacing w:after="120" w:before="240"/>
      </w:pPr>
      <w:r>
        <w:rPr>
          <w:b/>
          <w:bCs/>
          <w:color w:val="177E89"/>
          <w:sz w:val="24"/>
          <w:szCs w:val="24"/>
        </w:rPr>
        <w:t xml:space="preserve">6.5 Manejo de rutas inexistentes</w:t>
      </w:r>
    </w:p>
    <w:p>
      <w:pPr>
        <w:spacing w:after="140" w:line="276"/>
        <w:jc w:val="both"/>
      </w:pPr>
      <w:r>
        <w:rPr>
          <w:sz w:val="22"/>
          <w:szCs w:val="22"/>
        </w:rPr>
        <w:t xml:space="preserve">Cuando el slug solicitado no existe en los datos, la función notFound() detiene el renderizado y se muestra la página 404 personalizada. El mismo archivo atiende también cualquier URL que no corresponda a ninguna ruta de la aplicación.</w:t>
      </w:r>
    </w:p>
    <w:p>
      <w:pPr>
        <w:spacing w:after="80" w:before="1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444444"/>
          <w:sz w:val="18"/>
          <w:szCs w:val="18"/>
        </w:rPr>
        <w:t xml:space="preserve">Figura 6. Slug inexistente (/blog/categorias), respuesta HTTP 404</w:t>
      </w:r>
    </w:p>
    <w:p>
      <w:pPr>
        <w:spacing w:after="80" w:before="1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14750"/>
                    </a:xfrm>
                    <a:prstGeom prst="rect">
                      <a:avLst/>
                    </a:prstGeom>
                  </pic:spPr>
                </pic:pic>
              </a:graphicData>
            </a:graphic>
          </wp:inline>
        </w:drawing>
      </w:r>
    </w:p>
    <w:p>
      <w:pPr>
        <w:spacing w:after="240"/>
        <w:jc w:val="center"/>
      </w:pPr>
      <w:r>
        <w:rPr>
          <w:i/>
          <w:iCs/>
          <w:color w:val="444444"/>
          <w:sz w:val="18"/>
          <w:szCs w:val="18"/>
        </w:rPr>
        <w:t xml:space="preserve">Figura 7. Ruta inexistente (/ruta-inexistente), respuesta HTTP 404</w:t>
      </w:r>
    </w:p>
    <w:p>
      <w:pPr>
        <w:pStyle w:val="Heading1"/>
        <w:spacing w:after="160" w:before="320"/>
      </w:pPr>
      <w:r>
        <w:rPr>
          <w:b/>
          <w:bCs/>
          <w:color w:val="123044"/>
          <w:sz w:val="30"/>
          <w:szCs w:val="30"/>
        </w:rPr>
        <w:t xml:space="preserve">7. Verificación</w:t>
      </w:r>
    </w:p>
    <w:p>
      <w:pPr>
        <w:pStyle w:val="Heading2"/>
        <w:spacing w:after="120" w:before="240"/>
      </w:pPr>
      <w:r>
        <w:rPr>
          <w:b/>
          <w:bCs/>
          <w:color w:val="177E89"/>
          <w:sz w:val="24"/>
          <w:szCs w:val="24"/>
        </w:rPr>
        <w:t xml:space="preserve">7.1 Respuestas HTTP</w:t>
      </w:r>
    </w:p>
    <w:p>
      <w:pPr>
        <w:spacing w:after="140" w:line="276"/>
        <w:jc w:val="both"/>
      </w:pPr>
      <w:r>
        <w:rPr>
          <w:sz w:val="22"/>
          <w:szCs w:val="22"/>
        </w:rPr>
        <w:t xml:space="preserve">Se comprobó el código de estado devuelto por cada ruta 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3460"/>
      </w:tblGrid>
      <w:tr>
        <w:trPr>
          <w:tblHeader/>
        </w:trPr>
        <w:tc>
          <w:tcPr>
            <w:tcW w:type="dxa" w:w="4400"/>
            <w:shd w:fill="123044" w:val="clear"/>
            <w:tcMar>
              <w:top w:type="dxa" w:w="80"/>
              <w:left w:type="dxa" w:w="120"/>
              <w:bottom w:type="dxa" w:w="80"/>
              <w:right w:type="dxa" w:w="120"/>
            </w:tcMar>
          </w:tcPr>
          <w:p>
            <w:r>
              <w:rPr>
                <w:b/>
                <w:bCs/>
                <w:color w:val="FFFFFF"/>
                <w:sz w:val="20"/>
                <w:szCs w:val="20"/>
              </w:rPr>
              <w:t xml:space="preserve">Ruta solicitada</w:t>
            </w:r>
          </w:p>
        </w:tc>
        <w:tc>
          <w:tcPr>
            <w:tcW w:type="dxa" w:w="1500"/>
            <w:shd w:fill="123044" w:val="clear"/>
            <w:tcMar>
              <w:top w:type="dxa" w:w="80"/>
              <w:left w:type="dxa" w:w="120"/>
              <w:bottom w:type="dxa" w:w="80"/>
              <w:right w:type="dxa" w:w="120"/>
            </w:tcMar>
          </w:tcPr>
          <w:p>
            <w:r>
              <w:rPr>
                <w:b/>
                <w:bCs/>
                <w:color w:val="FFFFFF"/>
                <w:sz w:val="20"/>
                <w:szCs w:val="20"/>
              </w:rPr>
              <w:t xml:space="preserve">Código</w:t>
            </w:r>
          </w:p>
        </w:tc>
        <w:tc>
          <w:tcPr>
            <w:tcW w:type="dxa" w:w="3460"/>
            <w:shd w:fill="123044" w:val="clear"/>
            <w:tcMar>
              <w:top w:type="dxa" w:w="80"/>
              <w:left w:type="dxa" w:w="120"/>
              <w:bottom w:type="dxa" w:w="80"/>
              <w:right w:type="dxa" w:w="120"/>
            </w:tcMar>
          </w:tcPr>
          <w:p>
            <w:r>
              <w:rPr>
                <w:b/>
                <w:bCs/>
                <w:color w:val="FFFFFF"/>
                <w:sz w:val="20"/>
                <w:szCs w:val="20"/>
              </w:rPr>
              <w:t xml:space="preserve">Resultado esperado</w:t>
            </w:r>
          </w:p>
        </w:tc>
      </w:tr>
      <w:tr>
        <w:tc>
          <w:tcPr>
            <w:tcW w:type="dxa" w:w="4400"/>
            <w:shd w:fill="FFFFFF" w:val="clear"/>
            <w:tcMar>
              <w:top w:type="dxa" w:w="80"/>
              <w:left w:type="dxa" w:w="120"/>
              <w:bottom w:type="dxa" w:w="80"/>
              <w:right w:type="dxa" w:w="120"/>
            </w:tcMar>
          </w:tcPr>
          <w:p>
            <w:r>
              <w:rPr>
                <w:rFonts w:ascii="Consolas" w:cs="Consolas" w:eastAsia="Consolas" w:hAnsi="Consolas"/>
                <w:sz w:val="19"/>
                <w:szCs w:val="19"/>
              </w:rPr>
              <w:t xml:space="preserve">/</w:t>
            </w:r>
          </w:p>
        </w:tc>
        <w:tc>
          <w:tcPr>
            <w:tcW w:type="dxa" w:w="1500"/>
            <w:shd w:fill="FFFFFF" w:val="clear"/>
            <w:tcMar>
              <w:top w:type="dxa" w:w="80"/>
              <w:left w:type="dxa" w:w="120"/>
              <w:bottom w:type="dxa" w:w="80"/>
              <w:right w:type="dxa" w:w="120"/>
            </w:tcMar>
          </w:tcPr>
          <w:p>
            <w:r>
              <w:rPr>
                <w:sz w:val="19"/>
                <w:szCs w:val="19"/>
              </w:rPr>
              <w:t xml:space="preserve">200</w:t>
            </w:r>
          </w:p>
        </w:tc>
        <w:tc>
          <w:tcPr>
            <w:tcW w:type="dxa" w:w="3460"/>
            <w:shd w:fill="FFFFFF" w:val="clear"/>
            <w:tcMar>
              <w:top w:type="dxa" w:w="80"/>
              <w:left w:type="dxa" w:w="120"/>
              <w:bottom w:type="dxa" w:w="80"/>
              <w:right w:type="dxa" w:w="120"/>
            </w:tcMar>
          </w:tcPr>
          <w:p>
            <w:r>
              <w:rPr>
                <w:sz w:val="19"/>
                <w:szCs w:val="19"/>
              </w:rPr>
              <w:t xml:space="preserve">Página de inicio</w:t>
            </w:r>
          </w:p>
        </w:tc>
      </w:tr>
      <w:tr>
        <w:tc>
          <w:tcPr>
            <w:tcW w:type="dxa" w:w="4400"/>
            <w:shd w:fill="F4F5F7" w:val="clear"/>
            <w:tcMar>
              <w:top w:type="dxa" w:w="80"/>
              <w:left w:type="dxa" w:w="120"/>
              <w:bottom w:type="dxa" w:w="80"/>
              <w:right w:type="dxa" w:w="120"/>
            </w:tcMar>
          </w:tcPr>
          <w:p>
            <w:r>
              <w:rPr>
                <w:rFonts w:ascii="Consolas" w:cs="Consolas" w:eastAsia="Consolas" w:hAnsi="Consolas"/>
                <w:sz w:val="19"/>
                <w:szCs w:val="19"/>
              </w:rPr>
              <w:t xml:space="preserve">/about</w:t>
            </w:r>
          </w:p>
        </w:tc>
        <w:tc>
          <w:tcPr>
            <w:tcW w:type="dxa" w:w="1500"/>
            <w:shd w:fill="F4F5F7" w:val="clear"/>
            <w:tcMar>
              <w:top w:type="dxa" w:w="80"/>
              <w:left w:type="dxa" w:w="120"/>
              <w:bottom w:type="dxa" w:w="80"/>
              <w:right w:type="dxa" w:w="120"/>
            </w:tcMar>
          </w:tcPr>
          <w:p>
            <w:r>
              <w:rPr>
                <w:sz w:val="19"/>
                <w:szCs w:val="19"/>
              </w:rPr>
              <w:t xml:space="preserve">200</w:t>
            </w:r>
          </w:p>
        </w:tc>
        <w:tc>
          <w:tcPr>
            <w:tcW w:type="dxa" w:w="3460"/>
            <w:shd w:fill="F4F5F7" w:val="clear"/>
            <w:tcMar>
              <w:top w:type="dxa" w:w="80"/>
              <w:left w:type="dxa" w:w="120"/>
              <w:bottom w:type="dxa" w:w="80"/>
              <w:right w:type="dxa" w:w="120"/>
            </w:tcMar>
          </w:tcPr>
          <w:p>
            <w:r>
              <w:rPr>
                <w:sz w:val="19"/>
                <w:szCs w:val="19"/>
              </w:rPr>
              <w:t xml:space="preserve">Página Acerca de</w:t>
            </w:r>
          </w:p>
        </w:tc>
      </w:tr>
      <w:tr>
        <w:tc>
          <w:tcPr>
            <w:tcW w:type="dxa" w:w="4400"/>
            <w:shd w:fill="FFFFFF" w:val="clear"/>
            <w:tcMar>
              <w:top w:type="dxa" w:w="80"/>
              <w:left w:type="dxa" w:w="120"/>
              <w:bottom w:type="dxa" w:w="80"/>
              <w:right w:type="dxa" w:w="120"/>
            </w:tcMar>
          </w:tcPr>
          <w:p>
            <w:r>
              <w:rPr>
                <w:rFonts w:ascii="Consolas" w:cs="Consolas" w:eastAsia="Consolas" w:hAnsi="Consolas"/>
                <w:sz w:val="19"/>
                <w:szCs w:val="19"/>
              </w:rPr>
              <w:t xml:space="preserve">/blog</w:t>
            </w:r>
          </w:p>
        </w:tc>
        <w:tc>
          <w:tcPr>
            <w:tcW w:type="dxa" w:w="1500"/>
            <w:shd w:fill="FFFFFF" w:val="clear"/>
            <w:tcMar>
              <w:top w:type="dxa" w:w="80"/>
              <w:left w:type="dxa" w:w="120"/>
              <w:bottom w:type="dxa" w:w="80"/>
              <w:right w:type="dxa" w:w="120"/>
            </w:tcMar>
          </w:tcPr>
          <w:p>
            <w:r>
              <w:rPr>
                <w:sz w:val="19"/>
                <w:szCs w:val="19"/>
              </w:rPr>
              <w:t xml:space="preserve">200</w:t>
            </w:r>
          </w:p>
        </w:tc>
        <w:tc>
          <w:tcPr>
            <w:tcW w:type="dxa" w:w="3460"/>
            <w:shd w:fill="FFFFFF" w:val="clear"/>
            <w:tcMar>
              <w:top w:type="dxa" w:w="80"/>
              <w:left w:type="dxa" w:w="120"/>
              <w:bottom w:type="dxa" w:w="80"/>
              <w:right w:type="dxa" w:w="120"/>
            </w:tcMar>
          </w:tcPr>
          <w:p>
            <w:r>
              <w:rPr>
                <w:sz w:val="19"/>
                <w:szCs w:val="19"/>
              </w:rPr>
              <w:t xml:space="preserve">Índice del blog</w:t>
            </w:r>
          </w:p>
        </w:tc>
      </w:tr>
      <w:tr>
        <w:tc>
          <w:tcPr>
            <w:tcW w:type="dxa" w:w="4400"/>
            <w:shd w:fill="F4F5F7" w:val="clear"/>
            <w:tcMar>
              <w:top w:type="dxa" w:w="80"/>
              <w:left w:type="dxa" w:w="120"/>
              <w:bottom w:type="dxa" w:w="80"/>
              <w:right w:type="dxa" w:w="120"/>
            </w:tcMar>
          </w:tcPr>
          <w:p>
            <w:r>
              <w:rPr>
                <w:rFonts w:ascii="Consolas" w:cs="Consolas" w:eastAsia="Consolas" w:hAnsi="Consolas"/>
                <w:sz w:val="19"/>
                <w:szCs w:val="19"/>
              </w:rPr>
              <w:t xml:space="preserve">/blog/actualidad-tecnologica</w:t>
            </w:r>
          </w:p>
        </w:tc>
        <w:tc>
          <w:tcPr>
            <w:tcW w:type="dxa" w:w="1500"/>
            <w:shd w:fill="F4F5F7" w:val="clear"/>
            <w:tcMar>
              <w:top w:type="dxa" w:w="80"/>
              <w:left w:type="dxa" w:w="120"/>
              <w:bottom w:type="dxa" w:w="80"/>
              <w:right w:type="dxa" w:w="120"/>
            </w:tcMar>
          </w:tcPr>
          <w:p>
            <w:r>
              <w:rPr>
                <w:sz w:val="19"/>
                <w:szCs w:val="19"/>
              </w:rPr>
              <w:t xml:space="preserve">200</w:t>
            </w:r>
          </w:p>
        </w:tc>
        <w:tc>
          <w:tcPr>
            <w:tcW w:type="dxa" w:w="3460"/>
            <w:shd w:fill="F4F5F7" w:val="clear"/>
            <w:tcMar>
              <w:top w:type="dxa" w:w="80"/>
              <w:left w:type="dxa" w:w="120"/>
              <w:bottom w:type="dxa" w:w="80"/>
              <w:right w:type="dxa" w:w="120"/>
            </w:tcMar>
          </w:tcPr>
          <w:p>
            <w:r>
              <w:rPr>
                <w:sz w:val="19"/>
                <w:szCs w:val="19"/>
              </w:rPr>
              <w:t xml:space="preserve">Publicación existente</w:t>
            </w:r>
          </w:p>
        </w:tc>
      </w:tr>
      <w:tr>
        <w:tc>
          <w:tcPr>
            <w:tcW w:type="dxa" w:w="4400"/>
            <w:shd w:fill="FFFFFF" w:val="clear"/>
            <w:tcMar>
              <w:top w:type="dxa" w:w="80"/>
              <w:left w:type="dxa" w:w="120"/>
              <w:bottom w:type="dxa" w:w="80"/>
              <w:right w:type="dxa" w:w="120"/>
            </w:tcMar>
          </w:tcPr>
          <w:p>
            <w:r>
              <w:rPr>
                <w:rFonts w:ascii="Consolas" w:cs="Consolas" w:eastAsia="Consolas" w:hAnsi="Consolas"/>
                <w:sz w:val="19"/>
                <w:szCs w:val="19"/>
              </w:rPr>
              <w:t xml:space="preserve">/blog/areas-de-formacion</w:t>
            </w:r>
          </w:p>
        </w:tc>
        <w:tc>
          <w:tcPr>
            <w:tcW w:type="dxa" w:w="1500"/>
            <w:shd w:fill="FFFFFF" w:val="clear"/>
            <w:tcMar>
              <w:top w:type="dxa" w:w="80"/>
              <w:left w:type="dxa" w:w="120"/>
              <w:bottom w:type="dxa" w:w="80"/>
              <w:right w:type="dxa" w:w="120"/>
            </w:tcMar>
          </w:tcPr>
          <w:p>
            <w:r>
              <w:rPr>
                <w:sz w:val="19"/>
                <w:szCs w:val="19"/>
              </w:rPr>
              <w:t xml:space="preserve">200</w:t>
            </w:r>
          </w:p>
        </w:tc>
        <w:tc>
          <w:tcPr>
            <w:tcW w:type="dxa" w:w="3460"/>
            <w:shd w:fill="FFFFFF" w:val="clear"/>
            <w:tcMar>
              <w:top w:type="dxa" w:w="80"/>
              <w:left w:type="dxa" w:w="120"/>
              <w:bottom w:type="dxa" w:w="80"/>
              <w:right w:type="dxa" w:w="120"/>
            </w:tcMar>
          </w:tcPr>
          <w:p>
            <w:r>
              <w:rPr>
                <w:sz w:val="19"/>
                <w:szCs w:val="19"/>
              </w:rPr>
              <w:t xml:space="preserve">Publicación existente</w:t>
            </w:r>
          </w:p>
        </w:tc>
      </w:tr>
      <w:tr>
        <w:tc>
          <w:tcPr>
            <w:tcW w:type="dxa" w:w="4400"/>
            <w:shd w:fill="F4F5F7" w:val="clear"/>
            <w:tcMar>
              <w:top w:type="dxa" w:w="80"/>
              <w:left w:type="dxa" w:w="120"/>
              <w:bottom w:type="dxa" w:w="80"/>
              <w:right w:type="dxa" w:w="120"/>
            </w:tcMar>
          </w:tcPr>
          <w:p>
            <w:r>
              <w:rPr>
                <w:rFonts w:ascii="Consolas" w:cs="Consolas" w:eastAsia="Consolas" w:hAnsi="Consolas"/>
                <w:sz w:val="19"/>
                <w:szCs w:val="19"/>
              </w:rPr>
              <w:t xml:space="preserve">/blog/historias-que-inspiran</w:t>
            </w:r>
          </w:p>
        </w:tc>
        <w:tc>
          <w:tcPr>
            <w:tcW w:type="dxa" w:w="1500"/>
            <w:shd w:fill="F4F5F7" w:val="clear"/>
            <w:tcMar>
              <w:top w:type="dxa" w:w="80"/>
              <w:left w:type="dxa" w:w="120"/>
              <w:bottom w:type="dxa" w:w="80"/>
              <w:right w:type="dxa" w:w="120"/>
            </w:tcMar>
          </w:tcPr>
          <w:p>
            <w:r>
              <w:rPr>
                <w:sz w:val="19"/>
                <w:szCs w:val="19"/>
              </w:rPr>
              <w:t xml:space="preserve">200</w:t>
            </w:r>
          </w:p>
        </w:tc>
        <w:tc>
          <w:tcPr>
            <w:tcW w:type="dxa" w:w="3460"/>
            <w:shd w:fill="F4F5F7" w:val="clear"/>
            <w:tcMar>
              <w:top w:type="dxa" w:w="80"/>
              <w:left w:type="dxa" w:w="120"/>
              <w:bottom w:type="dxa" w:w="80"/>
              <w:right w:type="dxa" w:w="120"/>
            </w:tcMar>
          </w:tcPr>
          <w:p>
            <w:r>
              <w:rPr>
                <w:sz w:val="19"/>
                <w:szCs w:val="19"/>
              </w:rPr>
              <w:t xml:space="preserve">Publicación existente</w:t>
            </w:r>
          </w:p>
        </w:tc>
      </w:tr>
      <w:tr>
        <w:tc>
          <w:tcPr>
            <w:tcW w:type="dxa" w:w="4400"/>
            <w:shd w:fill="FFFFFF" w:val="clear"/>
            <w:tcMar>
              <w:top w:type="dxa" w:w="80"/>
              <w:left w:type="dxa" w:w="120"/>
              <w:bottom w:type="dxa" w:w="80"/>
              <w:right w:type="dxa" w:w="120"/>
            </w:tcMar>
          </w:tcPr>
          <w:p>
            <w:r>
              <w:rPr>
                <w:rFonts w:ascii="Consolas" w:cs="Consolas" w:eastAsia="Consolas" w:hAnsi="Consolas"/>
                <w:sz w:val="19"/>
                <w:szCs w:val="19"/>
              </w:rPr>
              <w:t xml:space="preserve">/blog/categorias</w:t>
            </w:r>
          </w:p>
        </w:tc>
        <w:tc>
          <w:tcPr>
            <w:tcW w:type="dxa" w:w="1500"/>
            <w:shd w:fill="FFFFFF" w:val="clear"/>
            <w:tcMar>
              <w:top w:type="dxa" w:w="80"/>
              <w:left w:type="dxa" w:w="120"/>
              <w:bottom w:type="dxa" w:w="80"/>
              <w:right w:type="dxa" w:w="120"/>
            </w:tcMar>
          </w:tcPr>
          <w:p>
            <w:r>
              <w:rPr>
                <w:sz w:val="19"/>
                <w:szCs w:val="19"/>
              </w:rPr>
              <w:t xml:space="preserve">404</w:t>
            </w:r>
          </w:p>
        </w:tc>
        <w:tc>
          <w:tcPr>
            <w:tcW w:type="dxa" w:w="3460"/>
            <w:shd w:fill="FFFFFF" w:val="clear"/>
            <w:tcMar>
              <w:top w:type="dxa" w:w="80"/>
              <w:left w:type="dxa" w:w="120"/>
              <w:bottom w:type="dxa" w:w="80"/>
              <w:right w:type="dxa" w:w="120"/>
            </w:tcMar>
          </w:tcPr>
          <w:p>
            <w:r>
              <w:rPr>
                <w:sz w:val="19"/>
                <w:szCs w:val="19"/>
              </w:rPr>
              <w:t xml:space="preserve">Página no encontrada</w:t>
            </w:r>
          </w:p>
        </w:tc>
      </w:tr>
      <w:tr>
        <w:tc>
          <w:tcPr>
            <w:tcW w:type="dxa" w:w="4400"/>
            <w:shd w:fill="F4F5F7" w:val="clear"/>
            <w:tcMar>
              <w:top w:type="dxa" w:w="80"/>
              <w:left w:type="dxa" w:w="120"/>
              <w:bottom w:type="dxa" w:w="80"/>
              <w:right w:type="dxa" w:w="120"/>
            </w:tcMar>
          </w:tcPr>
          <w:p>
            <w:r>
              <w:rPr>
                <w:rFonts w:ascii="Consolas" w:cs="Consolas" w:eastAsia="Consolas" w:hAnsi="Consolas"/>
                <w:sz w:val="19"/>
                <w:szCs w:val="19"/>
              </w:rPr>
              <w:t xml:space="preserve">/ruta-inexistente</w:t>
            </w:r>
          </w:p>
        </w:tc>
        <w:tc>
          <w:tcPr>
            <w:tcW w:type="dxa" w:w="1500"/>
            <w:shd w:fill="F4F5F7" w:val="clear"/>
            <w:tcMar>
              <w:top w:type="dxa" w:w="80"/>
              <w:left w:type="dxa" w:w="120"/>
              <w:bottom w:type="dxa" w:w="80"/>
              <w:right w:type="dxa" w:w="120"/>
            </w:tcMar>
          </w:tcPr>
          <w:p>
            <w:r>
              <w:rPr>
                <w:sz w:val="19"/>
                <w:szCs w:val="19"/>
              </w:rPr>
              <w:t xml:space="preserve">404</w:t>
            </w:r>
          </w:p>
        </w:tc>
        <w:tc>
          <w:tcPr>
            <w:tcW w:type="dxa" w:w="3460"/>
            <w:shd w:fill="F4F5F7" w:val="clear"/>
            <w:tcMar>
              <w:top w:type="dxa" w:w="80"/>
              <w:left w:type="dxa" w:w="120"/>
              <w:bottom w:type="dxa" w:w="80"/>
              <w:right w:type="dxa" w:w="120"/>
            </w:tcMar>
          </w:tcPr>
          <w:p>
            <w:r>
              <w:rPr>
                <w:sz w:val="19"/>
                <w:szCs w:val="19"/>
              </w:rPr>
              <w:t xml:space="preserve">Página no encontrada</w:t>
            </w:r>
          </w:p>
        </w:tc>
      </w:tr>
    </w:tbl>
    <w:p>
      <w:pPr>
        <w:spacing w:after="200"/>
      </w:pPr>
    </w:p>
    <w:p>
      <w:pPr>
        <w:pStyle w:val="Heading2"/>
        <w:spacing w:after="120" w:before="240"/>
      </w:pPr>
      <w:r>
        <w:rPr>
          <w:b/>
          <w:bCs/>
          <w:color w:val="177E89"/>
          <w:sz w:val="24"/>
          <w:szCs w:val="24"/>
        </w:rPr>
        <w:t xml:space="preserve">7.2 Compilación de producción</w:t>
      </w:r>
    </w:p>
    <w:p>
      <w:pPr>
        <w:spacing w:after="140" w:line="276"/>
        <w:jc w:val="both"/>
      </w:pPr>
      <w:r>
        <w:rPr>
          <w:sz w:val="22"/>
          <w:szCs w:val="22"/>
        </w:rPr>
        <w:t xml:space="preserve">El comando npm run build finalizó sin errores. En la salida se distingue el tipo de renderizado de cada ruta: las marcadas con el símbolo de SSG corresponden a las publicaciones prerenderizadas gracias a generateStaticParams.</w:t>
      </w:r>
    </w:p>
    <w:p>
      <w:pPr>
        <w:shd w:fill="F4F5F7" w:val="clear"/>
        <w:spacing w:after="0" w:before="80" w:line="240"/>
        <w:ind w:left="120" w:right="120"/>
      </w:pPr>
      <w:r>
        <w:rPr>
          <w:rFonts w:ascii="Consolas" w:cs="Consolas" w:eastAsia="Consolas" w:hAnsi="Consolas"/>
          <w:sz w:val="17"/>
          <w:szCs w:val="17"/>
        </w:rPr>
        <w:t xml:space="preserve">Route (app)</w:t>
      </w:r>
    </w:p>
    <w:p>
      <w:pPr>
        <w:shd w:fill="F4F5F7" w:val="clear"/>
        <w:spacing w:after="0" w:before="0" w:line="240"/>
        <w:ind w:left="120" w:right="120"/>
      </w:pPr>
      <w:r>
        <w:rPr>
          <w:rFonts w:ascii="Consolas" w:cs="Consolas" w:eastAsia="Consolas" w:hAnsi="Consolas"/>
          <w:sz w:val="17"/>
          <w:szCs w:val="17"/>
        </w:rPr>
        <w:t xml:space="preserve">┌ ○ /</w:t>
      </w:r>
    </w:p>
    <w:p>
      <w:pPr>
        <w:shd w:fill="F4F5F7" w:val="clear"/>
        <w:spacing w:after="0" w:before="0" w:line="240"/>
        <w:ind w:left="120" w:right="120"/>
      </w:pPr>
      <w:r>
        <w:rPr>
          <w:rFonts w:ascii="Consolas" w:cs="Consolas" w:eastAsia="Consolas" w:hAnsi="Consolas"/>
          <w:sz w:val="17"/>
          <w:szCs w:val="17"/>
        </w:rPr>
        <w:t xml:space="preserve">├ ○ /_not-found</w:t>
      </w:r>
    </w:p>
    <w:p>
      <w:pPr>
        <w:shd w:fill="F4F5F7" w:val="clear"/>
        <w:spacing w:after="0" w:before="0" w:line="240"/>
        <w:ind w:left="120" w:right="120"/>
      </w:pPr>
      <w:r>
        <w:rPr>
          <w:rFonts w:ascii="Consolas" w:cs="Consolas" w:eastAsia="Consolas" w:hAnsi="Consolas"/>
          <w:sz w:val="17"/>
          <w:szCs w:val="17"/>
        </w:rPr>
        <w:t xml:space="preserve">├ ○ /about</w:t>
      </w:r>
    </w:p>
    <w:p>
      <w:pPr>
        <w:shd w:fill="F4F5F7" w:val="clear"/>
        <w:spacing w:after="0" w:before="0" w:line="240"/>
        <w:ind w:left="120" w:right="120"/>
      </w:pPr>
      <w:r>
        <w:rPr>
          <w:rFonts w:ascii="Consolas" w:cs="Consolas" w:eastAsia="Consolas" w:hAnsi="Consolas"/>
          <w:sz w:val="17"/>
          <w:szCs w:val="17"/>
        </w:rPr>
        <w:t xml:space="preserve">├ ○ /blog</w:t>
      </w:r>
    </w:p>
    <w:p>
      <w:pPr>
        <w:shd w:fill="F4F5F7" w:val="clear"/>
        <w:spacing w:after="0" w:before="0" w:line="240"/>
        <w:ind w:left="120" w:right="120"/>
      </w:pPr>
      <w:r>
        <w:rPr>
          <w:rFonts w:ascii="Consolas" w:cs="Consolas" w:eastAsia="Consolas" w:hAnsi="Consolas"/>
          <w:sz w:val="17"/>
          <w:szCs w:val="17"/>
        </w:rPr>
        <w:t xml:space="preserve">└   /blog/[slug]</w:t>
      </w:r>
    </w:p>
    <w:p>
      <w:pPr>
        <w:shd w:fill="F4F5F7" w:val="clear"/>
        <w:spacing w:after="0" w:before="0" w:line="240"/>
        <w:ind w:left="120" w:right="120"/>
      </w:pPr>
      <w:r>
        <w:rPr>
          <w:rFonts w:ascii="Consolas" w:cs="Consolas" w:eastAsia="Consolas" w:hAnsi="Consolas"/>
          <w:sz w:val="17"/>
          <w:szCs w:val="17"/>
        </w:rPr>
        <w:t xml:space="preserve">  ├ ● /blog/actualidad-tecnologica</w:t>
      </w:r>
    </w:p>
    <w:p>
      <w:pPr>
        <w:shd w:fill="F4F5F7" w:val="clear"/>
        <w:spacing w:after="0" w:before="0" w:line="240"/>
        <w:ind w:left="120" w:right="120"/>
      </w:pPr>
      <w:r>
        <w:rPr>
          <w:rFonts w:ascii="Consolas" w:cs="Consolas" w:eastAsia="Consolas" w:hAnsi="Consolas"/>
          <w:sz w:val="17"/>
          <w:szCs w:val="17"/>
        </w:rPr>
        <w:t xml:space="preserve">  ├ ● /blog/areas-de-formacion</w:t>
      </w:r>
    </w:p>
    <w:p>
      <w:pPr>
        <w:shd w:fill="F4F5F7" w:val="clear"/>
        <w:spacing w:after="0" w:before="0" w:line="240"/>
        <w:ind w:left="120" w:right="120"/>
      </w:pPr>
      <w:r>
        <w:rPr>
          <w:rFonts w:ascii="Consolas" w:cs="Consolas" w:eastAsia="Consolas" w:hAnsi="Consolas"/>
          <w:sz w:val="17"/>
          <w:szCs w:val="17"/>
        </w:rPr>
        <w:t xml:space="preserve">  └ ● /blog/historias-que-inspiran</w:t>
      </w:r>
    </w:p>
    <w:p>
      <w:pPr>
        <w:shd w:fill="F4F5F7" w:val="clear"/>
        <w:spacing w:after="0" w:before="0" w:line="240"/>
        <w:ind w:left="120" w:right="120"/>
      </w:pPr>
      <w:r>
        <w:rPr>
          <w:rFonts w:ascii="Consolas" w:cs="Consolas" w:eastAsia="Consolas" w:hAnsi="Consolas"/>
          <w:sz w:val="17"/>
          <w:szCs w:val="17"/>
        </w:rPr>
        <w:t xml:space="preserve"> </w:t>
      </w:r>
    </w:p>
    <w:p>
      <w:pPr>
        <w:shd w:fill="F4F5F7" w:val="clear"/>
        <w:spacing w:after="0" w:before="0" w:line="240"/>
        <w:ind w:left="120" w:right="120"/>
      </w:pPr>
      <w:r>
        <w:rPr>
          <w:rFonts w:ascii="Consolas" w:cs="Consolas" w:eastAsia="Consolas" w:hAnsi="Consolas"/>
          <w:sz w:val="17"/>
          <w:szCs w:val="17"/>
        </w:rPr>
        <w:t xml:space="preserve">○  (Static)  prerendered as static content</w:t>
      </w:r>
    </w:p>
    <w:p>
      <w:pPr>
        <w:shd w:fill="F4F5F7" w:val="clear"/>
        <w:spacing w:after="200" w:before="0" w:line="240"/>
        <w:ind w:left="120" w:right="120"/>
      </w:pPr>
      <w:r>
        <w:rPr>
          <w:rFonts w:ascii="Consolas" w:cs="Consolas" w:eastAsia="Consolas" w:hAnsi="Consolas"/>
          <w:sz w:val="17"/>
          <w:szCs w:val="17"/>
        </w:rPr>
        <w:t xml:space="preserve">●  (SSG)     prerendered as static HTML</w:t>
      </w:r>
    </w:p>
    <w:p>
      <w:pPr>
        <w:pStyle w:val="Heading2"/>
        <w:spacing w:after="120" w:before="240"/>
      </w:pPr>
      <w:r>
        <w:rPr>
          <w:b/>
          <w:bCs/>
          <w:color w:val="177E89"/>
          <w:sz w:val="24"/>
          <w:szCs w:val="24"/>
        </w:rPr>
        <w:t xml:space="preserve">7.3 Análisis estático</w:t>
      </w:r>
    </w:p>
    <w:p>
      <w:pPr>
        <w:spacing w:after="140" w:line="276"/>
        <w:jc w:val="both"/>
      </w:pPr>
      <w:r>
        <w:rPr>
          <w:sz w:val="22"/>
          <w:szCs w:val="22"/>
        </w:rPr>
        <w:t xml:space="preserve">El comando npm run lint reportó inicialmente tres errores de la regla no-html-link-for-pages, debidos al uso de etiquetas &lt;a&gt; para navegar entre rutas internas. Se corrigieron sustituyéndolas por el componente Link de next/link, con lo que el análisis quedó sin errores.</w:t>
      </w:r>
    </w:p>
    <w:p>
      <w:pPr>
        <w:spacing w:after="140" w:line="276"/>
        <w:jc w:val="both"/>
      </w:pPr>
      <w:r>
        <w:rPr>
          <w:sz w:val="22"/>
          <w:szCs w:val="22"/>
        </w:rPr>
        <w:t xml:space="preserve">Permanece una advertencia de la regla no-img-element en la página de inicio, ya que la imagen de portada se inserta con la etiqueta &lt;img&gt;. Se conservó de esa forma por ser el código propuesto en el material de la práctica; sustituirla por el componente Image de next/image requeriría además registrar el dominio externo en next.config.mjs.</w:t>
      </w:r>
    </w:p>
    <w:p>
      <w:pPr>
        <w:pStyle w:val="Heading1"/>
        <w:spacing w:after="160" w:before="320"/>
      </w:pPr>
      <w:r>
        <w:rPr>
          <w:b/>
          <w:bCs/>
          <w:color w:val="123044"/>
          <w:sz w:val="30"/>
          <w:szCs w:val="30"/>
        </w:rPr>
        <w:t xml:space="preserve">8. Control de versiones</w:t>
      </w:r>
    </w:p>
    <w:p>
      <w:pPr>
        <w:spacing w:after="140" w:line="276"/>
        <w:jc w:val="both"/>
      </w:pPr>
      <w:r>
        <w:rPr>
          <w:sz w:val="22"/>
          <w:szCs w:val="22"/>
        </w:rPr>
        <w:t xml:space="preserve">El historial de commits refleja el avance de la práctica: cada commit corresponde a una etapa del desarrollo, lo que permite revisar la construcción del proyecto paso a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23044" w:val="clear"/>
            <w:tcMar>
              <w:top w:type="dxa" w:w="80"/>
              <w:left w:type="dxa" w:w="120"/>
              <w:bottom w:type="dxa" w:w="80"/>
              <w:right w:type="dxa" w:w="120"/>
            </w:tcMar>
          </w:tcPr>
          <w:p>
            <w:r>
              <w:rPr>
                <w:b/>
                <w:bCs/>
                <w:color w:val="FFFFFF"/>
                <w:sz w:val="20"/>
                <w:szCs w:val="20"/>
              </w:rPr>
              <w:t xml:space="preserve">Commit</w:t>
            </w:r>
          </w:p>
        </w:tc>
        <w:tc>
          <w:tcPr>
            <w:tcW w:type="dxa" w:w="7560"/>
            <w:shd w:fill="123044" w:val="clear"/>
            <w:tcMar>
              <w:top w:type="dxa" w:w="80"/>
              <w:left w:type="dxa" w:w="120"/>
              <w:bottom w:type="dxa" w:w="80"/>
              <w:right w:type="dxa" w:w="120"/>
            </w:tcMar>
          </w:tcPr>
          <w:p>
            <w:r>
              <w:rPr>
                <w:b/>
                <w:bCs/>
                <w:color w:val="FFFFFF"/>
                <w:sz w:val="20"/>
                <w:szCs w:val="20"/>
              </w:rPr>
              <w:t xml:space="preserve">Descripción</w:t>
            </w:r>
          </w:p>
        </w:tc>
      </w:tr>
      <w:tr>
        <w:tc>
          <w:tcPr>
            <w:tcW w:type="dxa" w:w="1800"/>
            <w:shd w:fill="FFFFFF" w:val="clear"/>
            <w:tcMar>
              <w:top w:type="dxa" w:w="80"/>
              <w:left w:type="dxa" w:w="120"/>
              <w:bottom w:type="dxa" w:w="80"/>
              <w:right w:type="dxa" w:w="120"/>
            </w:tcMar>
          </w:tcPr>
          <w:p>
            <w:r>
              <w:rPr>
                <w:sz w:val="19"/>
                <w:szCs w:val="19"/>
              </w:rPr>
              <w:t xml:space="preserve">24296a9</w:t>
            </w:r>
          </w:p>
        </w:tc>
        <w:tc>
          <w:tcPr>
            <w:tcW w:type="dxa" w:w="7560"/>
            <w:shd w:fill="FFFFFF" w:val="clear"/>
            <w:tcMar>
              <w:top w:type="dxa" w:w="80"/>
              <w:left w:type="dxa" w:w="120"/>
              <w:bottom w:type="dxa" w:w="80"/>
              <w:right w:type="dxa" w:w="120"/>
            </w:tcMar>
          </w:tcPr>
          <w:p>
            <w:r>
              <w:rPr>
                <w:sz w:val="19"/>
                <w:szCs w:val="19"/>
              </w:rPr>
              <w:t xml:space="preserve">docs: describe first-steps laboratory scope</w:t>
            </w:r>
          </w:p>
        </w:tc>
      </w:tr>
      <w:tr>
        <w:tc>
          <w:tcPr>
            <w:tcW w:type="dxa" w:w="1800"/>
            <w:shd w:fill="F4F5F7" w:val="clear"/>
            <w:tcMar>
              <w:top w:type="dxa" w:w="80"/>
              <w:left w:type="dxa" w:w="120"/>
              <w:bottom w:type="dxa" w:w="80"/>
              <w:right w:type="dxa" w:w="120"/>
            </w:tcMar>
          </w:tcPr>
          <w:p>
            <w:r>
              <w:rPr>
                <w:sz w:val="19"/>
                <w:szCs w:val="19"/>
              </w:rPr>
              <w:t xml:space="preserve">9f26ec7</w:t>
            </w:r>
          </w:p>
        </w:tc>
        <w:tc>
          <w:tcPr>
            <w:tcW w:type="dxa" w:w="7560"/>
            <w:shd w:fill="F4F5F7" w:val="clear"/>
            <w:tcMar>
              <w:top w:type="dxa" w:w="80"/>
              <w:left w:type="dxa" w:w="120"/>
              <w:bottom w:type="dxa" w:w="80"/>
              <w:right w:type="dxa" w:w="120"/>
            </w:tcMar>
          </w:tcPr>
          <w:p>
            <w:r>
              <w:rPr>
                <w:sz w:val="19"/>
                <w:szCs w:val="19"/>
              </w:rPr>
              <w:t xml:space="preserve">chore: scaffold Next.js app with App Router, Tailwind and ESLint</w:t>
            </w:r>
          </w:p>
        </w:tc>
      </w:tr>
      <w:tr>
        <w:tc>
          <w:tcPr>
            <w:tcW w:type="dxa" w:w="1800"/>
            <w:shd w:fill="FFFFFF" w:val="clear"/>
            <w:tcMar>
              <w:top w:type="dxa" w:w="80"/>
              <w:left w:type="dxa" w:w="120"/>
              <w:bottom w:type="dxa" w:w="80"/>
              <w:right w:type="dxa" w:w="120"/>
            </w:tcMar>
          </w:tcPr>
          <w:p>
            <w:r>
              <w:rPr>
                <w:sz w:val="19"/>
                <w:szCs w:val="19"/>
              </w:rPr>
              <w:t xml:space="preserve">36bdca0</w:t>
            </w:r>
          </w:p>
        </w:tc>
        <w:tc>
          <w:tcPr>
            <w:tcW w:type="dxa" w:w="7560"/>
            <w:shd w:fill="FFFFFF" w:val="clear"/>
            <w:tcMar>
              <w:top w:type="dxa" w:w="80"/>
              <w:left w:type="dxa" w:w="120"/>
              <w:bottom w:type="dxa" w:w="80"/>
              <w:right w:type="dxa" w:w="120"/>
            </w:tcMar>
          </w:tcPr>
          <w:p>
            <w:r>
              <w:rPr>
                <w:sz w:val="19"/>
                <w:szCs w:val="19"/>
              </w:rPr>
              <w:t xml:space="preserve">feat: add about and blog routes with shared Header component</w:t>
            </w:r>
          </w:p>
        </w:tc>
      </w:tr>
      <w:tr>
        <w:tc>
          <w:tcPr>
            <w:tcW w:type="dxa" w:w="1800"/>
            <w:shd w:fill="F4F5F7" w:val="clear"/>
            <w:tcMar>
              <w:top w:type="dxa" w:w="80"/>
              <w:left w:type="dxa" w:w="120"/>
              <w:bottom w:type="dxa" w:w="80"/>
              <w:right w:type="dxa" w:w="120"/>
            </w:tcMar>
          </w:tcPr>
          <w:p>
            <w:r>
              <w:rPr>
                <w:sz w:val="19"/>
                <w:szCs w:val="19"/>
              </w:rPr>
              <w:t xml:space="preserve">7c611d7</w:t>
            </w:r>
          </w:p>
        </w:tc>
        <w:tc>
          <w:tcPr>
            <w:tcW w:type="dxa" w:w="7560"/>
            <w:shd w:fill="F4F5F7" w:val="clear"/>
            <w:tcMar>
              <w:top w:type="dxa" w:w="80"/>
              <w:left w:type="dxa" w:w="120"/>
              <w:bottom w:type="dxa" w:w="80"/>
              <w:right w:type="dxa" w:w="120"/>
            </w:tcMar>
          </w:tcPr>
          <w:p>
            <w:r>
              <w:rPr>
                <w:sz w:val="19"/>
                <w:szCs w:val="19"/>
              </w:rPr>
              <w:t xml:space="preserve">feat: style home page with ITIID hero section</w:t>
            </w:r>
          </w:p>
        </w:tc>
      </w:tr>
      <w:tr>
        <w:tc>
          <w:tcPr>
            <w:tcW w:type="dxa" w:w="1800"/>
            <w:shd w:fill="FFFFFF" w:val="clear"/>
            <w:tcMar>
              <w:top w:type="dxa" w:w="80"/>
              <w:left w:type="dxa" w:w="120"/>
              <w:bottom w:type="dxa" w:w="80"/>
              <w:right w:type="dxa" w:w="120"/>
            </w:tcMar>
          </w:tcPr>
          <w:p>
            <w:r>
              <w:rPr>
                <w:sz w:val="19"/>
                <w:szCs w:val="19"/>
              </w:rPr>
              <w:t xml:space="preserve">53bf263</w:t>
            </w:r>
          </w:p>
        </w:tc>
        <w:tc>
          <w:tcPr>
            <w:tcW w:type="dxa" w:w="7560"/>
            <w:shd w:fill="FFFFFF" w:val="clear"/>
            <w:tcMar>
              <w:top w:type="dxa" w:w="80"/>
              <w:left w:type="dxa" w:w="120"/>
              <w:bottom w:type="dxa" w:w="80"/>
              <w:right w:type="dxa" w:w="120"/>
            </w:tcMar>
          </w:tcPr>
          <w:p>
            <w:r>
              <w:rPr>
                <w:sz w:val="19"/>
                <w:szCs w:val="19"/>
              </w:rPr>
              <w:t xml:space="preserve">feat: configure global navigation with UTVT logo and links</w:t>
            </w:r>
          </w:p>
        </w:tc>
      </w:tr>
      <w:tr>
        <w:tc>
          <w:tcPr>
            <w:tcW w:type="dxa" w:w="1800"/>
            <w:shd w:fill="F4F5F7" w:val="clear"/>
            <w:tcMar>
              <w:top w:type="dxa" w:w="80"/>
              <w:left w:type="dxa" w:w="120"/>
              <w:bottom w:type="dxa" w:w="80"/>
              <w:right w:type="dxa" w:w="120"/>
            </w:tcMar>
          </w:tcPr>
          <w:p>
            <w:r>
              <w:rPr>
                <w:sz w:val="19"/>
                <w:szCs w:val="19"/>
              </w:rPr>
              <w:t xml:space="preserve">b10b21e</w:t>
            </w:r>
          </w:p>
        </w:tc>
        <w:tc>
          <w:tcPr>
            <w:tcW w:type="dxa" w:w="7560"/>
            <w:shd w:fill="F4F5F7" w:val="clear"/>
            <w:tcMar>
              <w:top w:type="dxa" w:w="80"/>
              <w:left w:type="dxa" w:w="120"/>
              <w:bottom w:type="dxa" w:w="80"/>
              <w:right w:type="dxa" w:w="120"/>
            </w:tcMar>
          </w:tcPr>
          <w:p>
            <w:r>
              <w:rPr>
                <w:sz w:val="19"/>
                <w:szCs w:val="19"/>
              </w:rPr>
              <w:t xml:space="preserve">feat: build about page with learning areas and institutional links</w:t>
            </w:r>
          </w:p>
        </w:tc>
      </w:tr>
      <w:tr>
        <w:tc>
          <w:tcPr>
            <w:tcW w:type="dxa" w:w="1800"/>
            <w:shd w:fill="FFFFFF" w:val="clear"/>
            <w:tcMar>
              <w:top w:type="dxa" w:w="80"/>
              <w:left w:type="dxa" w:w="120"/>
              <w:bottom w:type="dxa" w:w="80"/>
              <w:right w:type="dxa" w:w="120"/>
            </w:tcMar>
          </w:tcPr>
          <w:p>
            <w:r>
              <w:rPr>
                <w:sz w:val="19"/>
                <w:szCs w:val="19"/>
              </w:rPr>
              <w:t xml:space="preserve">88988d8</w:t>
            </w:r>
          </w:p>
        </w:tc>
        <w:tc>
          <w:tcPr>
            <w:tcW w:type="dxa" w:w="7560"/>
            <w:shd w:fill="FFFFFF" w:val="clear"/>
            <w:tcMar>
              <w:top w:type="dxa" w:w="80"/>
              <w:left w:type="dxa" w:w="120"/>
              <w:bottom w:type="dxa" w:w="80"/>
              <w:right w:type="dxa" w:w="120"/>
            </w:tcMar>
          </w:tcPr>
          <w:p>
            <w:r>
              <w:rPr>
                <w:sz w:val="19"/>
                <w:szCs w:val="19"/>
              </w:rPr>
              <w:t xml:space="preserve">feat: build blog index with section cards and Link navigation</w:t>
            </w:r>
          </w:p>
        </w:tc>
      </w:tr>
      <w:tr>
        <w:tc>
          <w:tcPr>
            <w:tcW w:type="dxa" w:w="1800"/>
            <w:shd w:fill="F4F5F7" w:val="clear"/>
            <w:tcMar>
              <w:top w:type="dxa" w:w="80"/>
              <w:left w:type="dxa" w:w="120"/>
              <w:bottom w:type="dxa" w:w="80"/>
              <w:right w:type="dxa" w:w="120"/>
            </w:tcMar>
          </w:tcPr>
          <w:p>
            <w:r>
              <w:rPr>
                <w:sz w:val="19"/>
                <w:szCs w:val="19"/>
              </w:rPr>
              <w:t xml:space="preserve">404be95</w:t>
            </w:r>
          </w:p>
        </w:tc>
        <w:tc>
          <w:tcPr>
            <w:tcW w:type="dxa" w:w="7560"/>
            <w:shd w:fill="F4F5F7" w:val="clear"/>
            <w:tcMar>
              <w:top w:type="dxa" w:w="80"/>
              <w:left w:type="dxa" w:w="120"/>
              <w:bottom w:type="dxa" w:w="80"/>
              <w:right w:type="dxa" w:w="120"/>
            </w:tcMar>
          </w:tcPr>
          <w:p>
            <w:r>
              <w:rPr>
                <w:sz w:val="19"/>
                <w:szCs w:val="19"/>
              </w:rPr>
              <w:t xml:space="preserve">feat: add nested blog layout with section header and footer</w:t>
            </w:r>
          </w:p>
        </w:tc>
      </w:tr>
      <w:tr>
        <w:tc>
          <w:tcPr>
            <w:tcW w:type="dxa" w:w="1800"/>
            <w:shd w:fill="FFFFFF" w:val="clear"/>
            <w:tcMar>
              <w:top w:type="dxa" w:w="80"/>
              <w:left w:type="dxa" w:w="120"/>
              <w:bottom w:type="dxa" w:w="80"/>
              <w:right w:type="dxa" w:w="120"/>
            </w:tcMar>
          </w:tcPr>
          <w:p>
            <w:r>
              <w:rPr>
                <w:sz w:val="19"/>
                <w:szCs w:val="19"/>
              </w:rPr>
              <w:t xml:space="preserve">ca43cad</w:t>
            </w:r>
          </w:p>
        </w:tc>
        <w:tc>
          <w:tcPr>
            <w:tcW w:type="dxa" w:w="7560"/>
            <w:shd w:fill="FFFFFF" w:val="clear"/>
            <w:tcMar>
              <w:top w:type="dxa" w:w="80"/>
              <w:left w:type="dxa" w:w="120"/>
              <w:bottom w:type="dxa" w:w="80"/>
              <w:right w:type="dxa" w:w="120"/>
            </w:tcMar>
          </w:tcPr>
          <w:p>
            <w:r>
              <w:rPr>
                <w:sz w:val="19"/>
                <w:szCs w:val="19"/>
              </w:rPr>
              <w:t xml:space="preserve">feat: add dynamic blog post route reading the slug param</w:t>
            </w:r>
          </w:p>
        </w:tc>
      </w:tr>
      <w:tr>
        <w:tc>
          <w:tcPr>
            <w:tcW w:type="dxa" w:w="1800"/>
            <w:shd w:fill="F4F5F7" w:val="clear"/>
            <w:tcMar>
              <w:top w:type="dxa" w:w="80"/>
              <w:left w:type="dxa" w:w="120"/>
              <w:bottom w:type="dxa" w:w="80"/>
              <w:right w:type="dxa" w:w="120"/>
            </w:tcMar>
          </w:tcPr>
          <w:p>
            <w:r>
              <w:rPr>
                <w:sz w:val="19"/>
                <w:szCs w:val="19"/>
              </w:rPr>
              <w:t xml:space="preserve">e367f3c</w:t>
            </w:r>
          </w:p>
        </w:tc>
        <w:tc>
          <w:tcPr>
            <w:tcW w:type="dxa" w:w="7560"/>
            <w:shd w:fill="F4F5F7" w:val="clear"/>
            <w:tcMar>
              <w:top w:type="dxa" w:w="80"/>
              <w:left w:type="dxa" w:w="120"/>
              <w:bottom w:type="dxa" w:w="80"/>
              <w:right w:type="dxa" w:w="120"/>
            </w:tcMar>
          </w:tcPr>
          <w:p>
            <w:r>
              <w:rPr>
                <w:sz w:val="19"/>
                <w:szCs w:val="19"/>
              </w:rPr>
              <w:t xml:space="preserve">feat: prerender known posts and render not-found page for unknown slugs</w:t>
            </w:r>
          </w:p>
        </w:tc>
      </w:tr>
      <w:tr>
        <w:tc>
          <w:tcPr>
            <w:tcW w:type="dxa" w:w="1800"/>
            <w:shd w:fill="FFFFFF" w:val="clear"/>
            <w:tcMar>
              <w:top w:type="dxa" w:w="80"/>
              <w:left w:type="dxa" w:w="120"/>
              <w:bottom w:type="dxa" w:w="80"/>
              <w:right w:type="dxa" w:w="120"/>
            </w:tcMar>
          </w:tcPr>
          <w:p>
            <w:r>
              <w:rPr>
                <w:sz w:val="19"/>
                <w:szCs w:val="19"/>
              </w:rPr>
              <w:t xml:space="preserve">0287df5</w:t>
            </w:r>
          </w:p>
        </w:tc>
        <w:tc>
          <w:tcPr>
            <w:tcW w:type="dxa" w:w="7560"/>
            <w:shd w:fill="FFFFFF" w:val="clear"/>
            <w:tcMar>
              <w:top w:type="dxa" w:w="80"/>
              <w:left w:type="dxa" w:w="120"/>
              <w:bottom w:type="dxa" w:w="80"/>
              <w:right w:type="dxa" w:w="120"/>
            </w:tcMar>
          </w:tcPr>
          <w:p>
            <w:r>
              <w:rPr>
                <w:sz w:val="19"/>
                <w:szCs w:val="19"/>
              </w:rPr>
              <w:t xml:space="preserve">refactor: extract NavigationLink client component for active link state</w:t>
            </w:r>
          </w:p>
        </w:tc>
      </w:tr>
      <w:tr>
        <w:tc>
          <w:tcPr>
            <w:tcW w:type="dxa" w:w="1800"/>
            <w:shd w:fill="F4F5F7" w:val="clear"/>
            <w:tcMar>
              <w:top w:type="dxa" w:w="80"/>
              <w:left w:type="dxa" w:w="120"/>
              <w:bottom w:type="dxa" w:w="80"/>
              <w:right w:type="dxa" w:w="120"/>
            </w:tcMar>
          </w:tcPr>
          <w:p>
            <w:r>
              <w:rPr>
                <w:sz w:val="19"/>
                <w:szCs w:val="19"/>
              </w:rPr>
              <w:t xml:space="preserve">2f1826b</w:t>
            </w:r>
          </w:p>
        </w:tc>
        <w:tc>
          <w:tcPr>
            <w:tcW w:type="dxa" w:w="7560"/>
            <w:shd w:fill="F4F5F7" w:val="clear"/>
            <w:tcMar>
              <w:top w:type="dxa" w:w="80"/>
              <w:left w:type="dxa" w:w="120"/>
              <w:bottom w:type="dxa" w:w="80"/>
              <w:right w:type="dxa" w:w="120"/>
            </w:tcMar>
          </w:tcPr>
          <w:p>
            <w:r>
              <w:rPr>
                <w:sz w:val="19"/>
                <w:szCs w:val="19"/>
              </w:rPr>
              <w:t xml:space="preserve">fix: use next/link for internal navigation in about and not-found pages</w:t>
            </w:r>
          </w:p>
        </w:tc>
      </w:tr>
      <w:tr>
        <w:tc>
          <w:tcPr>
            <w:tcW w:type="dxa" w:w="1800"/>
            <w:shd w:fill="FFFFFF" w:val="clear"/>
            <w:tcMar>
              <w:top w:type="dxa" w:w="80"/>
              <w:left w:type="dxa" w:w="120"/>
              <w:bottom w:type="dxa" w:w="80"/>
              <w:right w:type="dxa" w:w="120"/>
            </w:tcMar>
          </w:tcPr>
          <w:p>
            <w:r>
              <w:rPr>
                <w:sz w:val="19"/>
                <w:szCs w:val="19"/>
              </w:rPr>
              <w:t xml:space="preserve">82bc777</w:t>
            </w:r>
          </w:p>
        </w:tc>
        <w:tc>
          <w:tcPr>
            <w:tcW w:type="dxa" w:w="7560"/>
            <w:shd w:fill="FFFFFF" w:val="clear"/>
            <w:tcMar>
              <w:top w:type="dxa" w:w="80"/>
              <w:left w:type="dxa" w:w="120"/>
              <w:bottom w:type="dxa" w:w="80"/>
              <w:right w:type="dxa" w:w="120"/>
            </w:tcMar>
          </w:tcPr>
          <w:p>
            <w:r>
              <w:rPr>
                <w:sz w:val="19"/>
                <w:szCs w:val="19"/>
              </w:rPr>
              <w:t xml:space="preserve">docs: document routes, structure and concepts of the laboratory</w:t>
            </w:r>
          </w:p>
        </w:tc>
      </w:tr>
    </w:tbl>
    <w:p>
      <w:pPr>
        <w:spacing w:after="200"/>
      </w:pPr>
    </w:p>
    <w:p>
      <w:pPr>
        <w:spacing w:after="140" w:line="276"/>
        <w:jc w:val="both"/>
      </w:pPr>
      <w:r>
        <w:rPr>
          <w:sz w:val="22"/>
          <w:szCs w:val="22"/>
        </w:rPr>
        <w:t xml:space="preserve">El repositorio público con el código completo se encuentra en:</w:t>
      </w:r>
    </w:p>
    <w:p>
      <w:pPr>
        <w:shd w:fill="F4F5F7" w:val="clear"/>
        <w:spacing w:after="200" w:before="80" w:line="240"/>
        <w:ind w:left="120" w:right="120"/>
      </w:pPr>
      <w:r>
        <w:rPr>
          <w:rFonts w:ascii="Consolas" w:cs="Consolas" w:eastAsia="Consolas" w:hAnsi="Consolas"/>
          <w:sz w:val="17"/>
          <w:szCs w:val="17"/>
        </w:rPr>
        <w:t xml:space="preserve">https://github.com/LudwinGarcia1/nextjs-laboratories</w:t>
      </w:r>
    </w:p>
    <w:p>
      <w:pPr>
        <w:pStyle w:val="Heading1"/>
        <w:spacing w:after="160" w:before="320"/>
      </w:pPr>
      <w:r>
        <w:rPr>
          <w:b/>
          <w:bCs/>
          <w:color w:val="123044"/>
          <w:sz w:val="30"/>
          <w:szCs w:val="30"/>
        </w:rPr>
        <w:t xml:space="preserve">9. Conclusiones</w:t>
      </w:r>
    </w:p>
    <w:p>
      <w:pPr>
        <w:spacing w:after="140" w:line="276"/>
        <w:jc w:val="both"/>
      </w:pPr>
      <w:r>
        <w:rPr>
          <w:sz w:val="22"/>
          <w:szCs w:val="22"/>
        </w:rPr>
        <w:t xml:space="preserve">El App Router de Next.js permite construir la estructura de navegación de un sitio a partir de la organización de carpetas, lo que hace que la arquitectura del proyecto sea evidente con solo revisar el árbol de archivos.</w:t>
      </w:r>
    </w:p>
    <w:p>
      <w:pPr>
        <w:pStyle w:val="ListParagraph"/>
        <w:numPr>
          <w:ilvl w:val="0"/>
          <w:numId w:val="2"/>
        </w:numPr>
        <w:spacing w:after="80" w:line="276"/>
      </w:pPr>
      <w:r>
        <w:rPr>
          <w:sz w:val="22"/>
          <w:szCs w:val="22"/>
        </w:rPr>
        <w:t xml:space="preserve">Los layouts anidados evitan duplicar código y conservan su estado durante la navegación, ya que solo se vuelve a renderizar el contenido que cambia.</w:t>
      </w:r>
    </w:p>
    <w:p>
      <w:pPr>
        <w:pStyle w:val="ListParagraph"/>
        <w:numPr>
          <w:ilvl w:val="0"/>
          <w:numId w:val="2"/>
        </w:numPr>
        <w:spacing w:after="80" w:line="276"/>
      </w:pPr>
      <w:r>
        <w:rPr>
          <w:sz w:val="22"/>
          <w:szCs w:val="22"/>
        </w:rPr>
        <w:t xml:space="preserve">Las rutas dinámicas permiten atender un número indefinido de direcciones con un solo archivo, y generateStaticParams optimiza el resultado al prerenderizar los casos conocidos.</w:t>
      </w:r>
    </w:p>
    <w:p>
      <w:pPr>
        <w:pStyle w:val="ListParagraph"/>
        <w:numPr>
          <w:ilvl w:val="0"/>
          <w:numId w:val="2"/>
        </w:numPr>
        <w:spacing w:after="80" w:line="276"/>
      </w:pPr>
      <w:r>
        <w:rPr>
          <w:sz w:val="22"/>
          <w:szCs w:val="22"/>
        </w:rPr>
        <w:t xml:space="preserve">Separar los Client Components al mínimo indispensable, como se hizo con NavigationLink, reduce el JavaScript enviado al navegador sin sacrificar interactividad.</w:t>
      </w:r>
    </w:p>
    <w:p>
      <w:pPr>
        <w:pStyle w:val="ListParagraph"/>
        <w:numPr>
          <w:ilvl w:val="0"/>
          <w:numId w:val="2"/>
        </w:numPr>
        <w:spacing w:after="80" w:line="276"/>
      </w:pPr>
      <w:r>
        <w:rPr>
          <w:sz w:val="22"/>
          <w:szCs w:val="22"/>
        </w:rPr>
        <w:t xml:space="preserve">El uso del componente Link en lugar de la etiqueta &lt;a&gt; no es solo una recomendación de estilo: ESLint lo señala como error, porque la navegación del lado del cliente es parte del funcionamiento esperado del framework.</w:t>
      </w:r>
    </w:p>
    <w:p>
      <w:pPr>
        <w:spacing w:after="200" w:line="276"/>
        <w:jc w:val="both"/>
      </w:pPr>
      <w:r>
        <w:rPr>
          <w:sz w:val="22"/>
          <w:szCs w:val="22"/>
        </w:rPr>
        <w:t xml:space="preserve">La práctica también dejó claro que conviene revisar la documentación de la versión instalada antes de escribir código: el cambio de params a una promesa habría provocado un error difícil de interpretar si se hubiera seguido la sintaxis de versiones anteriores.</w:t>
      </w:r>
    </w:p>
    <w:p>
      <w:pPr>
        <w:pStyle w:val="Heading1"/>
        <w:spacing w:after="160" w:before="320"/>
      </w:pPr>
      <w:r>
        <w:rPr>
          <w:b/>
          <w:bCs/>
          <w:color w:val="123044"/>
          <w:sz w:val="30"/>
          <w:szCs w:val="30"/>
        </w:rPr>
        <w:t xml:space="preserve">10. Referencias</w:t>
      </w:r>
    </w:p>
    <w:p>
      <w:pPr>
        <w:pStyle w:val="ListParagraph"/>
        <w:numPr>
          <w:ilvl w:val="0"/>
          <w:numId w:val="2"/>
        </w:numPr>
        <w:spacing w:after="80" w:line="276"/>
      </w:pPr>
      <w:r>
        <w:rPr>
          <w:sz w:val="22"/>
          <w:szCs w:val="22"/>
        </w:rPr>
        <w:t xml:space="preserve">Vercel. Next.js Documentation — App Router. https://nextjs.org/docs/app</w:t>
      </w:r>
    </w:p>
    <w:p>
      <w:pPr>
        <w:pStyle w:val="ListParagraph"/>
        <w:numPr>
          <w:ilvl w:val="0"/>
          <w:numId w:val="2"/>
        </w:numPr>
        <w:spacing w:after="80" w:line="276"/>
      </w:pPr>
      <w:r>
        <w:rPr>
          <w:sz w:val="22"/>
          <w:szCs w:val="22"/>
        </w:rPr>
        <w:t xml:space="preserve">Vercel. Layouts and Pages. https://nextjs.org/docs/app/getting-started/layouts-and-pages</w:t>
      </w:r>
    </w:p>
    <w:p>
      <w:pPr>
        <w:pStyle w:val="ListParagraph"/>
        <w:numPr>
          <w:ilvl w:val="0"/>
          <w:numId w:val="2"/>
        </w:numPr>
        <w:spacing w:after="80" w:line="276"/>
      </w:pPr>
      <w:r>
        <w:rPr>
          <w:sz w:val="22"/>
          <w:szCs w:val="22"/>
        </w:rPr>
        <w:t xml:space="preserve">Vercel. Dynamic Route Segments. https://nextjs.org/docs/app/api-reference/file-conventions/dynamic-routes</w:t>
      </w:r>
    </w:p>
    <w:p>
      <w:pPr>
        <w:pStyle w:val="ListParagraph"/>
        <w:numPr>
          <w:ilvl w:val="0"/>
          <w:numId w:val="2"/>
        </w:numPr>
        <w:spacing w:after="80" w:line="276"/>
      </w:pPr>
      <w:r>
        <w:rPr>
          <w:sz w:val="22"/>
          <w:szCs w:val="22"/>
        </w:rPr>
        <w:t xml:space="preserve">Vercel. notFound. https://nextjs.org/docs/app/api-reference/functions/not-found</w:t>
      </w:r>
    </w:p>
    <w:p>
      <w:pPr>
        <w:pStyle w:val="ListParagraph"/>
        <w:numPr>
          <w:ilvl w:val="0"/>
          <w:numId w:val="2"/>
        </w:numPr>
        <w:spacing w:after="80" w:line="276"/>
      </w:pPr>
      <w:r>
        <w:rPr>
          <w:sz w:val="22"/>
          <w:szCs w:val="22"/>
        </w:rPr>
        <w:t xml:space="preserve">Tailwind Labs. Tailwind CSS Documentation. https://tailwindcss.com/docs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653bb5f366de607b4a018b7536b800e99b3bef.png"/><Relationship Id="rId8" Type="http://schemas.openxmlformats.org/officeDocument/2006/relationships/image" Target="media/5c1ed32cca535d5f09f5edb86ed39523e8b8494d.png"/><Relationship Id="rId9" Type="http://schemas.openxmlformats.org/officeDocument/2006/relationships/image" Target="media/6cef8345f2b906245a56d99fa7c7172cef5988b0.png"/><Relationship Id="rId10" Type="http://schemas.openxmlformats.org/officeDocument/2006/relationships/image" Target="media/ce67a4dca051074d002e4a5d9db4ece2bf1eb542.png"/><Relationship Id="rId11" Type="http://schemas.openxmlformats.org/officeDocument/2006/relationships/image" Target="media/1a5409fd741d032e0cdf4203b79317e31de58251.png"/><Relationship Id="rId12" Type="http://schemas.openxmlformats.org/officeDocument/2006/relationships/image" Target="media/4d8d8eaaebc3f16c62fce4ad84323ed172d541ac.png"/><Relationship Id="rId13" Type="http://schemas.openxmlformats.org/officeDocument/2006/relationships/image" Target="media/6bf5bc717901bbc4a63d5b8c562ebcf90fbd644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evidencias — Práctica 7. Next.js first-steps</dc:title>
  <dc:creator>Ludwin García Gaytán</dc:creator>
  <dc:description>Reporte de evidencias de la práctica first-steps de Next.js</dc:description>
  <cp:lastModifiedBy>Un-named</cp:lastModifiedBy>
  <cp:revision>1</cp:revision>
  <dcterms:created xsi:type="dcterms:W3CDTF">2026-09-19T02:53:37.553Z</dcterms:created>
  <dcterms:modified xsi:type="dcterms:W3CDTF">2026-09-19T02:53:37.554Z</dcterms:modified>
</cp:coreProperties>
</file>

<file path=docProps/custom.xml><?xml version="1.0" encoding="utf-8"?>
<Properties xmlns="http://schemas.openxmlformats.org/officeDocument/2006/custom-properties" xmlns:vt="http://schemas.openxmlformats.org/officeDocument/2006/docPropsVTypes"/>
</file>