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Arial" w:hAnsi="Arial" w:cs="Arial"/>
          <w:sz w:val="28"/>
          <w:szCs w:val="28"/>
        </w:rPr>
        <w:t>Miguel Souza Silva 2ºDS (A)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O que é Programação Orientada a Objetos?</w:t>
      </w:r>
    </w:p>
    <w:p w:rsidR="004217FE" w:rsidRPr="004217FE" w:rsidRDefault="004217FE" w:rsidP="004217FE">
      <w:pPr>
        <w:rPr>
          <w:rFonts w:ascii="Arial" w:hAnsi="Arial" w:cs="Arial"/>
          <w:color w:val="000000" w:themeColor="text1"/>
          <w:sz w:val="24"/>
          <w:szCs w:val="24"/>
          <w:shd w:val="clear" w:color="auto" w:fill="C7D4E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7FE">
        <w:rPr>
          <w:rFonts w:ascii="Arial" w:hAnsi="Arial" w:cs="Arial"/>
          <w:sz w:val="24"/>
          <w:szCs w:val="24"/>
        </w:rPr>
        <w:t>O sistema orientado a objetos é um modelo de desenvolvimento de software que usa objetos para representar diferentes aspectos do aplicativo. Tudo é considerado um objeto nesse tipo de sistema, inclusive os dados, processos e funções.</w:t>
      </w:r>
      <w:r w:rsidRPr="004217FE">
        <w:rPr>
          <w:rFonts w:ascii="Arial" w:hAnsi="Arial" w:cs="Arial"/>
          <w:sz w:val="24"/>
          <w:szCs w:val="24"/>
        </w:rPr>
        <w:br/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 xml:space="preserve">Quais são os principais pilares da POO? 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Abstração.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Encapsulamento.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Herança.</w:t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 w:rsidRPr="004217FE">
        <w:rPr>
          <w:rFonts w:ascii="Arial" w:hAnsi="Arial" w:cs="Arial"/>
          <w:sz w:val="24"/>
          <w:szCs w:val="24"/>
        </w:rPr>
        <w:t>Polimorfismo.</w:t>
      </w:r>
      <w:r>
        <w:rPr>
          <w:rFonts w:ascii="Arial" w:hAnsi="Arial" w:cs="Arial"/>
          <w:sz w:val="28"/>
          <w:szCs w:val="28"/>
        </w:rPr>
        <w:br/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 xml:space="preserve">Descreva cada um: </w:t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E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ncapsulamento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;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 xml:space="preserve"> 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 xml:space="preserve"> 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O encapsulamento refere-se à ocultação dos detalhes de implementação de um objeto. Isso significa que os detalhes internos de um objeto, como seus atributos e métodos, são protegidos e não acessíveis diretamente do exterior.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Através do encapsulamento, podemos definir níveis de visibilidade para os membros de uma classe (pública, privada, protegida), controlando quem pode acessá-los.</w:t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 w:rsidRPr="004217FE">
        <w:rPr>
          <w:rFonts w:ascii="Arial" w:hAnsi="Arial" w:cs="Arial"/>
          <w:sz w:val="24"/>
          <w:szCs w:val="24"/>
        </w:rPr>
        <w:t>Isso promove a segurança e facilita a manutenção do código, pois alterações internas não afetam o uso externo.</w:t>
      </w:r>
      <w:r>
        <w:rPr>
          <w:rFonts w:ascii="Arial" w:hAnsi="Arial" w:cs="Arial"/>
          <w:sz w:val="28"/>
          <w:szCs w:val="28"/>
        </w:rPr>
        <w:br/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H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erança</w:t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;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A herança permite criar novas classes com base em classes existentes. Uma classe derivada (ou subclasse) herda os atributos e métodos da classe base (ou superclasse).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Isso promove o reuso de código, evitando duplicação e facilitando a criação de hierarquias de classes.</w:t>
      </w:r>
    </w:p>
    <w:p w:rsidR="004217F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 w:rsidRPr="004217FE">
        <w:rPr>
          <w:rFonts w:ascii="Arial" w:hAnsi="Arial" w:cs="Arial"/>
          <w:sz w:val="24"/>
          <w:szCs w:val="24"/>
        </w:rPr>
        <w:t>Exemplo: Uma classe “Carro” pode herdar de uma classe “Veículo”, aproveitando suas características comuns.</w:t>
      </w:r>
      <w:r>
        <w:rPr>
          <w:rFonts w:ascii="Arial" w:hAnsi="Arial" w:cs="Arial"/>
          <w:sz w:val="28"/>
          <w:szCs w:val="28"/>
        </w:rPr>
        <w:br/>
      </w: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 xml:space="preserve"> </w:t>
      </w:r>
    </w:p>
    <w:p w:rsidR="00EC0E8E" w:rsidRDefault="004217FE" w:rsidP="004217FE">
      <w:pPr>
        <w:rPr>
          <w:rFonts w:ascii="Segoe UI" w:hAnsi="Segoe UI" w:cs="Segoe UI"/>
          <w:color w:val="1E53A3"/>
          <w:sz w:val="21"/>
          <w:szCs w:val="21"/>
          <w:shd w:val="clear" w:color="auto" w:fill="C7D4E8"/>
        </w:rPr>
      </w:pPr>
      <w:r>
        <w:rPr>
          <w:rFonts w:ascii="Segoe UI" w:hAnsi="Segoe UI" w:cs="Segoe UI"/>
          <w:color w:val="1E53A3"/>
          <w:sz w:val="21"/>
          <w:szCs w:val="21"/>
          <w:shd w:val="clear" w:color="auto" w:fill="C7D4E8"/>
        </w:rPr>
        <w:t>polimorfismo.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O polimorfismo permite que objetos de diferentes classes sejam tratados de maneira uniforme.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lastRenderedPageBreak/>
        <w:t>Existem dois tipos principais de polimorfismo: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Polimorfismo de sobrecarga: Múltiplos métodos com o mesmo nome, mas diferentes parâmetros.</w:t>
      </w: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 w:rsidRPr="004217FE">
        <w:rPr>
          <w:rFonts w:ascii="Arial" w:hAnsi="Arial" w:cs="Arial"/>
          <w:sz w:val="24"/>
          <w:szCs w:val="24"/>
        </w:rPr>
        <w:t>Polimorfismo de sobreposição: Subclasses implementam métodos com a mesma assinatura da classe base.</w:t>
      </w:r>
    </w:p>
    <w:p w:rsidR="004217FE" w:rsidRDefault="004217FE" w:rsidP="004217FE">
      <w:pPr>
        <w:rPr>
          <w:rFonts w:ascii="Arial" w:hAnsi="Arial" w:cs="Arial"/>
          <w:color w:val="1E53A3"/>
          <w:sz w:val="24"/>
          <w:szCs w:val="24"/>
          <w:shd w:val="clear" w:color="auto" w:fill="C7D4E8"/>
        </w:rPr>
      </w:pPr>
      <w:r w:rsidRPr="004217FE">
        <w:rPr>
          <w:rFonts w:ascii="Arial" w:hAnsi="Arial" w:cs="Arial"/>
          <w:sz w:val="24"/>
          <w:szCs w:val="24"/>
        </w:rPr>
        <w:t>Isso facilita a flexibilidade e a extensibilidade do código, permitindo que diferentes objetos se comportem de maneira específica.</w:t>
      </w:r>
      <w:r>
        <w:rPr>
          <w:rFonts w:ascii="Arial" w:hAnsi="Arial" w:cs="Arial"/>
          <w:sz w:val="28"/>
          <w:szCs w:val="28"/>
        </w:rPr>
        <w:br/>
      </w:r>
    </w:p>
    <w:p w:rsidR="004217FE" w:rsidRDefault="004217FE" w:rsidP="004217FE">
      <w:pPr>
        <w:rPr>
          <w:rFonts w:ascii="Arial" w:hAnsi="Arial" w:cs="Arial"/>
          <w:sz w:val="24"/>
          <w:szCs w:val="24"/>
        </w:rPr>
      </w:pPr>
    </w:p>
    <w:p w:rsidR="004217FE" w:rsidRPr="004217FE" w:rsidRDefault="004217FE" w:rsidP="00421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 finalizar a POO faz a organização reutilização e representação com precisão </w:t>
      </w:r>
      <w:r w:rsidR="0092325A">
        <w:rPr>
          <w:rFonts w:ascii="Arial" w:hAnsi="Arial" w:cs="Arial"/>
          <w:sz w:val="24"/>
          <w:szCs w:val="24"/>
        </w:rPr>
        <w:t>dos conceitos que temos na vida real fazendo com que o desenvolvimento de softwares seja mais eficiente e flexível</w:t>
      </w:r>
      <w:bookmarkStart w:id="0" w:name="_GoBack"/>
      <w:bookmarkEnd w:id="0"/>
      <w:r w:rsidR="0092325A" w:rsidRPr="004217FE">
        <w:rPr>
          <w:rFonts w:ascii="Arial" w:hAnsi="Arial" w:cs="Arial"/>
          <w:sz w:val="24"/>
          <w:szCs w:val="24"/>
        </w:rPr>
        <w:t xml:space="preserve"> </w:t>
      </w:r>
    </w:p>
    <w:sectPr w:rsidR="004217FE" w:rsidRPr="0042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E"/>
    <w:rsid w:val="004217FE"/>
    <w:rsid w:val="0092325A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1BE1"/>
  <w15:chartTrackingRefBased/>
  <w15:docId w15:val="{6CD656B5-586A-4B83-A68B-0E42F64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21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E1C1B1BD5CC64C86CB12D4BED9B5DC" ma:contentTypeVersion="7" ma:contentTypeDescription="Crie um novo documento." ma:contentTypeScope="" ma:versionID="f9b257f229e8138c23dcb6bcc7825457">
  <xsd:schema xmlns:xsd="http://www.w3.org/2001/XMLSchema" xmlns:xs="http://www.w3.org/2001/XMLSchema" xmlns:p="http://schemas.microsoft.com/office/2006/metadata/properties" xmlns:ns2="ef961d10-d5ff-4db5-91e9-9222e700f4fa" xmlns:ns3="3b0e3d24-87c3-4576-9f41-517844c641ef" targetNamespace="http://schemas.microsoft.com/office/2006/metadata/properties" ma:root="true" ma:fieldsID="ff4990639a39d6dabc1bf6608655f7d5" ns2:_="" ns3:_="">
    <xsd:import namespace="ef961d10-d5ff-4db5-91e9-9222e700f4fa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61d10-d5ff-4db5-91e9-9222e700f4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961d10-d5ff-4db5-91e9-9222e700f4fa" xsi:nil="true"/>
  </documentManagement>
</p:properties>
</file>

<file path=customXml/itemProps1.xml><?xml version="1.0" encoding="utf-8"?>
<ds:datastoreItem xmlns:ds="http://schemas.openxmlformats.org/officeDocument/2006/customXml" ds:itemID="{AC9624AE-8A10-4D7C-92BD-4612C645D8F5}"/>
</file>

<file path=customXml/itemProps2.xml><?xml version="1.0" encoding="utf-8"?>
<ds:datastoreItem xmlns:ds="http://schemas.openxmlformats.org/officeDocument/2006/customXml" ds:itemID="{19AF90ED-A7C5-4F65-AABC-02D78ED31DB8}"/>
</file>

<file path=customXml/itemProps3.xml><?xml version="1.0" encoding="utf-8"?>
<ds:datastoreItem xmlns:ds="http://schemas.openxmlformats.org/officeDocument/2006/customXml" ds:itemID="{89413E8C-038C-4D1C-B4CB-4F93863E7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2024-04-22T10:47:00Z</dcterms:created>
  <dcterms:modified xsi:type="dcterms:W3CDTF">2024-04-22T10:59:00Z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0x010100A2E1C1B1BD5CC64C86CB12D4BED9B5DC</vt:lpwstr>
  </property>
</Properties>
</file>