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56"/>
          <w:szCs w:val="56"/>
        </w:rPr>
      </w:pPr>
      <w:bookmarkStart w:colFirst="0" w:colLast="0" w:name="_3i18b4v43fg9" w:id="0"/>
      <w:bookmarkEnd w:id="0"/>
      <w:r w:rsidDel="00000000" w:rsidR="00000000" w:rsidRPr="00000000">
        <w:rPr>
          <w:rFonts w:ascii="Times New Roman" w:cs="Times New Roman" w:eastAsia="Times New Roman" w:hAnsi="Times New Roman"/>
          <w:sz w:val="56"/>
          <w:szCs w:val="56"/>
          <w:rtl w:val="0"/>
        </w:rPr>
        <w:t xml:space="preserve">LISTA DE HISTORIA DE USUARIOS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Desarrollo de la aplicación para dispositivos móviles android “</w:t>
      </w:r>
      <w:r w:rsidDel="00000000" w:rsidR="00000000" w:rsidRPr="00000000">
        <w:rPr>
          <w:rFonts w:ascii="Times New Roman" w:cs="Times New Roman" w:eastAsia="Times New Roman" w:hAnsi="Times New Roman"/>
          <w:i w:val="1"/>
          <w:sz w:val="30"/>
          <w:szCs w:val="30"/>
          <w:rtl w:val="0"/>
        </w:rPr>
        <w:t xml:space="preserve">App comedor UNMSM</w:t>
      </w:r>
      <w:r w:rsidDel="00000000" w:rsidR="00000000" w:rsidRPr="00000000">
        <w:rPr>
          <w:rFonts w:ascii="Times New Roman" w:cs="Times New Roman" w:eastAsia="Times New Roman" w:hAnsi="Times New Roman"/>
          <w:sz w:val="30"/>
          <w:szCs w:val="30"/>
          <w:rtl w:val="0"/>
        </w:rPr>
        <w:t xml:space="preserve">”, para agilizar la reservación de tickets en el comedor de la Universidad Nacional Mayor de San Marcos.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95374" cy="30825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5374" cy="308256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Grupo 3 - Gestión de Configuración del Software:</w:t>
      </w:r>
    </w:p>
    <w:p w:rsidR="00000000" w:rsidDel="00000000" w:rsidP="00000000" w:rsidRDefault="00000000" w:rsidRPr="00000000" w14:paraId="00000009">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Ampuero Donayre, Germán</w:t>
      </w:r>
    </w:p>
    <w:p w:rsidR="00000000" w:rsidDel="00000000" w:rsidP="00000000" w:rsidRDefault="00000000" w:rsidRPr="00000000" w14:paraId="0000000A">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Angeles Bocangel, Manuel Moises</w:t>
      </w:r>
    </w:p>
    <w:p w:rsidR="00000000" w:rsidDel="00000000" w:rsidP="00000000" w:rsidRDefault="00000000" w:rsidRPr="00000000" w14:paraId="0000000B">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Cardenas Ramirez, Jean Carlo</w:t>
      </w:r>
    </w:p>
    <w:p w:rsidR="00000000" w:rsidDel="00000000" w:rsidP="00000000" w:rsidRDefault="00000000" w:rsidRPr="00000000" w14:paraId="0000000C">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Huerta Villalta, Jasmin Amparo</w:t>
      </w:r>
    </w:p>
    <w:p w:rsidR="00000000" w:rsidDel="00000000" w:rsidP="00000000" w:rsidRDefault="00000000" w:rsidRPr="00000000" w14:paraId="0000000D">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Pairazaman Arias, Oscar Eduardo</w:t>
      </w:r>
    </w:p>
    <w:p w:rsidR="00000000" w:rsidDel="00000000" w:rsidP="00000000" w:rsidRDefault="00000000" w:rsidRPr="00000000" w14:paraId="0000000E">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Rojas Gala, Nicolas Alonso</w:t>
      </w:r>
    </w:p>
    <w:p w:rsidR="00000000" w:rsidDel="00000000" w:rsidP="00000000" w:rsidRDefault="00000000" w:rsidRPr="00000000" w14:paraId="0000000F">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Solano Otiniano, Lucia Alejandra</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2022-II</w:t>
      </w: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HISTORIAS DE USUARIO:</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siguientes historias de usuario fueron recopiladas dentro de la Universidad Nacional Mayor de San Marcos, en modo entrevista tratando de obtener datos sobre qué funcionalidades buscan los usuarios en la aplicación, con el precedente de una ya hecha anteriormente, pero que no funcionaba de forma correcta, por lo que se decidió utilizar la forma tradicional de entrega de tickets, sin embargo no es la más eficiente.</w:t>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tl w:val="0"/>
        </w:rPr>
      </w:r>
    </w:p>
    <w:tbl>
      <w:tblPr>
        <w:tblStyle w:val="Table1"/>
        <w:tblW w:w="7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5610"/>
        <w:tblGridChange w:id="0">
          <w:tblGrid>
            <w:gridCol w:w="1500"/>
            <w:gridCol w:w="5610"/>
          </w:tblGrid>
        </w:tblGridChange>
      </w:tblGrid>
      <w:tr>
        <w:trPr>
          <w:cantSplit w:val="0"/>
          <w:trHeight w:val="300" w:hRule="atLeast"/>
          <w:tblHeader w:val="0"/>
        </w:trPr>
        <w:tc>
          <w:tcPr>
            <w:gridSpan w:val="2"/>
            <w:tcBorders>
              <w:top w:color="000000" w:space="0" w:sz="12" w:val="single"/>
              <w:left w:color="000000" w:space="0" w:sz="12" w:val="single"/>
              <w:bottom w:color="000000" w:space="0" w:sz="6" w:val="single"/>
              <w:right w:color="000000" w:space="0" w:sz="12" w:val="single"/>
            </w:tcBorders>
            <w:shd w:fill="674ea7" w:val="clear"/>
            <w:tcMar>
              <w:top w:w="0.0" w:type="dxa"/>
              <w:left w:w="40.0" w:type="dxa"/>
              <w:bottom w:w="0.0" w:type="dxa"/>
              <w:right w:w="40.0" w:type="dxa"/>
            </w:tcMar>
            <w:vAlign w:val="center"/>
          </w:tcPr>
          <w:p w:rsidR="00000000" w:rsidDel="00000000" w:rsidP="00000000" w:rsidRDefault="00000000" w:rsidRPr="00000000" w14:paraId="00000017">
            <w:pPr>
              <w:widowControl w:val="0"/>
              <w:rPr>
                <w:sz w:val="20"/>
                <w:szCs w:val="20"/>
              </w:rPr>
            </w:pPr>
            <w:r w:rsidDel="00000000" w:rsidR="00000000" w:rsidRPr="00000000">
              <w:rPr>
                <w:b w:val="1"/>
                <w:color w:val="ffffff"/>
                <w:sz w:val="24"/>
                <w:szCs w:val="24"/>
                <w:rtl w:val="0"/>
              </w:rPr>
              <w:t xml:space="preserve">Histora de Usuario</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19">
            <w:pPr>
              <w:widowControl w:val="0"/>
              <w:rPr>
                <w:sz w:val="20"/>
                <w:szCs w:val="20"/>
              </w:rPr>
            </w:pPr>
            <w:r w:rsidDel="00000000" w:rsidR="00000000" w:rsidRPr="00000000">
              <w:rPr>
                <w:b w:val="1"/>
                <w:i w:val="1"/>
                <w:sz w:val="20"/>
                <w:szCs w:val="20"/>
                <w:rtl w:val="0"/>
              </w:rPr>
              <w:t xml:space="preserve">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HU_005</w:t>
            </w:r>
          </w:p>
        </w:tc>
      </w:tr>
      <w:tr>
        <w:trPr>
          <w:cantSplit w:val="0"/>
          <w:trHeight w:val="46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1B">
            <w:pPr>
              <w:widowControl w:val="0"/>
              <w:rPr>
                <w:sz w:val="20"/>
                <w:szCs w:val="20"/>
              </w:rPr>
            </w:pPr>
            <w:r w:rsidDel="00000000" w:rsidR="00000000" w:rsidRPr="00000000">
              <w:rPr>
                <w:b w:val="1"/>
                <w:i w:val="1"/>
                <w:sz w:val="20"/>
                <w:szCs w:val="20"/>
                <w:rtl w:val="0"/>
              </w:rPr>
              <w:t xml:space="preserve">Nombre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Visualizar gráficos acerca de los nutrientes que contiene cada plato</w:t>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1D">
            <w:pPr>
              <w:widowControl w:val="0"/>
              <w:rPr>
                <w:sz w:val="20"/>
                <w:szCs w:val="20"/>
              </w:rPr>
            </w:pPr>
            <w:r w:rsidDel="00000000" w:rsidR="00000000" w:rsidRPr="00000000">
              <w:rPr>
                <w:b w:val="1"/>
                <w:i w:val="1"/>
                <w:sz w:val="20"/>
                <w:szCs w:val="20"/>
                <w:rtl w:val="0"/>
              </w:rPr>
              <w:t xml:space="preserve">Prioridad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Baja</w:t>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1F">
            <w:pPr>
              <w:widowControl w:val="0"/>
              <w:rPr>
                <w:sz w:val="20"/>
                <w:szCs w:val="20"/>
              </w:rPr>
            </w:pPr>
            <w:r w:rsidDel="00000000" w:rsidR="00000000" w:rsidRPr="00000000">
              <w:rPr>
                <w:b w:val="1"/>
                <w:i w:val="1"/>
                <w:sz w:val="20"/>
                <w:szCs w:val="20"/>
                <w:rtl w:val="0"/>
              </w:rPr>
              <w:t xml:space="preserve">Riesgo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Bajo</w:t>
            </w:r>
          </w:p>
        </w:tc>
      </w:tr>
      <w:tr>
        <w:trPr>
          <w:cantSplit w:val="0"/>
          <w:trHeight w:val="9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21">
            <w:pPr>
              <w:widowControl w:val="0"/>
              <w:rPr>
                <w:sz w:val="20"/>
                <w:szCs w:val="20"/>
              </w:rPr>
            </w:pPr>
            <w:r w:rsidDel="00000000" w:rsidR="00000000" w:rsidRPr="00000000">
              <w:rPr>
                <w:b w:val="1"/>
                <w:i w:val="1"/>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El usuario tiene la posibilidad de recibir información nutricional de cada uno de los platos servidos en el servicio de comedor en formato gráfico.</w:t>
            </w:r>
          </w:p>
        </w:tc>
      </w:tr>
      <w:tr>
        <w:trPr>
          <w:cantSplit w:val="0"/>
          <w:trHeight w:val="136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23">
            <w:pPr>
              <w:widowControl w:val="0"/>
              <w:rPr>
                <w:sz w:val="20"/>
                <w:szCs w:val="20"/>
              </w:rPr>
            </w:pPr>
            <w:r w:rsidDel="00000000" w:rsidR="00000000" w:rsidRPr="00000000">
              <w:rPr>
                <w:b w:val="1"/>
                <w:i w:val="1"/>
                <w:sz w:val="20"/>
                <w:szCs w:val="20"/>
                <w:rtl w:val="0"/>
              </w:rPr>
              <w:t xml:space="preserve">Validación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&gt;Esto se podrá realizar mediante campos añadidos a los elementos de tipo "plato" dentro de la base de datos para agregar (y mostrar) sus componentes nutricionales de importancia; añadiendo a la HU_004</w:t>
            </w:r>
          </w:p>
        </w:tc>
      </w:tr>
    </w:tbl>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