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r>
        <w:rPr>
          <w:lang w:val="en-US"/>
        </w:rPr>
        <w:t>Bin-AI</w:t>
      </w:r>
    </w:p>
    <w:p>
      <w:pPr>
        <w:pStyle w:val="style0"/>
        <w:rPr>
          <w:lang w:val="en-US"/>
        </w:rPr>
      </w:pPr>
      <w:r>
        <w:rPr>
          <w:lang w:val="en-US"/>
        </w:rPr>
        <w:t>We are developing a solution which will aid in solving the urbanization global challenge through a smart waste management system we called “bin-AI”. Bin-AI is an AI powered IoT based bin system –first of its kind.</w:t>
      </w:r>
    </w:p>
    <w:p>
      <w:pPr>
        <w:pStyle w:val="style0"/>
        <w:rPr>
          <w:lang w:val="en-US"/>
        </w:rPr>
      </w:pPr>
      <w:r>
        <w:rPr>
          <w:lang w:val="en-US"/>
        </w:rPr>
        <w:t>The system consist of two proximity sensors (ultrasonic): one measures the trash level in the bin and the other monitor user approach.</w:t>
      </w:r>
      <w:r>
        <w:rPr>
          <w:lang w:val="en-US"/>
        </w:rPr>
        <w:t xml:space="preserve"> The bin also has a servo motor which opens the bin when users come to dump trash in the bin, this ensure that users were prevented from contacting germs as a result of direct contact with the bin.</w:t>
      </w:r>
      <w:r>
        <w:rPr>
          <w:lang w:val="en-US"/>
        </w:rPr>
        <w:t xml:space="preserve"> The bin has a GPS module that tract its location and a GSM module that enable it to communicate with the bin-AI server.</w:t>
      </w:r>
      <w:r>
        <w:rPr>
          <w:lang w:val="en-US"/>
        </w:rPr>
        <w:t xml:space="preserve"> The bin will be power by solar cells and batteries to ensure the bin stay alive 24/7 hours. The microcontroller in t</w:t>
      </w:r>
      <w:r>
        <w:rPr>
          <w:lang w:val="en-US"/>
        </w:rPr>
        <w:t>he system read the value of user proximity sensor to detect when to open and close the bin, while reading the trash level sensor to know the bin’s trash level. The value which is then send to the main server for trash picking company to monitor the level of each bin in the town.</w:t>
      </w:r>
    </w:p>
    <w:p>
      <w:pPr>
        <w:pStyle w:val="style0"/>
        <w:rPr>
          <w:lang w:val="en-US"/>
        </w:rPr>
      </w:pPr>
      <w:r>
        <w:rPr>
          <w:lang w:val="en-US"/>
        </w:rPr>
        <w:t xml:space="preserve">Trash picking companies will be provided with user friendly web interface to monitor each bin they deployed. When a bin trash level is 70%, its marker </w:t>
      </w:r>
      <w:r>
        <w:rPr>
          <w:lang w:val="en-US"/>
        </w:rPr>
        <w:t>color</w:t>
      </w:r>
      <w:r>
        <w:rPr>
          <w:lang w:val="en-US"/>
        </w:rPr>
        <w:t xml:space="preserve"> is change to amber for ease of identification and red at 90% with urgent </w:t>
      </w:r>
      <w:r>
        <w:rPr>
          <w:lang w:val="en-US"/>
        </w:rPr>
        <w:t>alarm</w:t>
      </w:r>
      <w:r>
        <w:rPr>
          <w:lang w:val="en-US"/>
        </w:rPr>
        <w:t xml:space="preserve"> to the company.</w:t>
      </w:r>
    </w:p>
    <w:p>
      <w:pPr>
        <w:pStyle w:val="style0"/>
        <w:rPr>
          <w:lang w:val="en-US"/>
        </w:rPr>
      </w:pPr>
      <w:r>
        <w:rPr>
          <w:lang w:val="en-US"/>
        </w:rPr>
        <w:t>The function of the AI is to study the frequency in which a bin are been filled in their deploy locality and provide a data driven insight for decision makers.</w:t>
      </w:r>
    </w:p>
    <w:p>
      <w:pPr>
        <w:pStyle w:val="style0"/>
        <w:rPr>
          <w:lang w:val="en-US"/>
        </w:rPr>
      </w:pPr>
      <w:r>
        <w:rPr>
          <w:lang w:val="en-US"/>
        </w:rPr>
        <w:t xml:space="preserve">Bin system is design, implemented and simulated with </w:t>
      </w:r>
      <w:r>
        <w:rPr>
          <w:lang w:val="en-US"/>
        </w:rPr>
        <w:t>Tinker CAD</w:t>
      </w:r>
      <w:r>
        <w:rPr>
          <w:lang w:val="en-US"/>
        </w:rPr>
        <w:t xml:space="preserve">, C++ and Arduino. The system data is send to a Firebase </w:t>
      </w:r>
      <w:r>
        <w:rPr>
          <w:lang w:val="en-US"/>
        </w:rPr>
        <w:t>NoSQL</w:t>
      </w:r>
      <w:r>
        <w:rPr>
          <w:lang w:val="en-US"/>
        </w:rPr>
        <w:t xml:space="preserve"> database. The data is read and </w:t>
      </w:r>
      <w:r>
        <w:rPr>
          <w:lang w:val="en-US"/>
        </w:rPr>
        <w:t>analyze</w:t>
      </w:r>
      <w:r>
        <w:rPr>
          <w:lang w:val="en-US"/>
        </w:rPr>
        <w:t xml:space="preserve"> by AI which then provide a visualization to the authorities.</w:t>
      </w:r>
    </w:p>
    <w:p>
      <w:pPr>
        <w:pStyle w:val="style0"/>
        <w:rPr>
          <w:lang w:val="en-US"/>
        </w:rPr>
      </w:pPr>
      <w:r>
        <w:rPr>
          <w:lang w:val="en-US"/>
        </w:rPr>
        <w:t xml:space="preserve">Public users can access the main webpage and see the entire deployed bins in the state. But only </w:t>
      </w:r>
      <w:r>
        <w:rPr>
          <w:lang w:val="en-US"/>
        </w:rPr>
        <w:t>trash</w:t>
      </w:r>
      <w:r>
        <w:rPr>
          <w:lang w:val="en-US"/>
        </w:rPr>
        <w:t xml:space="preserve"> picking companies can register on the portal and login to their dashboard, where they can deploy a bin and monitor other bins deployed by them.</w:t>
      </w:r>
      <w:r>
        <w:rPr>
          <w:lang w:val="en-US"/>
        </w:rPr>
        <w:t xml:space="preserve"> A trash picking company must be a registered company with the corporate affairs commission (CAC) before their application be approve and given dashboard.</w:t>
      </w:r>
    </w:p>
    <w:p>
      <w:pPr>
        <w:pStyle w:val="style0"/>
        <w:rPr>
          <w:lang w:val="en-US"/>
        </w:rPr>
      </w:pPr>
      <w:r>
        <w:rPr>
          <w:lang w:val="en-US"/>
        </w:rPr>
        <w:t xml:space="preserve">The bin is develop with C++ with ATMega328p microcontroller, servo motor, ultrasonic sensors, SIM900A </w:t>
      </w:r>
      <w:r>
        <w:rPr>
          <w:lang w:val="en-US"/>
        </w:rPr>
        <w:t>GSM module</w:t>
      </w:r>
      <w:r>
        <w:rPr>
          <w:lang w:val="en-US"/>
        </w:rPr>
        <w:t xml:space="preserve"> and GPS module.</w:t>
      </w:r>
    </w:p>
    <w:p>
      <w:pPr>
        <w:pStyle w:val="style0"/>
        <w:rPr>
          <w:lang w:val="en-US"/>
        </w:rPr>
      </w:pPr>
      <w:r>
        <w:rPr>
          <w:lang w:val="en-US"/>
        </w:rPr>
        <w:t>The web is developed with HTML, CSS and JavaScript and deployed with Google Firebase. Google Gemini LLM AI API will be used as the AI component.</w:t>
      </w:r>
    </w:p>
    <w:p>
      <w:pPr>
        <w:pStyle w:val="style0"/>
        <w:rPr>
          <w:lang w:val="en-US"/>
        </w:rPr>
      </w:pPr>
      <w:r>
        <w:rPr>
          <w:lang w:val="en-US"/>
        </w:rPr>
        <w:t>The bin-AI project would provide a data house for waste management authorizes and town planners in decision making for building a safer and healthier urban cities.</w:t>
      </w:r>
    </w:p>
    <w:p>
      <w:pPr>
        <w:pStyle w:val="style0"/>
        <w:rPr>
          <w:lang w:val="en-US"/>
        </w:rPr>
      </w:pPr>
      <w:r>
        <w:rPr>
          <w:lang w:val="en-US"/>
        </w:rPr>
        <w:t>Team mem</w:t>
      </w:r>
      <w:r>
        <w:rPr>
          <w:lang w:val="en-US"/>
        </w:rPr>
        <w:t>b</w:t>
      </w:r>
      <w:r>
        <w:rPr>
          <w:lang w:val="en-US"/>
        </w:rPr>
        <w:t>ers are as follows:</w:t>
      </w:r>
    </w:p>
    <w:p>
      <w:pPr>
        <w:pStyle w:val="style179"/>
        <w:numPr>
          <w:ilvl w:val="0"/>
          <w:numId w:val="1"/>
        </w:numPr>
        <w:rPr>
          <w:lang w:val="en-US"/>
        </w:rPr>
      </w:pPr>
      <w:r>
        <w:rPr>
          <w:lang w:val="en-US"/>
        </w:rPr>
        <w:t xml:space="preserve">Lufiya Mahmud Faruk </w:t>
      </w:r>
      <w:r>
        <w:rPr>
          <w:lang w:val="en-US"/>
        </w:rPr>
        <w:t>– 3MTT cohort 2 fellow from Bauchi under software development</w:t>
      </w:r>
      <w:r>
        <w:rPr>
          <w:lang w:val="en-US"/>
        </w:rPr>
        <w:t xml:space="preserve"> from </w:t>
      </w:r>
      <w:r>
        <w:rPr>
          <w:lang w:val="en-US"/>
        </w:rPr>
        <w:t>Taibah</w:t>
      </w:r>
      <w:r>
        <w:rPr>
          <w:lang w:val="en-US"/>
        </w:rPr>
        <w:t xml:space="preserve"> Innovation Hub</w:t>
      </w:r>
      <w:r>
        <w:rPr>
          <w:lang w:val="en-US"/>
        </w:rPr>
        <w:t xml:space="preserve">. Primary contribution to the project are: </w:t>
      </w:r>
      <w:r>
        <w:rPr>
          <w:lang w:val="en-US"/>
        </w:rPr>
        <w:t xml:space="preserve">frontend web design and coding in </w:t>
      </w:r>
      <w:r>
        <w:rPr>
          <w:lang w:val="en-US"/>
        </w:rPr>
        <w:t xml:space="preserve">HTML, CSS and </w:t>
      </w:r>
      <w:r>
        <w:rPr>
          <w:lang w:val="en-US"/>
        </w:rPr>
        <w:t>JavaScript.</w:t>
      </w:r>
    </w:p>
    <w:p>
      <w:pPr>
        <w:pStyle w:val="style179"/>
        <w:numPr>
          <w:ilvl w:val="0"/>
          <w:numId w:val="1"/>
        </w:numPr>
        <w:rPr>
          <w:lang w:val="en-US"/>
        </w:rPr>
      </w:pPr>
      <w:r>
        <w:rPr>
          <w:lang w:val="en-US"/>
        </w:rPr>
        <w:t xml:space="preserve">Babangida Yohanna – 3MTT cohort 2 fellow from Bauchi under software development </w:t>
      </w:r>
      <w:r>
        <w:rPr>
          <w:lang w:val="en-US"/>
        </w:rPr>
        <w:t xml:space="preserve">from </w:t>
      </w:r>
      <w:r>
        <w:rPr>
          <w:lang w:val="en-US"/>
        </w:rPr>
        <w:t>Taibah</w:t>
      </w:r>
      <w:r>
        <w:rPr>
          <w:lang w:val="en-US"/>
        </w:rPr>
        <w:t xml:space="preserve"> Innovation Hub</w:t>
      </w:r>
      <w:r>
        <w:rPr>
          <w:lang w:val="en-US"/>
        </w:rPr>
        <w:t xml:space="preserve">. Primary contribution to the project are: the bin designed, C++ coding, and simulation in </w:t>
      </w:r>
      <w:r>
        <w:rPr>
          <w:lang w:val="en-US"/>
        </w:rPr>
        <w:t>Tinker CAD</w:t>
      </w:r>
      <w:r>
        <w:rPr>
          <w:lang w:val="en-US"/>
        </w:rPr>
        <w:t>.</w:t>
      </w:r>
    </w:p>
    <w:p>
      <w:pPr>
        <w:pStyle w:val="style179"/>
        <w:numPr>
          <w:ilvl w:val="0"/>
          <w:numId w:val="1"/>
        </w:numPr>
        <w:rPr>
          <w:lang w:val="en-US"/>
        </w:rPr>
      </w:pPr>
      <w:r>
        <w:rPr>
          <w:lang w:val="en-US"/>
        </w:rPr>
        <w:t>C</w:t>
      </w:r>
      <w:r>
        <w:rPr>
          <w:lang w:val="en-US"/>
        </w:rPr>
        <w:t>hatGPT</w:t>
      </w:r>
      <w:r>
        <w:rPr>
          <w:lang w:val="en-US"/>
        </w:rPr>
        <w:t xml:space="preserve"> –help in braining storming, project analysis, providing hints and guideline throughout the project life line.</w:t>
      </w:r>
    </w:p>
    <w:p>
      <w:pPr>
        <w:pStyle w:val="style179"/>
        <w:numPr>
          <w:ilvl w:val="0"/>
          <w:numId w:val="1"/>
        </w:numPr>
        <w:rPr>
          <w:lang w:val="en-US"/>
        </w:rPr>
      </w:pPr>
      <w:r>
        <w:rPr>
          <w:lang w:val="en-US"/>
        </w:rPr>
        <w:t>Altogether –work in the deployment and product management setting.</w:t>
      </w:r>
    </w:p>
    <w:p>
      <w:pPr>
        <w:pStyle w:val="style0"/>
        <w:rPr>
          <w:lang w:val="en-US"/>
        </w:rPr>
      </w:pPr>
      <w:r>
        <w:rPr>
          <w:lang w:val="en-US"/>
        </w:rPr>
        <w:t>We work collaboratively on GitHub and Google workspace tools.</w:t>
      </w:r>
    </w:p>
    <w:p>
      <w:pPr>
        <w:pStyle w:val="style0"/>
        <w:rPr>
          <w:lang w:val="en-US"/>
        </w:rPr>
      </w:pPr>
    </w:p>
    <w:p>
      <w:pPr>
        <w:pStyle w:val="style0"/>
        <w:rPr>
          <w:lang w:val="en-US"/>
        </w:rPr>
      </w:pPr>
      <w:r>
        <w:rPr>
          <w:lang w:val="en-US"/>
        </w:rPr>
        <w:t>A REDEFINE VERSION</w:t>
      </w:r>
    </w:p>
    <w:p>
      <w:pPr>
        <w:pStyle w:val="style0"/>
        <w:spacing w:before="100" w:beforeAutospacing="true" w:after="100" w:afterAutospacing="true" w:lineRule="auto" w:line="240"/>
        <w:rPr>
          <w:rFonts w:cs="Times New Roman" w:eastAsia="Times New Roman"/>
          <w:lang w:eastAsia="en-GB"/>
        </w:rPr>
      </w:pPr>
      <w:r>
        <w:rPr>
          <w:rFonts w:cs="Times New Roman" w:eastAsia="Times New Roman"/>
          <w:b/>
          <w:bCs/>
          <w:lang w:eastAsia="en-GB"/>
        </w:rPr>
        <w:t>Bin-AI</w:t>
      </w:r>
      <w:r>
        <w:rPr>
          <w:rFonts w:cs="Times New Roman" w:eastAsia="Times New Roman"/>
          <w:lang w:eastAsia="en-GB"/>
        </w:rPr>
        <w:br/>
      </w:r>
      <w:r>
        <w:rPr>
          <w:rFonts w:cs="Times New Roman" w:eastAsia="Times New Roman"/>
          <w:lang w:eastAsia="en-GB"/>
        </w:rPr>
        <w:t>The Bin-AI project addresses urban waste management challenges by introducing an AI-powered IoT-based smart waste bin system. This first-of-its-kind solution aims to create a cleaner, safer urban environment through efficient waste monitoring and collection.</w:t>
      </w:r>
    </w:p>
    <w:p>
      <w:pPr>
        <w:pStyle w:val="style0"/>
        <w:spacing w:before="100" w:beforeAutospacing="true" w:after="100" w:afterAutospacing="true" w:lineRule="auto" w:line="240"/>
        <w:outlineLvl w:val="2"/>
        <w:rPr>
          <w:rFonts w:cs="Times New Roman" w:eastAsia="Times New Roman"/>
          <w:b/>
          <w:bCs/>
          <w:sz w:val="27"/>
          <w:szCs w:val="27"/>
          <w:lang w:eastAsia="en-GB"/>
        </w:rPr>
      </w:pPr>
      <w:r>
        <w:rPr>
          <w:rFonts w:cs="Times New Roman" w:eastAsia="Times New Roman"/>
          <w:b/>
          <w:bCs/>
          <w:sz w:val="27"/>
          <w:szCs w:val="27"/>
          <w:lang w:eastAsia="en-GB"/>
        </w:rPr>
        <w:t>Project Overview</w:t>
      </w:r>
    </w:p>
    <w:p>
      <w:pPr>
        <w:pStyle w:val="style0"/>
        <w:spacing w:before="100" w:beforeAutospacing="true" w:after="100" w:afterAutospacing="true" w:lineRule="auto" w:line="240"/>
        <w:rPr>
          <w:rFonts w:cs="Times New Roman" w:eastAsia="Times New Roman"/>
          <w:lang w:eastAsia="en-GB"/>
        </w:rPr>
      </w:pPr>
      <w:r>
        <w:rPr>
          <w:rFonts w:cs="Times New Roman" w:eastAsia="Times New Roman"/>
          <w:lang w:eastAsia="en-GB"/>
        </w:rPr>
        <w:t xml:space="preserve">Bin-AI integrates </w:t>
      </w:r>
      <w:r>
        <w:rPr>
          <w:rFonts w:cs="Times New Roman" w:eastAsia="Times New Roman"/>
          <w:b/>
          <w:bCs/>
          <w:lang w:eastAsia="en-GB"/>
        </w:rPr>
        <w:t>two ultrasonic proximity sensors</w:t>
      </w:r>
      <w:r>
        <w:rPr>
          <w:rFonts w:cs="Times New Roman" w:eastAsia="Times New Roman"/>
          <w:lang w:eastAsia="en-GB"/>
        </w:rPr>
        <w:t xml:space="preserve">: one to monitor trash levels and the other to detect user approach. A </w:t>
      </w:r>
      <w:r>
        <w:rPr>
          <w:rFonts w:cs="Times New Roman" w:eastAsia="Times New Roman"/>
          <w:b/>
          <w:bCs/>
          <w:lang w:eastAsia="en-GB"/>
        </w:rPr>
        <w:t>servo motor</w:t>
      </w:r>
      <w:r>
        <w:rPr>
          <w:rFonts w:cs="Times New Roman" w:eastAsia="Times New Roman"/>
          <w:lang w:eastAsia="en-GB"/>
        </w:rPr>
        <w:t xml:space="preserve"> opens the bin lid when users approach, allowing </w:t>
      </w:r>
      <w:r>
        <w:rPr>
          <w:rFonts w:cs="Times New Roman" w:eastAsia="Times New Roman"/>
          <w:lang w:eastAsia="en-GB"/>
        </w:rPr>
        <w:t>touchless</w:t>
      </w:r>
      <w:r>
        <w:rPr>
          <w:rFonts w:cs="Times New Roman" w:eastAsia="Times New Roman"/>
          <w:lang w:eastAsia="en-GB"/>
        </w:rPr>
        <w:t xml:space="preserve"> operation to minimize contamination risks. The system includes a </w:t>
      </w:r>
      <w:r>
        <w:rPr>
          <w:rFonts w:cs="Times New Roman" w:eastAsia="Times New Roman"/>
          <w:b/>
          <w:bCs/>
          <w:lang w:eastAsia="en-GB"/>
        </w:rPr>
        <w:t>GPS module</w:t>
      </w:r>
      <w:r>
        <w:rPr>
          <w:rFonts w:cs="Times New Roman" w:eastAsia="Times New Roman"/>
          <w:lang w:eastAsia="en-GB"/>
        </w:rPr>
        <w:t xml:space="preserve"> for location tracking and a </w:t>
      </w:r>
      <w:r>
        <w:rPr>
          <w:rFonts w:cs="Times New Roman" w:eastAsia="Times New Roman"/>
          <w:b/>
          <w:bCs/>
          <w:lang w:eastAsia="en-GB"/>
        </w:rPr>
        <w:t>GSM module</w:t>
      </w:r>
      <w:r>
        <w:rPr>
          <w:rFonts w:cs="Times New Roman" w:eastAsia="Times New Roman"/>
          <w:lang w:eastAsia="en-GB"/>
        </w:rPr>
        <w:t xml:space="preserve"> for real-time communication with the Bin-AI server. The bin is powered by </w:t>
      </w:r>
      <w:r>
        <w:rPr>
          <w:rFonts w:cs="Times New Roman" w:eastAsia="Times New Roman"/>
          <w:b/>
          <w:bCs/>
          <w:lang w:eastAsia="en-GB"/>
        </w:rPr>
        <w:t>solar cells and batteries</w:t>
      </w:r>
      <w:r>
        <w:rPr>
          <w:rFonts w:cs="Times New Roman" w:eastAsia="Times New Roman"/>
          <w:lang w:eastAsia="en-GB"/>
        </w:rPr>
        <w:t xml:space="preserve"> for continuous 24/7 operation.</w:t>
      </w:r>
    </w:p>
    <w:p>
      <w:pPr>
        <w:pStyle w:val="style0"/>
        <w:spacing w:before="100" w:beforeAutospacing="true" w:after="100" w:afterAutospacing="true" w:lineRule="auto" w:line="240"/>
        <w:outlineLvl w:val="2"/>
        <w:rPr>
          <w:rFonts w:cs="Times New Roman" w:eastAsia="Times New Roman"/>
          <w:b/>
          <w:bCs/>
          <w:sz w:val="27"/>
          <w:szCs w:val="27"/>
          <w:lang w:eastAsia="en-GB"/>
        </w:rPr>
      </w:pPr>
      <w:r>
        <w:rPr>
          <w:rFonts w:cs="Times New Roman" w:eastAsia="Times New Roman"/>
          <w:b/>
          <w:bCs/>
          <w:sz w:val="27"/>
          <w:szCs w:val="27"/>
          <w:lang w:eastAsia="en-GB"/>
        </w:rPr>
        <w:t>Core Functionalities</w:t>
      </w:r>
    </w:p>
    <w:p>
      <w:pPr>
        <w:pStyle w:val="style0"/>
        <w:numPr>
          <w:ilvl w:val="0"/>
          <w:numId w:val="2"/>
        </w:numPr>
        <w:spacing w:before="100" w:beforeAutospacing="true" w:after="100" w:afterAutospacing="true" w:lineRule="auto" w:line="240"/>
        <w:rPr>
          <w:rFonts w:cs="Times New Roman" w:eastAsia="Times New Roman"/>
          <w:lang w:eastAsia="en-GB"/>
        </w:rPr>
      </w:pPr>
      <w:r>
        <w:rPr>
          <w:rFonts w:cs="Times New Roman" w:eastAsia="Times New Roman"/>
          <w:b/>
          <w:bCs/>
          <w:lang w:eastAsia="en-GB"/>
        </w:rPr>
        <w:t>Real-Time Monitoring</w:t>
      </w:r>
      <w:r>
        <w:rPr>
          <w:rFonts w:cs="Times New Roman" w:eastAsia="Times New Roman"/>
          <w:lang w:eastAsia="en-GB"/>
        </w:rPr>
        <w:t>: The microcontroller processes data from the user proximity and trash level sensors to determine when to open the lid and when to notify waste management.</w:t>
      </w:r>
    </w:p>
    <w:p>
      <w:pPr>
        <w:pStyle w:val="style0"/>
        <w:numPr>
          <w:ilvl w:val="0"/>
          <w:numId w:val="2"/>
        </w:numPr>
        <w:spacing w:before="100" w:beforeAutospacing="true" w:after="100" w:afterAutospacing="true" w:lineRule="auto" w:line="240"/>
        <w:rPr>
          <w:rFonts w:cs="Times New Roman" w:eastAsia="Times New Roman"/>
          <w:lang w:eastAsia="en-GB"/>
        </w:rPr>
      </w:pPr>
      <w:r>
        <w:rPr>
          <w:rFonts w:cs="Times New Roman" w:eastAsia="Times New Roman"/>
          <w:b/>
          <w:bCs/>
          <w:lang w:eastAsia="en-GB"/>
        </w:rPr>
        <w:t>Data Transmission</w:t>
      </w:r>
      <w:r>
        <w:rPr>
          <w:rFonts w:cs="Times New Roman" w:eastAsia="Times New Roman"/>
          <w:lang w:eastAsia="en-GB"/>
        </w:rPr>
        <w:t>: Collected data is sent to a central server, where trash collection companies can monitor trash levels across the city.</w:t>
      </w:r>
    </w:p>
    <w:p>
      <w:pPr>
        <w:pStyle w:val="style0"/>
        <w:numPr>
          <w:ilvl w:val="0"/>
          <w:numId w:val="2"/>
        </w:numPr>
        <w:spacing w:before="100" w:beforeAutospacing="true" w:after="100" w:afterAutospacing="true" w:lineRule="auto" w:line="240"/>
        <w:rPr>
          <w:rFonts w:cs="Times New Roman" w:eastAsia="Times New Roman"/>
          <w:lang w:eastAsia="en-GB"/>
        </w:rPr>
      </w:pPr>
      <w:r>
        <w:rPr>
          <w:rFonts w:cs="Times New Roman" w:eastAsia="Times New Roman"/>
          <w:b/>
          <w:bCs/>
          <w:lang w:eastAsia="en-GB"/>
        </w:rPr>
        <w:t>Smart Alerts</w:t>
      </w:r>
      <w:r>
        <w:rPr>
          <w:rFonts w:cs="Times New Roman" w:eastAsia="Times New Roman"/>
          <w:lang w:eastAsia="en-GB"/>
        </w:rPr>
        <w:t>: When a bin reaches 70% capacity, its marker changes to amber, and at 90%, it changes to red, triggering an urgent alert to the responsible company.</w:t>
      </w:r>
    </w:p>
    <w:p>
      <w:pPr>
        <w:pStyle w:val="style0"/>
        <w:numPr>
          <w:ilvl w:val="0"/>
          <w:numId w:val="2"/>
        </w:numPr>
        <w:spacing w:before="100" w:beforeAutospacing="true" w:after="100" w:afterAutospacing="true" w:lineRule="auto" w:line="240"/>
        <w:rPr>
          <w:rFonts w:cs="Times New Roman" w:eastAsia="Times New Roman"/>
          <w:lang w:eastAsia="en-GB"/>
        </w:rPr>
      </w:pPr>
      <w:r>
        <w:rPr>
          <w:rFonts w:cs="Times New Roman" w:eastAsia="Times New Roman"/>
          <w:b/>
          <w:bCs/>
          <w:lang w:eastAsia="en-GB"/>
        </w:rPr>
        <w:t>AI Analysis</w:t>
      </w:r>
      <w:r>
        <w:rPr>
          <w:rFonts w:cs="Times New Roman" w:eastAsia="Times New Roman"/>
          <w:lang w:eastAsia="en-GB"/>
        </w:rPr>
        <w:t xml:space="preserve">: Bin-AI’s AI component uses the Google Gemini LLM API to </w:t>
      </w:r>
      <w:r>
        <w:rPr>
          <w:rFonts w:cs="Times New Roman" w:eastAsia="Times New Roman"/>
          <w:lang w:eastAsia="en-GB"/>
        </w:rPr>
        <w:t>analyze</w:t>
      </w:r>
      <w:r>
        <w:rPr>
          <w:rFonts w:cs="Times New Roman" w:eastAsia="Times New Roman"/>
          <w:lang w:eastAsia="en-GB"/>
        </w:rPr>
        <w:t xml:space="preserve"> fill-rate data, providing authorities with insights into waste patterns for data-driven urban planning.</w:t>
      </w:r>
    </w:p>
    <w:p>
      <w:pPr>
        <w:pStyle w:val="style0"/>
        <w:spacing w:before="100" w:beforeAutospacing="true" w:after="100" w:afterAutospacing="true" w:lineRule="auto" w:line="240"/>
        <w:outlineLvl w:val="2"/>
        <w:rPr>
          <w:rFonts w:cs="Times New Roman" w:eastAsia="Times New Roman"/>
          <w:b/>
          <w:bCs/>
          <w:sz w:val="27"/>
          <w:szCs w:val="27"/>
          <w:lang w:eastAsia="en-GB"/>
        </w:rPr>
      </w:pPr>
      <w:r>
        <w:rPr>
          <w:rFonts w:cs="Times New Roman" w:eastAsia="Times New Roman"/>
          <w:b/>
          <w:bCs/>
          <w:sz w:val="27"/>
          <w:szCs w:val="27"/>
          <w:lang w:eastAsia="en-GB"/>
        </w:rPr>
        <w:t>Technology Stack</w:t>
      </w:r>
    </w:p>
    <w:p>
      <w:pPr>
        <w:pStyle w:val="style0"/>
        <w:numPr>
          <w:ilvl w:val="0"/>
          <w:numId w:val="3"/>
        </w:numPr>
        <w:spacing w:before="100" w:beforeAutospacing="true" w:after="100" w:afterAutospacing="true" w:lineRule="auto" w:line="240"/>
        <w:rPr>
          <w:rFonts w:cs="Times New Roman" w:eastAsia="Times New Roman"/>
          <w:lang w:eastAsia="en-GB"/>
        </w:rPr>
      </w:pPr>
      <w:r>
        <w:rPr>
          <w:rFonts w:cs="Times New Roman" w:eastAsia="Times New Roman"/>
          <w:b/>
          <w:bCs/>
          <w:lang w:eastAsia="en-GB"/>
        </w:rPr>
        <w:t>Hardware</w:t>
      </w:r>
      <w:r>
        <w:rPr>
          <w:rFonts w:cs="Times New Roman" w:eastAsia="Times New Roman"/>
          <w:lang w:eastAsia="en-GB"/>
        </w:rPr>
        <w:t>: ATmega328p microcontroller, servo motor, ultrasonic sensors, SIM900A GSM module, GPS module.</w:t>
      </w:r>
    </w:p>
    <w:p>
      <w:pPr>
        <w:pStyle w:val="style0"/>
        <w:numPr>
          <w:ilvl w:val="0"/>
          <w:numId w:val="3"/>
        </w:numPr>
        <w:spacing w:before="100" w:beforeAutospacing="true" w:after="100" w:afterAutospacing="true" w:lineRule="auto" w:line="240"/>
        <w:rPr>
          <w:rFonts w:cs="Times New Roman" w:eastAsia="Times New Roman"/>
          <w:lang w:eastAsia="en-GB"/>
        </w:rPr>
      </w:pPr>
      <w:r>
        <w:rPr>
          <w:rFonts w:cs="Times New Roman" w:eastAsia="Times New Roman"/>
          <w:b/>
          <w:bCs/>
          <w:lang w:eastAsia="en-GB"/>
        </w:rPr>
        <w:t>Software</w:t>
      </w:r>
      <w:r>
        <w:rPr>
          <w:rFonts w:cs="Times New Roman" w:eastAsia="Times New Roman"/>
          <w:lang w:eastAsia="en-GB"/>
        </w:rPr>
        <w:t xml:space="preserve">: C++ (microcontroller programming), </w:t>
      </w:r>
      <w:r>
        <w:rPr>
          <w:rFonts w:cs="Times New Roman" w:eastAsia="Times New Roman"/>
          <w:lang w:eastAsia="en-GB"/>
        </w:rPr>
        <w:t>TinkerCAD</w:t>
      </w:r>
      <w:r>
        <w:rPr>
          <w:rFonts w:cs="Times New Roman" w:eastAsia="Times New Roman"/>
          <w:lang w:eastAsia="en-GB"/>
        </w:rPr>
        <w:t xml:space="preserve"> (simulation), Firebase </w:t>
      </w:r>
      <w:r>
        <w:rPr>
          <w:rFonts w:cs="Times New Roman" w:eastAsia="Times New Roman"/>
          <w:lang w:eastAsia="en-GB"/>
        </w:rPr>
        <w:t>NoSQL</w:t>
      </w:r>
      <w:r>
        <w:rPr>
          <w:rFonts w:cs="Times New Roman" w:eastAsia="Times New Roman"/>
          <w:lang w:eastAsia="en-GB"/>
        </w:rPr>
        <w:t xml:space="preserve"> (data storage and web hosting), HTML, CSS, JavaScript (web interface development).</w:t>
      </w:r>
    </w:p>
    <w:p>
      <w:pPr>
        <w:pStyle w:val="style0"/>
        <w:numPr>
          <w:ilvl w:val="0"/>
          <w:numId w:val="3"/>
        </w:numPr>
        <w:spacing w:before="100" w:beforeAutospacing="true" w:after="100" w:afterAutospacing="true" w:lineRule="auto" w:line="240"/>
        <w:rPr>
          <w:rFonts w:cs="Times New Roman" w:eastAsia="Times New Roman"/>
          <w:lang w:eastAsia="en-GB"/>
        </w:rPr>
      </w:pPr>
      <w:r>
        <w:rPr>
          <w:rFonts w:cs="Times New Roman" w:eastAsia="Times New Roman"/>
          <w:b/>
          <w:bCs/>
          <w:lang w:eastAsia="en-GB"/>
        </w:rPr>
        <w:t>AI Component</w:t>
      </w:r>
      <w:r>
        <w:rPr>
          <w:rFonts w:cs="Times New Roman" w:eastAsia="Times New Roman"/>
          <w:lang w:eastAsia="en-GB"/>
        </w:rPr>
        <w:t>: Google Gemini LLM API for data analysis and visualization.</w:t>
      </w:r>
    </w:p>
    <w:p>
      <w:pPr>
        <w:pStyle w:val="style0"/>
        <w:spacing w:before="100" w:beforeAutospacing="true" w:after="100" w:afterAutospacing="true" w:lineRule="auto" w:line="240"/>
        <w:outlineLvl w:val="2"/>
        <w:rPr>
          <w:rFonts w:cs="Times New Roman" w:eastAsia="Times New Roman"/>
          <w:b/>
          <w:bCs/>
          <w:sz w:val="27"/>
          <w:szCs w:val="27"/>
          <w:lang w:eastAsia="en-GB"/>
        </w:rPr>
      </w:pPr>
      <w:r>
        <w:rPr>
          <w:rFonts w:cs="Times New Roman" w:eastAsia="Times New Roman"/>
          <w:b/>
          <w:bCs/>
          <w:sz w:val="27"/>
          <w:szCs w:val="27"/>
          <w:lang w:eastAsia="en-GB"/>
        </w:rPr>
        <w:t>User Access</w:t>
      </w:r>
    </w:p>
    <w:p>
      <w:pPr>
        <w:pStyle w:val="style0"/>
        <w:spacing w:before="100" w:beforeAutospacing="true" w:after="100" w:afterAutospacing="true" w:lineRule="auto" w:line="240"/>
        <w:rPr>
          <w:rFonts w:cs="Times New Roman" w:eastAsia="Times New Roman"/>
          <w:lang w:eastAsia="en-GB"/>
        </w:rPr>
      </w:pPr>
      <w:r>
        <w:rPr>
          <w:rFonts w:cs="Times New Roman" w:eastAsia="Times New Roman"/>
          <w:lang w:eastAsia="en-GB"/>
        </w:rPr>
        <w:t>The public can view deployed bins on a main webpage, while trash collection companies can register, subject to verification by the Corporate Affairs Commission (CAC). Verified companies can log into a dashboard to deploy and monitor their bins.</w:t>
      </w:r>
    </w:p>
    <w:p>
      <w:pPr>
        <w:pStyle w:val="style0"/>
        <w:spacing w:before="100" w:beforeAutospacing="true" w:after="100" w:afterAutospacing="true" w:lineRule="auto" w:line="240"/>
        <w:outlineLvl w:val="2"/>
        <w:rPr>
          <w:rFonts w:cs="Times New Roman" w:eastAsia="Times New Roman"/>
          <w:b/>
          <w:bCs/>
          <w:sz w:val="27"/>
          <w:szCs w:val="27"/>
          <w:lang w:eastAsia="en-GB"/>
        </w:rPr>
      </w:pPr>
      <w:r>
        <w:rPr>
          <w:rFonts w:cs="Times New Roman" w:eastAsia="Times New Roman"/>
          <w:b/>
          <w:bCs/>
          <w:sz w:val="27"/>
          <w:szCs w:val="27"/>
          <w:lang w:eastAsia="en-GB"/>
        </w:rPr>
        <w:t>Team Roles</w:t>
      </w:r>
    </w:p>
    <w:p>
      <w:pPr>
        <w:pStyle w:val="style0"/>
        <w:numPr>
          <w:ilvl w:val="0"/>
          <w:numId w:val="4"/>
        </w:numPr>
        <w:spacing w:before="100" w:beforeAutospacing="true" w:after="100" w:afterAutospacing="true" w:lineRule="auto" w:line="240"/>
        <w:rPr>
          <w:rFonts w:cs="Times New Roman" w:eastAsia="Times New Roman"/>
          <w:lang w:eastAsia="en-GB"/>
        </w:rPr>
      </w:pPr>
      <w:r>
        <w:rPr>
          <w:rFonts w:cs="Times New Roman" w:eastAsia="Times New Roman"/>
          <w:b/>
          <w:bCs/>
          <w:lang w:eastAsia="en-GB"/>
        </w:rPr>
        <w:t>Lu</w:t>
      </w:r>
      <w:r>
        <w:rPr>
          <w:rFonts w:cs="Times New Roman" w:eastAsia="Times New Roman"/>
          <w:b/>
          <w:bCs/>
          <w:lang w:val="en-US" w:eastAsia="en-GB"/>
        </w:rPr>
        <w:t>fi</w:t>
      </w:r>
      <w:r>
        <w:rPr>
          <w:rFonts w:cs="Times New Roman" w:eastAsia="Times New Roman"/>
          <w:b/>
          <w:bCs/>
          <w:lang w:eastAsia="en-GB"/>
        </w:rPr>
        <w:t>iya</w:t>
      </w:r>
      <w:bookmarkStart w:id="0" w:name="_GoBack"/>
      <w:bookmarkEnd w:id="0"/>
      <w:r>
        <w:rPr>
          <w:rFonts w:cs="Times New Roman" w:eastAsia="Times New Roman"/>
          <w:lang w:eastAsia="en-GB"/>
        </w:rPr>
        <w:t xml:space="preserve"> </w:t>
      </w:r>
      <w:r>
        <w:rPr>
          <w:rFonts w:cs="Times New Roman" w:eastAsia="Times New Roman"/>
          <w:lang w:val="en-US" w:eastAsia="en-GB"/>
        </w:rPr>
        <w:t>Mahmud Faruk</w:t>
      </w:r>
      <w:r>
        <w:rPr>
          <w:rFonts w:cs="Times New Roman" w:eastAsia="Times New Roman"/>
          <w:lang w:eastAsia="en-GB"/>
        </w:rPr>
        <w:t>– Responsible for frontend design and coding in HTML, CSS, and JavaScript.</w:t>
      </w:r>
    </w:p>
    <w:p>
      <w:pPr>
        <w:pStyle w:val="style0"/>
        <w:numPr>
          <w:ilvl w:val="0"/>
          <w:numId w:val="4"/>
        </w:numPr>
        <w:spacing w:before="100" w:beforeAutospacing="true" w:after="100" w:afterAutospacing="true" w:lineRule="auto" w:line="240"/>
        <w:rPr>
          <w:rFonts w:cs="Times New Roman" w:eastAsia="Times New Roman"/>
          <w:lang w:eastAsia="en-GB"/>
        </w:rPr>
      </w:pPr>
      <w:r>
        <w:rPr>
          <w:rFonts w:cs="Times New Roman" w:eastAsia="Times New Roman"/>
          <w:b/>
          <w:bCs/>
          <w:lang w:eastAsia="en-GB"/>
        </w:rPr>
        <w:t>Babangida Yohanna</w:t>
      </w:r>
      <w:r>
        <w:rPr>
          <w:rFonts w:cs="Times New Roman" w:eastAsia="Times New Roman"/>
          <w:lang w:eastAsia="en-GB"/>
        </w:rPr>
        <w:t xml:space="preserve"> – Leads bin hardware design, coding in C++, and simulation in </w:t>
      </w:r>
      <w:r>
        <w:rPr>
          <w:rFonts w:cs="Times New Roman" w:eastAsia="Times New Roman"/>
          <w:lang w:eastAsia="en-GB"/>
        </w:rPr>
        <w:t>TinkerCAD</w:t>
      </w:r>
      <w:r>
        <w:rPr>
          <w:rFonts w:cs="Times New Roman" w:eastAsia="Times New Roman"/>
          <w:lang w:eastAsia="en-GB"/>
        </w:rPr>
        <w:t>.</w:t>
      </w:r>
    </w:p>
    <w:p>
      <w:pPr>
        <w:pStyle w:val="style0"/>
        <w:numPr>
          <w:ilvl w:val="0"/>
          <w:numId w:val="4"/>
        </w:numPr>
        <w:spacing w:before="100" w:beforeAutospacing="true" w:after="100" w:afterAutospacing="true" w:lineRule="auto" w:line="240"/>
        <w:rPr>
          <w:rFonts w:cs="Times New Roman" w:eastAsia="Times New Roman"/>
          <w:lang w:eastAsia="en-GB"/>
        </w:rPr>
      </w:pPr>
      <w:r>
        <w:rPr>
          <w:rFonts w:cs="Times New Roman" w:eastAsia="Times New Roman"/>
          <w:b/>
          <w:bCs/>
          <w:lang w:eastAsia="en-GB"/>
        </w:rPr>
        <w:t>ChatGPT</w:t>
      </w:r>
      <w:r>
        <w:rPr>
          <w:rFonts w:cs="Times New Roman" w:eastAsia="Times New Roman"/>
          <w:lang w:eastAsia="en-GB"/>
        </w:rPr>
        <w:t xml:space="preserve"> – Provides brainstorming, analysis, and guidance.</w:t>
      </w:r>
    </w:p>
    <w:p>
      <w:pPr>
        <w:pStyle w:val="style0"/>
        <w:numPr>
          <w:ilvl w:val="0"/>
          <w:numId w:val="4"/>
        </w:numPr>
        <w:spacing w:before="100" w:beforeAutospacing="true" w:after="100" w:afterAutospacing="true" w:lineRule="auto" w:line="240"/>
        <w:rPr>
          <w:rFonts w:cs="Times New Roman" w:eastAsia="Times New Roman"/>
          <w:lang w:eastAsia="en-GB"/>
        </w:rPr>
      </w:pPr>
      <w:r>
        <w:rPr>
          <w:rFonts w:cs="Times New Roman" w:eastAsia="Times New Roman"/>
          <w:b/>
          <w:bCs/>
          <w:lang w:eastAsia="en-GB"/>
        </w:rPr>
        <w:t>Team Collaboration</w:t>
      </w:r>
      <w:r>
        <w:rPr>
          <w:rFonts w:cs="Times New Roman" w:eastAsia="Times New Roman"/>
          <w:lang w:eastAsia="en-GB"/>
        </w:rPr>
        <w:t xml:space="preserve"> – Deployment and project management are handled via GitHub and Google Workspace.</w:t>
      </w:r>
    </w:p>
    <w:p>
      <w:pPr>
        <w:pStyle w:val="style0"/>
        <w:spacing w:before="100" w:beforeAutospacing="true" w:after="100" w:afterAutospacing="true" w:lineRule="auto" w:line="240"/>
        <w:outlineLvl w:val="2"/>
        <w:rPr>
          <w:rFonts w:cs="Times New Roman" w:eastAsia="Times New Roman"/>
          <w:b/>
          <w:bCs/>
          <w:sz w:val="27"/>
          <w:szCs w:val="27"/>
          <w:lang w:eastAsia="en-GB"/>
        </w:rPr>
      </w:pPr>
      <w:r>
        <w:rPr>
          <w:rFonts w:cs="Times New Roman" w:eastAsia="Times New Roman"/>
          <w:b/>
          <w:bCs/>
          <w:sz w:val="27"/>
          <w:szCs w:val="27"/>
          <w:lang w:eastAsia="en-GB"/>
        </w:rPr>
        <w:t>Impact</w:t>
      </w:r>
    </w:p>
    <w:p>
      <w:pPr>
        <w:pStyle w:val="style0"/>
        <w:spacing w:before="100" w:beforeAutospacing="true" w:after="100" w:afterAutospacing="true" w:lineRule="auto" w:line="240"/>
        <w:rPr>
          <w:rFonts w:cs="Times New Roman" w:eastAsia="Times New Roman"/>
          <w:lang w:eastAsia="en-GB"/>
        </w:rPr>
      </w:pPr>
      <w:r>
        <w:rPr>
          <w:rFonts w:cs="Times New Roman" w:eastAsia="Times New Roman"/>
          <w:lang w:eastAsia="en-GB"/>
        </w:rPr>
        <w:t xml:space="preserve">The Bin-AI system has the potential to transform urban waste management, offering </w:t>
      </w:r>
      <w:r>
        <w:rPr>
          <w:rFonts w:cs="Times New Roman" w:eastAsia="Times New Roman"/>
          <w:lang w:eastAsia="en-GB"/>
        </w:rPr>
        <w:t>municipalities</w:t>
      </w:r>
      <w:r>
        <w:rPr>
          <w:rFonts w:cs="Times New Roman" w:eastAsia="Times New Roman"/>
          <w:lang w:eastAsia="en-GB"/>
        </w:rPr>
        <w:t xml:space="preserve"> valuable data for building cleaner, healthier cities through optimized waste collection and data-backed urban planning.</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95AF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multilevel"/>
    <w:tmpl w:val="021E9A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A4DAB1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24F097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宋体" w:eastAsia="Calibri" w:hAnsi="Times New Roman"/>
        <w:sz w:val="24"/>
        <w:szCs w:val="24"/>
        <w:lang w:val="en-GB"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00" w:after="40" w:lineRule="auto" w:line="240"/>
      <w:outlineLvl w:val="0"/>
    </w:pPr>
    <w:rPr>
      <w:rFonts w:ascii="Calibri Light" w:cs="宋体" w:eastAsia="宋体" w:hAnsi="Calibri Light"/>
      <w:b/>
      <w:color w:val="002060"/>
      <w:szCs w:val="36"/>
    </w:rPr>
  </w:style>
  <w:style w:type="paragraph" w:styleId="style2">
    <w:name w:val="heading 2"/>
    <w:basedOn w:val="style0"/>
    <w:next w:val="style0"/>
    <w:link w:val="style4098"/>
    <w:qFormat/>
    <w:uiPriority w:val="9"/>
    <w:pPr>
      <w:keepNext/>
      <w:keepLines/>
      <w:spacing w:before="40" w:after="0" w:lineRule="auto" w:line="240"/>
      <w:outlineLvl w:val="1"/>
    </w:pPr>
    <w:rPr>
      <w:rFonts w:ascii="Calibri Light" w:cs="宋体" w:eastAsia="宋体" w:hAnsi="Calibri Light"/>
      <w:color w:val="2e74b5"/>
      <w:sz w:val="32"/>
      <w:szCs w:val="32"/>
    </w:rPr>
  </w:style>
  <w:style w:type="paragraph" w:styleId="style3">
    <w:name w:val="heading 3"/>
    <w:basedOn w:val="style0"/>
    <w:next w:val="style3"/>
    <w:link w:val="style4103"/>
    <w:qFormat/>
    <w:uiPriority w:val="9"/>
    <w:pPr>
      <w:spacing w:before="100" w:beforeAutospacing="true" w:after="100" w:afterAutospacing="true" w:lineRule="auto" w:line="240"/>
      <w:outlineLvl w:val="2"/>
    </w:pPr>
    <w:rPr>
      <w:rFonts w:cs="Times New Roman" w:eastAsia="Times New Roman"/>
      <w:b/>
      <w:bCs/>
      <w:sz w:val="27"/>
      <w:szCs w:val="27"/>
      <w:lang w:eastAsia="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b439145-f09a-47d0-81a6-687e26d2c4a3"/>
    <w:basedOn w:val="style65"/>
    <w:next w:val="style4097"/>
    <w:link w:val="style1"/>
    <w:uiPriority w:val="9"/>
    <w:rPr>
      <w:rFonts w:ascii="Calibri Light" w:cs="宋体" w:eastAsia="宋体" w:hAnsi="Calibri Light"/>
      <w:b/>
      <w:color w:val="002060"/>
      <w:szCs w:val="36"/>
    </w:rPr>
  </w:style>
  <w:style w:type="character" w:customStyle="1" w:styleId="style4098">
    <w:name w:val="Heading 2 Char_07712aeb-453d-4f8c-820c-9e3adb18eeb7"/>
    <w:basedOn w:val="style65"/>
    <w:next w:val="style4098"/>
    <w:link w:val="style2"/>
    <w:uiPriority w:val="9"/>
    <w:rPr>
      <w:rFonts w:ascii="Calibri Light" w:cs="宋体" w:eastAsia="宋体" w:hAnsi="Calibri Light"/>
      <w:color w:val="2e74b5"/>
      <w:sz w:val="32"/>
      <w:szCs w:val="32"/>
    </w:rPr>
  </w:style>
  <w:style w:type="paragraph" w:styleId="style62">
    <w:name w:val="Title"/>
    <w:basedOn w:val="style0"/>
    <w:next w:val="style0"/>
    <w:link w:val="style4099"/>
    <w:qFormat/>
    <w:uiPriority w:val="10"/>
    <w:pPr>
      <w:spacing w:after="0" w:lineRule="auto" w:line="204"/>
      <w:contextualSpacing/>
    </w:pPr>
    <w:rPr>
      <w:rFonts w:ascii="Calibri Light" w:cs="宋体" w:eastAsia="宋体" w:hAnsi="Calibri Light"/>
      <w:caps/>
      <w:color w:val="44546a"/>
      <w:spacing w:val="-15"/>
      <w:sz w:val="72"/>
      <w:szCs w:val="72"/>
    </w:rPr>
  </w:style>
  <w:style w:type="character" w:customStyle="1" w:styleId="style4099">
    <w:name w:val="Title Char_0f094ce5-6404-452c-bb72-159eddad9ecb"/>
    <w:basedOn w:val="style65"/>
    <w:next w:val="style4099"/>
    <w:link w:val="style62"/>
    <w:uiPriority w:val="10"/>
    <w:rPr>
      <w:rFonts w:ascii="Calibri Light" w:cs="宋体" w:eastAsia="宋体" w:hAnsi="Calibri Light"/>
      <w:caps/>
      <w:color w:val="44546a"/>
      <w:spacing w:val="-15"/>
      <w:sz w:val="72"/>
      <w:szCs w:val="72"/>
    </w:rPr>
  </w:style>
  <w:style w:type="paragraph" w:styleId="style74">
    <w:name w:val="Subtitle"/>
    <w:basedOn w:val="style0"/>
    <w:next w:val="style0"/>
    <w:link w:val="style4100"/>
    <w:qFormat/>
    <w:uiPriority w:val="11"/>
    <w:pPr>
      <w:numPr>
        <w:ilvl w:val="1"/>
        <w:numId w:val="0"/>
      </w:numPr>
      <w:spacing w:after="240" w:lineRule="auto" w:line="240"/>
    </w:pPr>
    <w:rPr>
      <w:rFonts w:ascii="Calibri Light" w:cs="宋体" w:eastAsia="宋体" w:hAnsi="Calibri Light"/>
      <w:color w:val="5b9bd5"/>
      <w:sz w:val="28"/>
      <w:szCs w:val="28"/>
    </w:rPr>
  </w:style>
  <w:style w:type="character" w:customStyle="1" w:styleId="style4100">
    <w:name w:val="Subtitle Char"/>
    <w:basedOn w:val="style65"/>
    <w:next w:val="style4100"/>
    <w:link w:val="style74"/>
    <w:uiPriority w:val="11"/>
    <w:rPr>
      <w:rFonts w:ascii="Calibri Light" w:cs="宋体" w:eastAsia="宋体" w:hAnsi="Calibri Light"/>
      <w:color w:val="5b9bd5"/>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rFonts w:eastAsia="宋体"/>
      <w:sz w:val="22"/>
      <w:szCs w:val="22"/>
    </w:rPr>
  </w:style>
  <w:style w:type="paragraph" w:styleId="style180">
    <w:name w:val="Quote"/>
    <w:basedOn w:val="style0"/>
    <w:next w:val="style0"/>
    <w:link w:val="style4101"/>
    <w:qFormat/>
    <w:uiPriority w:val="29"/>
    <w:pPr>
      <w:spacing w:before="120" w:after="120"/>
      <w:ind w:left="720"/>
    </w:pPr>
    <w:rPr>
      <w:color w:val="44546a"/>
    </w:rPr>
  </w:style>
  <w:style w:type="character" w:customStyle="1" w:styleId="style4101">
    <w:name w:val="Quote Char_8382601c-96c4-496d-8702-8b12be2f6012"/>
    <w:basedOn w:val="style65"/>
    <w:next w:val="style4101"/>
    <w:link w:val="style180"/>
    <w:uiPriority w:val="29"/>
    <w:rPr>
      <w:rFonts w:eastAsia="宋体"/>
      <w:color w:val="44546a"/>
    </w:rPr>
  </w:style>
  <w:style w:type="paragraph" w:styleId="style181">
    <w:name w:val="Intense Quote"/>
    <w:basedOn w:val="style0"/>
    <w:next w:val="style0"/>
    <w:link w:val="style4102"/>
    <w:qFormat/>
    <w:uiPriority w:val="30"/>
    <w:pPr>
      <w:spacing w:before="100" w:beforeAutospacing="true" w:after="240" w:lineRule="auto" w:line="240"/>
      <w:ind w:left="720"/>
      <w:jc w:val="center"/>
    </w:pPr>
    <w:rPr>
      <w:rFonts w:ascii="Calibri Light" w:cs="宋体" w:eastAsia="宋体" w:hAnsi="Calibri Light"/>
      <w:color w:val="44546a"/>
      <w:spacing w:val="-6"/>
      <w:sz w:val="32"/>
      <w:szCs w:val="32"/>
    </w:rPr>
  </w:style>
  <w:style w:type="character" w:customStyle="1" w:styleId="style4102">
    <w:name w:val="Intense Quote Char_7bcb130f-9239-4cfe-8b14-6420055b8d58"/>
    <w:basedOn w:val="style65"/>
    <w:next w:val="style4102"/>
    <w:link w:val="style181"/>
    <w:uiPriority w:val="30"/>
    <w:rPr>
      <w:rFonts w:ascii="Calibri Light" w:cs="宋体" w:eastAsia="宋体" w:hAnsi="Calibri Light"/>
      <w:color w:val="44546a"/>
      <w:spacing w:val="-6"/>
      <w:sz w:val="32"/>
      <w:szCs w:val="32"/>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rPr>
  </w:style>
  <w:style w:type="character" w:styleId="style262">
    <w:name w:val="Subtle Reference"/>
    <w:basedOn w:val="style65"/>
    <w:next w:val="style262"/>
    <w:qFormat/>
    <w:uiPriority w:val="31"/>
    <w:rPr>
      <w:smallCaps/>
      <w:color w:val="595959"/>
      <w:u w:val="none" w:color="7f7f7f"/>
      <w:bdr w:val="none" w:sz="0" w:space="0" w:color="auto"/>
    </w:rPr>
  </w:style>
  <w:style w:type="character" w:styleId="style263">
    <w:name w:val="Intense Reference"/>
    <w:basedOn w:val="style65"/>
    <w:next w:val="style263"/>
    <w:qFormat/>
    <w:uiPriority w:val="32"/>
    <w:rPr>
      <w:b/>
      <w:bCs/>
      <w:smallCaps/>
      <w:color w:val="44546a"/>
      <w:u w:val="single"/>
    </w:rPr>
  </w:style>
  <w:style w:type="character" w:styleId="style264">
    <w:name w:val="Book Title"/>
    <w:basedOn w:val="style65"/>
    <w:next w:val="style264"/>
    <w:qFormat/>
    <w:uiPriority w:val="33"/>
    <w:rPr>
      <w:b/>
      <w:bCs/>
      <w:smallCaps/>
      <w:spacing w:val="10"/>
    </w:rPr>
  </w:style>
  <w:style w:type="paragraph" w:styleId="style179">
    <w:name w:val="List Paragraph"/>
    <w:basedOn w:val="style0"/>
    <w:next w:val="style179"/>
    <w:qFormat/>
    <w:uiPriority w:val="34"/>
    <w:pPr>
      <w:ind w:left="720"/>
      <w:contextualSpacing/>
    </w:pPr>
    <w:rPr/>
  </w:style>
  <w:style w:type="character" w:customStyle="1" w:styleId="style4103">
    <w:name w:val="Heading 3 Char_3d357325-e126-41d2-ba03-1b0b2c338551"/>
    <w:basedOn w:val="style65"/>
    <w:next w:val="style4103"/>
    <w:link w:val="style3"/>
    <w:uiPriority w:val="9"/>
    <w:rPr>
      <w:rFonts w:cs="Times New Roman" w:eastAsia="Times New Roman"/>
      <w:b/>
      <w:bCs/>
      <w:sz w:val="27"/>
      <w:szCs w:val="27"/>
      <w:lang w:eastAsia="en-GB"/>
    </w:rPr>
  </w:style>
  <w:style w:type="paragraph" w:styleId="style94">
    <w:name w:val="Normal (Web)"/>
    <w:basedOn w:val="style0"/>
    <w:next w:val="style94"/>
    <w:uiPriority w:val="99"/>
    <w:pPr>
      <w:spacing w:before="100" w:beforeAutospacing="true" w:after="100" w:afterAutospacing="true" w:lineRule="auto" w:line="240"/>
    </w:pPr>
    <w:rPr>
      <w:rFonts w:cs="Times New Roman" w:eastAsia="Times New Roman"/>
      <w:lang w:eastAsia="en-G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Words>922</Words>
  <Pages>3</Pages>
  <Characters>4928</Characters>
  <Application>WPS Office</Application>
  <DocSecurity>0</DocSecurity>
  <Paragraphs>39</Paragraphs>
  <ScaleCrop>false</ScaleCrop>
  <LinksUpToDate>false</LinksUpToDate>
  <CharactersWithSpaces>5817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2024-10-27T22:26:00Z</dcterms:created>
  <dc:creator>Microsoft account</dc:creator>
  <lastModifiedBy>Infinix X688C</lastModifiedBy>
  <dcterms:modified xsi:type="dcterms:W3CDTF">2024-10-28T12:19:00Z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11a60ce2-b23f-44d3-8c6d-315b846f0ce4</vt:lpwstr>
  </property>
  <property fmtid="{D5CDD505-2E9C-101B-9397-08002B2CF9AE}" pid="3" name="ICV">
    <vt:lpwstr>86376c92044d4390a0b55d39713e28c3</vt:lpwstr>
  </property>
</Properties>
</file>